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2E" w:rsidRPr="001B2440" w:rsidRDefault="0093622E" w:rsidP="0093622E">
      <w:pPr>
        <w:spacing w:after="0" w:line="240" w:lineRule="auto"/>
        <w:ind w:firstLine="357"/>
        <w:jc w:val="center"/>
        <w:rPr>
          <w:rFonts w:ascii="Times New Roman" w:hAnsi="Times New Roman"/>
          <w:bCs/>
          <w:sz w:val="26"/>
          <w:szCs w:val="26"/>
          <w:lang w:val="ru-RU"/>
        </w:rPr>
      </w:pPr>
      <w:bookmarkStart w:id="0" w:name="_GoBack"/>
      <w:bookmarkEnd w:id="0"/>
      <w:r>
        <w:rPr>
          <w:rFonts w:ascii="Times New Roman" w:hAnsi="Times New Roman"/>
          <w:noProof/>
          <w:lang w:val="ru-RU" w:eastAsia="ru-RU" w:bidi="ar-SA"/>
        </w:rPr>
        <w:drawing>
          <wp:anchor distT="0" distB="0" distL="114300" distR="114300" simplePos="0" relativeHeight="251659264" behindDoc="0" locked="0" layoutInCell="1" allowOverlap="1">
            <wp:simplePos x="0" y="0"/>
            <wp:positionH relativeFrom="column">
              <wp:posOffset>2905125</wp:posOffset>
            </wp:positionH>
            <wp:positionV relativeFrom="paragraph">
              <wp:posOffset>-89535</wp:posOffset>
            </wp:positionV>
            <wp:extent cx="508000" cy="863600"/>
            <wp:effectExtent l="0" t="0" r="635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айкаловский муниципальный район"/>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22E" w:rsidRPr="001B2440" w:rsidRDefault="0093622E" w:rsidP="0093622E">
      <w:pPr>
        <w:spacing w:after="0" w:line="240" w:lineRule="auto"/>
        <w:ind w:firstLine="357"/>
        <w:jc w:val="center"/>
        <w:rPr>
          <w:rFonts w:ascii="Times New Roman" w:hAnsi="Times New Roman"/>
          <w:bCs/>
          <w:sz w:val="26"/>
          <w:szCs w:val="26"/>
          <w:lang w:val="ru-RU"/>
        </w:rPr>
      </w:pPr>
      <w:r w:rsidRPr="001B2440">
        <w:rPr>
          <w:rFonts w:ascii="Times New Roman" w:hAnsi="Times New Roman"/>
          <w:bCs/>
          <w:sz w:val="26"/>
          <w:szCs w:val="26"/>
          <w:lang w:val="ru-RU"/>
        </w:rPr>
        <w:t xml:space="preserve">                                    </w:t>
      </w:r>
    </w:p>
    <w:p w:rsidR="0093622E" w:rsidRPr="001B2440" w:rsidRDefault="0093622E" w:rsidP="0093622E">
      <w:pPr>
        <w:spacing w:after="0" w:line="240" w:lineRule="auto"/>
        <w:ind w:firstLine="357"/>
        <w:jc w:val="center"/>
        <w:rPr>
          <w:rFonts w:ascii="Times New Roman" w:hAnsi="Times New Roman"/>
          <w:bCs/>
          <w:sz w:val="26"/>
          <w:szCs w:val="26"/>
          <w:lang w:val="ru-RU"/>
        </w:rPr>
      </w:pPr>
    </w:p>
    <w:p w:rsidR="0093622E" w:rsidRPr="00AF79CA" w:rsidRDefault="0093622E" w:rsidP="0093622E">
      <w:pPr>
        <w:spacing w:after="0" w:line="240" w:lineRule="auto"/>
        <w:ind w:firstLine="357"/>
        <w:jc w:val="center"/>
        <w:rPr>
          <w:rFonts w:ascii="Times New Roman" w:hAnsi="Times New Roman"/>
          <w:bCs/>
          <w:sz w:val="16"/>
          <w:szCs w:val="16"/>
          <w:lang w:val="ru-RU"/>
        </w:rPr>
      </w:pPr>
    </w:p>
    <w:p w:rsidR="0093622E" w:rsidRPr="00AF79CA" w:rsidRDefault="0093622E" w:rsidP="0093622E">
      <w:pPr>
        <w:spacing w:after="0" w:line="240" w:lineRule="auto"/>
        <w:ind w:firstLine="357"/>
        <w:jc w:val="center"/>
        <w:rPr>
          <w:rFonts w:ascii="Times New Roman" w:hAnsi="Times New Roman"/>
          <w:bCs/>
          <w:sz w:val="26"/>
          <w:szCs w:val="26"/>
          <w:lang w:val="ru-RU"/>
        </w:rPr>
      </w:pPr>
    </w:p>
    <w:p w:rsidR="0093622E" w:rsidRPr="00FB2808" w:rsidRDefault="0093622E" w:rsidP="0093622E">
      <w:pPr>
        <w:spacing w:after="0" w:line="240" w:lineRule="auto"/>
        <w:ind w:firstLine="357"/>
        <w:jc w:val="center"/>
        <w:rPr>
          <w:rFonts w:ascii="Times New Roman" w:hAnsi="Times New Roman"/>
          <w:bCs/>
          <w:sz w:val="27"/>
          <w:szCs w:val="27"/>
          <w:lang w:val="ru-RU"/>
        </w:rPr>
      </w:pPr>
      <w:r w:rsidRPr="00FB2808">
        <w:rPr>
          <w:rFonts w:ascii="Times New Roman" w:hAnsi="Times New Roman"/>
          <w:bCs/>
          <w:sz w:val="27"/>
          <w:szCs w:val="27"/>
          <w:lang w:val="ru-RU"/>
        </w:rPr>
        <w:t>РОССИЙСКАЯ ФЕДЕРАЦИЯ</w:t>
      </w:r>
    </w:p>
    <w:p w:rsidR="0093622E" w:rsidRPr="00FB2808" w:rsidRDefault="0093622E" w:rsidP="0093622E">
      <w:pPr>
        <w:spacing w:after="0" w:line="240" w:lineRule="auto"/>
        <w:ind w:firstLine="357"/>
        <w:jc w:val="center"/>
        <w:rPr>
          <w:rFonts w:ascii="Times New Roman" w:hAnsi="Times New Roman"/>
          <w:sz w:val="27"/>
          <w:szCs w:val="27"/>
          <w:lang w:val="ru-RU"/>
        </w:rPr>
      </w:pPr>
      <w:r w:rsidRPr="00FB2808">
        <w:rPr>
          <w:rFonts w:ascii="Times New Roman" w:hAnsi="Times New Roman"/>
          <w:sz w:val="27"/>
          <w:szCs w:val="27"/>
          <w:lang w:val="ru-RU"/>
        </w:rPr>
        <w:t>Свердловская область</w:t>
      </w:r>
    </w:p>
    <w:p w:rsidR="0093622E" w:rsidRPr="00FB2808" w:rsidRDefault="0093622E" w:rsidP="0093622E">
      <w:pPr>
        <w:spacing w:after="0" w:line="240" w:lineRule="auto"/>
        <w:ind w:firstLine="357"/>
        <w:jc w:val="center"/>
        <w:rPr>
          <w:rFonts w:ascii="Times New Roman" w:hAnsi="Times New Roman"/>
          <w:b/>
          <w:bCs/>
          <w:sz w:val="27"/>
          <w:szCs w:val="27"/>
          <w:lang w:val="ru-RU"/>
        </w:rPr>
      </w:pPr>
      <w:r w:rsidRPr="00FB2808">
        <w:rPr>
          <w:rFonts w:ascii="Times New Roman" w:hAnsi="Times New Roman"/>
          <w:b/>
          <w:bCs/>
          <w:sz w:val="27"/>
          <w:szCs w:val="27"/>
          <w:lang w:val="ru-RU"/>
        </w:rPr>
        <w:t>ДУМА МУНИЦИПАЛЬНОГО ОБРАЗОВАНИЯ</w:t>
      </w:r>
    </w:p>
    <w:p w:rsidR="0093622E" w:rsidRPr="00FB2808" w:rsidRDefault="0093622E" w:rsidP="0093622E">
      <w:pPr>
        <w:spacing w:after="0" w:line="240" w:lineRule="auto"/>
        <w:ind w:firstLine="357"/>
        <w:jc w:val="center"/>
        <w:rPr>
          <w:rFonts w:ascii="Times New Roman" w:hAnsi="Times New Roman"/>
          <w:b/>
          <w:bCs/>
          <w:sz w:val="27"/>
          <w:szCs w:val="27"/>
          <w:lang w:val="ru-RU"/>
        </w:rPr>
      </w:pPr>
      <w:r w:rsidRPr="00FB2808">
        <w:rPr>
          <w:rFonts w:ascii="Times New Roman" w:hAnsi="Times New Roman"/>
          <w:b/>
          <w:bCs/>
          <w:sz w:val="27"/>
          <w:szCs w:val="27"/>
          <w:lang w:val="ru-RU"/>
        </w:rPr>
        <w:t>БАЙКАЛОВСКИЙ МУНИЦИПАЛЬНЫЙ РАЙОН</w:t>
      </w:r>
    </w:p>
    <w:p w:rsidR="0093622E" w:rsidRPr="00FB2808" w:rsidRDefault="00C21C50" w:rsidP="0093622E">
      <w:pPr>
        <w:spacing w:after="0" w:line="240" w:lineRule="auto"/>
        <w:ind w:firstLine="357"/>
        <w:jc w:val="center"/>
        <w:rPr>
          <w:rFonts w:ascii="Times New Roman" w:hAnsi="Times New Roman"/>
          <w:sz w:val="27"/>
          <w:szCs w:val="27"/>
          <w:lang w:val="ru-RU"/>
        </w:rPr>
      </w:pPr>
      <w:r w:rsidRPr="00FB2808">
        <w:rPr>
          <w:rFonts w:ascii="Times New Roman" w:hAnsi="Times New Roman"/>
          <w:sz w:val="27"/>
          <w:szCs w:val="27"/>
          <w:lang w:val="ru-RU"/>
        </w:rPr>
        <w:t>44</w:t>
      </w:r>
      <w:r w:rsidR="0093622E" w:rsidRPr="00FB2808">
        <w:rPr>
          <w:rFonts w:ascii="Times New Roman" w:hAnsi="Times New Roman"/>
          <w:sz w:val="27"/>
          <w:szCs w:val="27"/>
          <w:lang w:val="ru-RU"/>
        </w:rPr>
        <w:t xml:space="preserve"> - е заседание   7 - </w:t>
      </w:r>
      <w:proofErr w:type="spellStart"/>
      <w:r w:rsidR="0093622E" w:rsidRPr="00FB2808">
        <w:rPr>
          <w:rFonts w:ascii="Times New Roman" w:hAnsi="Times New Roman"/>
          <w:sz w:val="27"/>
          <w:szCs w:val="27"/>
          <w:lang w:val="ru-RU"/>
        </w:rPr>
        <w:t>го</w:t>
      </w:r>
      <w:proofErr w:type="spellEnd"/>
      <w:r w:rsidR="0093622E" w:rsidRPr="00FB2808">
        <w:rPr>
          <w:rFonts w:ascii="Times New Roman" w:hAnsi="Times New Roman"/>
          <w:sz w:val="27"/>
          <w:szCs w:val="27"/>
          <w:lang w:val="ru-RU"/>
        </w:rPr>
        <w:t xml:space="preserve"> созыва</w:t>
      </w:r>
    </w:p>
    <w:p w:rsidR="0093622E" w:rsidRPr="00FB2808" w:rsidRDefault="0093622E" w:rsidP="0093622E">
      <w:pPr>
        <w:spacing w:after="0" w:line="240" w:lineRule="auto"/>
        <w:ind w:firstLine="357"/>
        <w:jc w:val="center"/>
        <w:rPr>
          <w:rFonts w:ascii="Times New Roman" w:hAnsi="Times New Roman"/>
          <w:b/>
          <w:bCs/>
          <w:sz w:val="27"/>
          <w:szCs w:val="27"/>
          <w:lang w:val="ru-RU"/>
        </w:rPr>
      </w:pPr>
    </w:p>
    <w:p w:rsidR="0093622E" w:rsidRPr="00FB2808" w:rsidRDefault="0093622E" w:rsidP="0093622E">
      <w:pPr>
        <w:spacing w:after="0" w:line="240" w:lineRule="auto"/>
        <w:ind w:firstLine="357"/>
        <w:jc w:val="center"/>
        <w:rPr>
          <w:rFonts w:ascii="Times New Roman" w:hAnsi="Times New Roman"/>
          <w:b/>
          <w:bCs/>
          <w:sz w:val="27"/>
          <w:szCs w:val="27"/>
          <w:lang w:val="ru-RU"/>
        </w:rPr>
      </w:pPr>
      <w:r w:rsidRPr="00FB2808">
        <w:rPr>
          <w:rFonts w:ascii="Times New Roman" w:hAnsi="Times New Roman"/>
          <w:b/>
          <w:bCs/>
          <w:sz w:val="27"/>
          <w:szCs w:val="27"/>
          <w:lang w:val="ru-RU"/>
        </w:rPr>
        <w:t>Р Е Ш Е Н И Е</w:t>
      </w:r>
    </w:p>
    <w:p w:rsidR="0093622E" w:rsidRPr="00FB2808" w:rsidRDefault="0093622E" w:rsidP="0093622E">
      <w:pPr>
        <w:spacing w:after="0" w:line="240" w:lineRule="auto"/>
        <w:ind w:firstLine="357"/>
        <w:jc w:val="center"/>
        <w:rPr>
          <w:rFonts w:ascii="Times New Roman" w:hAnsi="Times New Roman"/>
          <w:bCs/>
          <w:sz w:val="27"/>
          <w:szCs w:val="27"/>
          <w:lang w:val="ru-RU"/>
        </w:rPr>
      </w:pPr>
      <w:r w:rsidRPr="00FB2808">
        <w:rPr>
          <w:rFonts w:ascii="Times New Roman" w:hAnsi="Times New Roman"/>
          <w:bCs/>
          <w:sz w:val="27"/>
          <w:szCs w:val="27"/>
          <w:lang w:val="ru-RU"/>
        </w:rPr>
        <w:t>с. Байкалово</w:t>
      </w:r>
    </w:p>
    <w:p w:rsidR="0093622E" w:rsidRPr="00FB2808" w:rsidRDefault="0093622E" w:rsidP="0093622E">
      <w:pPr>
        <w:spacing w:after="0" w:line="240" w:lineRule="auto"/>
        <w:ind w:firstLine="357"/>
        <w:rPr>
          <w:rFonts w:ascii="Times New Roman" w:hAnsi="Times New Roman"/>
          <w:sz w:val="27"/>
          <w:szCs w:val="27"/>
          <w:lang w:val="ru-RU"/>
        </w:rPr>
      </w:pPr>
      <w:r w:rsidRPr="00FB2808">
        <w:rPr>
          <w:rFonts w:ascii="Times New Roman" w:hAnsi="Times New Roman"/>
          <w:sz w:val="27"/>
          <w:szCs w:val="27"/>
          <w:lang w:val="ru-RU"/>
        </w:rPr>
        <w:t xml:space="preserve"> «</w:t>
      </w:r>
      <w:r w:rsidR="00C21C50" w:rsidRPr="00FB2808">
        <w:rPr>
          <w:rFonts w:ascii="Times New Roman" w:hAnsi="Times New Roman"/>
          <w:sz w:val="27"/>
          <w:szCs w:val="27"/>
          <w:lang w:val="ru-RU"/>
        </w:rPr>
        <w:t>24</w:t>
      </w:r>
      <w:r w:rsidRPr="00FB2808">
        <w:rPr>
          <w:rFonts w:ascii="Times New Roman" w:hAnsi="Times New Roman"/>
          <w:sz w:val="27"/>
          <w:szCs w:val="27"/>
          <w:lang w:val="ru-RU"/>
        </w:rPr>
        <w:t xml:space="preserve">»    </w:t>
      </w:r>
      <w:r w:rsidR="002E3C75" w:rsidRPr="00FB2808">
        <w:rPr>
          <w:rFonts w:ascii="Times New Roman" w:hAnsi="Times New Roman"/>
          <w:sz w:val="27"/>
          <w:szCs w:val="27"/>
          <w:lang w:val="ru-RU"/>
        </w:rPr>
        <w:t>февраля</w:t>
      </w:r>
      <w:r w:rsidRPr="00FB2808">
        <w:rPr>
          <w:rFonts w:ascii="Times New Roman" w:hAnsi="Times New Roman"/>
          <w:sz w:val="27"/>
          <w:szCs w:val="27"/>
          <w:lang w:val="ru-RU"/>
        </w:rPr>
        <w:t xml:space="preserve"> 202</w:t>
      </w:r>
      <w:r w:rsidR="00345C9F" w:rsidRPr="00FB2808">
        <w:rPr>
          <w:rFonts w:ascii="Times New Roman" w:hAnsi="Times New Roman"/>
          <w:sz w:val="27"/>
          <w:szCs w:val="27"/>
          <w:lang w:val="ru-RU"/>
        </w:rPr>
        <w:t>1</w:t>
      </w:r>
      <w:r w:rsidRPr="00FB2808">
        <w:rPr>
          <w:rFonts w:ascii="Times New Roman" w:hAnsi="Times New Roman"/>
          <w:sz w:val="27"/>
          <w:szCs w:val="27"/>
          <w:lang w:val="ru-RU"/>
        </w:rPr>
        <w:t xml:space="preserve"> г.</w:t>
      </w:r>
      <w:r w:rsidRPr="00FB2808">
        <w:rPr>
          <w:rFonts w:ascii="Times New Roman" w:hAnsi="Times New Roman"/>
          <w:sz w:val="27"/>
          <w:szCs w:val="27"/>
          <w:lang w:val="ru-RU"/>
        </w:rPr>
        <w:tab/>
        <w:t xml:space="preserve">                                      </w:t>
      </w:r>
      <w:r w:rsidRPr="00FB2808">
        <w:rPr>
          <w:rFonts w:ascii="Times New Roman" w:hAnsi="Times New Roman"/>
          <w:sz w:val="27"/>
          <w:szCs w:val="27"/>
          <w:lang w:val="ru-RU"/>
        </w:rPr>
        <w:tab/>
        <w:t xml:space="preserve">                                №</w:t>
      </w:r>
      <w:r w:rsidR="00C21C50" w:rsidRPr="00FB2808">
        <w:rPr>
          <w:rFonts w:ascii="Times New Roman" w:hAnsi="Times New Roman"/>
          <w:sz w:val="27"/>
          <w:szCs w:val="27"/>
          <w:lang w:val="ru-RU"/>
        </w:rPr>
        <w:t xml:space="preserve"> 316</w:t>
      </w:r>
    </w:p>
    <w:p w:rsidR="0093622E" w:rsidRPr="00FB2808" w:rsidRDefault="0093622E" w:rsidP="0093622E">
      <w:pPr>
        <w:spacing w:after="1" w:line="220" w:lineRule="atLeast"/>
        <w:jc w:val="center"/>
        <w:rPr>
          <w:sz w:val="27"/>
          <w:szCs w:val="27"/>
          <w:lang w:val="ru-RU"/>
        </w:rPr>
      </w:pPr>
    </w:p>
    <w:p w:rsidR="0093622E" w:rsidRPr="00FB2808" w:rsidRDefault="0093622E" w:rsidP="0093622E">
      <w:pPr>
        <w:widowControl w:val="0"/>
        <w:autoSpaceDE w:val="0"/>
        <w:autoSpaceDN w:val="0"/>
        <w:adjustRightInd w:val="0"/>
        <w:spacing w:after="0" w:line="240" w:lineRule="auto"/>
        <w:ind w:firstLine="0"/>
        <w:jc w:val="both"/>
        <w:rPr>
          <w:rFonts w:ascii="Times New Roman" w:hAnsi="Times New Roman"/>
          <w:b/>
          <w:bCs/>
          <w:sz w:val="27"/>
          <w:szCs w:val="27"/>
          <w:lang w:val="ru-RU"/>
        </w:rPr>
      </w:pPr>
      <w:r w:rsidRPr="00FB2808">
        <w:rPr>
          <w:rFonts w:ascii="Times New Roman" w:hAnsi="Times New Roman"/>
          <w:b/>
          <w:bCs/>
          <w:sz w:val="27"/>
          <w:szCs w:val="27"/>
          <w:lang w:val="ru-RU"/>
        </w:rPr>
        <w:t xml:space="preserve">О внесении изменений в </w:t>
      </w:r>
      <w:r w:rsidR="00DF5E60" w:rsidRPr="00FB2808">
        <w:rPr>
          <w:rFonts w:ascii="Times New Roman" w:hAnsi="Times New Roman"/>
          <w:b/>
          <w:bCs/>
          <w:sz w:val="27"/>
          <w:szCs w:val="27"/>
          <w:lang w:val="ru-RU"/>
        </w:rPr>
        <w:t>Положение о предоставлении</w:t>
      </w:r>
      <w:r w:rsidR="00345C9F" w:rsidRPr="00FB2808">
        <w:rPr>
          <w:rFonts w:ascii="Times New Roman" w:hAnsi="Times New Roman"/>
          <w:b/>
          <w:bCs/>
          <w:sz w:val="27"/>
          <w:szCs w:val="27"/>
          <w:lang w:val="ru-RU"/>
        </w:rPr>
        <w:t xml:space="preserve"> </w:t>
      </w:r>
      <w:r w:rsidR="00DF5E60" w:rsidRPr="00FB2808">
        <w:rPr>
          <w:rFonts w:ascii="Times New Roman" w:hAnsi="Times New Roman"/>
          <w:b/>
          <w:color w:val="000000"/>
          <w:sz w:val="27"/>
          <w:szCs w:val="27"/>
          <w:lang w:val="ru-RU"/>
        </w:rPr>
        <w:t>гражданами, претендующими на замещение должностей муниципальной службы и муниципальными служащими, замещающими должности муниципальной службы в органах местного самоуправления муниципального образования Байкаловский муниципальный район сведений о доходах, расходах, об имуществе и обязательствах имущественного характера</w:t>
      </w:r>
      <w:r w:rsidR="00345C9F" w:rsidRPr="00FB2808">
        <w:rPr>
          <w:rFonts w:ascii="Times New Roman" w:hAnsi="Times New Roman"/>
          <w:b/>
          <w:color w:val="000000"/>
          <w:sz w:val="27"/>
          <w:szCs w:val="27"/>
          <w:lang w:val="ru-RU"/>
        </w:rPr>
        <w:t>, утвержденн</w:t>
      </w:r>
      <w:r w:rsidR="00DF5E60" w:rsidRPr="00FB2808">
        <w:rPr>
          <w:rFonts w:ascii="Times New Roman" w:hAnsi="Times New Roman"/>
          <w:b/>
          <w:color w:val="000000"/>
          <w:sz w:val="27"/>
          <w:szCs w:val="27"/>
          <w:lang w:val="ru-RU"/>
        </w:rPr>
        <w:t>ое</w:t>
      </w:r>
      <w:r w:rsidR="00345C9F" w:rsidRPr="00FB2808">
        <w:rPr>
          <w:rFonts w:ascii="Times New Roman" w:hAnsi="Times New Roman"/>
          <w:b/>
          <w:color w:val="000000"/>
          <w:sz w:val="27"/>
          <w:szCs w:val="27"/>
          <w:lang w:val="ru-RU"/>
        </w:rPr>
        <w:t xml:space="preserve"> Решением Думы </w:t>
      </w:r>
      <w:r w:rsidR="00DF5E60" w:rsidRPr="00FB2808">
        <w:rPr>
          <w:rFonts w:ascii="Times New Roman" w:hAnsi="Times New Roman"/>
          <w:b/>
          <w:color w:val="000000"/>
          <w:sz w:val="27"/>
          <w:szCs w:val="27"/>
          <w:lang w:val="ru-RU"/>
        </w:rPr>
        <w:t>муниципального образования</w:t>
      </w:r>
      <w:r w:rsidR="00345C9F" w:rsidRPr="00FB2808">
        <w:rPr>
          <w:rFonts w:ascii="Times New Roman" w:hAnsi="Times New Roman"/>
          <w:b/>
          <w:color w:val="000000"/>
          <w:sz w:val="27"/>
          <w:szCs w:val="27"/>
          <w:lang w:val="ru-RU"/>
        </w:rPr>
        <w:t xml:space="preserve"> Байкаловский муниципальный район от </w:t>
      </w:r>
      <w:r w:rsidR="00DF5E60" w:rsidRPr="00FB2808">
        <w:rPr>
          <w:rFonts w:ascii="Times New Roman" w:hAnsi="Times New Roman"/>
          <w:b/>
          <w:color w:val="000000"/>
          <w:sz w:val="27"/>
          <w:szCs w:val="27"/>
          <w:lang w:val="ru-RU"/>
        </w:rPr>
        <w:t>25.09.2019</w:t>
      </w:r>
      <w:r w:rsidR="00345C9F" w:rsidRPr="00FB2808">
        <w:rPr>
          <w:rFonts w:ascii="Times New Roman" w:hAnsi="Times New Roman"/>
          <w:b/>
          <w:color w:val="000000"/>
          <w:sz w:val="27"/>
          <w:szCs w:val="27"/>
          <w:lang w:val="ru-RU"/>
        </w:rPr>
        <w:t xml:space="preserve"> г. № </w:t>
      </w:r>
      <w:r w:rsidR="00DF5E60" w:rsidRPr="00FB2808">
        <w:rPr>
          <w:rFonts w:ascii="Times New Roman" w:hAnsi="Times New Roman"/>
          <w:b/>
          <w:color w:val="000000"/>
          <w:sz w:val="27"/>
          <w:szCs w:val="27"/>
          <w:lang w:val="ru-RU"/>
        </w:rPr>
        <w:t>207</w:t>
      </w:r>
    </w:p>
    <w:p w:rsidR="0093622E" w:rsidRPr="00FB2808" w:rsidRDefault="0093622E" w:rsidP="0093622E">
      <w:pPr>
        <w:widowControl w:val="0"/>
        <w:autoSpaceDE w:val="0"/>
        <w:autoSpaceDN w:val="0"/>
        <w:adjustRightInd w:val="0"/>
        <w:spacing w:after="0" w:line="240" w:lineRule="auto"/>
        <w:ind w:firstLine="0"/>
        <w:jc w:val="center"/>
        <w:rPr>
          <w:rFonts w:ascii="Times New Roman" w:hAnsi="Times New Roman"/>
          <w:b/>
          <w:sz w:val="27"/>
          <w:szCs w:val="27"/>
          <w:lang w:val="ru-RU"/>
        </w:rPr>
      </w:pPr>
    </w:p>
    <w:p w:rsidR="0093622E" w:rsidRPr="00FB2808" w:rsidRDefault="0093622E" w:rsidP="0093622E">
      <w:pPr>
        <w:widowControl w:val="0"/>
        <w:autoSpaceDE w:val="0"/>
        <w:autoSpaceDN w:val="0"/>
        <w:adjustRightInd w:val="0"/>
        <w:spacing w:after="0" w:line="240" w:lineRule="auto"/>
        <w:ind w:firstLine="0"/>
        <w:jc w:val="both"/>
        <w:rPr>
          <w:rFonts w:ascii="Times New Roman" w:hAnsi="Times New Roman"/>
          <w:sz w:val="27"/>
          <w:szCs w:val="27"/>
          <w:lang w:val="ru-RU"/>
        </w:rPr>
      </w:pPr>
      <w:r w:rsidRPr="00FB2808">
        <w:rPr>
          <w:rFonts w:ascii="Times New Roman" w:hAnsi="Times New Roman"/>
          <w:sz w:val="27"/>
          <w:szCs w:val="27"/>
          <w:lang w:val="ru-RU"/>
        </w:rPr>
        <w:t>Рассмотрев представленный Администрацией Байкаловск</w:t>
      </w:r>
      <w:r w:rsidR="00C21C50" w:rsidRPr="00FB2808">
        <w:rPr>
          <w:rFonts w:ascii="Times New Roman" w:hAnsi="Times New Roman"/>
          <w:sz w:val="27"/>
          <w:szCs w:val="27"/>
          <w:lang w:val="ru-RU"/>
        </w:rPr>
        <w:t>ого</w:t>
      </w:r>
      <w:r w:rsidRPr="00FB2808">
        <w:rPr>
          <w:rFonts w:ascii="Times New Roman" w:hAnsi="Times New Roman"/>
          <w:sz w:val="27"/>
          <w:szCs w:val="27"/>
          <w:lang w:val="ru-RU"/>
        </w:rPr>
        <w:t xml:space="preserve"> муниципальн</w:t>
      </w:r>
      <w:r w:rsidR="00C21C50" w:rsidRPr="00FB2808">
        <w:rPr>
          <w:rFonts w:ascii="Times New Roman" w:hAnsi="Times New Roman"/>
          <w:sz w:val="27"/>
          <w:szCs w:val="27"/>
          <w:lang w:val="ru-RU"/>
        </w:rPr>
        <w:t>ого</w:t>
      </w:r>
      <w:r w:rsidRPr="00FB2808">
        <w:rPr>
          <w:rFonts w:ascii="Times New Roman" w:hAnsi="Times New Roman"/>
          <w:sz w:val="27"/>
          <w:szCs w:val="27"/>
          <w:lang w:val="ru-RU"/>
        </w:rPr>
        <w:t xml:space="preserve"> район</w:t>
      </w:r>
      <w:r w:rsidR="00C21C50" w:rsidRPr="00FB2808">
        <w:rPr>
          <w:rFonts w:ascii="Times New Roman" w:hAnsi="Times New Roman"/>
          <w:sz w:val="27"/>
          <w:szCs w:val="27"/>
          <w:lang w:val="ru-RU"/>
        </w:rPr>
        <w:t>а</w:t>
      </w:r>
      <w:r w:rsidRPr="00FB2808">
        <w:rPr>
          <w:rFonts w:ascii="Times New Roman" w:hAnsi="Times New Roman"/>
          <w:sz w:val="27"/>
          <w:szCs w:val="27"/>
          <w:lang w:val="ru-RU"/>
        </w:rPr>
        <w:t xml:space="preserve"> проект Решения Думы МО Байкаловский муниципальный район </w:t>
      </w:r>
      <w:r w:rsidR="00FB2808">
        <w:rPr>
          <w:rFonts w:ascii="Times New Roman" w:hAnsi="Times New Roman"/>
          <w:sz w:val="27"/>
          <w:szCs w:val="27"/>
          <w:lang w:val="ru-RU"/>
        </w:rPr>
        <w:br/>
      </w:r>
      <w:r w:rsidRPr="00FB2808">
        <w:rPr>
          <w:rFonts w:ascii="Times New Roman" w:hAnsi="Times New Roman"/>
          <w:sz w:val="27"/>
          <w:szCs w:val="27"/>
          <w:lang w:val="ru-RU"/>
        </w:rPr>
        <w:t>«</w:t>
      </w:r>
      <w:r w:rsidR="00DF5E60" w:rsidRPr="00FB2808">
        <w:rPr>
          <w:rFonts w:ascii="Times New Roman" w:hAnsi="Times New Roman"/>
          <w:bCs/>
          <w:sz w:val="27"/>
          <w:szCs w:val="27"/>
          <w:lang w:val="ru-RU"/>
        </w:rPr>
        <w:t xml:space="preserve">О внесении изменений в Положение о предоставлении </w:t>
      </w:r>
      <w:r w:rsidR="00DF5E60" w:rsidRPr="00FB2808">
        <w:rPr>
          <w:rFonts w:ascii="Times New Roman" w:hAnsi="Times New Roman"/>
          <w:color w:val="000000"/>
          <w:sz w:val="27"/>
          <w:szCs w:val="27"/>
          <w:lang w:val="ru-RU"/>
        </w:rPr>
        <w:t>гражданами, претендующими на замещение должностей муниципальной службы и муниципальными служащими, замещающими должности муниципальной службы в органах местного самоуправления муниципального образования Байкаловский муниципальный район сведений о доходах, расходах, об имуществе и обязательствах имущественного характера, утвержденное Решением Думы муниципального образования Байкаловский муниципальный район от 25.09.2019 г. № 207</w:t>
      </w:r>
      <w:proofErr w:type="gramStart"/>
      <w:r w:rsidRPr="00FB2808">
        <w:rPr>
          <w:rFonts w:ascii="Times New Roman" w:hAnsi="Times New Roman"/>
          <w:sz w:val="27"/>
          <w:szCs w:val="27"/>
          <w:lang w:val="ru-RU"/>
        </w:rPr>
        <w:t>» ,</w:t>
      </w:r>
      <w:proofErr w:type="gramEnd"/>
      <w:r w:rsidRPr="00FB2808">
        <w:rPr>
          <w:rFonts w:ascii="Times New Roman" w:hAnsi="Times New Roman"/>
          <w:sz w:val="27"/>
          <w:szCs w:val="27"/>
          <w:lang w:val="ru-RU"/>
        </w:rPr>
        <w:t xml:space="preserve"> </w:t>
      </w:r>
      <w:r w:rsidR="00DF5E60" w:rsidRPr="00FB2808">
        <w:rPr>
          <w:rFonts w:ascii="Times New Roman" w:hAnsi="Times New Roman"/>
          <w:sz w:val="27"/>
          <w:szCs w:val="27"/>
          <w:lang w:val="ru-RU"/>
        </w:rPr>
        <w:t xml:space="preserve">в соответствии с Указом Губернатора </w:t>
      </w:r>
      <w:r w:rsidR="002F25D4" w:rsidRPr="00FB2808">
        <w:rPr>
          <w:rFonts w:ascii="Times New Roman" w:hAnsi="Times New Roman"/>
          <w:sz w:val="27"/>
          <w:szCs w:val="27"/>
          <w:lang w:val="ru-RU"/>
        </w:rPr>
        <w:t>С</w:t>
      </w:r>
      <w:r w:rsidR="00DF5E60" w:rsidRPr="00FB2808">
        <w:rPr>
          <w:rFonts w:ascii="Times New Roman" w:hAnsi="Times New Roman"/>
          <w:sz w:val="27"/>
          <w:szCs w:val="27"/>
          <w:lang w:val="ru-RU"/>
        </w:rPr>
        <w:t>вердловской области от 15.</w:t>
      </w:r>
      <w:r w:rsidR="00DD3C87" w:rsidRPr="00FB2808">
        <w:rPr>
          <w:rFonts w:ascii="Times New Roman" w:hAnsi="Times New Roman"/>
          <w:sz w:val="27"/>
          <w:szCs w:val="27"/>
          <w:lang w:val="ru-RU"/>
        </w:rPr>
        <w:t>1</w:t>
      </w:r>
      <w:r w:rsidR="00DF5E60" w:rsidRPr="00FB2808">
        <w:rPr>
          <w:rFonts w:ascii="Times New Roman" w:hAnsi="Times New Roman"/>
          <w:sz w:val="27"/>
          <w:szCs w:val="27"/>
          <w:lang w:val="ru-RU"/>
        </w:rPr>
        <w:t>2.2020 года № 700-УГ «О некоторых вопросах организации представления и приема сведений о доходах, расходах, об имуществе и обязательствах имущественного характера»</w:t>
      </w:r>
      <w:r w:rsidRPr="00FB2808">
        <w:rPr>
          <w:rFonts w:ascii="Times New Roman" w:hAnsi="Times New Roman"/>
          <w:sz w:val="27"/>
          <w:szCs w:val="27"/>
          <w:lang w:val="ru-RU"/>
        </w:rPr>
        <w:t>, Дума муниципального образования Байкаловский муниципальный район</w:t>
      </w:r>
    </w:p>
    <w:p w:rsidR="0093622E" w:rsidRPr="00FB2808" w:rsidRDefault="0093622E" w:rsidP="0093622E">
      <w:pPr>
        <w:autoSpaceDE w:val="0"/>
        <w:autoSpaceDN w:val="0"/>
        <w:adjustRightInd w:val="0"/>
        <w:spacing w:after="0" w:line="240" w:lineRule="auto"/>
        <w:ind w:firstLine="567"/>
        <w:jc w:val="both"/>
        <w:rPr>
          <w:rFonts w:ascii="Times New Roman" w:hAnsi="Times New Roman"/>
          <w:sz w:val="16"/>
          <w:szCs w:val="16"/>
          <w:lang w:val="ru-RU" w:eastAsia="ru-RU" w:bidi="ar-SA"/>
        </w:rPr>
      </w:pPr>
    </w:p>
    <w:p w:rsidR="0093622E" w:rsidRPr="00FB2808" w:rsidRDefault="0093622E" w:rsidP="0093622E">
      <w:pPr>
        <w:spacing w:after="1" w:line="220" w:lineRule="atLeast"/>
        <w:ind w:firstLine="709"/>
        <w:jc w:val="center"/>
        <w:rPr>
          <w:rFonts w:ascii="Times New Roman" w:hAnsi="Times New Roman"/>
          <w:sz w:val="27"/>
          <w:szCs w:val="27"/>
          <w:lang w:val="ru-RU"/>
        </w:rPr>
      </w:pPr>
      <w:r w:rsidRPr="00FB2808">
        <w:rPr>
          <w:rFonts w:ascii="Times New Roman" w:hAnsi="Times New Roman"/>
          <w:sz w:val="27"/>
          <w:szCs w:val="27"/>
          <w:lang w:val="ru-RU"/>
        </w:rPr>
        <w:t>РЕШИЛА:</w:t>
      </w:r>
    </w:p>
    <w:p w:rsidR="0093622E" w:rsidRPr="00FB2808" w:rsidRDefault="0093622E" w:rsidP="0093622E">
      <w:pPr>
        <w:spacing w:after="1" w:line="220" w:lineRule="atLeast"/>
        <w:ind w:firstLine="709"/>
        <w:jc w:val="center"/>
        <w:rPr>
          <w:rFonts w:ascii="Times New Roman" w:hAnsi="Times New Roman"/>
          <w:sz w:val="16"/>
          <w:szCs w:val="16"/>
          <w:lang w:val="ru-RU"/>
        </w:rPr>
      </w:pPr>
    </w:p>
    <w:p w:rsidR="0093622E" w:rsidRDefault="002E3C75" w:rsidP="002E3C75">
      <w:pPr>
        <w:widowControl w:val="0"/>
        <w:autoSpaceDE w:val="0"/>
        <w:autoSpaceDN w:val="0"/>
        <w:adjustRightInd w:val="0"/>
        <w:spacing w:after="0" w:line="240" w:lineRule="auto"/>
        <w:ind w:firstLine="708"/>
        <w:jc w:val="both"/>
        <w:rPr>
          <w:rFonts w:ascii="Times New Roman" w:hAnsi="Times New Roman"/>
          <w:sz w:val="27"/>
          <w:szCs w:val="27"/>
          <w:lang w:val="ru-RU"/>
        </w:rPr>
      </w:pPr>
      <w:r w:rsidRPr="00FB2808">
        <w:rPr>
          <w:rFonts w:ascii="Times New Roman" w:hAnsi="Times New Roman"/>
          <w:bCs/>
          <w:sz w:val="27"/>
          <w:szCs w:val="27"/>
          <w:lang w:val="ru-RU"/>
        </w:rPr>
        <w:t xml:space="preserve">1. </w:t>
      </w:r>
      <w:r w:rsidR="0093622E" w:rsidRPr="00FB2808">
        <w:rPr>
          <w:rFonts w:ascii="Times New Roman" w:hAnsi="Times New Roman"/>
          <w:bCs/>
          <w:sz w:val="27"/>
          <w:szCs w:val="27"/>
          <w:lang w:val="ru-RU"/>
        </w:rPr>
        <w:t>Внести в</w:t>
      </w:r>
      <w:r w:rsidR="0093622E" w:rsidRPr="00FB2808">
        <w:rPr>
          <w:rFonts w:ascii="Times New Roman" w:hAnsi="Times New Roman"/>
          <w:b/>
          <w:bCs/>
          <w:sz w:val="27"/>
          <w:szCs w:val="27"/>
          <w:lang w:val="ru-RU"/>
        </w:rPr>
        <w:t xml:space="preserve"> </w:t>
      </w:r>
      <w:r w:rsidR="00DF5E60" w:rsidRPr="00FB2808">
        <w:rPr>
          <w:rFonts w:ascii="Times New Roman" w:hAnsi="Times New Roman"/>
          <w:bCs/>
          <w:sz w:val="27"/>
          <w:szCs w:val="27"/>
          <w:lang w:val="ru-RU"/>
        </w:rPr>
        <w:t xml:space="preserve">Положение о предоставлении </w:t>
      </w:r>
      <w:r w:rsidR="00DF5E60" w:rsidRPr="00FB2808">
        <w:rPr>
          <w:rFonts w:ascii="Times New Roman" w:hAnsi="Times New Roman"/>
          <w:color w:val="000000"/>
          <w:sz w:val="27"/>
          <w:szCs w:val="27"/>
          <w:lang w:val="ru-RU"/>
        </w:rPr>
        <w:t xml:space="preserve">гражданами, претендующими на замещение должностей муниципальной службы и муниципальными служащими, замещающими должности муниципальной службы в органах местного самоуправления муниципального образования Байкаловский муниципальный район сведений о доходах, расходах, об имуществе и обязательствах имущественного характера, утвержденное Решением Думы муниципального образования Байкаловский муниципальный район </w:t>
      </w:r>
      <w:r w:rsidR="007F41B9">
        <w:rPr>
          <w:rFonts w:ascii="Times New Roman" w:hAnsi="Times New Roman"/>
          <w:color w:val="000000"/>
          <w:sz w:val="27"/>
          <w:szCs w:val="27"/>
          <w:lang w:val="ru-RU"/>
        </w:rPr>
        <w:br/>
      </w:r>
      <w:r w:rsidR="00DF5E60" w:rsidRPr="00FB2808">
        <w:rPr>
          <w:rFonts w:ascii="Times New Roman" w:hAnsi="Times New Roman"/>
          <w:color w:val="000000"/>
          <w:sz w:val="27"/>
          <w:szCs w:val="27"/>
          <w:lang w:val="ru-RU"/>
        </w:rPr>
        <w:t>от 25.09.2019 г. № 207</w:t>
      </w:r>
      <w:r w:rsidR="00345C9F" w:rsidRPr="00FB2808">
        <w:rPr>
          <w:rFonts w:ascii="Times New Roman" w:hAnsi="Times New Roman"/>
          <w:color w:val="000000"/>
          <w:sz w:val="27"/>
          <w:szCs w:val="27"/>
          <w:lang w:val="ru-RU"/>
        </w:rPr>
        <w:t xml:space="preserve"> </w:t>
      </w:r>
      <w:r w:rsidR="0093622E" w:rsidRPr="00FB2808">
        <w:rPr>
          <w:rFonts w:ascii="Times New Roman" w:hAnsi="Times New Roman"/>
          <w:sz w:val="27"/>
          <w:szCs w:val="27"/>
          <w:lang w:val="ru-RU"/>
        </w:rPr>
        <w:t>(далее</w:t>
      </w:r>
      <w:r w:rsidR="00A50BB5" w:rsidRPr="00FB2808">
        <w:rPr>
          <w:rFonts w:ascii="Times New Roman" w:hAnsi="Times New Roman"/>
          <w:sz w:val="27"/>
          <w:szCs w:val="27"/>
          <w:lang w:val="ru-RU"/>
        </w:rPr>
        <w:t xml:space="preserve"> </w:t>
      </w:r>
      <w:r w:rsidR="0093622E" w:rsidRPr="00FB2808">
        <w:rPr>
          <w:rFonts w:ascii="Times New Roman" w:hAnsi="Times New Roman"/>
          <w:sz w:val="27"/>
          <w:szCs w:val="27"/>
          <w:lang w:val="ru-RU"/>
        </w:rPr>
        <w:t xml:space="preserve">- </w:t>
      </w:r>
      <w:r w:rsidR="00DF5E60" w:rsidRPr="00FB2808">
        <w:rPr>
          <w:rFonts w:ascii="Times New Roman" w:hAnsi="Times New Roman"/>
          <w:sz w:val="27"/>
          <w:szCs w:val="27"/>
          <w:lang w:val="ru-RU"/>
        </w:rPr>
        <w:t>Положение</w:t>
      </w:r>
      <w:r w:rsidR="0093622E" w:rsidRPr="00FB2808">
        <w:rPr>
          <w:rFonts w:ascii="Times New Roman" w:hAnsi="Times New Roman"/>
          <w:sz w:val="27"/>
          <w:szCs w:val="27"/>
          <w:lang w:val="ru-RU"/>
        </w:rPr>
        <w:t>)</w:t>
      </w:r>
      <w:r w:rsidR="00FB2808" w:rsidRPr="00FB2808">
        <w:rPr>
          <w:rFonts w:ascii="Times New Roman" w:hAnsi="Times New Roman"/>
          <w:bCs/>
          <w:sz w:val="27"/>
          <w:szCs w:val="27"/>
          <w:lang w:val="ru-RU"/>
        </w:rPr>
        <w:t xml:space="preserve"> следующие изменения</w:t>
      </w:r>
      <w:r w:rsidR="0093622E" w:rsidRPr="00FB2808">
        <w:rPr>
          <w:rFonts w:ascii="Times New Roman" w:hAnsi="Times New Roman"/>
          <w:sz w:val="27"/>
          <w:szCs w:val="27"/>
          <w:lang w:val="ru-RU"/>
        </w:rPr>
        <w:t>:</w:t>
      </w:r>
    </w:p>
    <w:p w:rsidR="007F41B9" w:rsidRPr="00FB2808" w:rsidRDefault="007F41B9" w:rsidP="002E3C75">
      <w:pPr>
        <w:widowControl w:val="0"/>
        <w:autoSpaceDE w:val="0"/>
        <w:autoSpaceDN w:val="0"/>
        <w:adjustRightInd w:val="0"/>
        <w:spacing w:after="0" w:line="240" w:lineRule="auto"/>
        <w:ind w:firstLine="708"/>
        <w:jc w:val="both"/>
        <w:rPr>
          <w:rFonts w:ascii="Times New Roman" w:hAnsi="Times New Roman"/>
          <w:sz w:val="27"/>
          <w:szCs w:val="27"/>
          <w:lang w:val="ru-RU"/>
        </w:rPr>
      </w:pPr>
    </w:p>
    <w:p w:rsidR="002E3C75" w:rsidRPr="00FB2808" w:rsidRDefault="00A50BB5" w:rsidP="00A50BB5">
      <w:pPr>
        <w:pStyle w:val="a4"/>
        <w:jc w:val="both"/>
        <w:rPr>
          <w:rFonts w:ascii="Times New Roman" w:hAnsi="Times New Roman"/>
          <w:sz w:val="27"/>
          <w:szCs w:val="27"/>
          <w:lang w:val="ru-RU"/>
        </w:rPr>
      </w:pPr>
      <w:r w:rsidRPr="00FB2808">
        <w:rPr>
          <w:rFonts w:ascii="Times New Roman" w:hAnsi="Times New Roman"/>
          <w:sz w:val="27"/>
          <w:szCs w:val="27"/>
          <w:lang w:val="ru-RU"/>
        </w:rPr>
        <w:t xml:space="preserve">     1</w:t>
      </w:r>
      <w:r w:rsidR="00C21C50" w:rsidRPr="00FB2808">
        <w:rPr>
          <w:rFonts w:ascii="Times New Roman" w:hAnsi="Times New Roman"/>
          <w:sz w:val="27"/>
          <w:szCs w:val="27"/>
          <w:lang w:val="ru-RU"/>
        </w:rPr>
        <w:t>)</w:t>
      </w:r>
      <w:r w:rsidRPr="00FB2808">
        <w:rPr>
          <w:rFonts w:ascii="Times New Roman" w:hAnsi="Times New Roman"/>
          <w:sz w:val="27"/>
          <w:szCs w:val="27"/>
          <w:lang w:val="ru-RU"/>
        </w:rPr>
        <w:t xml:space="preserve"> </w:t>
      </w:r>
      <w:r w:rsidR="00C21C50" w:rsidRPr="00FB2808">
        <w:rPr>
          <w:rFonts w:ascii="Times New Roman" w:hAnsi="Times New Roman"/>
          <w:sz w:val="27"/>
          <w:szCs w:val="27"/>
          <w:lang w:val="ru-RU"/>
        </w:rPr>
        <w:t>н</w:t>
      </w:r>
      <w:r w:rsidRPr="00FB2808">
        <w:rPr>
          <w:rFonts w:ascii="Times New Roman" w:hAnsi="Times New Roman"/>
          <w:sz w:val="27"/>
          <w:szCs w:val="27"/>
          <w:lang w:val="ru-RU"/>
        </w:rPr>
        <w:t xml:space="preserve">аименование </w:t>
      </w:r>
      <w:r w:rsidR="00DF5E60" w:rsidRPr="00FB2808">
        <w:rPr>
          <w:rFonts w:ascii="Times New Roman" w:hAnsi="Times New Roman"/>
          <w:sz w:val="27"/>
          <w:szCs w:val="27"/>
          <w:lang w:val="ru-RU"/>
        </w:rPr>
        <w:t>Положения</w:t>
      </w:r>
      <w:r w:rsidRPr="00FB2808">
        <w:rPr>
          <w:rFonts w:ascii="Times New Roman" w:hAnsi="Times New Roman"/>
          <w:sz w:val="27"/>
          <w:szCs w:val="27"/>
          <w:lang w:val="ru-RU"/>
        </w:rPr>
        <w:t xml:space="preserve"> изложить в новой редакции: «</w:t>
      </w:r>
      <w:r w:rsidR="00DF5E60" w:rsidRPr="00FB2808">
        <w:rPr>
          <w:rFonts w:ascii="Times New Roman" w:hAnsi="Times New Roman"/>
          <w:bCs/>
          <w:sz w:val="27"/>
          <w:szCs w:val="27"/>
          <w:lang w:val="ru-RU"/>
        </w:rPr>
        <w:t xml:space="preserve">Положение о предоставлении </w:t>
      </w:r>
      <w:r w:rsidR="00DF5E60" w:rsidRPr="00FB2808">
        <w:rPr>
          <w:rFonts w:ascii="Times New Roman" w:hAnsi="Times New Roman"/>
          <w:color w:val="000000"/>
          <w:sz w:val="27"/>
          <w:szCs w:val="27"/>
          <w:lang w:val="ru-RU"/>
        </w:rPr>
        <w:t>гражданами, претендующими на замещение должностей муниципальной службы и муниципальными служащими, замещающими должности муниципальной службы в органах местного самоуправления Байкаловского муниципального района сведений о доходах, расходах, об имуществе и обязательствах имущественного характера</w:t>
      </w:r>
      <w:r w:rsidRPr="00FB2808">
        <w:rPr>
          <w:rFonts w:ascii="Times New Roman" w:hAnsi="Times New Roman"/>
          <w:sz w:val="27"/>
          <w:szCs w:val="27"/>
          <w:lang w:val="ru-RU"/>
        </w:rPr>
        <w:t>»</w:t>
      </w:r>
      <w:r w:rsidR="007B1666" w:rsidRPr="00FB2808">
        <w:rPr>
          <w:rFonts w:ascii="Times New Roman" w:hAnsi="Times New Roman"/>
          <w:sz w:val="27"/>
          <w:szCs w:val="27"/>
          <w:lang w:val="ru-RU"/>
        </w:rPr>
        <w:t>;</w:t>
      </w:r>
    </w:p>
    <w:p w:rsidR="00214DB6" w:rsidRPr="00FB2808" w:rsidRDefault="007B1666" w:rsidP="00A50BB5">
      <w:pPr>
        <w:pStyle w:val="a4"/>
        <w:jc w:val="both"/>
        <w:rPr>
          <w:rFonts w:ascii="Times New Roman" w:hAnsi="Times New Roman"/>
          <w:sz w:val="27"/>
          <w:szCs w:val="27"/>
          <w:lang w:val="ru-RU"/>
        </w:rPr>
      </w:pPr>
      <w:r w:rsidRPr="00FB2808">
        <w:rPr>
          <w:rFonts w:ascii="Times New Roman" w:hAnsi="Times New Roman"/>
          <w:sz w:val="27"/>
          <w:szCs w:val="27"/>
          <w:lang w:val="ru-RU"/>
        </w:rPr>
        <w:tab/>
        <w:t>2</w:t>
      </w:r>
      <w:r w:rsidR="00C21C50" w:rsidRPr="00FB2808">
        <w:rPr>
          <w:rFonts w:ascii="Times New Roman" w:hAnsi="Times New Roman"/>
          <w:sz w:val="27"/>
          <w:szCs w:val="27"/>
          <w:lang w:val="ru-RU"/>
        </w:rPr>
        <w:t>)</w:t>
      </w:r>
      <w:r w:rsidRPr="00FB2808">
        <w:rPr>
          <w:rFonts w:ascii="Times New Roman" w:hAnsi="Times New Roman"/>
          <w:sz w:val="27"/>
          <w:szCs w:val="27"/>
          <w:lang w:val="ru-RU"/>
        </w:rPr>
        <w:t xml:space="preserve"> </w:t>
      </w:r>
      <w:r w:rsidR="00214DB6" w:rsidRPr="00FB2808">
        <w:rPr>
          <w:rFonts w:ascii="Times New Roman" w:hAnsi="Times New Roman"/>
          <w:sz w:val="27"/>
          <w:szCs w:val="27"/>
          <w:lang w:val="ru-RU"/>
        </w:rPr>
        <w:t>абзац перв</w:t>
      </w:r>
      <w:r w:rsidR="004F68F9" w:rsidRPr="00FB2808">
        <w:rPr>
          <w:rFonts w:ascii="Times New Roman" w:hAnsi="Times New Roman"/>
          <w:sz w:val="27"/>
          <w:szCs w:val="27"/>
          <w:lang w:val="ru-RU"/>
        </w:rPr>
        <w:t>ый</w:t>
      </w:r>
      <w:r w:rsidR="00214DB6" w:rsidRPr="00FB2808">
        <w:rPr>
          <w:rFonts w:ascii="Times New Roman" w:hAnsi="Times New Roman"/>
          <w:sz w:val="27"/>
          <w:szCs w:val="27"/>
          <w:lang w:val="ru-RU"/>
        </w:rPr>
        <w:t xml:space="preserve"> </w:t>
      </w:r>
      <w:r w:rsidR="000A2762" w:rsidRPr="00FB2808">
        <w:rPr>
          <w:rFonts w:ascii="Times New Roman" w:hAnsi="Times New Roman"/>
          <w:sz w:val="27"/>
          <w:szCs w:val="27"/>
          <w:lang w:val="ru-RU"/>
        </w:rPr>
        <w:t>п</w:t>
      </w:r>
      <w:r w:rsidR="004F68F9" w:rsidRPr="00FB2808">
        <w:rPr>
          <w:rFonts w:ascii="Times New Roman" w:hAnsi="Times New Roman"/>
          <w:sz w:val="27"/>
          <w:szCs w:val="27"/>
          <w:lang w:val="ru-RU"/>
        </w:rPr>
        <w:t>ункта</w:t>
      </w:r>
      <w:r w:rsidR="000A2762" w:rsidRPr="00FB2808">
        <w:rPr>
          <w:rFonts w:ascii="Times New Roman" w:hAnsi="Times New Roman"/>
          <w:sz w:val="27"/>
          <w:szCs w:val="27"/>
          <w:lang w:val="ru-RU"/>
        </w:rPr>
        <w:t xml:space="preserve"> </w:t>
      </w:r>
      <w:r w:rsidR="00214DB6" w:rsidRPr="00FB2808">
        <w:rPr>
          <w:rFonts w:ascii="Times New Roman" w:hAnsi="Times New Roman"/>
          <w:sz w:val="27"/>
          <w:szCs w:val="27"/>
          <w:lang w:val="ru-RU"/>
        </w:rPr>
        <w:t>13</w:t>
      </w:r>
      <w:r w:rsidR="000A2762" w:rsidRPr="00FB2808">
        <w:rPr>
          <w:rFonts w:ascii="Times New Roman" w:hAnsi="Times New Roman"/>
          <w:sz w:val="27"/>
          <w:szCs w:val="27"/>
          <w:lang w:val="ru-RU"/>
        </w:rPr>
        <w:t xml:space="preserve"> </w:t>
      </w:r>
      <w:r w:rsidR="00214DB6" w:rsidRPr="00FB2808">
        <w:rPr>
          <w:rFonts w:ascii="Times New Roman" w:hAnsi="Times New Roman"/>
          <w:sz w:val="27"/>
          <w:szCs w:val="27"/>
          <w:lang w:val="ru-RU"/>
        </w:rPr>
        <w:t>Положения до</w:t>
      </w:r>
      <w:r w:rsidR="004F68F9" w:rsidRPr="00FB2808">
        <w:rPr>
          <w:rFonts w:ascii="Times New Roman" w:hAnsi="Times New Roman"/>
          <w:sz w:val="27"/>
          <w:szCs w:val="27"/>
          <w:lang w:val="ru-RU"/>
        </w:rPr>
        <w:t>полнить</w:t>
      </w:r>
      <w:r w:rsidR="00214DB6" w:rsidRPr="00FB2808">
        <w:rPr>
          <w:rFonts w:ascii="Times New Roman" w:hAnsi="Times New Roman"/>
          <w:sz w:val="27"/>
          <w:szCs w:val="27"/>
          <w:lang w:val="ru-RU"/>
        </w:rPr>
        <w:t xml:space="preserve"> слова</w:t>
      </w:r>
      <w:r w:rsidR="004F68F9" w:rsidRPr="00FB2808">
        <w:rPr>
          <w:rFonts w:ascii="Times New Roman" w:hAnsi="Times New Roman"/>
          <w:sz w:val="27"/>
          <w:szCs w:val="27"/>
          <w:lang w:val="ru-RU"/>
        </w:rPr>
        <w:t>ми:</w:t>
      </w:r>
      <w:r w:rsidR="00214DB6" w:rsidRPr="00FB2808">
        <w:rPr>
          <w:rFonts w:ascii="Times New Roman" w:hAnsi="Times New Roman"/>
          <w:sz w:val="27"/>
          <w:szCs w:val="27"/>
          <w:lang w:val="ru-RU"/>
        </w:rPr>
        <w:t xml:space="preserve"> «Помимо хранения указанных сведений в бумажном виде допускается их хранение в электронном виде.»</w:t>
      </w:r>
    </w:p>
    <w:p w:rsidR="00214DB6" w:rsidRPr="00FB2808" w:rsidRDefault="00214DB6" w:rsidP="00214DB6">
      <w:pPr>
        <w:autoSpaceDE w:val="0"/>
        <w:autoSpaceDN w:val="0"/>
        <w:adjustRightInd w:val="0"/>
        <w:spacing w:after="0" w:line="240" w:lineRule="auto"/>
        <w:ind w:firstLine="0"/>
        <w:jc w:val="both"/>
        <w:rPr>
          <w:rFonts w:ascii="Times New Roman" w:hAnsi="Times New Roman"/>
          <w:sz w:val="27"/>
          <w:szCs w:val="27"/>
          <w:lang w:val="ru-RU"/>
        </w:rPr>
      </w:pPr>
      <w:r w:rsidRPr="00FB2808">
        <w:rPr>
          <w:rFonts w:ascii="Times New Roman" w:hAnsi="Times New Roman"/>
          <w:sz w:val="27"/>
          <w:szCs w:val="27"/>
          <w:lang w:val="ru-RU"/>
        </w:rPr>
        <w:tab/>
        <w:t>3</w:t>
      </w:r>
      <w:r w:rsidR="004F68F9" w:rsidRPr="00FB2808">
        <w:rPr>
          <w:rFonts w:ascii="Times New Roman" w:hAnsi="Times New Roman"/>
          <w:sz w:val="27"/>
          <w:szCs w:val="27"/>
          <w:lang w:val="ru-RU"/>
        </w:rPr>
        <w:t>)</w:t>
      </w:r>
      <w:r w:rsidRPr="00FB2808">
        <w:rPr>
          <w:rFonts w:ascii="Times New Roman" w:hAnsi="Times New Roman"/>
          <w:sz w:val="27"/>
          <w:szCs w:val="27"/>
          <w:lang w:val="ru-RU"/>
        </w:rPr>
        <w:t xml:space="preserve"> абзац второй пункта 13 Положения после слов «с другими документами» д</w:t>
      </w:r>
      <w:r w:rsidR="004F68F9" w:rsidRPr="00FB2808">
        <w:rPr>
          <w:rFonts w:ascii="Times New Roman" w:hAnsi="Times New Roman"/>
          <w:sz w:val="27"/>
          <w:szCs w:val="27"/>
          <w:lang w:val="ru-RU"/>
        </w:rPr>
        <w:t>ополнить словами</w:t>
      </w:r>
      <w:r w:rsidRPr="00FB2808">
        <w:rPr>
          <w:rFonts w:ascii="Times New Roman" w:hAnsi="Times New Roman"/>
          <w:sz w:val="27"/>
          <w:szCs w:val="27"/>
          <w:lang w:val="ru-RU"/>
        </w:rPr>
        <w:t xml:space="preserve"> «, </w:t>
      </w:r>
      <w:r w:rsidRPr="00FB2808">
        <w:rPr>
          <w:rFonts w:ascii="Times New Roman" w:eastAsiaTheme="minorHAnsi" w:hAnsi="Times New Roman"/>
          <w:sz w:val="27"/>
          <w:szCs w:val="27"/>
          <w:lang w:val="ru-RU" w:bidi="ar-SA"/>
        </w:rPr>
        <w:t>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93622E" w:rsidRPr="00FB2808" w:rsidRDefault="00214DB6" w:rsidP="00214DB6">
      <w:pPr>
        <w:pStyle w:val="a4"/>
        <w:jc w:val="both"/>
        <w:rPr>
          <w:rFonts w:ascii="Times New Roman" w:hAnsi="Times New Roman"/>
          <w:sz w:val="27"/>
          <w:szCs w:val="27"/>
          <w:lang w:val="ru-RU"/>
        </w:rPr>
      </w:pPr>
      <w:r w:rsidRPr="00FB2808">
        <w:rPr>
          <w:rFonts w:ascii="Times New Roman" w:hAnsi="Times New Roman"/>
          <w:sz w:val="27"/>
          <w:szCs w:val="27"/>
          <w:lang w:val="ru-RU"/>
        </w:rPr>
        <w:tab/>
      </w:r>
      <w:r w:rsidR="00FC3FD7" w:rsidRPr="00FB2808">
        <w:rPr>
          <w:rFonts w:ascii="Times New Roman" w:hAnsi="Times New Roman"/>
          <w:bCs/>
          <w:sz w:val="27"/>
          <w:szCs w:val="27"/>
          <w:lang w:val="ru-RU"/>
        </w:rPr>
        <w:t>2. Настоящее Решение вступает в силу со дня его официального опубликования.</w:t>
      </w:r>
    </w:p>
    <w:p w:rsidR="0093622E" w:rsidRPr="00FB2808" w:rsidRDefault="0093622E" w:rsidP="0093622E">
      <w:pPr>
        <w:spacing w:after="0" w:line="240" w:lineRule="auto"/>
        <w:ind w:firstLine="708"/>
        <w:jc w:val="both"/>
        <w:rPr>
          <w:rFonts w:ascii="Times New Roman" w:hAnsi="Times New Roman"/>
          <w:sz w:val="27"/>
          <w:szCs w:val="27"/>
          <w:lang w:val="ru-RU"/>
        </w:rPr>
      </w:pPr>
      <w:r w:rsidRPr="00FB2808">
        <w:rPr>
          <w:rFonts w:ascii="Times New Roman" w:hAnsi="Times New Roman"/>
          <w:sz w:val="27"/>
          <w:szCs w:val="27"/>
          <w:lang w:val="ru-RU"/>
        </w:rPr>
        <w:t>3.</w:t>
      </w:r>
      <w:r w:rsidR="00FC3FD7" w:rsidRPr="00FB2808">
        <w:rPr>
          <w:rFonts w:ascii="Times New Roman" w:hAnsi="Times New Roman"/>
          <w:sz w:val="27"/>
          <w:szCs w:val="27"/>
          <w:lang w:val="ru-RU"/>
        </w:rPr>
        <w:t xml:space="preserve"> </w:t>
      </w:r>
      <w:r w:rsidRPr="00FB2808">
        <w:rPr>
          <w:rFonts w:ascii="Times New Roman" w:hAnsi="Times New Roman"/>
          <w:sz w:val="27"/>
          <w:szCs w:val="27"/>
          <w:lang w:val="ru-RU"/>
        </w:rPr>
        <w:t xml:space="preserve">Опубликовать настоящее Решение в </w:t>
      </w:r>
      <w:r w:rsidR="000A2762" w:rsidRPr="00FB2808">
        <w:rPr>
          <w:rFonts w:ascii="Times New Roman" w:hAnsi="Times New Roman"/>
          <w:sz w:val="27"/>
          <w:szCs w:val="27"/>
          <w:lang w:val="ru-RU"/>
        </w:rPr>
        <w:t xml:space="preserve">Вестнике Байкаловского муниципального района </w:t>
      </w:r>
      <w:r w:rsidRPr="00FB2808">
        <w:rPr>
          <w:rFonts w:ascii="Times New Roman" w:hAnsi="Times New Roman"/>
          <w:sz w:val="27"/>
          <w:szCs w:val="27"/>
          <w:lang w:val="ru-RU"/>
        </w:rPr>
        <w:t xml:space="preserve">и </w:t>
      </w:r>
      <w:r w:rsidR="005635AB">
        <w:rPr>
          <w:rFonts w:ascii="Times New Roman" w:hAnsi="Times New Roman"/>
          <w:sz w:val="27"/>
          <w:szCs w:val="27"/>
          <w:lang w:val="ru-RU"/>
        </w:rPr>
        <w:t>обнародовать</w:t>
      </w:r>
      <w:r w:rsidR="007F41B9">
        <w:rPr>
          <w:rFonts w:ascii="Times New Roman" w:hAnsi="Times New Roman"/>
          <w:sz w:val="27"/>
          <w:szCs w:val="27"/>
          <w:lang w:val="ru-RU"/>
        </w:rPr>
        <w:t xml:space="preserve"> </w:t>
      </w:r>
      <w:r w:rsidRPr="00FB2808">
        <w:rPr>
          <w:rFonts w:ascii="Times New Roman" w:hAnsi="Times New Roman"/>
          <w:sz w:val="27"/>
          <w:szCs w:val="27"/>
          <w:lang w:val="ru-RU"/>
        </w:rPr>
        <w:t>на официальных сайтах Администрации Байкаловск</w:t>
      </w:r>
      <w:r w:rsidR="00FC3FD7" w:rsidRPr="00FB2808">
        <w:rPr>
          <w:rFonts w:ascii="Times New Roman" w:hAnsi="Times New Roman"/>
          <w:sz w:val="27"/>
          <w:szCs w:val="27"/>
          <w:lang w:val="ru-RU"/>
        </w:rPr>
        <w:t>ого</w:t>
      </w:r>
      <w:r w:rsidRPr="00FB2808">
        <w:rPr>
          <w:rFonts w:ascii="Times New Roman" w:hAnsi="Times New Roman"/>
          <w:sz w:val="27"/>
          <w:szCs w:val="27"/>
          <w:lang w:val="ru-RU"/>
        </w:rPr>
        <w:t xml:space="preserve"> муниципальн</w:t>
      </w:r>
      <w:r w:rsidR="00FC3FD7" w:rsidRPr="00FB2808">
        <w:rPr>
          <w:rFonts w:ascii="Times New Roman" w:hAnsi="Times New Roman"/>
          <w:sz w:val="27"/>
          <w:szCs w:val="27"/>
          <w:lang w:val="ru-RU"/>
        </w:rPr>
        <w:t>ого</w:t>
      </w:r>
      <w:r w:rsidRPr="00FB2808">
        <w:rPr>
          <w:rFonts w:ascii="Times New Roman" w:hAnsi="Times New Roman"/>
          <w:sz w:val="27"/>
          <w:szCs w:val="27"/>
          <w:lang w:val="ru-RU"/>
        </w:rPr>
        <w:t xml:space="preserve"> район</w:t>
      </w:r>
      <w:r w:rsidR="00FC3FD7" w:rsidRPr="00FB2808">
        <w:rPr>
          <w:rFonts w:ascii="Times New Roman" w:hAnsi="Times New Roman"/>
          <w:sz w:val="27"/>
          <w:szCs w:val="27"/>
          <w:lang w:val="ru-RU"/>
        </w:rPr>
        <w:t>а Свердловской области</w:t>
      </w:r>
      <w:r w:rsidRPr="00FB2808">
        <w:rPr>
          <w:rFonts w:ascii="Times New Roman" w:hAnsi="Times New Roman"/>
          <w:sz w:val="27"/>
          <w:szCs w:val="27"/>
          <w:lang w:val="ru-RU"/>
        </w:rPr>
        <w:t xml:space="preserve"> и Думы муниципального образования Байкаловский муниципальный район в сети Интернет.</w:t>
      </w:r>
    </w:p>
    <w:p w:rsidR="00FC3FD7" w:rsidRPr="00FB2808" w:rsidRDefault="0093622E" w:rsidP="00FC3FD7">
      <w:pPr>
        <w:spacing w:after="0" w:line="240" w:lineRule="auto"/>
        <w:ind w:firstLine="708"/>
        <w:jc w:val="both"/>
        <w:rPr>
          <w:rFonts w:ascii="Times New Roman" w:hAnsi="Times New Roman"/>
          <w:sz w:val="27"/>
          <w:szCs w:val="27"/>
          <w:lang w:val="ru-RU"/>
        </w:rPr>
      </w:pPr>
      <w:r w:rsidRPr="00FB2808">
        <w:rPr>
          <w:rFonts w:ascii="Times New Roman" w:hAnsi="Times New Roman"/>
          <w:sz w:val="27"/>
          <w:szCs w:val="27"/>
          <w:lang w:val="ru-RU"/>
        </w:rPr>
        <w:t>4.</w:t>
      </w:r>
      <w:r w:rsidR="00FB2808" w:rsidRPr="00FB2808">
        <w:rPr>
          <w:rFonts w:ascii="Times New Roman" w:hAnsi="Times New Roman"/>
          <w:sz w:val="27"/>
          <w:szCs w:val="27"/>
          <w:lang w:val="ru-RU"/>
        </w:rPr>
        <w:t xml:space="preserve"> </w:t>
      </w:r>
      <w:r w:rsidRPr="00FB2808">
        <w:rPr>
          <w:rFonts w:ascii="Times New Roman" w:hAnsi="Times New Roman"/>
          <w:sz w:val="27"/>
          <w:szCs w:val="27"/>
          <w:lang w:val="ru-RU"/>
        </w:rPr>
        <w:t>Контроль за исполнением настоящего Решения возложить на постоянную комиссию Думы по вопросам законодательства и местного самоуправления (Узких С.Е.)</w:t>
      </w:r>
      <w:r w:rsidR="00FC3FD7" w:rsidRPr="00FB2808">
        <w:rPr>
          <w:rFonts w:ascii="Times New Roman" w:hAnsi="Times New Roman"/>
          <w:sz w:val="27"/>
          <w:szCs w:val="27"/>
          <w:lang w:val="ru-RU"/>
        </w:rPr>
        <w:t>.</w:t>
      </w:r>
    </w:p>
    <w:p w:rsidR="0093622E" w:rsidRPr="00FB2808" w:rsidRDefault="0093622E" w:rsidP="0093622E">
      <w:pPr>
        <w:spacing w:after="0" w:line="240" w:lineRule="auto"/>
        <w:ind w:firstLine="709"/>
        <w:jc w:val="both"/>
        <w:rPr>
          <w:rFonts w:ascii="Times New Roman" w:hAnsi="Times New Roman"/>
          <w:sz w:val="27"/>
          <w:szCs w:val="27"/>
          <w:lang w:val="ru-RU"/>
        </w:rPr>
      </w:pPr>
    </w:p>
    <w:p w:rsidR="0093622E" w:rsidRPr="00FB2808" w:rsidRDefault="0093622E" w:rsidP="0093622E">
      <w:pPr>
        <w:spacing w:after="0" w:line="240" w:lineRule="auto"/>
        <w:ind w:firstLine="709"/>
        <w:jc w:val="both"/>
        <w:rPr>
          <w:rFonts w:ascii="Times New Roman" w:hAnsi="Times New Roman"/>
          <w:sz w:val="27"/>
          <w:szCs w:val="27"/>
          <w:lang w:val="ru-RU"/>
        </w:rPr>
      </w:pPr>
    </w:p>
    <w:p w:rsidR="004F68F9" w:rsidRDefault="004F68F9" w:rsidP="0093622E">
      <w:pPr>
        <w:spacing w:after="0" w:line="240" w:lineRule="auto"/>
        <w:ind w:firstLine="709"/>
        <w:jc w:val="both"/>
        <w:rPr>
          <w:rFonts w:ascii="Times New Roman" w:hAnsi="Times New Roman"/>
          <w:sz w:val="27"/>
          <w:szCs w:val="27"/>
          <w:lang w:val="ru-RU"/>
        </w:rPr>
      </w:pPr>
    </w:p>
    <w:p w:rsidR="007F41B9" w:rsidRPr="00FB2808" w:rsidRDefault="007F41B9" w:rsidP="0093622E">
      <w:pPr>
        <w:spacing w:after="0" w:line="240" w:lineRule="auto"/>
        <w:ind w:firstLine="709"/>
        <w:jc w:val="both"/>
        <w:rPr>
          <w:rFonts w:ascii="Times New Roman" w:hAnsi="Times New Roman"/>
          <w:sz w:val="27"/>
          <w:szCs w:val="27"/>
          <w:lang w:val="ru-RU"/>
        </w:rPr>
      </w:pPr>
    </w:p>
    <w:p w:rsidR="004F68F9" w:rsidRPr="00FB2808" w:rsidRDefault="004F68F9" w:rsidP="0093622E">
      <w:pPr>
        <w:spacing w:after="0" w:line="240" w:lineRule="auto"/>
        <w:ind w:firstLine="709"/>
        <w:jc w:val="both"/>
        <w:rPr>
          <w:rFonts w:ascii="Times New Roman" w:hAnsi="Times New Roman"/>
          <w:sz w:val="27"/>
          <w:szCs w:val="27"/>
          <w:lang w:val="ru-RU"/>
        </w:rPr>
      </w:pPr>
    </w:p>
    <w:p w:rsidR="0093622E" w:rsidRPr="00FB2808" w:rsidRDefault="0093622E" w:rsidP="0093622E">
      <w:pPr>
        <w:spacing w:after="0" w:line="240" w:lineRule="auto"/>
        <w:ind w:firstLine="0"/>
        <w:jc w:val="both"/>
        <w:rPr>
          <w:rFonts w:ascii="Times New Roman" w:hAnsi="Times New Roman"/>
          <w:sz w:val="27"/>
          <w:szCs w:val="27"/>
          <w:lang w:val="ru-RU"/>
        </w:rPr>
      </w:pPr>
      <w:r w:rsidRPr="00FB2808">
        <w:rPr>
          <w:rFonts w:ascii="Times New Roman" w:hAnsi="Times New Roman"/>
          <w:sz w:val="27"/>
          <w:szCs w:val="27"/>
          <w:lang w:val="ru-RU"/>
        </w:rPr>
        <w:t xml:space="preserve">Председатель Думы </w:t>
      </w:r>
    </w:p>
    <w:p w:rsidR="0093622E" w:rsidRPr="00FB2808" w:rsidRDefault="0093622E" w:rsidP="0093622E">
      <w:pPr>
        <w:spacing w:after="0" w:line="240" w:lineRule="auto"/>
        <w:ind w:firstLine="0"/>
        <w:jc w:val="both"/>
        <w:rPr>
          <w:rFonts w:ascii="Times New Roman" w:hAnsi="Times New Roman"/>
          <w:sz w:val="27"/>
          <w:szCs w:val="27"/>
          <w:lang w:val="ru-RU"/>
        </w:rPr>
      </w:pPr>
      <w:r w:rsidRPr="00FB2808">
        <w:rPr>
          <w:rFonts w:ascii="Times New Roman" w:hAnsi="Times New Roman"/>
          <w:sz w:val="27"/>
          <w:szCs w:val="27"/>
          <w:lang w:val="ru-RU"/>
        </w:rPr>
        <w:t xml:space="preserve">МО Байкаловский муниципальный район                                          </w:t>
      </w:r>
    </w:p>
    <w:p w:rsidR="0093622E" w:rsidRPr="00FB2808" w:rsidRDefault="0093622E" w:rsidP="0093622E">
      <w:pPr>
        <w:spacing w:after="0" w:line="240" w:lineRule="auto"/>
        <w:ind w:firstLine="0"/>
        <w:rPr>
          <w:rFonts w:ascii="Times New Roman" w:hAnsi="Times New Roman"/>
          <w:sz w:val="27"/>
          <w:szCs w:val="27"/>
          <w:lang w:val="ru-RU"/>
        </w:rPr>
      </w:pPr>
      <w:r w:rsidRPr="00FB2808">
        <w:rPr>
          <w:rFonts w:ascii="Times New Roman" w:hAnsi="Times New Roman"/>
          <w:sz w:val="27"/>
          <w:szCs w:val="27"/>
          <w:lang w:val="ru-RU"/>
        </w:rPr>
        <w:t>«</w:t>
      </w:r>
      <w:r w:rsidR="004F68F9" w:rsidRPr="00FB2808">
        <w:rPr>
          <w:rFonts w:ascii="Times New Roman" w:hAnsi="Times New Roman"/>
          <w:sz w:val="27"/>
          <w:szCs w:val="27"/>
          <w:lang w:val="ru-RU"/>
        </w:rPr>
        <w:t>24</w:t>
      </w:r>
      <w:r w:rsidRPr="00FB2808">
        <w:rPr>
          <w:rFonts w:ascii="Times New Roman" w:hAnsi="Times New Roman"/>
          <w:sz w:val="27"/>
          <w:szCs w:val="27"/>
          <w:lang w:val="ru-RU"/>
        </w:rPr>
        <w:t>»</w:t>
      </w:r>
      <w:r w:rsidR="004F68F9" w:rsidRPr="00FB2808">
        <w:rPr>
          <w:rFonts w:ascii="Times New Roman" w:hAnsi="Times New Roman"/>
          <w:sz w:val="27"/>
          <w:szCs w:val="27"/>
          <w:lang w:val="ru-RU"/>
        </w:rPr>
        <w:t xml:space="preserve"> февраля </w:t>
      </w:r>
      <w:r w:rsidR="000A2762" w:rsidRPr="00FB2808">
        <w:rPr>
          <w:rFonts w:ascii="Times New Roman" w:hAnsi="Times New Roman"/>
          <w:sz w:val="27"/>
          <w:szCs w:val="27"/>
          <w:lang w:val="ru-RU"/>
        </w:rPr>
        <w:t xml:space="preserve"> </w:t>
      </w:r>
      <w:r w:rsidRPr="00FB2808">
        <w:rPr>
          <w:rFonts w:ascii="Times New Roman" w:hAnsi="Times New Roman"/>
          <w:sz w:val="27"/>
          <w:szCs w:val="27"/>
          <w:lang w:val="ru-RU"/>
        </w:rPr>
        <w:t>202</w:t>
      </w:r>
      <w:r w:rsidR="000A2762" w:rsidRPr="00FB2808">
        <w:rPr>
          <w:rFonts w:ascii="Times New Roman" w:hAnsi="Times New Roman"/>
          <w:sz w:val="27"/>
          <w:szCs w:val="27"/>
          <w:lang w:val="ru-RU"/>
        </w:rPr>
        <w:t>1</w:t>
      </w:r>
      <w:r w:rsidRPr="00FB2808">
        <w:rPr>
          <w:rFonts w:ascii="Times New Roman" w:hAnsi="Times New Roman"/>
          <w:sz w:val="27"/>
          <w:szCs w:val="27"/>
          <w:lang w:val="ru-RU"/>
        </w:rPr>
        <w:t xml:space="preserve"> г.                                                                         Г.М.</w:t>
      </w:r>
      <w:r w:rsidR="004F68F9" w:rsidRPr="00FB2808">
        <w:rPr>
          <w:rFonts w:ascii="Times New Roman" w:hAnsi="Times New Roman"/>
          <w:sz w:val="27"/>
          <w:szCs w:val="27"/>
          <w:lang w:val="ru-RU"/>
        </w:rPr>
        <w:t xml:space="preserve"> </w:t>
      </w:r>
      <w:r w:rsidRPr="00FB2808">
        <w:rPr>
          <w:rFonts w:ascii="Times New Roman" w:hAnsi="Times New Roman"/>
          <w:sz w:val="27"/>
          <w:szCs w:val="27"/>
          <w:lang w:val="ru-RU"/>
        </w:rPr>
        <w:t xml:space="preserve">Губина                                                                           </w:t>
      </w:r>
    </w:p>
    <w:p w:rsidR="0093622E" w:rsidRPr="00FB2808" w:rsidRDefault="0093622E" w:rsidP="0093622E">
      <w:pPr>
        <w:spacing w:after="0" w:line="240" w:lineRule="auto"/>
        <w:ind w:firstLine="0"/>
        <w:rPr>
          <w:rFonts w:ascii="Times New Roman" w:hAnsi="Times New Roman"/>
          <w:sz w:val="27"/>
          <w:szCs w:val="27"/>
          <w:lang w:val="ru-RU"/>
        </w:rPr>
      </w:pPr>
    </w:p>
    <w:p w:rsidR="0093622E" w:rsidRPr="00FB2808" w:rsidRDefault="0093622E" w:rsidP="0093622E">
      <w:pPr>
        <w:spacing w:after="0" w:line="240" w:lineRule="auto"/>
        <w:ind w:firstLine="0"/>
        <w:jc w:val="both"/>
        <w:rPr>
          <w:rFonts w:ascii="Times New Roman" w:hAnsi="Times New Roman"/>
          <w:sz w:val="27"/>
          <w:szCs w:val="27"/>
          <w:lang w:val="ru-RU"/>
        </w:rPr>
      </w:pPr>
    </w:p>
    <w:p w:rsidR="0093622E" w:rsidRPr="00FB2808" w:rsidRDefault="0093622E" w:rsidP="0093622E">
      <w:pPr>
        <w:spacing w:after="0" w:line="240" w:lineRule="auto"/>
        <w:ind w:firstLine="0"/>
        <w:jc w:val="both"/>
        <w:rPr>
          <w:rFonts w:ascii="Times New Roman" w:hAnsi="Times New Roman"/>
          <w:sz w:val="27"/>
          <w:szCs w:val="27"/>
          <w:lang w:val="ru-RU"/>
        </w:rPr>
      </w:pPr>
    </w:p>
    <w:p w:rsidR="0093622E" w:rsidRPr="00FB2808" w:rsidRDefault="0093622E" w:rsidP="0093622E">
      <w:pPr>
        <w:spacing w:after="0" w:line="240" w:lineRule="auto"/>
        <w:ind w:firstLine="0"/>
        <w:jc w:val="both"/>
        <w:rPr>
          <w:rFonts w:ascii="Times New Roman" w:hAnsi="Times New Roman"/>
          <w:sz w:val="27"/>
          <w:szCs w:val="27"/>
          <w:lang w:val="ru-RU"/>
        </w:rPr>
      </w:pPr>
    </w:p>
    <w:p w:rsidR="0093622E" w:rsidRPr="00FB2808" w:rsidRDefault="0093622E" w:rsidP="0093622E">
      <w:pPr>
        <w:spacing w:after="0" w:line="240" w:lineRule="auto"/>
        <w:ind w:firstLine="0"/>
        <w:jc w:val="both"/>
        <w:rPr>
          <w:rFonts w:ascii="Times New Roman" w:hAnsi="Times New Roman"/>
          <w:sz w:val="27"/>
          <w:szCs w:val="27"/>
          <w:lang w:val="ru-RU"/>
        </w:rPr>
      </w:pPr>
    </w:p>
    <w:p w:rsidR="0093622E" w:rsidRPr="00FB2808" w:rsidRDefault="0093622E" w:rsidP="0093622E">
      <w:pPr>
        <w:spacing w:after="0" w:line="240" w:lineRule="auto"/>
        <w:ind w:firstLine="0"/>
        <w:jc w:val="both"/>
        <w:rPr>
          <w:rFonts w:ascii="Times New Roman" w:hAnsi="Times New Roman"/>
          <w:sz w:val="27"/>
          <w:szCs w:val="27"/>
          <w:lang w:val="ru-RU"/>
        </w:rPr>
      </w:pPr>
      <w:proofErr w:type="spellStart"/>
      <w:r w:rsidRPr="00FB2808">
        <w:rPr>
          <w:rFonts w:ascii="Times New Roman" w:hAnsi="Times New Roman"/>
          <w:sz w:val="27"/>
          <w:szCs w:val="27"/>
          <w:lang w:val="ru-RU"/>
        </w:rPr>
        <w:t>Врио</w:t>
      </w:r>
      <w:proofErr w:type="spellEnd"/>
      <w:r w:rsidRPr="00FB2808">
        <w:rPr>
          <w:rFonts w:ascii="Times New Roman" w:hAnsi="Times New Roman"/>
          <w:sz w:val="27"/>
          <w:szCs w:val="27"/>
          <w:lang w:val="ru-RU"/>
        </w:rPr>
        <w:t xml:space="preserve"> </w:t>
      </w:r>
      <w:r w:rsidR="007F41B9">
        <w:rPr>
          <w:rFonts w:ascii="Times New Roman" w:hAnsi="Times New Roman"/>
          <w:sz w:val="27"/>
          <w:szCs w:val="27"/>
          <w:lang w:val="ru-RU"/>
        </w:rPr>
        <w:t>г</w:t>
      </w:r>
      <w:r w:rsidRPr="00FB2808">
        <w:rPr>
          <w:rFonts w:ascii="Times New Roman" w:hAnsi="Times New Roman"/>
          <w:sz w:val="27"/>
          <w:szCs w:val="27"/>
          <w:lang w:val="ru-RU"/>
        </w:rPr>
        <w:t xml:space="preserve">лавы </w:t>
      </w:r>
    </w:p>
    <w:p w:rsidR="0093622E" w:rsidRPr="00FB2808" w:rsidRDefault="0093622E" w:rsidP="0093622E">
      <w:pPr>
        <w:spacing w:after="0" w:line="240" w:lineRule="auto"/>
        <w:ind w:firstLine="0"/>
        <w:rPr>
          <w:rFonts w:ascii="Times New Roman" w:hAnsi="Times New Roman"/>
          <w:sz w:val="27"/>
          <w:szCs w:val="27"/>
          <w:lang w:val="ru-RU"/>
        </w:rPr>
      </w:pPr>
      <w:r w:rsidRPr="00FB2808">
        <w:rPr>
          <w:rFonts w:ascii="Times New Roman" w:hAnsi="Times New Roman"/>
          <w:sz w:val="27"/>
          <w:szCs w:val="27"/>
          <w:lang w:val="ru-RU"/>
        </w:rPr>
        <w:t>Байкаловск</w:t>
      </w:r>
      <w:r w:rsidR="007F41B9">
        <w:rPr>
          <w:rFonts w:ascii="Times New Roman" w:hAnsi="Times New Roman"/>
          <w:sz w:val="27"/>
          <w:szCs w:val="27"/>
          <w:lang w:val="ru-RU"/>
        </w:rPr>
        <w:t>ого</w:t>
      </w:r>
      <w:r w:rsidRPr="00FB2808">
        <w:rPr>
          <w:rFonts w:ascii="Times New Roman" w:hAnsi="Times New Roman"/>
          <w:sz w:val="27"/>
          <w:szCs w:val="27"/>
          <w:lang w:val="ru-RU"/>
        </w:rPr>
        <w:t xml:space="preserve"> муниципальн</w:t>
      </w:r>
      <w:r w:rsidR="007F41B9">
        <w:rPr>
          <w:rFonts w:ascii="Times New Roman" w:hAnsi="Times New Roman"/>
          <w:sz w:val="27"/>
          <w:szCs w:val="27"/>
          <w:lang w:val="ru-RU"/>
        </w:rPr>
        <w:t>ого района</w:t>
      </w:r>
      <w:r w:rsidRPr="00FB2808">
        <w:rPr>
          <w:rFonts w:ascii="Times New Roman" w:hAnsi="Times New Roman"/>
          <w:sz w:val="27"/>
          <w:szCs w:val="27"/>
          <w:lang w:val="ru-RU"/>
        </w:rPr>
        <w:t xml:space="preserve">           </w:t>
      </w:r>
      <w:r w:rsidR="007F41B9">
        <w:rPr>
          <w:rFonts w:ascii="Times New Roman" w:hAnsi="Times New Roman"/>
          <w:sz w:val="27"/>
          <w:szCs w:val="27"/>
          <w:lang w:val="ru-RU"/>
        </w:rPr>
        <w:t xml:space="preserve">                              </w:t>
      </w:r>
      <w:r w:rsidR="007F41B9" w:rsidRPr="00FB2808">
        <w:rPr>
          <w:rFonts w:ascii="Times New Roman" w:hAnsi="Times New Roman"/>
          <w:sz w:val="27"/>
          <w:szCs w:val="27"/>
          <w:lang w:val="ru-RU"/>
        </w:rPr>
        <w:t>Г.В. Бороздина</w:t>
      </w:r>
      <w:r w:rsidRPr="00FB2808">
        <w:rPr>
          <w:rFonts w:ascii="Times New Roman" w:hAnsi="Times New Roman"/>
          <w:sz w:val="27"/>
          <w:szCs w:val="27"/>
          <w:lang w:val="ru-RU"/>
        </w:rPr>
        <w:t xml:space="preserve">                                      </w:t>
      </w:r>
    </w:p>
    <w:p w:rsidR="0061206B" w:rsidRDefault="0093622E" w:rsidP="0093622E">
      <w:pPr>
        <w:spacing w:after="0" w:line="240" w:lineRule="auto"/>
        <w:ind w:firstLine="0"/>
        <w:rPr>
          <w:rFonts w:ascii="Times New Roman" w:hAnsi="Times New Roman"/>
          <w:sz w:val="27"/>
          <w:szCs w:val="27"/>
          <w:lang w:val="ru-RU"/>
        </w:rPr>
      </w:pPr>
      <w:r w:rsidRPr="00FB2808">
        <w:rPr>
          <w:rFonts w:ascii="Times New Roman" w:hAnsi="Times New Roman"/>
          <w:sz w:val="27"/>
          <w:szCs w:val="27"/>
          <w:lang w:val="ru-RU"/>
        </w:rPr>
        <w:t>«</w:t>
      </w:r>
      <w:r w:rsidR="004F68F9" w:rsidRPr="00FB2808">
        <w:rPr>
          <w:rFonts w:ascii="Times New Roman" w:hAnsi="Times New Roman"/>
          <w:sz w:val="27"/>
          <w:szCs w:val="27"/>
          <w:lang w:val="ru-RU"/>
        </w:rPr>
        <w:t>24</w:t>
      </w:r>
      <w:r w:rsidRPr="00FB2808">
        <w:rPr>
          <w:rFonts w:ascii="Times New Roman" w:hAnsi="Times New Roman"/>
          <w:sz w:val="27"/>
          <w:szCs w:val="27"/>
          <w:lang w:val="ru-RU"/>
        </w:rPr>
        <w:t>»</w:t>
      </w:r>
      <w:r w:rsidR="004F68F9" w:rsidRPr="00FB2808">
        <w:rPr>
          <w:rFonts w:ascii="Times New Roman" w:hAnsi="Times New Roman"/>
          <w:sz w:val="27"/>
          <w:szCs w:val="27"/>
          <w:lang w:val="ru-RU"/>
        </w:rPr>
        <w:t xml:space="preserve"> февраля </w:t>
      </w:r>
      <w:r w:rsidRPr="00FB2808">
        <w:rPr>
          <w:rFonts w:ascii="Times New Roman" w:hAnsi="Times New Roman"/>
          <w:sz w:val="27"/>
          <w:szCs w:val="27"/>
          <w:lang w:val="ru-RU"/>
        </w:rPr>
        <w:t xml:space="preserve"> 202</w:t>
      </w:r>
      <w:r w:rsidR="000A2762" w:rsidRPr="00FB2808">
        <w:rPr>
          <w:rFonts w:ascii="Times New Roman" w:hAnsi="Times New Roman"/>
          <w:sz w:val="27"/>
          <w:szCs w:val="27"/>
          <w:lang w:val="ru-RU"/>
        </w:rPr>
        <w:t>1</w:t>
      </w:r>
      <w:r w:rsidRPr="00FB2808">
        <w:rPr>
          <w:rFonts w:ascii="Times New Roman" w:hAnsi="Times New Roman"/>
          <w:sz w:val="27"/>
          <w:szCs w:val="27"/>
          <w:lang w:val="ru-RU"/>
        </w:rPr>
        <w:t xml:space="preserve"> г.     </w:t>
      </w:r>
    </w:p>
    <w:p w:rsidR="0061206B" w:rsidRDefault="0061206B" w:rsidP="0093622E">
      <w:pPr>
        <w:spacing w:after="0" w:line="240" w:lineRule="auto"/>
        <w:ind w:firstLine="0"/>
        <w:rPr>
          <w:rFonts w:ascii="Times New Roman" w:hAnsi="Times New Roman"/>
          <w:sz w:val="27"/>
          <w:szCs w:val="27"/>
          <w:lang w:val="ru-RU"/>
        </w:rPr>
      </w:pPr>
    </w:p>
    <w:p w:rsidR="0061206B" w:rsidRDefault="0061206B" w:rsidP="0093622E">
      <w:pPr>
        <w:spacing w:after="0" w:line="240" w:lineRule="auto"/>
        <w:ind w:firstLine="0"/>
        <w:rPr>
          <w:rFonts w:ascii="Times New Roman" w:hAnsi="Times New Roman"/>
          <w:sz w:val="27"/>
          <w:szCs w:val="27"/>
          <w:lang w:val="ru-RU"/>
        </w:rPr>
      </w:pPr>
    </w:p>
    <w:p w:rsidR="0061206B" w:rsidRDefault="0061206B" w:rsidP="0093622E">
      <w:pPr>
        <w:spacing w:after="0" w:line="240" w:lineRule="auto"/>
        <w:ind w:firstLine="0"/>
        <w:rPr>
          <w:rFonts w:ascii="Times New Roman" w:hAnsi="Times New Roman"/>
          <w:sz w:val="27"/>
          <w:szCs w:val="27"/>
          <w:lang w:val="ru-RU"/>
        </w:rPr>
      </w:pPr>
    </w:p>
    <w:p w:rsidR="0061206B" w:rsidRDefault="0061206B" w:rsidP="0093622E">
      <w:pPr>
        <w:spacing w:after="0" w:line="240" w:lineRule="auto"/>
        <w:ind w:firstLine="0"/>
        <w:rPr>
          <w:rFonts w:ascii="Times New Roman" w:hAnsi="Times New Roman"/>
          <w:sz w:val="27"/>
          <w:szCs w:val="27"/>
          <w:lang w:val="ru-RU"/>
        </w:rPr>
      </w:pPr>
    </w:p>
    <w:p w:rsidR="0061206B" w:rsidRDefault="0061206B" w:rsidP="0093622E">
      <w:pPr>
        <w:spacing w:after="0" w:line="240" w:lineRule="auto"/>
        <w:ind w:firstLine="0"/>
        <w:rPr>
          <w:rFonts w:ascii="Times New Roman" w:hAnsi="Times New Roman"/>
          <w:sz w:val="27"/>
          <w:szCs w:val="27"/>
          <w:lang w:val="ru-RU"/>
        </w:rPr>
      </w:pPr>
    </w:p>
    <w:p w:rsidR="0061206B" w:rsidRDefault="0061206B" w:rsidP="0093622E">
      <w:pPr>
        <w:spacing w:after="0" w:line="240" w:lineRule="auto"/>
        <w:ind w:firstLine="0"/>
        <w:rPr>
          <w:rFonts w:ascii="Times New Roman" w:hAnsi="Times New Roman"/>
          <w:sz w:val="27"/>
          <w:szCs w:val="27"/>
          <w:lang w:val="ru-RU"/>
        </w:rPr>
      </w:pPr>
    </w:p>
    <w:p w:rsidR="0061206B" w:rsidRDefault="0061206B" w:rsidP="0093622E">
      <w:pPr>
        <w:spacing w:after="0" w:line="240" w:lineRule="auto"/>
        <w:ind w:firstLine="0"/>
        <w:rPr>
          <w:rFonts w:ascii="Times New Roman" w:hAnsi="Times New Roman"/>
          <w:sz w:val="27"/>
          <w:szCs w:val="27"/>
          <w:lang w:val="ru-RU"/>
        </w:rPr>
      </w:pPr>
    </w:p>
    <w:p w:rsidR="0061206B" w:rsidRPr="0061206B" w:rsidRDefault="0061206B" w:rsidP="0061206B">
      <w:pPr>
        <w:spacing w:after="1" w:line="280" w:lineRule="atLeast"/>
        <w:ind w:firstLine="6237"/>
        <w:jc w:val="right"/>
        <w:outlineLvl w:val="0"/>
        <w:rPr>
          <w:rFonts w:ascii="Times New Roman" w:eastAsia="Times New Roman" w:hAnsi="Times New Roman"/>
          <w:sz w:val="24"/>
          <w:szCs w:val="24"/>
          <w:lang w:val="ru-RU" w:bidi="ar-SA"/>
        </w:rPr>
      </w:pPr>
      <w:r w:rsidRPr="0061206B">
        <w:rPr>
          <w:rFonts w:ascii="Times New Roman" w:eastAsia="Times New Roman" w:hAnsi="Times New Roman"/>
          <w:sz w:val="24"/>
          <w:szCs w:val="24"/>
          <w:lang w:val="ru-RU" w:bidi="ar-SA"/>
        </w:rPr>
        <w:lastRenderedPageBreak/>
        <w:t>УТВЕРЖДЕНО</w:t>
      </w:r>
    </w:p>
    <w:p w:rsidR="0061206B" w:rsidRDefault="0061206B" w:rsidP="0061206B">
      <w:pPr>
        <w:spacing w:after="1" w:line="280" w:lineRule="atLeast"/>
        <w:ind w:left="5103" w:firstLine="0"/>
        <w:jc w:val="right"/>
        <w:rPr>
          <w:rFonts w:ascii="Times New Roman" w:eastAsia="Times New Roman" w:hAnsi="Times New Roman"/>
          <w:sz w:val="24"/>
          <w:szCs w:val="24"/>
          <w:lang w:val="ru-RU" w:bidi="ar-SA"/>
        </w:rPr>
      </w:pPr>
      <w:r w:rsidRPr="0061206B">
        <w:rPr>
          <w:rFonts w:ascii="Times New Roman" w:eastAsia="Times New Roman" w:hAnsi="Times New Roman"/>
          <w:sz w:val="24"/>
          <w:szCs w:val="24"/>
          <w:lang w:val="ru-RU" w:bidi="ar-SA"/>
        </w:rPr>
        <w:t xml:space="preserve">Решением Думы </w:t>
      </w:r>
    </w:p>
    <w:p w:rsidR="0061206B" w:rsidRDefault="0061206B" w:rsidP="0061206B">
      <w:pPr>
        <w:spacing w:after="1" w:line="280" w:lineRule="atLeast"/>
        <w:ind w:left="5103" w:firstLine="0"/>
        <w:jc w:val="right"/>
        <w:rPr>
          <w:rFonts w:ascii="Times New Roman" w:eastAsia="Times New Roman" w:hAnsi="Times New Roman"/>
          <w:sz w:val="24"/>
          <w:szCs w:val="24"/>
          <w:lang w:val="ru-RU" w:bidi="ar-SA"/>
        </w:rPr>
      </w:pPr>
      <w:r w:rsidRPr="0061206B">
        <w:rPr>
          <w:rFonts w:ascii="Times New Roman" w:eastAsia="Times New Roman" w:hAnsi="Times New Roman"/>
          <w:sz w:val="24"/>
          <w:szCs w:val="24"/>
          <w:lang w:val="ru-RU" w:bidi="ar-SA"/>
        </w:rPr>
        <w:t>муниципального образования</w:t>
      </w:r>
    </w:p>
    <w:p w:rsidR="0061206B" w:rsidRPr="0061206B" w:rsidRDefault="0061206B" w:rsidP="0061206B">
      <w:pPr>
        <w:spacing w:after="1" w:line="280" w:lineRule="atLeast"/>
        <w:ind w:left="5103" w:firstLine="0"/>
        <w:jc w:val="right"/>
        <w:rPr>
          <w:rFonts w:ascii="Times New Roman" w:eastAsia="Times New Roman" w:hAnsi="Times New Roman"/>
          <w:sz w:val="24"/>
          <w:szCs w:val="24"/>
          <w:lang w:val="ru-RU" w:bidi="ar-SA"/>
        </w:rPr>
      </w:pPr>
      <w:r w:rsidRPr="0061206B">
        <w:rPr>
          <w:rFonts w:ascii="Times New Roman" w:eastAsia="Times New Roman" w:hAnsi="Times New Roman"/>
          <w:sz w:val="24"/>
          <w:szCs w:val="24"/>
          <w:lang w:val="ru-RU" w:bidi="ar-SA"/>
        </w:rPr>
        <w:t>Байкаловский муниципальный район</w:t>
      </w:r>
    </w:p>
    <w:p w:rsidR="0061206B" w:rsidRPr="0061206B" w:rsidRDefault="0061206B" w:rsidP="0061206B">
      <w:pPr>
        <w:spacing w:after="1" w:line="280" w:lineRule="atLeast"/>
        <w:ind w:left="5103" w:firstLine="0"/>
        <w:jc w:val="right"/>
        <w:rPr>
          <w:rFonts w:ascii="Times New Roman" w:eastAsia="Times New Roman" w:hAnsi="Times New Roman"/>
          <w:sz w:val="28"/>
          <w:szCs w:val="28"/>
          <w:lang w:val="ru-RU" w:bidi="ar-SA"/>
        </w:rPr>
      </w:pPr>
      <w:r w:rsidRPr="0061206B">
        <w:rPr>
          <w:rFonts w:ascii="Times New Roman" w:eastAsia="Times New Roman" w:hAnsi="Times New Roman"/>
          <w:sz w:val="24"/>
          <w:szCs w:val="24"/>
          <w:lang w:val="ru-RU" w:bidi="ar-SA"/>
        </w:rPr>
        <w:t>от  25.09.2019 г. № 207</w:t>
      </w:r>
    </w:p>
    <w:p w:rsidR="0061206B" w:rsidRPr="0061206B" w:rsidRDefault="0061206B" w:rsidP="0061206B">
      <w:pPr>
        <w:spacing w:after="1" w:line="280" w:lineRule="atLeast"/>
        <w:ind w:firstLine="0"/>
        <w:jc w:val="center"/>
        <w:rPr>
          <w:rFonts w:ascii="Times New Roman" w:eastAsia="Times New Roman" w:hAnsi="Times New Roman"/>
          <w:b/>
          <w:sz w:val="28"/>
          <w:szCs w:val="28"/>
          <w:lang w:val="ru-RU" w:bidi="ar-SA"/>
        </w:rPr>
      </w:pPr>
      <w:bookmarkStart w:id="1" w:name="P34"/>
      <w:bookmarkEnd w:id="1"/>
    </w:p>
    <w:p w:rsidR="0061206B" w:rsidRPr="0061206B" w:rsidRDefault="0061206B" w:rsidP="0061206B">
      <w:pPr>
        <w:spacing w:after="1" w:line="280" w:lineRule="atLeast"/>
        <w:ind w:firstLine="0"/>
        <w:jc w:val="center"/>
        <w:rPr>
          <w:rFonts w:ascii="Times New Roman" w:eastAsia="Times New Roman" w:hAnsi="Times New Roman"/>
          <w:b/>
          <w:sz w:val="28"/>
          <w:szCs w:val="28"/>
          <w:lang w:val="ru-RU" w:bidi="ar-SA"/>
        </w:rPr>
      </w:pPr>
    </w:p>
    <w:p w:rsidR="0061206B" w:rsidRPr="0061206B" w:rsidRDefault="0061206B" w:rsidP="0061206B">
      <w:pPr>
        <w:spacing w:after="1" w:line="280" w:lineRule="atLeast"/>
        <w:ind w:firstLine="0"/>
        <w:jc w:val="center"/>
        <w:rPr>
          <w:rFonts w:ascii="Times New Roman" w:eastAsia="Times New Roman" w:hAnsi="Times New Roman"/>
          <w:b/>
          <w:sz w:val="28"/>
          <w:szCs w:val="28"/>
          <w:lang w:val="ru-RU" w:bidi="ar-SA"/>
        </w:rPr>
      </w:pPr>
    </w:p>
    <w:p w:rsidR="0061206B" w:rsidRPr="0061206B" w:rsidRDefault="00A60EFB" w:rsidP="0061206B">
      <w:pPr>
        <w:spacing w:after="1" w:line="280" w:lineRule="atLeast"/>
        <w:ind w:firstLine="0"/>
        <w:jc w:val="center"/>
        <w:rPr>
          <w:rFonts w:ascii="Times New Roman" w:eastAsia="Times New Roman" w:hAnsi="Times New Roman"/>
          <w:b/>
          <w:sz w:val="26"/>
          <w:szCs w:val="26"/>
          <w:lang w:val="ru-RU" w:bidi="ar-SA"/>
        </w:rPr>
      </w:pPr>
      <w:hyperlink w:anchor="P34" w:history="1">
        <w:r w:rsidR="0061206B" w:rsidRPr="0061206B">
          <w:rPr>
            <w:rFonts w:ascii="Times New Roman" w:eastAsia="Times New Roman" w:hAnsi="Times New Roman"/>
            <w:b/>
            <w:sz w:val="26"/>
            <w:szCs w:val="26"/>
            <w:lang w:val="ru-RU" w:bidi="ar-SA"/>
          </w:rPr>
          <w:t>ПОЛОЖЕНИЕ</w:t>
        </w:r>
      </w:hyperlink>
    </w:p>
    <w:p w:rsidR="0061206B" w:rsidRDefault="0061206B" w:rsidP="0061206B">
      <w:pPr>
        <w:spacing w:after="1" w:line="280" w:lineRule="atLeast"/>
        <w:ind w:firstLine="0"/>
        <w:jc w:val="center"/>
        <w:rPr>
          <w:rFonts w:ascii="Times New Roman" w:eastAsia="Times New Roman" w:hAnsi="Times New Roman"/>
          <w:b/>
          <w:sz w:val="26"/>
          <w:szCs w:val="26"/>
          <w:lang w:val="ru-RU" w:bidi="ar-SA"/>
        </w:rPr>
      </w:pPr>
      <w:r w:rsidRPr="0061206B">
        <w:rPr>
          <w:rFonts w:ascii="Times New Roman" w:eastAsia="Times New Roman" w:hAnsi="Times New Roman"/>
          <w:b/>
          <w:sz w:val="26"/>
          <w:szCs w:val="26"/>
          <w:lang w:val="ru-RU" w:bidi="ar-SA"/>
        </w:rPr>
        <w:t xml:space="preserve"> о предоставлении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в органах местного самоуправления Байкаловск</w:t>
      </w:r>
      <w:r>
        <w:rPr>
          <w:rFonts w:ascii="Times New Roman" w:eastAsia="Times New Roman" w:hAnsi="Times New Roman"/>
          <w:b/>
          <w:sz w:val="26"/>
          <w:szCs w:val="26"/>
          <w:lang w:val="ru-RU" w:bidi="ar-SA"/>
        </w:rPr>
        <w:t>ого</w:t>
      </w:r>
      <w:r w:rsidRPr="0061206B">
        <w:rPr>
          <w:rFonts w:ascii="Times New Roman" w:eastAsia="Times New Roman" w:hAnsi="Times New Roman"/>
          <w:b/>
          <w:sz w:val="26"/>
          <w:szCs w:val="26"/>
          <w:lang w:val="ru-RU" w:bidi="ar-SA"/>
        </w:rPr>
        <w:t xml:space="preserve"> муниципальн</w:t>
      </w:r>
      <w:r>
        <w:rPr>
          <w:rFonts w:ascii="Times New Roman" w:eastAsia="Times New Roman" w:hAnsi="Times New Roman"/>
          <w:b/>
          <w:sz w:val="26"/>
          <w:szCs w:val="26"/>
          <w:lang w:val="ru-RU" w:bidi="ar-SA"/>
        </w:rPr>
        <w:t>ого</w:t>
      </w:r>
      <w:r w:rsidRPr="0061206B">
        <w:rPr>
          <w:rFonts w:ascii="Times New Roman" w:eastAsia="Times New Roman" w:hAnsi="Times New Roman"/>
          <w:b/>
          <w:sz w:val="26"/>
          <w:szCs w:val="26"/>
          <w:lang w:val="ru-RU" w:bidi="ar-SA"/>
        </w:rPr>
        <w:t xml:space="preserve"> район</w:t>
      </w:r>
      <w:r>
        <w:rPr>
          <w:rFonts w:ascii="Times New Roman" w:eastAsia="Times New Roman" w:hAnsi="Times New Roman"/>
          <w:b/>
          <w:sz w:val="26"/>
          <w:szCs w:val="26"/>
          <w:lang w:val="ru-RU" w:bidi="ar-SA"/>
        </w:rPr>
        <w:t>а</w:t>
      </w:r>
      <w:r w:rsidRPr="0061206B">
        <w:rPr>
          <w:rFonts w:ascii="Times New Roman" w:eastAsia="Times New Roman" w:hAnsi="Times New Roman"/>
          <w:b/>
          <w:sz w:val="26"/>
          <w:szCs w:val="26"/>
          <w:lang w:val="ru-RU" w:bidi="ar-SA"/>
        </w:rPr>
        <w:t xml:space="preserve"> сведений о доходах, расходах, об имуществе и обязательствах имущественного характера</w:t>
      </w:r>
    </w:p>
    <w:p w:rsidR="0061206B" w:rsidRPr="0061206B" w:rsidRDefault="0061206B" w:rsidP="0061206B">
      <w:pPr>
        <w:spacing w:after="1" w:line="280" w:lineRule="atLeast"/>
        <w:ind w:firstLine="0"/>
        <w:jc w:val="center"/>
        <w:rPr>
          <w:rFonts w:ascii="Times New Roman" w:eastAsia="Times New Roman" w:hAnsi="Times New Roman"/>
          <w:i/>
          <w:sz w:val="24"/>
          <w:szCs w:val="24"/>
          <w:lang w:val="ru-RU" w:bidi="ar-SA"/>
        </w:rPr>
      </w:pPr>
      <w:r w:rsidRPr="0061206B">
        <w:rPr>
          <w:rFonts w:ascii="Times New Roman" w:eastAsia="Times New Roman" w:hAnsi="Times New Roman"/>
          <w:i/>
          <w:sz w:val="24"/>
          <w:szCs w:val="24"/>
          <w:lang w:val="ru-RU" w:bidi="ar-SA"/>
        </w:rPr>
        <w:t>(</w:t>
      </w:r>
      <w:r>
        <w:rPr>
          <w:rFonts w:ascii="Times New Roman" w:eastAsia="Times New Roman" w:hAnsi="Times New Roman"/>
          <w:i/>
          <w:sz w:val="24"/>
          <w:szCs w:val="24"/>
          <w:lang w:val="ru-RU" w:bidi="ar-SA"/>
        </w:rPr>
        <w:t>в</w:t>
      </w:r>
      <w:r w:rsidRPr="0061206B">
        <w:rPr>
          <w:rFonts w:ascii="Times New Roman" w:eastAsia="Times New Roman" w:hAnsi="Times New Roman"/>
          <w:i/>
          <w:sz w:val="24"/>
          <w:szCs w:val="24"/>
          <w:lang w:val="ru-RU" w:bidi="ar-SA"/>
        </w:rPr>
        <w:t xml:space="preserve"> ред. Решения Думы Байкаловского муниципального района от 24.02.2021 № 316)</w:t>
      </w:r>
    </w:p>
    <w:p w:rsidR="0061206B" w:rsidRPr="0061206B" w:rsidRDefault="0061206B" w:rsidP="0061206B">
      <w:pPr>
        <w:spacing w:after="1" w:line="280" w:lineRule="atLeast"/>
        <w:ind w:firstLine="0"/>
        <w:jc w:val="center"/>
        <w:rPr>
          <w:rFonts w:ascii="Times New Roman" w:eastAsia="Times New Roman" w:hAnsi="Times New Roman"/>
          <w:b/>
          <w:sz w:val="26"/>
          <w:szCs w:val="26"/>
          <w:lang w:val="ru-RU" w:bidi="ar-SA"/>
        </w:rPr>
      </w:pP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1. Настоящее Положение определяет порядок представления гражданами, претендующими на замещение должностей муниципальной службы в органах местного самоуправления  Байкаловского муниципального образования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замещающих должности муниципальной службы в органах местного самоуправления муниципального образования Байкаловский муниципальный район (далее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от 02.03.2007 года </w:t>
      </w:r>
      <w:hyperlink r:id="rId7" w:history="1">
        <w:r w:rsidRPr="0061206B">
          <w:rPr>
            <w:rFonts w:ascii="Times New Roman" w:eastAsia="Times New Roman" w:hAnsi="Times New Roman"/>
            <w:sz w:val="26"/>
            <w:szCs w:val="26"/>
            <w:lang w:val="ru-RU" w:bidi="ar-SA"/>
          </w:rPr>
          <w:t>№ 25-ФЗ</w:t>
        </w:r>
      </w:hyperlink>
      <w:r w:rsidRPr="0061206B">
        <w:rPr>
          <w:rFonts w:ascii="Times New Roman" w:eastAsia="Times New Roman" w:hAnsi="Times New Roman"/>
          <w:sz w:val="26"/>
          <w:szCs w:val="26"/>
          <w:lang w:val="ru-RU" w:bidi="ar-SA"/>
        </w:rPr>
        <w:t xml:space="preserve"> «О муниципальной службе в Российской Федерации», от 25.12.2008 года </w:t>
      </w:r>
      <w:hyperlink r:id="rId8" w:history="1">
        <w:r w:rsidRPr="0061206B">
          <w:rPr>
            <w:rFonts w:ascii="Times New Roman" w:eastAsia="Times New Roman" w:hAnsi="Times New Roman"/>
            <w:sz w:val="26"/>
            <w:szCs w:val="26"/>
            <w:lang w:val="ru-RU" w:bidi="ar-SA"/>
          </w:rPr>
          <w:t>№ 273-ФЗ</w:t>
        </w:r>
      </w:hyperlink>
      <w:r w:rsidRPr="0061206B">
        <w:rPr>
          <w:rFonts w:ascii="Times New Roman" w:eastAsia="Times New Roman" w:hAnsi="Times New Roman"/>
          <w:sz w:val="26"/>
          <w:szCs w:val="26"/>
          <w:lang w:val="ru-RU" w:bidi="ar-SA"/>
        </w:rPr>
        <w:t xml:space="preserve"> «О противодействии коррупции» (далее - федеральные законы), Законом Свердловской области от 29.10.2007 года № 136-ОЗ «Об особенностях муниципальной службы на территории Свердловской области» возлагается на муниципального служащего, замещающего по состоянию на 31 декабря отчетного года должность муниципальной службы в органе местного самоуправления  муниципального образования Байкаловский муниципальный район (далее - муниципальная служба), включенную в перечень, утвержденный решением Думы муниципального образования Байкаловский муниципальный район (далее - Перечень).</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органе местного самоуправления  муниципального образования Байкаловский муниципальный район, включенной в соответствующий Перечень, и муниципального служащего, замещающего должность муниципальной службы, не предусмотренную Перечнем, и претендующего на замещение должности </w:t>
      </w:r>
      <w:r w:rsidRPr="0061206B">
        <w:rPr>
          <w:rFonts w:ascii="Times New Roman" w:eastAsia="Times New Roman" w:hAnsi="Times New Roman"/>
          <w:sz w:val="26"/>
          <w:szCs w:val="26"/>
          <w:lang w:val="ru-RU" w:bidi="ar-SA"/>
        </w:rPr>
        <w:lastRenderedPageBreak/>
        <w:t>муниципальной службы, предусмотренной Перечнем (далее - кандидат на должность муниципальной службы, предусмотренную Перечнем).</w:t>
      </w:r>
    </w:p>
    <w:p w:rsidR="0061206B" w:rsidRPr="0061206B" w:rsidRDefault="0061206B" w:rsidP="0061206B">
      <w:pPr>
        <w:widowControl w:val="0"/>
        <w:autoSpaceDE w:val="0"/>
        <w:autoSpaceDN w:val="0"/>
        <w:spacing w:after="0" w:line="240" w:lineRule="auto"/>
        <w:ind w:firstLine="540"/>
        <w:jc w:val="both"/>
        <w:rPr>
          <w:rFonts w:ascii="Times New Roman" w:eastAsia="Times New Roman" w:hAnsi="Times New Roman"/>
          <w:sz w:val="26"/>
          <w:szCs w:val="26"/>
          <w:lang w:val="ru-RU" w:eastAsia="ru-RU" w:bidi="ar-SA"/>
        </w:rPr>
      </w:pPr>
      <w:r w:rsidRPr="0061206B">
        <w:rPr>
          <w:rFonts w:ascii="Times New Roman" w:eastAsia="Times New Roman" w:hAnsi="Times New Roman" w:cs="Calibri"/>
          <w:sz w:val="26"/>
          <w:szCs w:val="26"/>
          <w:lang w:val="ru-RU" w:eastAsia="ru-RU" w:bidi="ar-SA"/>
        </w:rPr>
        <w:t xml:space="preserve">3. Сведения о доходах, расходах, об имуществе и обязательствах имущественного характера представляются по форме </w:t>
      </w:r>
      <w:hyperlink r:id="rId9" w:history="1">
        <w:r w:rsidRPr="0061206B">
          <w:rPr>
            <w:rFonts w:ascii="Times New Roman" w:eastAsia="Times New Roman" w:hAnsi="Times New Roman" w:cs="Calibri"/>
            <w:sz w:val="26"/>
            <w:szCs w:val="26"/>
            <w:lang w:val="ru-RU" w:eastAsia="ru-RU" w:bidi="ar-SA"/>
          </w:rPr>
          <w:t>справки</w:t>
        </w:r>
      </w:hyperlink>
      <w:r w:rsidRPr="0061206B">
        <w:rPr>
          <w:rFonts w:ascii="Times New Roman" w:eastAsia="Times New Roman" w:hAnsi="Times New Roman" w:cs="Calibri"/>
          <w:sz w:val="26"/>
          <w:szCs w:val="26"/>
          <w:lang w:val="ru-RU" w:eastAsia="ru-RU" w:bidi="ar-SA"/>
        </w:rPr>
        <w:t>, утвержденной Указом Президента Российской Федерации,</w:t>
      </w:r>
      <w:r w:rsidRPr="0061206B">
        <w:rPr>
          <w:rFonts w:ascii="Times New Roman" w:eastAsia="Times New Roman" w:hAnsi="Times New Roman"/>
          <w:color w:val="000000"/>
          <w:sz w:val="26"/>
          <w:szCs w:val="26"/>
          <w:lang w:val="ru-RU" w:eastAsia="ru-RU" w:bidi="ar-SA"/>
        </w:rPr>
        <w:t xml:space="preserve">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sidRPr="0061206B">
        <w:rPr>
          <w:rFonts w:ascii="Times New Roman" w:eastAsia="Times New Roman" w:hAnsi="Times New Roman"/>
          <w:sz w:val="26"/>
          <w:szCs w:val="26"/>
          <w:lang w:val="ru-RU" w:eastAsia="ru-RU" w:bidi="ar-SA"/>
        </w:rPr>
        <w:t>Интернет» (</w:t>
      </w:r>
      <w:hyperlink r:id="rId10" w:history="1">
        <w:r w:rsidRPr="0061206B">
          <w:rPr>
            <w:rFonts w:ascii="Times New Roman" w:eastAsia="Times New Roman" w:hAnsi="Times New Roman"/>
            <w:color w:val="0000FF"/>
            <w:sz w:val="26"/>
            <w:szCs w:val="26"/>
            <w:u w:val="single"/>
            <w:lang w:val="ru-RU" w:eastAsia="ru-RU" w:bidi="ar-SA"/>
          </w:rPr>
          <w:t>https://gossluzhba.gov.ru):»</w:t>
        </w:r>
      </w:hyperlink>
      <w:r w:rsidRPr="0061206B">
        <w:rPr>
          <w:rFonts w:ascii="Times New Roman" w:eastAsia="Times New Roman" w:hAnsi="Times New Roman"/>
          <w:sz w:val="26"/>
          <w:szCs w:val="26"/>
          <w:lang w:val="ru-RU" w:eastAsia="ru-RU" w:bidi="ar-SA"/>
        </w:rPr>
        <w:t>.</w:t>
      </w:r>
    </w:p>
    <w:p w:rsidR="0061206B" w:rsidRPr="0061206B" w:rsidRDefault="0061206B" w:rsidP="0061206B">
      <w:pPr>
        <w:spacing w:after="1" w:line="240" w:lineRule="atLeast"/>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4. Сведения о доходах, расходах, об имуществе и обязательствах имущественного характера представляются в кадровую службу  соответствующего органа местного самоуправления муниципального образования Байкаловский муниципальный район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флэш-накопитель USB или внешний жесткий диск).».</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bookmarkStart w:id="2" w:name="P49"/>
      <w:bookmarkEnd w:id="2"/>
      <w:r w:rsidRPr="0061206B">
        <w:rPr>
          <w:rFonts w:ascii="Times New Roman" w:eastAsia="Times New Roman" w:hAnsi="Times New Roman"/>
          <w:sz w:val="26"/>
          <w:szCs w:val="26"/>
          <w:lang w:val="ru-RU" w:bidi="ar-SA"/>
        </w:rPr>
        <w:t xml:space="preserve">5. Гражданин, претендующий на замещение должности муниципальной службы в органах местного </w:t>
      </w:r>
      <w:proofErr w:type="gramStart"/>
      <w:r w:rsidRPr="0061206B">
        <w:rPr>
          <w:rFonts w:ascii="Times New Roman" w:eastAsia="Times New Roman" w:hAnsi="Times New Roman"/>
          <w:sz w:val="26"/>
          <w:szCs w:val="26"/>
          <w:lang w:val="ru-RU" w:bidi="ar-SA"/>
        </w:rPr>
        <w:t>самоуправления  Байкаловского</w:t>
      </w:r>
      <w:proofErr w:type="gramEnd"/>
      <w:r w:rsidRPr="0061206B">
        <w:rPr>
          <w:rFonts w:ascii="Times New Roman" w:eastAsia="Times New Roman" w:hAnsi="Times New Roman"/>
          <w:sz w:val="26"/>
          <w:szCs w:val="26"/>
          <w:lang w:val="ru-RU" w:bidi="ar-SA"/>
        </w:rPr>
        <w:t xml:space="preserve"> муниципального образования представляет:</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2) сведения о доходах, об имуществе и обязательствах имущественного характера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bookmarkStart w:id="3" w:name="P53"/>
      <w:bookmarkEnd w:id="3"/>
      <w:r w:rsidRPr="0061206B">
        <w:rPr>
          <w:rFonts w:ascii="Times New Roman" w:eastAsia="Times New Roman" w:hAnsi="Times New Roman"/>
          <w:sz w:val="26"/>
          <w:szCs w:val="26"/>
          <w:lang w:val="ru-RU" w:bidi="ar-SA"/>
        </w:rPr>
        <w:t>6. Кандидат на должность муниципальной службы, предусмотренную Перечнем, при назначении на должность муниципальной службы, представляет сведения о доходах, об имуществе и обязательствах имущественного характера в соответствии с</w:t>
      </w:r>
      <w:r w:rsidRPr="0061206B">
        <w:rPr>
          <w:rFonts w:ascii="Times New Roman" w:eastAsia="Times New Roman" w:hAnsi="Times New Roman"/>
          <w:b/>
          <w:sz w:val="26"/>
          <w:szCs w:val="26"/>
          <w:lang w:val="ru-RU" w:bidi="ar-SA"/>
        </w:rPr>
        <w:t xml:space="preserve"> </w:t>
      </w:r>
      <w:r w:rsidRPr="0061206B">
        <w:rPr>
          <w:rFonts w:ascii="Times New Roman" w:eastAsia="Times New Roman" w:hAnsi="Times New Roman"/>
          <w:sz w:val="26"/>
          <w:szCs w:val="26"/>
          <w:lang w:val="ru-RU" w:bidi="ar-SA"/>
        </w:rPr>
        <w:t>пунктом 5</w:t>
      </w:r>
      <w:r w:rsidRPr="0061206B">
        <w:rPr>
          <w:rFonts w:ascii="Times New Roman" w:eastAsia="Times New Roman" w:hAnsi="Times New Roman"/>
          <w:b/>
          <w:sz w:val="26"/>
          <w:szCs w:val="26"/>
          <w:lang w:val="ru-RU" w:bidi="ar-SA"/>
        </w:rPr>
        <w:t xml:space="preserve">  </w:t>
      </w:r>
      <w:r w:rsidRPr="0061206B">
        <w:rPr>
          <w:rFonts w:ascii="Times New Roman" w:eastAsia="Times New Roman" w:hAnsi="Times New Roman"/>
          <w:sz w:val="26"/>
          <w:szCs w:val="26"/>
          <w:lang w:val="ru-RU" w:bidi="ar-SA"/>
        </w:rPr>
        <w:t>настоящего Положения.</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bookmarkStart w:id="4" w:name="P54"/>
      <w:bookmarkEnd w:id="4"/>
      <w:r w:rsidRPr="0061206B">
        <w:rPr>
          <w:rFonts w:ascii="Times New Roman" w:eastAsia="Times New Roman" w:hAnsi="Times New Roman"/>
          <w:sz w:val="26"/>
          <w:szCs w:val="26"/>
          <w:lang w:val="ru-RU" w:bidi="ar-SA"/>
        </w:rPr>
        <w:t>7. Муниципальный служащий, замещающий должность муниципальной службы, включенную в соответствующий Перечень, представляет ежегодно, не позднее 30 апреля года, следующего за отчетным:</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lastRenderedPageBreak/>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11" w:history="1">
        <w:r w:rsidRPr="0061206B">
          <w:rPr>
            <w:rFonts w:ascii="Times New Roman" w:eastAsia="Times New Roman" w:hAnsi="Times New Roman"/>
            <w:sz w:val="26"/>
            <w:szCs w:val="26"/>
            <w:lang w:val="ru-RU" w:bidi="ar-SA"/>
          </w:rPr>
          <w:t>законом</w:t>
        </w:r>
      </w:hyperlink>
      <w:r w:rsidRPr="0061206B">
        <w:rPr>
          <w:rFonts w:ascii="Times New Roman" w:eastAsia="Times New Roman" w:hAnsi="Times New Roman"/>
          <w:sz w:val="26"/>
          <w:szCs w:val="26"/>
          <w:lang w:val="ru-RU" w:bidi="ar-SA"/>
        </w:rPr>
        <w:t xml:space="preserve"> от 03.12.2012 года № 230-ФЗ «О контроле за соответствием расходов лиц, замещающих государственные должности, и иных лиц их доходам».</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5</w:t>
      </w:r>
      <w:r w:rsidRPr="0061206B">
        <w:rPr>
          <w:rFonts w:eastAsia="Times New Roman"/>
          <w:sz w:val="26"/>
          <w:szCs w:val="26"/>
          <w:lang w:val="ru-RU" w:bidi="ar-SA"/>
        </w:rPr>
        <w:t xml:space="preserve"> </w:t>
      </w:r>
      <w:r w:rsidRPr="0061206B">
        <w:rPr>
          <w:rFonts w:ascii="Times New Roman" w:eastAsia="Times New Roman" w:hAnsi="Times New Roman"/>
          <w:sz w:val="26"/>
          <w:szCs w:val="26"/>
          <w:lang w:val="ru-RU" w:bidi="ar-SA"/>
        </w:rPr>
        <w:t>настоящего Положения.</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 xml:space="preserve">В случае если кандидат на должность муниципальной службы,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пунктом </w:t>
      </w:r>
      <w:hyperlink w:anchor="P53" w:history="1">
        <w:r w:rsidRPr="0061206B">
          <w:rPr>
            <w:rFonts w:ascii="Times New Roman" w:eastAsia="Times New Roman" w:hAnsi="Times New Roman"/>
            <w:sz w:val="26"/>
            <w:szCs w:val="26"/>
            <w:lang w:val="ru-RU" w:bidi="ar-SA"/>
          </w:rPr>
          <w:t>6</w:t>
        </w:r>
      </w:hyperlink>
      <w:r w:rsidRPr="0061206B">
        <w:rPr>
          <w:rFonts w:ascii="Times New Roman" w:eastAsia="Times New Roman" w:hAnsi="Times New Roman"/>
          <w:sz w:val="26"/>
          <w:szCs w:val="26"/>
          <w:lang w:val="ru-RU" w:bidi="ar-SA"/>
        </w:rPr>
        <w:t xml:space="preserve"> настоящего Положения.</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4" w:history="1">
        <w:r w:rsidRPr="0061206B">
          <w:rPr>
            <w:rFonts w:ascii="Times New Roman" w:eastAsia="Times New Roman" w:hAnsi="Times New Roman"/>
            <w:sz w:val="26"/>
            <w:szCs w:val="26"/>
            <w:lang w:val="ru-RU" w:bidi="ar-SA"/>
          </w:rPr>
          <w:t>абзаце первом пункта 7</w:t>
        </w:r>
      </w:hyperlink>
      <w:r w:rsidRPr="0061206B">
        <w:rPr>
          <w:rFonts w:ascii="Times New Roman" w:eastAsia="Times New Roman" w:hAnsi="Times New Roman"/>
          <w:sz w:val="26"/>
          <w:szCs w:val="26"/>
          <w:lang w:val="ru-RU" w:bidi="ar-SA"/>
        </w:rPr>
        <w:t xml:space="preserve"> настоящего Положения.</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9.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представляемых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муниципального образования Байкаловский муниципальный район.</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12.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муниципальной службы, предусмотренную Перечнем, и сведений о доходах, расходах, об имуществе и обязательствах имущественного характера, представленных муниципальным служащим, проводится в порядке, установленном нормативными правовыми актами Свердловской области.</w:t>
      </w:r>
    </w:p>
    <w:p w:rsidR="0061206B" w:rsidRPr="0061206B" w:rsidRDefault="0061206B" w:rsidP="0061206B">
      <w:pPr>
        <w:pStyle w:val="a4"/>
        <w:ind w:firstLine="567"/>
        <w:jc w:val="both"/>
        <w:rPr>
          <w:rFonts w:ascii="Times New Roman" w:hAnsi="Times New Roman"/>
          <w:sz w:val="26"/>
          <w:szCs w:val="26"/>
          <w:lang w:val="ru-RU"/>
        </w:rPr>
      </w:pPr>
      <w:r w:rsidRPr="0061206B">
        <w:rPr>
          <w:rFonts w:ascii="Times New Roman" w:eastAsia="Times New Roman" w:hAnsi="Times New Roman"/>
          <w:sz w:val="26"/>
          <w:szCs w:val="26"/>
          <w:lang w:val="ru-RU" w:bidi="ar-SA"/>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муниципальной службы, предусмотренную </w:t>
      </w:r>
      <w:r w:rsidRPr="0061206B">
        <w:rPr>
          <w:rFonts w:ascii="Times New Roman" w:eastAsia="Times New Roman" w:hAnsi="Times New Roman"/>
          <w:sz w:val="26"/>
          <w:szCs w:val="26"/>
          <w:lang w:val="ru-RU" w:bidi="ar-SA"/>
        </w:rPr>
        <w:lastRenderedPageBreak/>
        <w:t>Перечнем, а также представляемые ежегодно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r w:rsidRPr="0061206B">
        <w:rPr>
          <w:rFonts w:ascii="Arial" w:hAnsi="Arial" w:cs="Arial"/>
          <w:sz w:val="26"/>
          <w:szCs w:val="26"/>
          <w:lang w:val="ru-RU"/>
        </w:rPr>
        <w:t xml:space="preserve"> </w:t>
      </w:r>
      <w:r w:rsidRPr="0061206B">
        <w:rPr>
          <w:rFonts w:ascii="Times New Roman" w:hAnsi="Times New Roman"/>
          <w:sz w:val="26"/>
          <w:szCs w:val="26"/>
          <w:lang w:val="ru-RU"/>
        </w:rPr>
        <w:t>Помимо хранения указанных сведений в бумажном виде допускается их хранение в электронном виде.</w:t>
      </w:r>
    </w:p>
    <w:p w:rsidR="0061206B" w:rsidRPr="0061206B" w:rsidRDefault="0061206B" w:rsidP="0061206B">
      <w:pPr>
        <w:spacing w:after="0" w:line="240" w:lineRule="auto"/>
        <w:ind w:firstLine="567"/>
        <w:jc w:val="both"/>
        <w:rPr>
          <w:rFonts w:ascii="Times New Roman" w:hAnsi="Times New Roman"/>
          <w:sz w:val="26"/>
          <w:szCs w:val="26"/>
          <w:lang w:val="ru-RU"/>
        </w:rPr>
      </w:pPr>
      <w:r w:rsidRPr="0061206B">
        <w:rPr>
          <w:rFonts w:ascii="Times New Roman" w:eastAsia="Times New Roman" w:hAnsi="Times New Roman"/>
          <w:sz w:val="26"/>
          <w:szCs w:val="26"/>
          <w:lang w:val="ru-RU" w:bidi="ar-SA"/>
        </w:rPr>
        <w:t>В случае если гражданин или кандидат на должность муниципальной службы,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w:t>
      </w:r>
      <w:r w:rsidRPr="0061206B">
        <w:rPr>
          <w:rFonts w:ascii="Times New Roman" w:eastAsia="Times New Roman" w:hAnsi="Times New Roman"/>
          <w:color w:val="FF0000"/>
          <w:sz w:val="26"/>
          <w:szCs w:val="26"/>
          <w:lang w:val="ru-RU" w:bidi="ar-SA"/>
        </w:rPr>
        <w:t xml:space="preserve"> </w:t>
      </w:r>
      <w:r w:rsidRPr="0061206B">
        <w:rPr>
          <w:rFonts w:ascii="Times New Roman" w:eastAsia="Times New Roman" w:hAnsi="Times New Roman"/>
          <w:sz w:val="26"/>
          <w:szCs w:val="26"/>
          <w:lang w:val="ru-RU" w:bidi="ar-SA"/>
        </w:rPr>
        <w:t>с другими документами</w:t>
      </w:r>
      <w:r w:rsidRPr="0061206B">
        <w:rPr>
          <w:rFonts w:ascii="Times New Roman" w:hAnsi="Times New Roman"/>
          <w:sz w:val="26"/>
          <w:szCs w:val="26"/>
          <w:lang w:val="ru-RU"/>
        </w:rPr>
        <w:t xml:space="preserve">, </w:t>
      </w:r>
      <w:r w:rsidRPr="0061206B">
        <w:rPr>
          <w:rFonts w:ascii="Times New Roman" w:eastAsiaTheme="minorHAnsi" w:hAnsi="Times New Roman"/>
          <w:sz w:val="26"/>
          <w:szCs w:val="26"/>
          <w:lang w:val="ru-RU" w:bidi="ar-SA"/>
        </w:rPr>
        <w:t>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61206B" w:rsidRPr="0061206B" w:rsidRDefault="0061206B" w:rsidP="0061206B">
      <w:pPr>
        <w:spacing w:after="1" w:line="280" w:lineRule="atLeast"/>
        <w:ind w:firstLine="567"/>
        <w:jc w:val="center"/>
        <w:rPr>
          <w:rFonts w:ascii="Times New Roman" w:eastAsia="Times New Roman" w:hAnsi="Times New Roman"/>
          <w:i/>
          <w:sz w:val="24"/>
          <w:szCs w:val="24"/>
          <w:lang w:val="ru-RU" w:bidi="ar-SA"/>
        </w:rPr>
      </w:pPr>
      <w:r w:rsidRPr="0061206B">
        <w:rPr>
          <w:rFonts w:ascii="Times New Roman" w:eastAsia="Times New Roman" w:hAnsi="Times New Roman"/>
          <w:i/>
          <w:sz w:val="24"/>
          <w:szCs w:val="24"/>
          <w:lang w:val="ru-RU" w:bidi="ar-SA"/>
        </w:rPr>
        <w:t>(в ред. Решения Думы Байкаловского муниципального района от 24.02.2021 № 316)</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14.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органов местного самоуправления   Байкаловского муниципального образования и урегулированию конфликта интересов.</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муниципальной службы, предусмотренную Перечнем, не может быть назначен на должность муниципальной службы.</w:t>
      </w:r>
    </w:p>
    <w:p w:rsidR="0061206B" w:rsidRPr="0061206B" w:rsidRDefault="0061206B" w:rsidP="0061206B">
      <w:pPr>
        <w:spacing w:after="0" w:line="240" w:lineRule="auto"/>
        <w:ind w:firstLine="540"/>
        <w:jc w:val="both"/>
        <w:rPr>
          <w:rFonts w:ascii="Times New Roman" w:eastAsia="Times New Roman" w:hAnsi="Times New Roman"/>
          <w:sz w:val="26"/>
          <w:szCs w:val="26"/>
          <w:lang w:val="ru-RU" w:bidi="ar-SA"/>
        </w:rPr>
      </w:pPr>
      <w:r w:rsidRPr="0061206B">
        <w:rPr>
          <w:rFonts w:ascii="Times New Roman" w:eastAsia="Times New Roman" w:hAnsi="Times New Roman"/>
          <w:sz w:val="26"/>
          <w:szCs w:val="26"/>
          <w:lang w:val="ru-RU" w:bidi="ar-SA"/>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1206B" w:rsidRPr="0061206B" w:rsidRDefault="0061206B" w:rsidP="0061206B">
      <w:pPr>
        <w:spacing w:after="0" w:line="240" w:lineRule="auto"/>
        <w:ind w:firstLine="0"/>
        <w:rPr>
          <w:rFonts w:ascii="Times New Roman" w:eastAsia="Times New Roman" w:hAnsi="Times New Roman"/>
          <w:sz w:val="26"/>
          <w:szCs w:val="26"/>
          <w:lang w:val="ru-RU" w:bidi="ar-SA"/>
        </w:rPr>
      </w:pPr>
    </w:p>
    <w:p w:rsidR="0061206B" w:rsidRDefault="0061206B" w:rsidP="0093622E">
      <w:pPr>
        <w:spacing w:after="0" w:line="240" w:lineRule="auto"/>
        <w:ind w:firstLine="0"/>
        <w:rPr>
          <w:rFonts w:ascii="Times New Roman" w:hAnsi="Times New Roman"/>
          <w:sz w:val="27"/>
          <w:szCs w:val="27"/>
          <w:lang w:val="ru-RU"/>
        </w:rPr>
      </w:pPr>
    </w:p>
    <w:p w:rsidR="0061206B" w:rsidRDefault="0061206B" w:rsidP="0093622E">
      <w:pPr>
        <w:spacing w:after="0" w:line="240" w:lineRule="auto"/>
        <w:ind w:firstLine="0"/>
        <w:rPr>
          <w:rFonts w:ascii="Times New Roman" w:hAnsi="Times New Roman"/>
          <w:sz w:val="27"/>
          <w:szCs w:val="27"/>
          <w:lang w:val="ru-RU"/>
        </w:rPr>
      </w:pPr>
    </w:p>
    <w:p w:rsidR="0061206B" w:rsidRDefault="0061206B" w:rsidP="0093622E">
      <w:pPr>
        <w:spacing w:after="0" w:line="240" w:lineRule="auto"/>
        <w:ind w:firstLine="0"/>
        <w:rPr>
          <w:rFonts w:ascii="Times New Roman" w:hAnsi="Times New Roman"/>
          <w:sz w:val="27"/>
          <w:szCs w:val="27"/>
          <w:lang w:val="ru-RU"/>
        </w:rPr>
      </w:pPr>
    </w:p>
    <w:p w:rsidR="0061206B" w:rsidRDefault="0061206B" w:rsidP="0093622E">
      <w:pPr>
        <w:spacing w:after="0" w:line="240" w:lineRule="auto"/>
        <w:ind w:firstLine="0"/>
        <w:rPr>
          <w:rFonts w:ascii="Times New Roman" w:hAnsi="Times New Roman"/>
          <w:sz w:val="27"/>
          <w:szCs w:val="27"/>
          <w:lang w:val="ru-RU"/>
        </w:rPr>
      </w:pPr>
    </w:p>
    <w:p w:rsidR="0061206B" w:rsidRDefault="0061206B" w:rsidP="0093622E">
      <w:pPr>
        <w:spacing w:after="0" w:line="240" w:lineRule="auto"/>
        <w:ind w:firstLine="0"/>
        <w:rPr>
          <w:rFonts w:ascii="Times New Roman" w:hAnsi="Times New Roman"/>
          <w:sz w:val="27"/>
          <w:szCs w:val="27"/>
          <w:lang w:val="ru-RU"/>
        </w:rPr>
      </w:pPr>
    </w:p>
    <w:p w:rsidR="0093622E" w:rsidRPr="00FB2808" w:rsidRDefault="0093622E" w:rsidP="0093622E">
      <w:pPr>
        <w:spacing w:after="0" w:line="240" w:lineRule="auto"/>
        <w:ind w:firstLine="0"/>
        <w:rPr>
          <w:rFonts w:ascii="Times New Roman" w:hAnsi="Times New Roman"/>
          <w:sz w:val="27"/>
          <w:szCs w:val="27"/>
          <w:lang w:val="ru-RU"/>
        </w:rPr>
      </w:pPr>
      <w:r w:rsidRPr="00FB2808">
        <w:rPr>
          <w:rFonts w:ascii="Times New Roman" w:hAnsi="Times New Roman"/>
          <w:sz w:val="27"/>
          <w:szCs w:val="27"/>
          <w:lang w:val="ru-RU"/>
        </w:rPr>
        <w:t xml:space="preserve">                                                                  </w:t>
      </w:r>
    </w:p>
    <w:p w:rsidR="0093622E" w:rsidRPr="00FB2808" w:rsidRDefault="0093622E" w:rsidP="0093622E">
      <w:pPr>
        <w:spacing w:after="1" w:line="220" w:lineRule="atLeast"/>
        <w:ind w:firstLine="0"/>
        <w:jc w:val="both"/>
        <w:rPr>
          <w:rFonts w:ascii="Times New Roman" w:hAnsi="Times New Roman"/>
          <w:sz w:val="27"/>
          <w:szCs w:val="27"/>
          <w:lang w:val="ru-RU"/>
        </w:rPr>
      </w:pPr>
    </w:p>
    <w:p w:rsidR="0093622E" w:rsidRPr="00FB2808" w:rsidRDefault="0093622E" w:rsidP="0093622E">
      <w:pPr>
        <w:spacing w:after="1" w:line="220" w:lineRule="atLeast"/>
        <w:jc w:val="both"/>
        <w:rPr>
          <w:sz w:val="27"/>
          <w:szCs w:val="27"/>
          <w:lang w:val="ru-RU"/>
        </w:rPr>
      </w:pPr>
    </w:p>
    <w:sectPr w:rsidR="0093622E" w:rsidRPr="00FB2808" w:rsidSect="002C45B2">
      <w:pgSz w:w="11905" w:h="16838"/>
      <w:pgMar w:top="709"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F0295"/>
    <w:multiLevelType w:val="hybridMultilevel"/>
    <w:tmpl w:val="854E6C08"/>
    <w:lvl w:ilvl="0" w:tplc="25FA309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2E"/>
    <w:rsid w:val="00094843"/>
    <w:rsid w:val="000A2762"/>
    <w:rsid w:val="00214DB6"/>
    <w:rsid w:val="0026618B"/>
    <w:rsid w:val="002E3C75"/>
    <w:rsid w:val="002F25D4"/>
    <w:rsid w:val="00345C9F"/>
    <w:rsid w:val="004F68F9"/>
    <w:rsid w:val="005635AB"/>
    <w:rsid w:val="0061206B"/>
    <w:rsid w:val="007B1666"/>
    <w:rsid w:val="007F41B9"/>
    <w:rsid w:val="0093622E"/>
    <w:rsid w:val="00A50BB5"/>
    <w:rsid w:val="00A60EFB"/>
    <w:rsid w:val="00B65788"/>
    <w:rsid w:val="00C21C50"/>
    <w:rsid w:val="00DD3C87"/>
    <w:rsid w:val="00DF5E60"/>
    <w:rsid w:val="00FB2808"/>
    <w:rsid w:val="00FC3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28878-8769-4D3F-8B05-D1E93F38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22E"/>
    <w:pPr>
      <w:spacing w:after="240" w:line="480" w:lineRule="auto"/>
      <w:ind w:firstLine="360"/>
    </w:pPr>
    <w:rPr>
      <w:rFonts w:ascii="Calibri" w:eastAsia="Calibri" w:hAnsi="Calibr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C75"/>
    <w:pPr>
      <w:ind w:left="720"/>
      <w:contextualSpacing/>
    </w:pPr>
  </w:style>
  <w:style w:type="paragraph" w:styleId="a4">
    <w:name w:val="No Spacing"/>
    <w:uiPriority w:val="1"/>
    <w:qFormat/>
    <w:rsid w:val="00A50BB5"/>
    <w:pPr>
      <w:spacing w:after="0" w:line="240" w:lineRule="auto"/>
      <w:ind w:firstLine="360"/>
    </w:pPr>
    <w:rPr>
      <w:rFonts w:ascii="Calibri" w:eastAsia="Calibri"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1E6FBD5D0099AA2CBB074F4E044CA2AA149CDEA972BCF6430521BEADIAv3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51E6FBD5D0099AA2CBB074F4E044CA2AA149CDDA975BCF6430521BEADIAv3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gerb.rossel.ru/data/Image/catalog_symb/21_mini.jpg" TargetMode="External"/><Relationship Id="rId11" Type="http://schemas.openxmlformats.org/officeDocument/2006/relationships/hyperlink" Target="consultantplus://offline/ref=D51E6FBD5D0099AA2CBB074F4E044CA2A91D9DDFA870BCF6430521BEADIAv3F" TargetMode="External"/><Relationship Id="rId5" Type="http://schemas.openxmlformats.org/officeDocument/2006/relationships/image" Target="media/image1.jpeg"/><Relationship Id="rId10" Type="http://schemas.openxmlformats.org/officeDocument/2006/relationships/hyperlink" Target="https://gossluzhba.gov.ru):" TargetMode="External"/><Relationship Id="rId4" Type="http://schemas.openxmlformats.org/officeDocument/2006/relationships/webSettings" Target="webSettings.xml"/><Relationship Id="rId9" Type="http://schemas.openxmlformats.org/officeDocument/2006/relationships/hyperlink" Target="consultantplus://offline/ref=D51E6FBD5D0099AA2CBB074F4E044CA2AA129CD4AD70BCF6430521BEADA3470C44391794CEC4B61BI7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2455</Words>
  <Characters>13998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 Валерьевна</cp:lastModifiedBy>
  <cp:revision>2</cp:revision>
  <cp:lastPrinted>2021-02-28T13:51:00Z</cp:lastPrinted>
  <dcterms:created xsi:type="dcterms:W3CDTF">2023-03-29T10:31:00Z</dcterms:created>
  <dcterms:modified xsi:type="dcterms:W3CDTF">2023-03-29T10:31:00Z</dcterms:modified>
</cp:coreProperties>
</file>