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DDB1" w14:textId="6F6CB72A" w:rsidR="0016642C" w:rsidRDefault="0016642C" w:rsidP="001664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8B57F" wp14:editId="6657A1A0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B36B2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871ECDD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7FFE617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9A047E9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71E7FBF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5DDF12D" w14:textId="4F7C1AD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0E7A3320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01081C0F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F291F3A" w14:textId="77777777" w:rsidR="0016642C" w:rsidRDefault="0016642C" w:rsidP="001664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79FBB41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25DF8106" w14:textId="298A16FD" w:rsidR="0016642C" w:rsidRDefault="0016642C" w:rsidP="0016642C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_____.202</w:t>
      </w:r>
      <w:r w:rsidR="00A22BB3"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                                  </w:t>
      </w:r>
      <w:r>
        <w:rPr>
          <w:sz w:val="28"/>
          <w:szCs w:val="28"/>
        </w:rPr>
        <w:t>с. Байкалово</w:t>
      </w:r>
    </w:p>
    <w:p w14:paraId="0A657B3B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23534D0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E37FA1B" w14:textId="4CB48762" w:rsidR="0016642C" w:rsidRDefault="0016642C" w:rsidP="0016642C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муниципальной услуги «</w:t>
      </w:r>
      <w:r w:rsidR="00A22BB3" w:rsidRPr="00A22BB3">
        <w:rPr>
          <w:b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1C3359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4482E966" w14:textId="3437192B" w:rsidR="0016642C" w:rsidRDefault="0016642C" w:rsidP="0016642C">
      <w:pPr>
        <w:jc w:val="center"/>
        <w:rPr>
          <w:b/>
          <w:bCs/>
          <w:sz w:val="28"/>
          <w:szCs w:val="28"/>
        </w:rPr>
      </w:pPr>
    </w:p>
    <w:p w14:paraId="40CD56B8" w14:textId="77777777" w:rsidR="004F53DD" w:rsidRDefault="004F53DD" w:rsidP="0016642C">
      <w:pPr>
        <w:jc w:val="center"/>
        <w:rPr>
          <w:b/>
          <w:bCs/>
          <w:sz w:val="28"/>
          <w:szCs w:val="28"/>
        </w:rPr>
      </w:pPr>
    </w:p>
    <w:p w14:paraId="6D40D72D" w14:textId="633B3D5D" w:rsidR="0016642C" w:rsidRDefault="0016642C" w:rsidP="0016642C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="00A22BB3" w:rsidRPr="001D7FE1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="00A22BB3" w:rsidRPr="001D7FE1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</w:t>
      </w:r>
      <w:r w:rsidR="00A22BB3">
        <w:rPr>
          <w:rFonts w:eastAsia="Calibri"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6B8BD37A" w14:textId="77777777" w:rsidR="0016642C" w:rsidRDefault="0016642C" w:rsidP="001664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3CF284" w14:textId="09E88C87" w:rsidR="0016642C" w:rsidRDefault="0016642C" w:rsidP="0016642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14:paraId="3963D9CE" w14:textId="5D0514F2" w:rsidR="005077F3" w:rsidRDefault="005077F3" w:rsidP="0016642C">
      <w:pPr>
        <w:autoSpaceDE w:val="0"/>
        <w:ind w:firstLine="708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Pr="001D7FE1">
        <w:rPr>
          <w:rFonts w:eastAsia="Calibri"/>
          <w:bCs/>
          <w:color w:val="000000"/>
          <w:sz w:val="28"/>
          <w:szCs w:val="28"/>
        </w:rPr>
        <w:t>Байкаловского муниципального района Свердловской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от 19.01.2021г. №9 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14:paraId="6E7FF6A8" w14:textId="5D88434A" w:rsidR="0016642C" w:rsidRDefault="004F53DD" w:rsidP="004F53DD">
      <w:pPr>
        <w:pStyle w:val="af8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3</w:t>
      </w:r>
      <w:r w:rsidR="0016642C">
        <w:rPr>
          <w:sz w:val="28"/>
          <w:szCs w:val="28"/>
        </w:rPr>
        <w:t xml:space="preserve">. Опубликовать настоящее </w:t>
      </w:r>
      <w:r w:rsidR="00A22BB3">
        <w:rPr>
          <w:sz w:val="28"/>
          <w:szCs w:val="28"/>
        </w:rPr>
        <w:t>П</w:t>
      </w:r>
      <w:r w:rsidR="0016642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A22BB3">
        <w:rPr>
          <w:sz w:val="28"/>
          <w:szCs w:val="28"/>
        </w:rPr>
        <w:t>А</w:t>
      </w:r>
      <w:r w:rsidR="0016642C">
        <w:rPr>
          <w:sz w:val="28"/>
          <w:szCs w:val="28"/>
        </w:rPr>
        <w:t xml:space="preserve">дминистрации  </w:t>
      </w:r>
      <w:r w:rsidR="0016642C">
        <w:rPr>
          <w:sz w:val="28"/>
          <w:szCs w:val="28"/>
        </w:rPr>
        <w:br/>
      </w:r>
      <w:r w:rsidR="00A22BB3" w:rsidRPr="001D7FE1">
        <w:rPr>
          <w:rFonts w:eastAsia="Calibri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16642C">
        <w:rPr>
          <w:sz w:val="28"/>
          <w:szCs w:val="28"/>
        </w:rPr>
        <w:t xml:space="preserve">в сети Интернет. </w:t>
      </w:r>
    </w:p>
    <w:p w14:paraId="0D820E44" w14:textId="4551487C" w:rsidR="004F53DD" w:rsidRDefault="004F53DD" w:rsidP="004F53DD">
      <w:pPr>
        <w:pStyle w:val="af8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7871661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2E72619" w14:textId="69E73496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AD77A1" w14:textId="77777777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7554A33E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970EB7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486A6FD5" w14:textId="77777777" w:rsidR="007D6238" w:rsidRDefault="007D6238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5D98C27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6FBBCE5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A22BB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4DF67B6D" w14:textId="6F236FBB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3D823A1E" w14:textId="65388A61" w:rsidR="00A22BB3" w:rsidRDefault="00A22BB3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14:paraId="03E9E4BC" w14:textId="5D34363D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6FF5">
        <w:rPr>
          <w:sz w:val="24"/>
          <w:szCs w:val="24"/>
        </w:rPr>
        <w:t>___________</w:t>
      </w:r>
      <w:r w:rsidR="00A22BB3">
        <w:rPr>
          <w:sz w:val="24"/>
          <w:szCs w:val="24"/>
        </w:rPr>
        <w:t>2023г. №</w:t>
      </w:r>
      <w:r w:rsidR="00446FF5">
        <w:rPr>
          <w:sz w:val="24"/>
          <w:szCs w:val="24"/>
        </w:rPr>
        <w:t>____</w:t>
      </w:r>
    </w:p>
    <w:p w14:paraId="25F69BFB" w14:textId="77777777" w:rsidR="0016642C" w:rsidRDefault="0016642C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3C374836" w:rsidR="008005DD" w:rsidRPr="00A22BB3" w:rsidRDefault="00BE21A0" w:rsidP="00E042F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A22BB3" w:rsidRPr="00A22BB3">
        <w:rPr>
          <w:b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8005DD" w:rsidRPr="00A22BB3">
        <w:rPr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3BC8E3E2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5077F3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A570A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15947DFA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007FAB" w14:textId="1A331A9A" w:rsidR="008005DD" w:rsidRPr="00A570A6" w:rsidRDefault="00A71815" w:rsidP="005077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 собственно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сть на которые не разграничена,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797259D0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7"/>
      <w:bookmarkEnd w:id="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9"/>
      <w:bookmarkStart w:id="4" w:name="P120"/>
      <w:bookmarkEnd w:id="3"/>
      <w:bookmarkEnd w:id="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2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3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4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1758A8E1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законом от 26 ноября 1998 года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объединении «Маяк» и сбросов радиоактивных отходов в реку </w:t>
      </w:r>
      <w:proofErr w:type="spellStart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29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6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137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7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6FB4DA28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8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9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трех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306E94" w14:textId="797823C9" w:rsidR="00A71815" w:rsidRDefault="005077F3" w:rsidP="003A279B">
      <w:pPr>
        <w:pStyle w:val="ConsPlusTitle"/>
        <w:widowControl/>
        <w:tabs>
          <w:tab w:val="right" w:pos="9923"/>
        </w:tabs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A279B">
        <w:rPr>
          <w:sz w:val="26"/>
          <w:szCs w:val="26"/>
        </w:rPr>
        <w:t>органом, предоставляющим услугу</w:t>
      </w:r>
      <w:r>
        <w:rPr>
          <w:sz w:val="26"/>
          <w:szCs w:val="26"/>
        </w:rPr>
        <w:t>, а также результата, за предоставлением которого обратился заявитель</w:t>
      </w:r>
    </w:p>
    <w:p w14:paraId="2DFFA0D2" w14:textId="7208C1C3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11660B37" w14:textId="4A0DD526" w:rsidR="005077F3" w:rsidRPr="005077F3" w:rsidRDefault="005077F3" w:rsidP="003A279B">
      <w:pPr>
        <w:widowControl w:val="0"/>
        <w:tabs>
          <w:tab w:val="left" w:pos="426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ab/>
      </w:r>
      <w:r w:rsidR="003A279B">
        <w:rPr>
          <w:sz w:val="28"/>
        </w:rPr>
        <w:t xml:space="preserve"> 4. </w:t>
      </w:r>
      <w:r w:rsidRPr="005077F3">
        <w:rPr>
          <w:sz w:val="28"/>
        </w:rPr>
        <w:t>Муниципальная услуга предоставляется заявителю в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соответствии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вариантом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предоставления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муниципальной</w:t>
      </w:r>
      <w:r w:rsidRPr="005077F3">
        <w:rPr>
          <w:spacing w:val="-67"/>
          <w:sz w:val="28"/>
        </w:rPr>
        <w:t xml:space="preserve"> </w:t>
      </w:r>
      <w:r w:rsidRPr="005077F3">
        <w:rPr>
          <w:sz w:val="28"/>
        </w:rPr>
        <w:t>услуги.</w:t>
      </w:r>
    </w:p>
    <w:p w14:paraId="12C8F3AE" w14:textId="45C95F30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5. </w:t>
      </w:r>
      <w:r w:rsidR="005077F3" w:rsidRPr="003A279B">
        <w:rPr>
          <w:sz w:val="28"/>
        </w:rPr>
        <w:t>Вариант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определяется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исходя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установленных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Приложением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№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1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к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настоящему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регламенту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признаков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также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результата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предоставлением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которого обратился заявитель.</w:t>
      </w:r>
    </w:p>
    <w:p w14:paraId="4239249D" w14:textId="4E294324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5077F3" w:rsidRPr="003A279B">
        <w:rPr>
          <w:sz w:val="28"/>
        </w:rPr>
        <w:t>Признаки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определяются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путем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профилирования,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осуществляемого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настоящим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регламентом.</w:t>
      </w:r>
    </w:p>
    <w:p w14:paraId="54FE4808" w14:textId="68444991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17C169AA" w:rsidR="00A71815" w:rsidRPr="00A570A6" w:rsidRDefault="003A279B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67A682B" w14:textId="77777777" w:rsidR="003A279B" w:rsidRDefault="003A279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3F42B65" w14:textId="15BD9E9B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52B14EC7" w:rsidR="00D230A9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также уполномоченный орган)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имущества.</w:t>
      </w:r>
    </w:p>
    <w:p w14:paraId="21148521" w14:textId="08AA9DB0" w:rsidR="0065064E" w:rsidRDefault="0065064E" w:rsidP="0065064E">
      <w:pPr>
        <w:ind w:left="215" w:right="16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вправе принять в соответствии с соглашением</w:t>
      </w:r>
      <w:r w:rsidRPr="004B198B">
        <w:rPr>
          <w:spacing w:val="1"/>
          <w:sz w:val="28"/>
        </w:rPr>
        <w:t>, заключенным между многофункциональным центром и Администрацией Байкаловского муниципального района</w:t>
      </w:r>
      <w:r>
        <w:rPr>
          <w:spacing w:val="1"/>
          <w:sz w:val="28"/>
        </w:rPr>
        <w:t xml:space="preserve"> Свердловской области,</w:t>
      </w:r>
      <w:r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pacing w:val="1"/>
          <w:sz w:val="28"/>
        </w:rPr>
        <w:t xml:space="preserve"> (далее – заявление)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0C3CC458" w:rsidR="00A45437" w:rsidRPr="00A570A6" w:rsidRDefault="003A279B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езультат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529BECF" w:rsidR="00515C65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2CE140E3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</w:t>
      </w:r>
      <w:r w:rsidR="003A279B"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3A279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199F3EAF" w:rsidR="00515C65" w:rsidRDefault="00515C65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</w:t>
      </w:r>
      <w:r w:rsidR="003A279B" w:rsidRPr="00A22BB3">
        <w:rPr>
          <w:sz w:val="28"/>
          <w:szCs w:val="28"/>
        </w:rPr>
        <w:t xml:space="preserve">учет граждан в качестве лиц, имеющих право на предоставление в собственность бесплатно земельных участков для </w:t>
      </w:r>
      <w:r w:rsidR="003A279B" w:rsidRPr="0065064E">
        <w:rPr>
          <w:sz w:val="28"/>
          <w:szCs w:val="28"/>
        </w:rPr>
        <w:t>индивидуального жилищного строительства</w:t>
      </w:r>
      <w:r w:rsidR="003A279B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>(далее – решение об</w:t>
      </w:r>
      <w:r w:rsidR="007E5F3F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="00D230A9" w:rsidRPr="0065064E">
        <w:rPr>
          <w:rFonts w:eastAsiaTheme="minorHAnsi"/>
          <w:sz w:val="28"/>
          <w:szCs w:val="28"/>
          <w:lang w:eastAsia="en-US"/>
        </w:rPr>
        <w:t>муниципальной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 услуги)</w:t>
      </w:r>
      <w:r w:rsidRPr="0065064E">
        <w:rPr>
          <w:rFonts w:eastAsiaTheme="minorHAnsi"/>
          <w:sz w:val="28"/>
          <w:szCs w:val="28"/>
          <w:lang w:eastAsia="en-US"/>
        </w:rPr>
        <w:t>.</w:t>
      </w:r>
    </w:p>
    <w:p w14:paraId="0D346E1C" w14:textId="53EED92A" w:rsidR="00D4622A" w:rsidRPr="00D4622A" w:rsidRDefault="00D4622A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4622A">
        <w:rPr>
          <w:rFonts w:eastAsiaTheme="minorHAnsi"/>
          <w:sz w:val="28"/>
          <w:szCs w:val="28"/>
          <w:lang w:eastAsia="en-US"/>
        </w:rPr>
        <w:t xml:space="preserve"> </w:t>
      </w:r>
      <w:r w:rsidRPr="00D4622A">
        <w:rPr>
          <w:sz w:val="28"/>
          <w:szCs w:val="28"/>
        </w:rPr>
        <w:t>исправление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допущенных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опечаток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и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ошибок в решении по заявлению.</w:t>
      </w:r>
    </w:p>
    <w:p w14:paraId="52386D83" w14:textId="55053407" w:rsidR="0065064E" w:rsidRPr="0065064E" w:rsidRDefault="0065064E" w:rsidP="0065064E">
      <w:pPr>
        <w:pStyle w:val="af8"/>
        <w:spacing w:before="0"/>
        <w:ind w:right="165"/>
        <w:jc w:val="both"/>
        <w:rPr>
          <w:sz w:val="28"/>
          <w:szCs w:val="28"/>
        </w:rPr>
      </w:pPr>
      <w:r w:rsidRPr="0065064E">
        <w:rPr>
          <w:rFonts w:eastAsiaTheme="minorHAnsi"/>
          <w:sz w:val="28"/>
          <w:szCs w:val="28"/>
          <w:lang w:eastAsia="en-US"/>
        </w:rPr>
        <w:t xml:space="preserve">9. </w:t>
      </w:r>
      <w:r w:rsidRPr="0065064E">
        <w:rPr>
          <w:sz w:val="28"/>
          <w:szCs w:val="28"/>
        </w:rPr>
        <w:t>Документом,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содержащим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решение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предоставлении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на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основании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которого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заявителю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предоставляется</w:t>
      </w:r>
      <w:r w:rsidRPr="0065064E">
        <w:rPr>
          <w:spacing w:val="-67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результат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является</w:t>
      </w:r>
      <w:r w:rsidRPr="0065064E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Байкаловского муниципального района Свердловской области.</w:t>
      </w:r>
    </w:p>
    <w:p w14:paraId="60BAE4A5" w14:textId="634DA5C5" w:rsidR="0065064E" w:rsidRPr="0065064E" w:rsidRDefault="0065064E" w:rsidP="0065064E">
      <w:pPr>
        <w:widowControl w:val="0"/>
        <w:tabs>
          <w:tab w:val="left" w:pos="1469"/>
        </w:tabs>
        <w:autoSpaceDE w:val="0"/>
        <w:autoSpaceDN w:val="0"/>
        <w:ind w:right="164"/>
        <w:jc w:val="both"/>
        <w:rPr>
          <w:sz w:val="28"/>
          <w:szCs w:val="28"/>
        </w:rPr>
      </w:pPr>
      <w:r w:rsidRPr="0065064E">
        <w:rPr>
          <w:sz w:val="28"/>
          <w:szCs w:val="28"/>
        </w:rPr>
        <w:t xml:space="preserve">          10. Фиксирование факта получения заявителем результата предоставления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осуществляется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в</w:t>
      </w:r>
      <w:r w:rsidRPr="0065064E">
        <w:rPr>
          <w:spacing w:val="71"/>
          <w:sz w:val="28"/>
          <w:szCs w:val="28"/>
        </w:rPr>
        <w:t xml:space="preserve"> </w:t>
      </w:r>
      <w:r w:rsidRPr="0065064E">
        <w:rPr>
          <w:rFonts w:eastAsiaTheme="minorHAnsi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Pr="0065064E">
        <w:rPr>
          <w:sz w:val="28"/>
          <w:szCs w:val="28"/>
        </w:rPr>
        <w:t xml:space="preserve"> </w:t>
      </w:r>
    </w:p>
    <w:p w14:paraId="488A815D" w14:textId="73FBA1A7" w:rsidR="0065064E" w:rsidRPr="0065064E" w:rsidRDefault="0065064E" w:rsidP="0065064E">
      <w:pPr>
        <w:widowControl w:val="0"/>
        <w:tabs>
          <w:tab w:val="left" w:pos="1483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64E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65064E">
        <w:rPr>
          <w:sz w:val="28"/>
          <w:szCs w:val="28"/>
        </w:rPr>
        <w:t>. Результат предоставления услуги, указанный в пункте 8 настоящего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регламента:</w:t>
      </w:r>
    </w:p>
    <w:p w14:paraId="0491AEDF" w14:textId="2D8118B5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64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</w:t>
      </w:r>
      <w:hyperlink r:id="rId20">
        <w:r w:rsidRPr="0065064E">
          <w:rPr>
            <w:rStyle w:val="aa"/>
            <w:sz w:val="28"/>
            <w:szCs w:val="28"/>
          </w:rPr>
          <w:t>tps://www.gosus</w:t>
        </w:r>
      </w:hyperlink>
      <w:r w:rsidRPr="0065064E">
        <w:rPr>
          <w:sz w:val="28"/>
          <w:szCs w:val="28"/>
        </w:rPr>
        <w:t>l</w:t>
      </w:r>
      <w:hyperlink r:id="rId21">
        <w:r w:rsidRPr="0065064E">
          <w:rPr>
            <w:rStyle w:val="aa"/>
            <w:sz w:val="28"/>
            <w:szCs w:val="28"/>
          </w:rPr>
          <w:t>ugi.ru/)</w:t>
        </w:r>
      </w:hyperlink>
      <w:r w:rsidRPr="0065064E">
        <w:rPr>
          <w:sz w:val="28"/>
          <w:szCs w:val="28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(https://www.gosuslugi.ru/r/sverdlovsk) (далее – региональный портал), в случае, если такой способ указан в заявлении;</w:t>
      </w:r>
    </w:p>
    <w:p w14:paraId="63EE4B92" w14:textId="4A3D0E51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5064E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2AD79469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</w:t>
      </w:r>
      <w:r w:rsidR="003A27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1B308AD5" w:rsidR="00EA0401" w:rsidRPr="00A570A6" w:rsidRDefault="0065064E" w:rsidP="004F53D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7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пунктом </w:t>
      </w:r>
      <w:r w:rsidR="00A73A9A" w:rsidRPr="00D23B1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40380255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05C7">
        <w:rPr>
          <w:rFonts w:ascii="Liberation Serif" w:hAnsi="Liberation Serif" w:cs="Liberation Serif"/>
          <w:sz w:val="28"/>
          <w:szCs w:val="28"/>
        </w:rPr>
        <w:t>в Администрации Байкаловского муниципального района</w:t>
      </w:r>
      <w:r w:rsidR="003A279B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BA5F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9A3806" w14:textId="1DB30238" w:rsidR="00A45437" w:rsidRPr="00D23B1B" w:rsidRDefault="00D23B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23B1B">
        <w:rPr>
          <w:b/>
          <w:color w:val="000000"/>
          <w:sz w:val="27"/>
          <w:szCs w:val="27"/>
        </w:rPr>
        <w:t>Правовые основания для предоставления муниципальной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B3779C" w14:textId="5C5E9948" w:rsidR="00D23B1B" w:rsidRPr="00D23B1B" w:rsidRDefault="00D23B1B" w:rsidP="00D23B1B">
      <w:pPr>
        <w:widowControl w:val="0"/>
        <w:tabs>
          <w:tab w:val="left" w:pos="709"/>
        </w:tabs>
        <w:autoSpaceDE w:val="0"/>
        <w:autoSpaceDN w:val="0"/>
        <w:ind w:right="165"/>
        <w:jc w:val="both"/>
        <w:rPr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055BB"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23B1B">
        <w:rPr>
          <w:sz w:val="28"/>
        </w:rPr>
        <w:t>Перечень нормативных правовых актов, регулирующих предоставление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муниципальной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услуги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(с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указанием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реквизитов</w:t>
      </w:r>
      <w:r w:rsidRPr="00D23B1B">
        <w:rPr>
          <w:spacing w:val="7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источников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официального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опубликования),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размещается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в</w:t>
      </w:r>
      <w:r w:rsidRPr="00D23B1B">
        <w:rPr>
          <w:spacing w:val="1"/>
          <w:sz w:val="28"/>
        </w:rPr>
        <w:t xml:space="preserve"> </w:t>
      </w:r>
      <w:proofErr w:type="gramStart"/>
      <w:r w:rsidRPr="00D23B1B">
        <w:rPr>
          <w:sz w:val="28"/>
        </w:rPr>
        <w:t>федеральной</w:t>
      </w:r>
      <w:r>
        <w:rPr>
          <w:sz w:val="28"/>
        </w:rPr>
        <w:t xml:space="preserve"> </w:t>
      </w:r>
      <w:r w:rsidRPr="00D23B1B">
        <w:rPr>
          <w:spacing w:val="-67"/>
          <w:sz w:val="28"/>
        </w:rPr>
        <w:t xml:space="preserve"> </w:t>
      </w:r>
      <w:r w:rsidRPr="00D23B1B">
        <w:rPr>
          <w:sz w:val="28"/>
        </w:rPr>
        <w:t>государственной</w:t>
      </w:r>
      <w:proofErr w:type="gramEnd"/>
      <w:r w:rsidRPr="00D23B1B">
        <w:rPr>
          <w:sz w:val="28"/>
        </w:rPr>
        <w:t xml:space="preserve"> информационной системе «Федеральный реестр государственных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-2"/>
          <w:sz w:val="28"/>
        </w:rPr>
        <w:t xml:space="preserve"> </w:t>
      </w:r>
      <w:r w:rsidRPr="00D23B1B">
        <w:rPr>
          <w:sz w:val="28"/>
        </w:rPr>
        <w:t>муниципальных</w:t>
      </w:r>
      <w:r w:rsidRPr="00D23B1B">
        <w:rPr>
          <w:spacing w:val="-1"/>
          <w:sz w:val="28"/>
        </w:rPr>
        <w:t xml:space="preserve"> </w:t>
      </w:r>
      <w:r w:rsidRPr="00D23B1B">
        <w:rPr>
          <w:sz w:val="28"/>
        </w:rPr>
        <w:t>услуг (функций)».</w:t>
      </w:r>
    </w:p>
    <w:p w14:paraId="4B007583" w14:textId="77777777" w:rsidR="00D23B1B" w:rsidRPr="00D23B1B" w:rsidRDefault="00D23B1B" w:rsidP="00D23B1B">
      <w:pPr>
        <w:ind w:firstLine="709"/>
        <w:jc w:val="both"/>
        <w:rPr>
          <w:sz w:val="28"/>
          <w:szCs w:val="28"/>
        </w:rPr>
      </w:pPr>
      <w:r w:rsidRPr="00D23B1B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Байкаловского муниципального района (</w:t>
      </w:r>
      <w:hyperlink r:id="rId22" w:history="1">
        <w:r w:rsidRPr="00D23B1B">
          <w:rPr>
            <w:rStyle w:val="aa"/>
            <w:sz w:val="28"/>
            <w:szCs w:val="28"/>
          </w:rPr>
          <w:t>https://mobmr.ru/administratsiya/munitsipalnye-uslugi/perechen-npa-munitsipalnyh-uslug/</w:t>
        </w:r>
      </w:hyperlink>
      <w:r w:rsidRPr="00D23B1B">
        <w:rPr>
          <w:sz w:val="28"/>
          <w:szCs w:val="28"/>
        </w:rPr>
        <w:t>), а также в федеральной государственной информационной системе Единый портал, региональный портал.</w:t>
      </w:r>
    </w:p>
    <w:p w14:paraId="006B1808" w14:textId="13A8A44A" w:rsidR="00A45437" w:rsidRPr="00A570A6" w:rsidRDefault="00486A70" w:rsidP="00D23B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570A6">
        <w:rPr>
          <w:rFonts w:ascii="Liberation Serif" w:hAnsi="Liberation Serif" w:cs="Liberation Serif"/>
          <w:b/>
        </w:rPr>
        <w:tab/>
      </w:r>
    </w:p>
    <w:p w14:paraId="61F65E89" w14:textId="77777777" w:rsidR="00D23B1B" w:rsidRDefault="00D23B1B" w:rsidP="00EE70E2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</w:p>
    <w:p w14:paraId="7518E6E3" w14:textId="036F5AAD" w:rsidR="00E83F42" w:rsidRPr="00D23B1B" w:rsidRDefault="00D23B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b/>
          <w:color w:val="000000"/>
          <w:sz w:val="27"/>
          <w:szCs w:val="27"/>
        </w:rPr>
        <w:t>И</w:t>
      </w:r>
      <w:r w:rsidRPr="00D23B1B">
        <w:rPr>
          <w:b/>
          <w:color w:val="000000"/>
          <w:sz w:val="27"/>
          <w:szCs w:val="27"/>
        </w:rPr>
        <w:t>счерпывающий перечень документов, необходимых для предоставления муниципальной услуги</w:t>
      </w:r>
    </w:p>
    <w:p w14:paraId="5ACFAFFA" w14:textId="77777777" w:rsidR="00D23B1B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</w:p>
    <w:p w14:paraId="575E7A77" w14:textId="7F35D0A9" w:rsidR="00073F6D" w:rsidRPr="00A570A6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оформленное согласно форме, утвержденной настоящим регламентом (Приложение № </w:t>
      </w:r>
      <w:r w:rsidR="00534A7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D7651E" w:rsidRPr="00A570A6">
        <w:rPr>
          <w:rFonts w:ascii="Liberation Serif" w:hAnsi="Liberation Serif" w:cs="Liberation Serif"/>
          <w:sz w:val="28"/>
          <w:szCs w:val="28"/>
        </w:rPr>
        <w:t>,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 документ, удостоверяющий личность, </w:t>
      </w:r>
      <w:r w:rsidR="00BE04FF" w:rsidRPr="00A570A6">
        <w:rPr>
          <w:rFonts w:ascii="Liberation Serif" w:hAnsi="Liberation Serif" w:cs="Liberation Serif"/>
          <w:sz w:val="28"/>
          <w:szCs w:val="28"/>
        </w:rPr>
        <w:br/>
        <w:t>и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 следующие </w:t>
      </w:r>
      <w:r w:rsidR="00073F6D" w:rsidRPr="00D23B1B">
        <w:rPr>
          <w:rFonts w:ascii="Liberation Serif" w:hAnsi="Liberation Serif" w:cs="Liberation Serif"/>
          <w:sz w:val="28"/>
          <w:szCs w:val="28"/>
        </w:rPr>
        <w:t>документы: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78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44C650A8" w14:textId="6DC3E4E1" w:rsidR="00B31785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7F8575DF" w14:textId="77777777" w:rsidR="00D23B1B" w:rsidRDefault="00D23B1B" w:rsidP="00D23B1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7110C89" w14:textId="385E8105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DF71E90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 услуги, указанные в пункте 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5" w:name="OLE_LINK19"/>
      <w:bookmarkStart w:id="16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052DDB7F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с использованием Единого портала в случаях и порядке, установленных законодательством Российской Федерации, в форме электронных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gramEnd"/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5D814D4F" w14:textId="5637C524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974DE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7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bookmarkEnd w:id="15"/>
    <w:bookmarkEnd w:id="16"/>
    <w:p w14:paraId="6F285BE2" w14:textId="7E92708F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</w:r>
    </w:p>
    <w:p w14:paraId="61DE323F" w14:textId="50226DFA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B6CFEC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3A94DF" w14:textId="6232F40D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43EB70" w14:textId="24633698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6991C26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45002435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3EF1C9AC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3B3C3B5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b/>
          <w:color w:val="000000"/>
          <w:sz w:val="27"/>
          <w:szCs w:val="27"/>
        </w:rPr>
      </w:pPr>
    </w:p>
    <w:p w14:paraId="4D81367C" w14:textId="2703B141" w:rsidR="00695CFC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Размер платы, взимаемой с заявителя при предоставлении муниципальной услуги, и способы ее взимания</w:t>
      </w:r>
    </w:p>
    <w:p w14:paraId="6A6ED68E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DEBDC88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1C193D0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7FB53" w14:textId="016E9AD1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5877F23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318DBF" w14:textId="152005F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F8C452" w14:textId="7CFABC31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Срок регистрации запроса заявителя о предоставлении муниципальной услуги</w:t>
      </w:r>
    </w:p>
    <w:p w14:paraId="7C628B4D" w14:textId="77777777" w:rsidR="0041570C" w:rsidRDefault="004157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90268E" w14:textId="65AE2778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 для предоставления муниципальной услуги, указанных в пункте 1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356418EC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41570C">
        <w:rPr>
          <w:rFonts w:ascii="Liberation Serif" w:hAnsi="Liberation Serif" w:cs="Liberation Serif"/>
          <w:sz w:val="28"/>
          <w:szCs w:val="28"/>
        </w:rPr>
        <w:t>4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1570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202156" w14:textId="2B7D3EB0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Требования к помещениям, в которых предоставляются муниципальные услуги</w:t>
      </w:r>
    </w:p>
    <w:p w14:paraId="78C39D14" w14:textId="77777777" w:rsidR="0041570C" w:rsidRPr="001F5A62" w:rsidRDefault="0041570C" w:rsidP="001F5A6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4FF67" w14:textId="4A8004ED" w:rsidR="001F5A62" w:rsidRPr="001F5A62" w:rsidRDefault="001F5A62" w:rsidP="001F5A62">
      <w:pPr>
        <w:widowControl w:val="0"/>
        <w:tabs>
          <w:tab w:val="left" w:pos="1570"/>
        </w:tabs>
        <w:autoSpaceDE w:val="0"/>
        <w:autoSpaceDN w:val="0"/>
        <w:ind w:right="16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570C" w:rsidRPr="001F5A62">
        <w:rPr>
          <w:rFonts w:eastAsiaTheme="minorHAnsi"/>
          <w:sz w:val="28"/>
          <w:szCs w:val="28"/>
          <w:lang w:eastAsia="en-US"/>
        </w:rPr>
        <w:t>25</w:t>
      </w:r>
      <w:r w:rsidR="0059413E" w:rsidRPr="001F5A62">
        <w:rPr>
          <w:rFonts w:eastAsiaTheme="minorHAnsi"/>
          <w:sz w:val="28"/>
          <w:szCs w:val="28"/>
          <w:lang w:eastAsia="en-US"/>
        </w:rPr>
        <w:t xml:space="preserve">. </w:t>
      </w:r>
      <w:r w:rsidRPr="001F5A62">
        <w:rPr>
          <w:sz w:val="28"/>
          <w:szCs w:val="28"/>
        </w:rPr>
        <w:t>Местоположение административных зданий, в которых осуществляется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выдача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результатов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lastRenderedPageBreak/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точки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пешеходной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остановок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общественного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транспорта.</w:t>
      </w:r>
    </w:p>
    <w:p w14:paraId="6417119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организовывается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личного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автомобильного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(парковкой)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плата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взимается.</w:t>
      </w:r>
    </w:p>
    <w:p w14:paraId="6409F151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(парковке)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выделяется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10%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одного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III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группы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Правительством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(или) детей-инвалидов.</w:t>
      </w:r>
    </w:p>
    <w:p w14:paraId="6C7BA41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пандусами,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поручнями,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тактильными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(контрастными)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предупреждающими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беспрепятственный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законодательством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Федерации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социальной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защите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инвалидов.</w:t>
      </w:r>
    </w:p>
    <w:p w14:paraId="5E53D7C2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Центральный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вход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должен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(вывеской),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содержащей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информацию:</w:t>
      </w:r>
    </w:p>
    <w:p w14:paraId="5189049E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наименование;</w:t>
      </w:r>
    </w:p>
    <w:p w14:paraId="108304C2" w14:textId="77777777" w:rsidR="001F5A62" w:rsidRPr="001F5A62" w:rsidRDefault="001F5A62" w:rsidP="001F5A62">
      <w:pPr>
        <w:pStyle w:val="af8"/>
        <w:spacing w:before="0"/>
        <w:ind w:left="709" w:right="4669" w:firstLine="0"/>
        <w:rPr>
          <w:sz w:val="28"/>
          <w:szCs w:val="28"/>
        </w:rPr>
      </w:pPr>
      <w:r w:rsidRPr="001F5A62">
        <w:rPr>
          <w:sz w:val="28"/>
          <w:szCs w:val="28"/>
        </w:rPr>
        <w:t>местонахождение и юридический адрес;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режим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работы;</w:t>
      </w:r>
    </w:p>
    <w:p w14:paraId="0D5A3469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график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приема;</w:t>
      </w:r>
    </w:p>
    <w:p w14:paraId="589960E2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телефонов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справок.</w:t>
      </w:r>
    </w:p>
    <w:p w14:paraId="0F26958C" w14:textId="63BD3D67" w:rsidR="001F5A62" w:rsidRPr="001F5A62" w:rsidRDefault="001F5A62" w:rsidP="001F5A62">
      <w:pPr>
        <w:pStyle w:val="af8"/>
        <w:spacing w:before="0"/>
        <w:ind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соответствовать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санитарно-эпидемиологическим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правилам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нормативам.</w:t>
      </w:r>
    </w:p>
    <w:p w14:paraId="5643CE5C" w14:textId="0F61174D" w:rsidR="001F5A62" w:rsidRPr="001F5A62" w:rsidRDefault="001F5A62" w:rsidP="001F5A62">
      <w:pPr>
        <w:pStyle w:val="af8"/>
        <w:spacing w:before="0"/>
        <w:ind w:left="0"/>
        <w:rPr>
          <w:sz w:val="28"/>
          <w:szCs w:val="28"/>
        </w:rPr>
      </w:pPr>
      <w:r w:rsidRPr="001F5A62">
        <w:rPr>
          <w:sz w:val="28"/>
          <w:szCs w:val="28"/>
        </w:rPr>
        <w:t>Помещения,</w:t>
      </w:r>
      <w:r w:rsidRPr="001F5A62">
        <w:rPr>
          <w:spacing w:val="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</w:t>
      </w:r>
      <w:r w:rsidRPr="001F5A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1F5A62">
        <w:rPr>
          <w:sz w:val="28"/>
          <w:szCs w:val="28"/>
        </w:rPr>
        <w:t>снащаются:</w:t>
      </w:r>
    </w:p>
    <w:p w14:paraId="02508999" w14:textId="77777777" w:rsidR="001F5A62" w:rsidRPr="001F5A62" w:rsidRDefault="001F5A62" w:rsidP="001F5A62">
      <w:pPr>
        <w:pStyle w:val="af8"/>
        <w:spacing w:before="0"/>
        <w:ind w:left="709" w:right="1755" w:firstLine="0"/>
        <w:rPr>
          <w:sz w:val="28"/>
          <w:szCs w:val="28"/>
        </w:rPr>
      </w:pPr>
      <w:r w:rsidRPr="001F5A62">
        <w:rPr>
          <w:sz w:val="28"/>
          <w:szCs w:val="28"/>
        </w:rPr>
        <w:t>противопожарной системой и средствами пожаротушения;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системой оповещения о возникновении чрезвычайной ситуации;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средствами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оказания первой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медицинской помощи;</w:t>
      </w:r>
    </w:p>
    <w:p w14:paraId="66BB74D1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туалетными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комнатами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посетителей.</w:t>
      </w:r>
    </w:p>
    <w:p w14:paraId="407D65A6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Зал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ожидания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стульями,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скамьями,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помещении,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а также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 стендами.</w:t>
      </w:r>
    </w:p>
    <w:p w14:paraId="25B1551E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Тексты материалов, размещенных на информационном стенде, печатаются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полужирным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шрифтом.</w:t>
      </w:r>
    </w:p>
    <w:p w14:paraId="1F1B222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бланками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письменными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принадлежностями.</w:t>
      </w:r>
    </w:p>
    <w:p w14:paraId="6EF96211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(вывесками) 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указанием:</w:t>
      </w:r>
    </w:p>
    <w:p w14:paraId="70341FB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5"/>
          <w:sz w:val="28"/>
          <w:szCs w:val="28"/>
        </w:rPr>
        <w:t xml:space="preserve"> </w:t>
      </w:r>
      <w:r w:rsidRPr="001F5A62">
        <w:rPr>
          <w:sz w:val="28"/>
          <w:szCs w:val="28"/>
        </w:rPr>
        <w:t>кабинета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наименования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отдела;</w:t>
      </w:r>
    </w:p>
    <w:p w14:paraId="1AB15493" w14:textId="77777777" w:rsidR="001F5A62" w:rsidRPr="001F5A62" w:rsidRDefault="001F5A62" w:rsidP="001F5A62">
      <w:pPr>
        <w:pStyle w:val="af8"/>
        <w:spacing w:before="0"/>
        <w:ind w:left="851" w:right="164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–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lastRenderedPageBreak/>
        <w:t>ответственного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документов;</w:t>
      </w:r>
    </w:p>
    <w:p w14:paraId="20063B9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графика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-6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</w:p>
    <w:p w14:paraId="2A28951A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персональным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компьютером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возможностью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базам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данных,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печатающим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устройством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(принтером)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копирующим устройством.</w:t>
      </w:r>
    </w:p>
    <w:p w14:paraId="71ECD55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Лицо,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настольную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табличку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-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должности.</w:t>
      </w:r>
    </w:p>
    <w:p w14:paraId="25C17513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proofErr w:type="gramStart"/>
      <w:r w:rsidRPr="001F5A62">
        <w:rPr>
          <w:sz w:val="28"/>
          <w:szCs w:val="28"/>
        </w:rPr>
        <w:t xml:space="preserve">инвалидам 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обеспечиваются</w:t>
      </w:r>
      <w:proofErr w:type="gramEnd"/>
      <w:r w:rsidRPr="001F5A62">
        <w:rPr>
          <w:sz w:val="28"/>
          <w:szCs w:val="28"/>
        </w:rPr>
        <w:t>:</w:t>
      </w:r>
    </w:p>
    <w:p w14:paraId="09B5272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05ABE76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территории,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расположены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2ED9F56C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сопровождение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имеющих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стойкие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расстройства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функции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-6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 передвижения;</w:t>
      </w:r>
    </w:p>
    <w:p w14:paraId="7AA90C3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надлежащее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носителей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помещениям, в которых предоставляется муниципальная услуга,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учетом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ограничений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жизнедеятельности;</w:t>
      </w:r>
    </w:p>
    <w:p w14:paraId="4247A8D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дублирование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звуковой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зрительной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надписей,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знаков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текстовой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графической информации знаками, выполненными рельефно-точечным шрифтом Брайля;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допуск</w:t>
      </w:r>
      <w:r w:rsidRPr="001F5A62">
        <w:rPr>
          <w:spacing w:val="-1"/>
          <w:sz w:val="28"/>
          <w:szCs w:val="28"/>
        </w:rPr>
        <w:t xml:space="preserve"> </w:t>
      </w:r>
      <w:proofErr w:type="spellStart"/>
      <w:r w:rsidRPr="001F5A62">
        <w:rPr>
          <w:sz w:val="28"/>
          <w:szCs w:val="28"/>
        </w:rPr>
        <w:t>сурдопереводчика</w:t>
      </w:r>
      <w:proofErr w:type="spellEnd"/>
      <w:r w:rsidRPr="001F5A62">
        <w:rPr>
          <w:sz w:val="28"/>
          <w:szCs w:val="28"/>
        </w:rPr>
        <w:t xml:space="preserve"> и</w:t>
      </w:r>
      <w:r w:rsidRPr="001F5A62">
        <w:rPr>
          <w:spacing w:val="-1"/>
          <w:sz w:val="28"/>
          <w:szCs w:val="28"/>
        </w:rPr>
        <w:t xml:space="preserve"> </w:t>
      </w:r>
      <w:proofErr w:type="spellStart"/>
      <w:r w:rsidRPr="001F5A62">
        <w:rPr>
          <w:sz w:val="28"/>
          <w:szCs w:val="28"/>
        </w:rPr>
        <w:t>тифлосурдопереводчика</w:t>
      </w:r>
      <w:proofErr w:type="spellEnd"/>
      <w:r w:rsidRPr="001F5A62">
        <w:rPr>
          <w:sz w:val="28"/>
          <w:szCs w:val="28"/>
        </w:rPr>
        <w:t>;</w:t>
      </w:r>
    </w:p>
    <w:p w14:paraId="52247BB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допуск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собаки-проводника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подтверждающего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специальное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обучение,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объекты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(здания,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5CAA3BB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наравне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другими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лицами.</w:t>
      </w:r>
    </w:p>
    <w:p w14:paraId="02C940B8" w14:textId="14BB8975" w:rsidR="003F6309" w:rsidRPr="00A570A6" w:rsidRDefault="003F6309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08249D6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</w:t>
      </w:r>
      <w:r w:rsidR="001F5A6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качества муниципальной услуги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3446C0" w14:textId="3AA64D02" w:rsidR="001F5A62" w:rsidRPr="001F5A62" w:rsidRDefault="001F5A62" w:rsidP="001F5A62">
      <w:pPr>
        <w:widowControl w:val="0"/>
        <w:tabs>
          <w:tab w:val="left" w:pos="2074"/>
        </w:tabs>
        <w:autoSpaceDE w:val="0"/>
        <w:autoSpaceDN w:val="0"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A62">
        <w:rPr>
          <w:sz w:val="28"/>
          <w:szCs w:val="28"/>
        </w:rPr>
        <w:t>26</w:t>
      </w:r>
      <w:r w:rsidR="006E0C7C" w:rsidRPr="001F5A62"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2F8AFF6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наличие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понятной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сроках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ходе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информационно-телекоммуникационных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сетях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«Интернет»);</w:t>
      </w:r>
    </w:p>
    <w:p w14:paraId="0275E3F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получения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уведомлений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помощью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Единого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регионального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портала;</w:t>
      </w:r>
    </w:p>
    <w:p w14:paraId="7FB7861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использованием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информационно-коммуникационных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технологий;</w:t>
      </w:r>
    </w:p>
    <w:p w14:paraId="3EA0413B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доступность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4F33E3D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lastRenderedPageBreak/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подачи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прилагаемых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форме.</w:t>
      </w:r>
    </w:p>
    <w:p w14:paraId="22A780C8" w14:textId="538C3BFB" w:rsidR="001F5A62" w:rsidRPr="001F5A62" w:rsidRDefault="001F5A62" w:rsidP="001F5A62">
      <w:pPr>
        <w:widowControl w:val="0"/>
        <w:tabs>
          <w:tab w:val="left" w:pos="1648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качества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0F042B3C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своевременность предоставления муниципальной услуги в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стандартом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настоящим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Административным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регламентом;</w:t>
      </w:r>
    </w:p>
    <w:p w14:paraId="2DFB6794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минимально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взаимодействий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гражданина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участвующими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0C156E2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некорректное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(невнимательное) отношение к заявителям;</w:t>
      </w:r>
    </w:p>
    <w:p w14:paraId="342EE5D5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нарушений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процессе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0633EC0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оспаривании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решений,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(бездействия)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итогам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рассмотрения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вынесены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(частичном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требований заявителей. </w:t>
      </w:r>
    </w:p>
    <w:p w14:paraId="2CBF0F1F" w14:textId="656E154E" w:rsidR="006E0C7C" w:rsidRPr="00A570A6" w:rsidRDefault="006E0C7C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B6B34" w14:textId="77C02C26" w:rsidR="00501F21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color w:val="000000"/>
          <w:sz w:val="27"/>
          <w:szCs w:val="27"/>
        </w:rPr>
      </w:pPr>
      <w:r w:rsidRPr="001F5A62">
        <w:rPr>
          <w:b/>
          <w:color w:val="000000"/>
          <w:sz w:val="27"/>
          <w:szCs w:val="27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26AA432" w14:textId="77777777" w:rsidR="001F5A62" w:rsidRPr="001F5A62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40D1C2F" w14:textId="3F94EDBD" w:rsidR="001B7CE4" w:rsidRPr="00A570A6" w:rsidRDefault="001B7CE4" w:rsidP="001B7CE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Pr="001B7CE4">
        <w:rPr>
          <w:rFonts w:eastAsiaTheme="minorHAnsi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1B7CE4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услуги: выдача справки медико-социальной экспертизы о наличии инвалидности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CE4">
        <w:rPr>
          <w:rFonts w:eastAsiaTheme="minorHAnsi"/>
          <w:sz w:val="28"/>
          <w:szCs w:val="28"/>
          <w:lang w:eastAsia="en-US"/>
        </w:rPr>
        <w:t xml:space="preserve">в случае отсутствия сведений об инвалидности в ФГИС ФРИ.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зимание платы не предусматривает.</w:t>
      </w:r>
    </w:p>
    <w:p w14:paraId="1331C18A" w14:textId="67FEFCBD" w:rsidR="001B7CE4" w:rsidRPr="001B7CE4" w:rsidRDefault="001B7CE4" w:rsidP="001B7CE4">
      <w:pPr>
        <w:rPr>
          <w:sz w:val="28"/>
          <w:szCs w:val="28"/>
        </w:rPr>
      </w:pPr>
      <w:r w:rsidRPr="001B7CE4">
        <w:rPr>
          <w:sz w:val="28"/>
          <w:szCs w:val="28"/>
        </w:rPr>
        <w:t xml:space="preserve">          29. Информационные</w:t>
      </w:r>
      <w:r w:rsidRPr="001B7CE4">
        <w:rPr>
          <w:sz w:val="28"/>
          <w:szCs w:val="28"/>
        </w:rPr>
        <w:tab/>
        <w:t>системы,</w:t>
      </w:r>
      <w:r w:rsidRPr="001B7CE4">
        <w:rPr>
          <w:sz w:val="28"/>
          <w:szCs w:val="28"/>
        </w:rPr>
        <w:tab/>
        <w:t>используемые</w:t>
      </w:r>
      <w:r w:rsidRPr="001B7CE4">
        <w:rPr>
          <w:sz w:val="28"/>
          <w:szCs w:val="28"/>
        </w:rPr>
        <w:tab/>
        <w:t>для</w:t>
      </w:r>
      <w:r w:rsidRPr="001B7CE4">
        <w:rPr>
          <w:sz w:val="28"/>
          <w:szCs w:val="28"/>
        </w:rPr>
        <w:tab/>
        <w:t>предоставления муниципальной услуги: Единый портал, региональный портал.</w:t>
      </w:r>
    </w:p>
    <w:p w14:paraId="38D1463D" w14:textId="77777777" w:rsidR="001B7CE4" w:rsidRPr="001B7CE4" w:rsidRDefault="001B7CE4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94A40BC" w14:textId="12839460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800E3B" w:rsidRPr="00800E3B">
        <w:rPr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657CE2" w14:textId="683F7A79" w:rsidR="00534A73" w:rsidRPr="00534A73" w:rsidRDefault="00534A73" w:rsidP="00534A73">
      <w:pPr>
        <w:pStyle w:val="af8"/>
        <w:ind w:left="0"/>
        <w:jc w:val="center"/>
        <w:rPr>
          <w:b/>
          <w:color w:val="000000"/>
          <w:sz w:val="27"/>
          <w:szCs w:val="27"/>
        </w:rPr>
      </w:pPr>
      <w:bookmarkStart w:id="18" w:name="OLE_LINK24"/>
      <w:r>
        <w:rPr>
          <w:b/>
          <w:color w:val="000000"/>
          <w:sz w:val="27"/>
          <w:szCs w:val="27"/>
        </w:rPr>
        <w:t>П</w:t>
      </w:r>
      <w:r w:rsidRPr="00534A73">
        <w:rPr>
          <w:b/>
          <w:color w:val="000000"/>
          <w:sz w:val="27"/>
          <w:szCs w:val="27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1F1B9008" w14:textId="718AB78C" w:rsidR="00534A73" w:rsidRDefault="00534A73" w:rsidP="00534A73">
      <w:pPr>
        <w:pStyle w:val="af8"/>
        <w:ind w:left="0"/>
        <w:rPr>
          <w:color w:val="000000"/>
          <w:sz w:val="27"/>
          <w:szCs w:val="27"/>
        </w:rPr>
      </w:pPr>
    </w:p>
    <w:p w14:paraId="71B059BC" w14:textId="77777777" w:rsidR="00534A73" w:rsidRDefault="00534A73" w:rsidP="00534A73">
      <w:pPr>
        <w:pStyle w:val="af8"/>
        <w:ind w:left="0"/>
        <w:rPr>
          <w:b/>
        </w:rPr>
      </w:pPr>
    </w:p>
    <w:p w14:paraId="0474B57C" w14:textId="77777777" w:rsidR="00534A73" w:rsidRDefault="00534A73" w:rsidP="00534A73">
      <w:pPr>
        <w:pStyle w:val="a5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ind w:right="-2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C62FF30" w14:textId="75E6CED8" w:rsidR="00534A73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851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выдача копии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постановке граждан на учет </w:t>
      </w:r>
      <w:r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8"/>
        </w:rPr>
        <w:t>.</w:t>
      </w:r>
    </w:p>
    <w:p w14:paraId="4DDBDF3C" w14:textId="518F6BE8" w:rsidR="00534A73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ind w:left="114" w:right="-2" w:firstLine="595"/>
        <w:contextualSpacing w:val="0"/>
        <w:jc w:val="both"/>
        <w:rPr>
          <w:sz w:val="28"/>
        </w:rPr>
      </w:pPr>
      <w:r w:rsidRPr="00534A73">
        <w:rPr>
          <w:sz w:val="28"/>
        </w:rPr>
        <w:t>Вариант</w:t>
      </w:r>
      <w:r w:rsidRPr="00534A73">
        <w:rPr>
          <w:spacing w:val="-2"/>
          <w:sz w:val="28"/>
        </w:rPr>
        <w:t xml:space="preserve"> </w:t>
      </w:r>
      <w:r w:rsidRPr="00534A73">
        <w:rPr>
          <w:sz w:val="28"/>
        </w:rPr>
        <w:t>2</w:t>
      </w:r>
      <w:r w:rsidRPr="00534A73">
        <w:rPr>
          <w:spacing w:val="-1"/>
          <w:sz w:val="28"/>
        </w:rPr>
        <w:t xml:space="preserve"> </w:t>
      </w:r>
      <w:r w:rsidRPr="00534A73">
        <w:rPr>
          <w:sz w:val="28"/>
        </w:rPr>
        <w:t>–</w:t>
      </w:r>
      <w:r>
        <w:rPr>
          <w:sz w:val="28"/>
        </w:rPr>
        <w:t xml:space="preserve"> </w:t>
      </w:r>
      <w:r w:rsidRPr="00534A73">
        <w:rPr>
          <w:sz w:val="28"/>
        </w:rPr>
        <w:t>исправление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допущенных</w:t>
      </w:r>
      <w:r w:rsidRPr="00534A73">
        <w:rPr>
          <w:spacing w:val="-16"/>
          <w:sz w:val="28"/>
        </w:rPr>
        <w:t xml:space="preserve"> </w:t>
      </w:r>
      <w:r w:rsidRPr="00534A73">
        <w:rPr>
          <w:sz w:val="28"/>
        </w:rPr>
        <w:t>опечаток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и</w:t>
      </w:r>
      <w:r w:rsidRPr="00534A73">
        <w:rPr>
          <w:spacing w:val="-16"/>
          <w:sz w:val="28"/>
        </w:rPr>
        <w:t xml:space="preserve"> </w:t>
      </w:r>
      <w:r w:rsidRPr="00534A73">
        <w:rPr>
          <w:sz w:val="28"/>
        </w:rPr>
        <w:t>ошибок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в</w:t>
      </w:r>
      <w:r>
        <w:rPr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постановке граждан на учет </w:t>
      </w:r>
      <w:r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534A73">
        <w:rPr>
          <w:sz w:val="28"/>
        </w:rPr>
        <w:t>.</w:t>
      </w:r>
    </w:p>
    <w:p w14:paraId="062B86DD" w14:textId="45F0FF62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609A897D" w14:textId="77777777" w:rsidR="00534A73" w:rsidRDefault="00534A73" w:rsidP="00534A73">
      <w:pPr>
        <w:pStyle w:val="1"/>
        <w:ind w:left="823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14:paraId="23995B9A" w14:textId="77777777" w:rsidR="00534A73" w:rsidRDefault="00534A73" w:rsidP="00534A73">
      <w:pPr>
        <w:pStyle w:val="af8"/>
        <w:ind w:left="0"/>
        <w:rPr>
          <w:b/>
        </w:rPr>
      </w:pPr>
    </w:p>
    <w:p w14:paraId="4D5BD898" w14:textId="2913CCAB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4A73">
        <w:rPr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57911B28" w14:textId="66DBAC88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A73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E0A85E8" w14:textId="59B05CBC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124DA04" w14:textId="77777777" w:rsidR="002369CD" w:rsidRPr="00636DC8" w:rsidRDefault="002369CD" w:rsidP="002369CD">
      <w:pPr>
        <w:pStyle w:val="af8"/>
        <w:ind w:right="388" w:firstLine="420"/>
        <w:jc w:val="center"/>
        <w:rPr>
          <w:b/>
        </w:rPr>
      </w:pPr>
      <w:r w:rsidRPr="00636DC8">
        <w:rPr>
          <w:b/>
        </w:rPr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14:paraId="1DCC90EA" w14:textId="77777777" w:rsidR="002369CD" w:rsidRDefault="002369CD" w:rsidP="002369CD">
      <w:pPr>
        <w:pStyle w:val="af8"/>
        <w:ind w:left="0"/>
        <w:rPr>
          <w:b/>
        </w:rPr>
      </w:pPr>
    </w:p>
    <w:p w14:paraId="4BE02318" w14:textId="77777777" w:rsidR="002369CD" w:rsidRDefault="002369CD" w:rsidP="002369CD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14:paraId="70AF317F" w14:textId="77777777" w:rsidR="002369CD" w:rsidRDefault="002369CD" w:rsidP="002369CD">
      <w:pPr>
        <w:pStyle w:val="af8"/>
        <w:ind w:left="709" w:firstLine="0"/>
        <w:rPr>
          <w:b/>
        </w:rPr>
      </w:pPr>
    </w:p>
    <w:p w14:paraId="0C0AD6EA" w14:textId="133021B4" w:rsidR="002369CD" w:rsidRPr="00636DC8" w:rsidRDefault="002369CD" w:rsidP="002369CD">
      <w:pPr>
        <w:pStyle w:val="a5"/>
        <w:widowControl w:val="0"/>
        <w:tabs>
          <w:tab w:val="left" w:pos="142"/>
        </w:tabs>
        <w:autoSpaceDE w:val="0"/>
        <w:autoSpaceDN w:val="0"/>
        <w:ind w:left="709"/>
        <w:contextualSpacing w:val="0"/>
        <w:jc w:val="both"/>
        <w:rPr>
          <w:sz w:val="28"/>
        </w:rPr>
      </w:pPr>
      <w:r>
        <w:rPr>
          <w:sz w:val="28"/>
        </w:rPr>
        <w:t>3.3.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8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16E39990" w14:textId="77777777" w:rsidR="002369CD" w:rsidRDefault="002369CD" w:rsidP="002369CD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3486F8E3" w14:textId="77777777" w:rsidR="002369CD" w:rsidRDefault="002369CD" w:rsidP="002369CD">
      <w:pPr>
        <w:pStyle w:val="a5"/>
        <w:tabs>
          <w:tab w:val="left" w:pos="142"/>
        </w:tabs>
        <w:ind w:left="709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14:paraId="3906F28F" w14:textId="77777777" w:rsidR="002369CD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</w:p>
    <w:p w14:paraId="5A942679" w14:textId="77777777" w:rsidR="002369CD" w:rsidRPr="00636DC8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DE26DCA" w14:textId="77777777" w:rsidR="00534A73" w:rsidRP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0672A62" w14:textId="6105169A" w:rsidR="002369CD" w:rsidRDefault="002369CD" w:rsidP="002369CD">
      <w:pPr>
        <w:pStyle w:val="a5"/>
        <w:widowControl w:val="0"/>
        <w:tabs>
          <w:tab w:val="left" w:pos="1495"/>
        </w:tabs>
        <w:autoSpaceDE w:val="0"/>
        <w:autoSpaceDN w:val="0"/>
        <w:ind w:left="0" w:right="388" w:firstLine="709"/>
        <w:contextualSpacing w:val="0"/>
        <w:jc w:val="both"/>
        <w:rPr>
          <w:sz w:val="28"/>
        </w:rPr>
      </w:pPr>
      <w:r>
        <w:rPr>
          <w:sz w:val="28"/>
        </w:rPr>
        <w:t>3.4.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заявления</w:t>
      </w:r>
      <w:r>
        <w:rPr>
          <w:spacing w:val="-7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8"/>
        </w:rPr>
        <w:t xml:space="preserve"> (далее в настоящем подразделе – 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и документов, предусмотренных пунктом 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CB9D0A7" w14:textId="0F33B2A2" w:rsidR="009931B9" w:rsidRDefault="002369CD" w:rsidP="009931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3.5. </w:t>
      </w:r>
      <w:r w:rsidRPr="002369CD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2369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2369CD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 w:rsidR="00993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доверенность, оформленную и выданную в порядке, предусмотренном законодательством Российской Федерации.</w:t>
      </w:r>
    </w:p>
    <w:p w14:paraId="260B0803" w14:textId="69C9DD5D" w:rsidR="002369CD" w:rsidRPr="002369CD" w:rsidRDefault="009931B9" w:rsidP="00993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369CD" w:rsidRPr="002369CD">
        <w:rPr>
          <w:sz w:val="28"/>
          <w:szCs w:val="28"/>
        </w:rPr>
        <w:t>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</w:t>
      </w:r>
      <w:r w:rsidR="00027778">
        <w:rPr>
          <w:sz w:val="28"/>
          <w:szCs w:val="28"/>
        </w:rPr>
        <w:t xml:space="preserve"> указаны в пункте 18 настоящего регламента.</w:t>
      </w:r>
    </w:p>
    <w:p w14:paraId="79E48AF0" w14:textId="03D5D4A4" w:rsidR="002369CD" w:rsidRPr="002369CD" w:rsidRDefault="00027778" w:rsidP="0002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1B9">
        <w:rPr>
          <w:sz w:val="28"/>
          <w:szCs w:val="28"/>
        </w:rPr>
        <w:t xml:space="preserve">3.7. </w:t>
      </w:r>
      <w:r w:rsidR="002369CD" w:rsidRPr="002369CD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B324DA" w14:textId="77777777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699AF37" w14:textId="0C0E9E63" w:rsidR="002369CD" w:rsidRPr="002369CD" w:rsidRDefault="009931B9" w:rsidP="00993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369CD" w:rsidRPr="002369CD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0E399A9" w14:textId="6D8AA386" w:rsidR="002369CD" w:rsidRPr="000A1DF6" w:rsidRDefault="009931B9" w:rsidP="009931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369CD" w:rsidRPr="002369CD">
        <w:rPr>
          <w:sz w:val="28"/>
          <w:szCs w:val="28"/>
        </w:rPr>
        <w:t>Заявление и документы, предусмотренные пункт</w:t>
      </w:r>
      <w:r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способов, </w:t>
      </w:r>
      <w:r w:rsidR="002369CD" w:rsidRPr="000A1DF6">
        <w:rPr>
          <w:color w:val="000000" w:themeColor="text1"/>
          <w:sz w:val="28"/>
          <w:szCs w:val="28"/>
        </w:rPr>
        <w:t>установленных в пункт</w:t>
      </w:r>
      <w:r w:rsidRPr="000A1DF6">
        <w:rPr>
          <w:color w:val="000000" w:themeColor="text1"/>
          <w:sz w:val="28"/>
          <w:szCs w:val="28"/>
        </w:rPr>
        <w:t>е</w:t>
      </w:r>
      <w:r w:rsidR="002369CD" w:rsidRPr="000A1DF6">
        <w:rPr>
          <w:color w:val="000000" w:themeColor="text1"/>
          <w:sz w:val="28"/>
          <w:szCs w:val="28"/>
        </w:rPr>
        <w:t xml:space="preserve"> </w:t>
      </w:r>
      <w:r w:rsidRPr="000A1DF6">
        <w:rPr>
          <w:color w:val="000000" w:themeColor="text1"/>
          <w:sz w:val="28"/>
          <w:szCs w:val="28"/>
        </w:rPr>
        <w:t>16</w:t>
      </w:r>
      <w:r w:rsidR="002369CD" w:rsidRPr="000A1DF6">
        <w:rPr>
          <w:color w:val="000000" w:themeColor="text1"/>
          <w:sz w:val="28"/>
          <w:szCs w:val="28"/>
        </w:rPr>
        <w:t xml:space="preserve"> настоящего регламента, принимаются должностными лицами </w:t>
      </w:r>
      <w:r w:rsidR="00C837B8" w:rsidRPr="000A1DF6">
        <w:rPr>
          <w:color w:val="000000" w:themeColor="text1"/>
          <w:sz w:val="28"/>
          <w:szCs w:val="28"/>
        </w:rPr>
        <w:t xml:space="preserve">отдела </w:t>
      </w:r>
      <w:r w:rsidR="000A1DF6" w:rsidRPr="000A1DF6">
        <w:rPr>
          <w:color w:val="000000" w:themeColor="text1"/>
          <w:sz w:val="28"/>
          <w:szCs w:val="28"/>
        </w:rPr>
        <w:t xml:space="preserve">экономики и имущества </w:t>
      </w:r>
      <w:r w:rsidR="00C837B8" w:rsidRPr="000A1DF6">
        <w:rPr>
          <w:color w:val="000000" w:themeColor="text1"/>
          <w:sz w:val="28"/>
          <w:szCs w:val="28"/>
        </w:rPr>
        <w:t>Администрации</w:t>
      </w:r>
      <w:r w:rsidR="002369CD" w:rsidRPr="000A1DF6">
        <w:rPr>
          <w:color w:val="000000" w:themeColor="text1"/>
          <w:sz w:val="28"/>
          <w:szCs w:val="28"/>
        </w:rPr>
        <w:t>, ответственн</w:t>
      </w:r>
      <w:r w:rsidR="00C837B8" w:rsidRPr="000A1DF6">
        <w:rPr>
          <w:color w:val="000000" w:themeColor="text1"/>
          <w:sz w:val="28"/>
          <w:szCs w:val="28"/>
        </w:rPr>
        <w:t>ыми</w:t>
      </w:r>
      <w:r w:rsidR="002369CD" w:rsidRPr="000A1DF6">
        <w:rPr>
          <w:color w:val="000000" w:themeColor="text1"/>
          <w:sz w:val="28"/>
          <w:szCs w:val="28"/>
        </w:rPr>
        <w:t xml:space="preserve"> за делопроизводство.</w:t>
      </w:r>
    </w:p>
    <w:p w14:paraId="668AC993" w14:textId="6FC69CFC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Заявление и документы, предусмотренные пункт</w:t>
      </w:r>
      <w:r w:rsidR="009931B9">
        <w:rPr>
          <w:sz w:val="28"/>
          <w:szCs w:val="28"/>
        </w:rPr>
        <w:t>ом 14</w:t>
      </w:r>
      <w:r w:rsidRPr="002369CD">
        <w:rPr>
          <w:sz w:val="28"/>
          <w:szCs w:val="28"/>
        </w:rPr>
        <w:t xml:space="preserve"> настоящего регламента, направленные одним </w:t>
      </w:r>
      <w:proofErr w:type="gramStart"/>
      <w:r w:rsidRPr="002369CD">
        <w:rPr>
          <w:sz w:val="28"/>
          <w:szCs w:val="28"/>
        </w:rPr>
        <w:t>из способо</w:t>
      </w:r>
      <w:r w:rsidR="00C837B8">
        <w:rPr>
          <w:sz w:val="28"/>
          <w:szCs w:val="28"/>
        </w:rPr>
        <w:t>м</w:t>
      </w:r>
      <w:proofErr w:type="gramEnd"/>
      <w:r w:rsidRPr="002369CD">
        <w:rPr>
          <w:sz w:val="28"/>
          <w:szCs w:val="28"/>
        </w:rPr>
        <w:t>, указанны</w:t>
      </w:r>
      <w:r w:rsidR="00C837B8">
        <w:rPr>
          <w:sz w:val="28"/>
          <w:szCs w:val="28"/>
        </w:rPr>
        <w:t>м</w:t>
      </w:r>
      <w:r w:rsidRPr="002369CD">
        <w:rPr>
          <w:sz w:val="28"/>
          <w:szCs w:val="28"/>
        </w:rPr>
        <w:t xml:space="preserve"> в </w:t>
      </w:r>
      <w:r w:rsidR="00C837B8">
        <w:rPr>
          <w:sz w:val="28"/>
          <w:szCs w:val="28"/>
        </w:rPr>
        <w:t>абзаце 3</w:t>
      </w:r>
      <w:r w:rsidRPr="002369CD">
        <w:rPr>
          <w:sz w:val="28"/>
          <w:szCs w:val="28"/>
        </w:rPr>
        <w:t xml:space="preserve"> пункта </w:t>
      </w:r>
      <w:r w:rsidR="00C837B8">
        <w:rPr>
          <w:sz w:val="28"/>
          <w:szCs w:val="28"/>
        </w:rPr>
        <w:t>16</w:t>
      </w:r>
      <w:r w:rsidRPr="002369CD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7563FCDE" w14:textId="49BF77B7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Заявление и документы, предусмотренные пункт</w:t>
      </w:r>
      <w:r w:rsidR="00C837B8">
        <w:rPr>
          <w:sz w:val="28"/>
          <w:szCs w:val="28"/>
        </w:rPr>
        <w:t>ом 14</w:t>
      </w:r>
      <w:r w:rsidRPr="002369CD">
        <w:rPr>
          <w:sz w:val="28"/>
          <w:szCs w:val="28"/>
        </w:rPr>
        <w:t xml:space="preserve"> настоящего регламента, направленные через многофункциональный центр,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7E8C324" w14:textId="0BAC7A68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7930488" w14:textId="77777777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E21C80C" w14:textId="2C66DBB9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369CD" w:rsidRPr="002369CD">
        <w:rPr>
          <w:sz w:val="28"/>
          <w:szCs w:val="28"/>
        </w:rPr>
        <w:t>Срок регистрации заявления,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 xml:space="preserve">настоящего регламента, указан в </w:t>
      </w:r>
      <w:r w:rsidR="002369CD" w:rsidRPr="00C837B8">
        <w:rPr>
          <w:color w:val="000000" w:themeColor="text1"/>
          <w:sz w:val="28"/>
          <w:szCs w:val="28"/>
        </w:rPr>
        <w:t xml:space="preserve">пункте </w:t>
      </w:r>
      <w:r w:rsidRPr="00C837B8">
        <w:rPr>
          <w:color w:val="000000" w:themeColor="text1"/>
          <w:sz w:val="28"/>
          <w:szCs w:val="28"/>
        </w:rPr>
        <w:t>23</w:t>
      </w:r>
      <w:r w:rsidR="002369CD" w:rsidRPr="00C837B8">
        <w:rPr>
          <w:color w:val="000000" w:themeColor="text1"/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>настоящего регламента.</w:t>
      </w:r>
    </w:p>
    <w:p w14:paraId="31044AC1" w14:textId="005FC5F6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369CD" w:rsidRPr="002369CD">
        <w:rPr>
          <w:sz w:val="28"/>
          <w:szCs w:val="28"/>
        </w:rPr>
        <w:t>Результатом административной процедуры является регистрация заявления и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>настоящего регламента.</w:t>
      </w:r>
    </w:p>
    <w:p w14:paraId="0CB49227" w14:textId="6BEF162F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После регистрации заявление и документы, предусмотренные пункт</w:t>
      </w:r>
      <w:r w:rsidR="00C837B8">
        <w:rPr>
          <w:sz w:val="28"/>
          <w:szCs w:val="28"/>
        </w:rPr>
        <w:t>ом 14</w:t>
      </w:r>
      <w:r w:rsidRPr="002369CD">
        <w:rPr>
          <w:sz w:val="28"/>
          <w:szCs w:val="28"/>
        </w:rPr>
        <w:t xml:space="preserve"> настоящего регламента, направляются </w:t>
      </w:r>
      <w:r w:rsidRPr="00C837B8">
        <w:rPr>
          <w:color w:val="FF0000"/>
          <w:sz w:val="28"/>
          <w:szCs w:val="28"/>
        </w:rPr>
        <w:t xml:space="preserve">в </w:t>
      </w:r>
      <w:r w:rsidR="00C837B8" w:rsidRPr="00C837B8">
        <w:rPr>
          <w:color w:val="FF0000"/>
          <w:sz w:val="28"/>
          <w:szCs w:val="28"/>
        </w:rPr>
        <w:t>отдел экономики и имущества</w:t>
      </w:r>
      <w:r w:rsidRPr="00C837B8">
        <w:rPr>
          <w:color w:val="FF0000"/>
          <w:sz w:val="28"/>
          <w:szCs w:val="28"/>
        </w:rPr>
        <w:t xml:space="preserve"> для </w:t>
      </w:r>
      <w:r w:rsidRPr="00C837B8">
        <w:rPr>
          <w:color w:val="FF0000"/>
          <w:sz w:val="28"/>
          <w:szCs w:val="28"/>
        </w:rPr>
        <w:lastRenderedPageBreak/>
        <w:t xml:space="preserve">назначения ответственного должностного лица за рассмотрение </w:t>
      </w:r>
      <w:r w:rsidRPr="002369CD">
        <w:rPr>
          <w:sz w:val="28"/>
          <w:szCs w:val="28"/>
        </w:rPr>
        <w:t>заявления и прилагаемых документов.</w:t>
      </w:r>
    </w:p>
    <w:bookmarkEnd w:id="18"/>
    <w:p w14:paraId="5375BA33" w14:textId="677567E1" w:rsidR="00CD73ED" w:rsidRPr="00A570A6" w:rsidRDefault="00C837B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3.12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7CC1FF" w14:textId="77777777" w:rsidR="00C659EF" w:rsidRDefault="00C659EF" w:rsidP="00C659EF">
      <w:pPr>
        <w:pStyle w:val="1"/>
        <w:ind w:left="846"/>
        <w:jc w:val="center"/>
      </w:pPr>
      <w:bookmarkStart w:id="19" w:name="OLE_LINK41"/>
      <w:bookmarkStart w:id="20" w:name="OLE_LINK42"/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752B326B" w14:textId="77777777" w:rsidR="00C659EF" w:rsidRDefault="00C659EF" w:rsidP="00C659EF">
      <w:pPr>
        <w:pStyle w:val="af8"/>
        <w:ind w:left="0"/>
        <w:rPr>
          <w:b/>
        </w:rPr>
      </w:pPr>
    </w:p>
    <w:p w14:paraId="153A2A76" w14:textId="5BF793B5" w:rsidR="00C659EF" w:rsidRPr="00C659EF" w:rsidRDefault="00C659EF" w:rsidP="00C659EF">
      <w:pPr>
        <w:widowControl w:val="0"/>
        <w:tabs>
          <w:tab w:val="left" w:pos="1612"/>
        </w:tabs>
        <w:autoSpaceDE w:val="0"/>
        <w:autoSpaceDN w:val="0"/>
        <w:ind w:right="-2"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C659EF">
        <w:rPr>
          <w:sz w:val="28"/>
        </w:rPr>
        <w:t>Основанием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для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начала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административной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процедуры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является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регистрация заявления и приложенных к заявлению документов, если заявитель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самостоятельно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документы,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пункт</w:t>
      </w:r>
      <w:r>
        <w:rPr>
          <w:sz w:val="28"/>
        </w:rPr>
        <w:t>е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>17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регламента.</w:t>
      </w:r>
    </w:p>
    <w:p w14:paraId="737BA072" w14:textId="0744320B" w:rsidR="00C659EF" w:rsidRDefault="00C659EF" w:rsidP="00C659EF">
      <w:pPr>
        <w:pStyle w:val="a5"/>
        <w:autoSpaceDE w:val="0"/>
        <w:autoSpaceDN w:val="0"/>
        <w:adjustRightInd w:val="0"/>
        <w:ind w:left="0" w:right="-2"/>
        <w:jc w:val="both"/>
        <w:rPr>
          <w:sz w:val="28"/>
        </w:rPr>
      </w:pPr>
      <w:r>
        <w:rPr>
          <w:sz w:val="28"/>
        </w:rPr>
        <w:t xml:space="preserve">          3.14. </w:t>
      </w:r>
      <w:r w:rsidRPr="00C659EF">
        <w:rPr>
          <w:sz w:val="28"/>
        </w:rPr>
        <w:t>Должностное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отдела экономики и имущества Администрации Байкаловского муниципального района,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обязанности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которого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соответствии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его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должностной инструкцией входит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выполнение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соответствующих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функций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(далее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-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должностное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ответственного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структурного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подразделения),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течение двух рабочих дней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 момента поступления к нему заявления и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659EF">
        <w:rPr>
          <w:sz w:val="28"/>
        </w:rPr>
        <w:t>подготавливает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направляет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том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числе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использованием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СМЭВ)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запрос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представлении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уполномоченный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орган</w:t>
      </w:r>
      <w:r>
        <w:rPr>
          <w:sz w:val="28"/>
        </w:rPr>
        <w:t xml:space="preserve"> 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документов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(их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копий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или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сведений,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содержащихся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них),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предусмотренных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пунктом 17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4"/>
          <w:sz w:val="28"/>
        </w:rPr>
        <w:t xml:space="preserve"> р</w:t>
      </w:r>
      <w:r w:rsidRPr="00C659EF">
        <w:rPr>
          <w:sz w:val="28"/>
        </w:rPr>
        <w:t>егламента,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если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заявитель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-1"/>
          <w:sz w:val="28"/>
        </w:rPr>
        <w:t xml:space="preserve"> </w:t>
      </w:r>
      <w:r w:rsidRPr="00C659EF">
        <w:rPr>
          <w:sz w:val="28"/>
        </w:rPr>
        <w:t>документы самостоятельно.</w:t>
      </w:r>
    </w:p>
    <w:p w14:paraId="4A2E4987" w14:textId="5CF0D88D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</w:rPr>
        <w:t xml:space="preserve">3.15. </w:t>
      </w:r>
      <w:r w:rsidRPr="00D63F3B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CC79EE6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Министерство внутренних дел Российской Федерации;</w:t>
      </w:r>
    </w:p>
    <w:p w14:paraId="4127DC1C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Федеральная налоговая служба Российской Федерации;</w:t>
      </w:r>
    </w:p>
    <w:p w14:paraId="3133F012" w14:textId="131BDA21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 xml:space="preserve">- федеральный орган исполнительной власти, осуществляющий функции </w:t>
      </w:r>
      <w:r w:rsidRPr="00D63F3B">
        <w:rPr>
          <w:sz w:val="28"/>
          <w:szCs w:val="28"/>
        </w:rPr>
        <w:br/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308DAA79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 xml:space="preserve">- федеральная нотариальная </w:t>
      </w:r>
      <w:r w:rsidRPr="00D63F3B">
        <w:rPr>
          <w:rFonts w:eastAsiaTheme="minorHAnsi"/>
          <w:sz w:val="28"/>
          <w:szCs w:val="28"/>
          <w:lang w:eastAsia="en-US"/>
        </w:rPr>
        <w:t xml:space="preserve">палата - </w:t>
      </w:r>
      <w:r w:rsidRPr="00D63F3B">
        <w:rPr>
          <w:sz w:val="28"/>
          <w:szCs w:val="28"/>
        </w:rPr>
        <w:t>оператор единой информационной системы нотариата (далее – ЕИСН);</w:t>
      </w:r>
    </w:p>
    <w:p w14:paraId="45D1A5D2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D63F3B">
        <w:rPr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Pr="00D63F3B">
        <w:rPr>
          <w:rFonts w:eastAsiaTheme="minorHAnsi"/>
          <w:sz w:val="28"/>
          <w:szCs w:val="28"/>
          <w:lang w:eastAsia="en-US"/>
        </w:rPr>
        <w:t>;</w:t>
      </w:r>
    </w:p>
    <w:p w14:paraId="16D3362B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14:paraId="3FD1D109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Министерство социальной политики Свердловской области;</w:t>
      </w:r>
    </w:p>
    <w:p w14:paraId="6F4D0FB2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 xml:space="preserve">- органы местного самоуправления муниципальных образований сельских поселений, расположенных на территории Байкаловского муниципального района, </w:t>
      </w:r>
      <w:r w:rsidRPr="00D63F3B">
        <w:rPr>
          <w:sz w:val="28"/>
          <w:szCs w:val="28"/>
        </w:rPr>
        <w:lastRenderedPageBreak/>
        <w:t>осуществляющие учет граждан, нуждающихся в жилых помещениях, предоставляемых по договорам социального найма.</w:t>
      </w:r>
    </w:p>
    <w:p w14:paraId="7E2D9E18" w14:textId="28347F40" w:rsidR="007601F1" w:rsidRPr="00A570A6" w:rsidRDefault="00C659EF" w:rsidP="00C659EF">
      <w:pPr>
        <w:widowControl w:val="0"/>
        <w:tabs>
          <w:tab w:val="left" w:pos="1803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3F3B">
        <w:rPr>
          <w:sz w:val="28"/>
        </w:rPr>
        <w:t xml:space="preserve">          3.1</w:t>
      </w:r>
      <w:r w:rsidR="00D63F3B">
        <w:rPr>
          <w:sz w:val="28"/>
        </w:rPr>
        <w:t>6</w:t>
      </w:r>
      <w:r w:rsidRPr="00D63F3B">
        <w:rPr>
          <w:sz w:val="28"/>
        </w:rPr>
        <w:t xml:space="preserve">. </w:t>
      </w:r>
      <w:bookmarkStart w:id="21" w:name="OLE_LINK3"/>
      <w:bookmarkStart w:id="22" w:name="OLE_LINK4"/>
      <w:bookmarkStart w:id="23" w:name="OLE_LINK5"/>
      <w:r w:rsidR="007601F1" w:rsidRPr="00D63F3B">
        <w:rPr>
          <w:rFonts w:eastAsiaTheme="minorHAnsi"/>
          <w:sz w:val="28"/>
          <w:szCs w:val="28"/>
          <w:lang w:eastAsia="en-US"/>
        </w:rPr>
        <w:t>При ведении очереди граждан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подпункте 3 пункта 2 статьи 22 Закона № 18-ОЗ, в целях подтверждения права граждан состоять на учете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26C27A00" w:rsidR="00996652" w:rsidRPr="00A570A6" w:rsidRDefault="00C659EF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0FE77CB2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47DA667C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(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рамках межведомственного взаимодействия.</w:t>
      </w:r>
    </w:p>
    <w:bookmarkEnd w:id="21"/>
    <w:bookmarkEnd w:id="22"/>
    <w:bookmarkEnd w:id="23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19"/>
    <w:bookmarkEnd w:id="20"/>
    <w:p w14:paraId="6CDFE591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 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Pr="00620B23">
        <w:rPr>
          <w:b/>
          <w:spacing w:val="-7"/>
          <w:sz w:val="28"/>
          <w:szCs w:val="28"/>
        </w:rPr>
        <w:t xml:space="preserve"> </w:t>
      </w:r>
    </w:p>
    <w:p w14:paraId="6476CC7B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7A56B9CA" w:rsidR="006B7F3F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132CBAF8" w:rsidR="00CD73ED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0F9672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4" w:name="OLE_LINK12"/>
      <w:bookmarkStart w:id="25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4"/>
    <w:bookmarkEnd w:id="25"/>
    <w:p w14:paraId="3FA00B2C" w14:textId="3274CB84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71772F3F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1D001284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экономики и имущества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1F164640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3.24.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="00BD0B51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52D7FF21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380775D1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3.25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101BE764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3.26</w:t>
      </w:r>
      <w:r w:rsidR="002F1292"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4716931E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3.27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B4047A" w14:textId="77777777" w:rsidR="00BA34AC" w:rsidRDefault="00BA34AC" w:rsidP="00BA34AC">
      <w:pPr>
        <w:pStyle w:val="1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14A058E3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3.28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794CA13D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3.29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631738D9" w:rsidR="00964F3D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3.30.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6D3EA353" w:rsidR="00A95BE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3.31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273D1ADD" w:rsidR="00F533C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3.32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="00964F3D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6F9AFE93" w:rsidR="00D72B4C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3.33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D72B4C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D72B4C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84A96C" w14:textId="77777777" w:rsidR="006622C1" w:rsidRDefault="006622C1" w:rsidP="006622C1">
      <w:pPr>
        <w:pStyle w:val="1"/>
        <w:ind w:left="847"/>
        <w:jc w:val="center"/>
      </w:pPr>
      <w:bookmarkStart w:id="26" w:name="OLE_LINK44"/>
      <w:bookmarkStart w:id="27" w:name="OLE_LINK45"/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14:paraId="78646C1F" w14:textId="77777777" w:rsidR="006622C1" w:rsidRDefault="006622C1" w:rsidP="006622C1">
      <w:pPr>
        <w:pStyle w:val="af8"/>
        <w:ind w:left="0"/>
        <w:rPr>
          <w:b/>
        </w:rPr>
      </w:pPr>
    </w:p>
    <w:p w14:paraId="3F94E3F0" w14:textId="3DADED5F" w:rsidR="006622C1" w:rsidRPr="006622C1" w:rsidRDefault="006622C1" w:rsidP="006622C1">
      <w:pPr>
        <w:widowControl w:val="0"/>
        <w:tabs>
          <w:tab w:val="left" w:pos="1453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         3.34. П</w:t>
      </w:r>
      <w:r w:rsidRPr="006622C1">
        <w:rPr>
          <w:sz w:val="28"/>
        </w:rPr>
        <w:t>олучение</w:t>
      </w:r>
      <w:r w:rsidRPr="006622C1">
        <w:rPr>
          <w:spacing w:val="-3"/>
          <w:sz w:val="28"/>
        </w:rPr>
        <w:t xml:space="preserve"> </w:t>
      </w:r>
      <w:r w:rsidRPr="006622C1">
        <w:rPr>
          <w:sz w:val="28"/>
        </w:rPr>
        <w:t>дополнительных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сведений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от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заявителя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не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предусмотрено.</w:t>
      </w:r>
    </w:p>
    <w:p w14:paraId="4DF93FA2" w14:textId="77777777" w:rsidR="006622C1" w:rsidRDefault="006622C1" w:rsidP="006622C1">
      <w:pPr>
        <w:pStyle w:val="a5"/>
        <w:tabs>
          <w:tab w:val="left" w:pos="1453"/>
        </w:tabs>
        <w:ind w:left="1453"/>
        <w:rPr>
          <w:sz w:val="28"/>
        </w:rPr>
      </w:pPr>
    </w:p>
    <w:p w14:paraId="6E0B14B2" w14:textId="77777777" w:rsidR="006622C1" w:rsidRPr="00D74CCE" w:rsidRDefault="006622C1" w:rsidP="006622C1">
      <w:pPr>
        <w:pStyle w:val="a5"/>
        <w:tabs>
          <w:tab w:val="left" w:pos="1453"/>
        </w:tabs>
        <w:ind w:left="1453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14:paraId="3A25F19E" w14:textId="77777777" w:rsidR="006622C1" w:rsidRDefault="006622C1" w:rsidP="006622C1">
      <w:pPr>
        <w:pStyle w:val="af8"/>
        <w:ind w:left="0"/>
        <w:rPr>
          <w:b/>
        </w:rPr>
      </w:pPr>
    </w:p>
    <w:p w14:paraId="5CB3051A" w14:textId="6F6AC4F1" w:rsidR="006622C1" w:rsidRPr="006622C1" w:rsidRDefault="006622C1" w:rsidP="006622C1">
      <w:pPr>
        <w:widowControl w:val="0"/>
        <w:tabs>
          <w:tab w:val="left" w:pos="1460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 3.35. </w:t>
      </w:r>
      <w:r w:rsidRPr="006622C1">
        <w:rPr>
          <w:sz w:val="28"/>
        </w:rPr>
        <w:t>Срок предоставления муниципальной услуги указан</w:t>
      </w:r>
      <w:r w:rsidRPr="006622C1">
        <w:rPr>
          <w:spacing w:val="-67"/>
          <w:sz w:val="28"/>
        </w:rPr>
        <w:t xml:space="preserve"> </w:t>
      </w:r>
      <w:r w:rsidRPr="006622C1">
        <w:rPr>
          <w:sz w:val="28"/>
        </w:rPr>
        <w:t>в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пункте</w:t>
      </w:r>
      <w:r w:rsidRPr="006622C1">
        <w:rPr>
          <w:spacing w:val="-2"/>
          <w:sz w:val="28"/>
        </w:rPr>
        <w:t xml:space="preserve"> </w:t>
      </w:r>
      <w:r>
        <w:rPr>
          <w:sz w:val="28"/>
        </w:rPr>
        <w:t xml:space="preserve">12 </w:t>
      </w:r>
      <w:r w:rsidRPr="006622C1">
        <w:rPr>
          <w:sz w:val="28"/>
        </w:rPr>
        <w:t>настоящего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регламента.</w:t>
      </w:r>
    </w:p>
    <w:p w14:paraId="190B4D87" w14:textId="778940B1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Вариант 2</w:t>
      </w:r>
    </w:p>
    <w:p w14:paraId="61A9ED9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4F0C8083" w14:textId="0F20BDAD" w:rsidR="00D4622A" w:rsidRPr="00D4622A" w:rsidRDefault="00D4622A" w:rsidP="00D4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3.36. </w:t>
      </w:r>
      <w:r w:rsidRPr="00D4622A">
        <w:rPr>
          <w:sz w:val="28"/>
          <w:szCs w:val="28"/>
        </w:rPr>
        <w:t xml:space="preserve">Результат предоставления муниципальной услуги указан в </w:t>
      </w:r>
      <w:r w:rsidR="00027778">
        <w:rPr>
          <w:sz w:val="28"/>
          <w:szCs w:val="28"/>
        </w:rPr>
        <w:t xml:space="preserve">абзаце 4 пункта </w:t>
      </w:r>
      <w:r>
        <w:rPr>
          <w:sz w:val="28"/>
          <w:szCs w:val="28"/>
        </w:rPr>
        <w:t>8</w:t>
      </w:r>
      <w:r w:rsidRPr="00D4622A">
        <w:rPr>
          <w:sz w:val="28"/>
          <w:szCs w:val="28"/>
        </w:rPr>
        <w:t xml:space="preserve"> настоящего регламента.</w:t>
      </w:r>
    </w:p>
    <w:p w14:paraId="2DAB0672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152309A0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7C34FA2A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</w:p>
    <w:p w14:paraId="176E228F" w14:textId="037FCC6F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Прием запроса и документов и (или) информации, необходимых</w:t>
      </w:r>
    </w:p>
    <w:p w14:paraId="773080D1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для предоставления муниципальной услуги</w:t>
      </w:r>
    </w:p>
    <w:p w14:paraId="1ACACCF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7125B6BB" w14:textId="319055D0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D4622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(далее в настоящем подразделе – заявление) по рекомендуемой форме согласно Приложению № </w:t>
      </w:r>
      <w:r>
        <w:rPr>
          <w:sz w:val="28"/>
          <w:szCs w:val="28"/>
        </w:rPr>
        <w:t>3</w:t>
      </w:r>
      <w:r w:rsidRPr="00D4622A">
        <w:rPr>
          <w:sz w:val="28"/>
          <w:szCs w:val="28"/>
        </w:rPr>
        <w:t xml:space="preserve"> к настоящему регламенту, одним из способов, установленных пунктом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регламента.</w:t>
      </w:r>
    </w:p>
    <w:p w14:paraId="4EE01B12" w14:textId="004114CD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Pr="00D4622A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D4622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D4622A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>
        <w:rPr>
          <w:sz w:val="28"/>
          <w:szCs w:val="28"/>
        </w:rPr>
        <w:t>документ удостоверяющий личность и доверенность</w:t>
      </w:r>
      <w:r w:rsidRPr="00D4622A">
        <w:rPr>
          <w:sz w:val="28"/>
          <w:szCs w:val="28"/>
        </w:rPr>
        <w:t>.</w:t>
      </w:r>
    </w:p>
    <w:p w14:paraId="764EB907" w14:textId="158AD8F0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Pr="00D4622A">
        <w:rPr>
          <w:sz w:val="28"/>
          <w:szCs w:val="28"/>
        </w:rPr>
        <w:t>Основания для принятия решения об отказе в приеме заявления отсутствуют.</w:t>
      </w:r>
    </w:p>
    <w:p w14:paraId="451D2C77" w14:textId="603674B8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Pr="00D4622A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B3FB2DE" w14:textId="7777777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5BD95C3" w14:textId="4F741484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Pr="00D4622A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5272CA2" w14:textId="5DCCB5E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3.42. </w:t>
      </w:r>
      <w:r w:rsidRPr="00D4622A">
        <w:rPr>
          <w:sz w:val="28"/>
          <w:szCs w:val="28"/>
        </w:rPr>
        <w:t xml:space="preserve">Заявление, направленное одним из способов, установленных в пункт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регламента, принимаются должностными лицами </w:t>
      </w:r>
      <w:r>
        <w:rPr>
          <w:sz w:val="28"/>
          <w:szCs w:val="28"/>
        </w:rPr>
        <w:t xml:space="preserve">отдела </w:t>
      </w:r>
      <w:r w:rsidR="000A1DF6">
        <w:rPr>
          <w:sz w:val="28"/>
          <w:szCs w:val="28"/>
        </w:rPr>
        <w:t xml:space="preserve">экономики и имущества </w:t>
      </w:r>
      <w:r>
        <w:rPr>
          <w:sz w:val="28"/>
          <w:szCs w:val="28"/>
        </w:rPr>
        <w:t>Администрации Байкаловского муниципального района</w:t>
      </w:r>
      <w:r w:rsidRPr="00D4622A">
        <w:rPr>
          <w:sz w:val="28"/>
          <w:szCs w:val="28"/>
        </w:rPr>
        <w:t>, ответственного за делопроизводство.</w:t>
      </w:r>
    </w:p>
    <w:p w14:paraId="7AE83809" w14:textId="08D22D4A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Заявление, направленное одним из способов, указанных в </w:t>
      </w:r>
      <w:r>
        <w:rPr>
          <w:sz w:val="28"/>
          <w:szCs w:val="28"/>
        </w:rPr>
        <w:t>абзаце 3 пункта 16</w:t>
      </w:r>
      <w:r w:rsidRPr="00D4622A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39BAB4C5" w14:textId="53DC84CF" w:rsidR="00D4622A" w:rsidRPr="00D4622A" w:rsidRDefault="006F5E23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4AB5BB03" w14:textId="77777777" w:rsidR="00D4622A" w:rsidRPr="00D4622A" w:rsidRDefault="00D4622A" w:rsidP="006F5E23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8D44CF0" w14:textId="77777777" w:rsidR="00D4622A" w:rsidRPr="006F5E23" w:rsidRDefault="00D4622A" w:rsidP="006F5E23">
      <w:pPr>
        <w:ind w:firstLine="708"/>
        <w:jc w:val="both"/>
        <w:rPr>
          <w:color w:val="000000" w:themeColor="text1"/>
          <w:sz w:val="28"/>
          <w:szCs w:val="28"/>
        </w:rPr>
      </w:pPr>
      <w:r w:rsidRPr="00D4622A">
        <w:rPr>
          <w:sz w:val="28"/>
          <w:szCs w:val="28"/>
        </w:rPr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Pr="006F5E23">
        <w:rPr>
          <w:color w:val="000000" w:themeColor="text1"/>
          <w:sz w:val="28"/>
          <w:szCs w:val="28"/>
        </w:rPr>
        <w:t>информационных системах.</w:t>
      </w:r>
    </w:p>
    <w:p w14:paraId="43986DC7" w14:textId="6CD69865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 w:rsidRPr="006F5E23">
        <w:rPr>
          <w:color w:val="000000" w:themeColor="text1"/>
          <w:sz w:val="28"/>
          <w:szCs w:val="28"/>
        </w:rPr>
        <w:t>3.4</w:t>
      </w:r>
      <w:r w:rsidR="00027778">
        <w:rPr>
          <w:color w:val="000000" w:themeColor="text1"/>
          <w:sz w:val="28"/>
          <w:szCs w:val="28"/>
        </w:rPr>
        <w:t>5</w:t>
      </w:r>
      <w:r w:rsidRPr="006F5E23">
        <w:rPr>
          <w:color w:val="000000" w:themeColor="text1"/>
          <w:sz w:val="28"/>
          <w:szCs w:val="28"/>
        </w:rPr>
        <w:t xml:space="preserve">. </w:t>
      </w:r>
      <w:r w:rsidR="00D4622A" w:rsidRPr="006F5E23">
        <w:rPr>
          <w:color w:val="000000" w:themeColor="text1"/>
          <w:sz w:val="28"/>
          <w:szCs w:val="28"/>
        </w:rPr>
        <w:t xml:space="preserve">Срок регистрации заявления указан в пункте </w:t>
      </w:r>
      <w:r w:rsidRPr="006F5E23">
        <w:rPr>
          <w:color w:val="000000" w:themeColor="text1"/>
          <w:sz w:val="28"/>
          <w:szCs w:val="28"/>
        </w:rPr>
        <w:t>23</w:t>
      </w:r>
      <w:r w:rsidR="00D4622A" w:rsidRPr="006F5E23">
        <w:rPr>
          <w:color w:val="000000" w:themeColor="text1"/>
          <w:sz w:val="28"/>
          <w:szCs w:val="28"/>
        </w:rPr>
        <w:t xml:space="preserve"> </w:t>
      </w:r>
      <w:r w:rsidR="00D4622A" w:rsidRPr="00D4622A">
        <w:rPr>
          <w:sz w:val="28"/>
          <w:szCs w:val="28"/>
        </w:rPr>
        <w:t>настоящего регламента.</w:t>
      </w:r>
    </w:p>
    <w:p w14:paraId="49B835EC" w14:textId="242E25E2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3AF97547" w14:textId="7A53C7CE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 xml:space="preserve">После регистрации заявление направляется в </w:t>
      </w:r>
      <w:r>
        <w:rPr>
          <w:sz w:val="28"/>
          <w:szCs w:val="28"/>
        </w:rPr>
        <w:t>отдел экономики и имущества Администрации Байкаловского муниципального района</w:t>
      </w:r>
      <w:r w:rsidR="00D4622A" w:rsidRPr="00D4622A">
        <w:rPr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14:paraId="3D31F171" w14:textId="77777777" w:rsidR="006F5E23" w:rsidRDefault="006F5E2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26"/>
    <w:bookmarkEnd w:id="27"/>
    <w:p w14:paraId="6C8A7935" w14:textId="77777777" w:rsidR="006F5E23" w:rsidRDefault="006F5E23" w:rsidP="006F5E23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1758DC45" w14:textId="77777777" w:rsidR="006F5E23" w:rsidRDefault="006F5E23" w:rsidP="006F5E23">
      <w:pPr>
        <w:pStyle w:val="af8"/>
        <w:ind w:left="0"/>
        <w:rPr>
          <w:b/>
        </w:rPr>
      </w:pPr>
    </w:p>
    <w:p w14:paraId="4706F9D7" w14:textId="26138073" w:rsidR="006F5E23" w:rsidRPr="006F5E23" w:rsidRDefault="006F5E23" w:rsidP="006F5E23">
      <w:pPr>
        <w:widowControl w:val="0"/>
        <w:tabs>
          <w:tab w:val="left" w:pos="1752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8</w:t>
      </w:r>
      <w:r>
        <w:rPr>
          <w:sz w:val="28"/>
        </w:rPr>
        <w:t xml:space="preserve">. </w:t>
      </w:r>
      <w:r w:rsidRPr="006F5E23">
        <w:rPr>
          <w:sz w:val="28"/>
        </w:rPr>
        <w:t>Направление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межведомственных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информационных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запросов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не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осуществляется.</w:t>
      </w:r>
    </w:p>
    <w:p w14:paraId="71AB7E7A" w14:textId="77777777" w:rsidR="006F5E23" w:rsidRDefault="006F5E23" w:rsidP="006F5E23">
      <w:pPr>
        <w:pStyle w:val="af8"/>
        <w:ind w:left="0"/>
      </w:pPr>
    </w:p>
    <w:p w14:paraId="5B1FF233" w14:textId="77777777" w:rsidR="006F5E23" w:rsidRDefault="006F5E23" w:rsidP="006F5E23">
      <w:pPr>
        <w:pStyle w:val="1"/>
        <w:ind w:left="845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14:paraId="739B6D4F" w14:textId="77777777" w:rsidR="006F5E23" w:rsidRDefault="006F5E23" w:rsidP="006F5E23">
      <w:pPr>
        <w:ind w:left="844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42E6A436" w14:textId="77777777" w:rsidR="006F5E23" w:rsidRDefault="006F5E2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9725A" w14:textId="358E1E63" w:rsidR="00686700" w:rsidRPr="00686700" w:rsidRDefault="00686700" w:rsidP="00686700">
      <w:pPr>
        <w:widowControl w:val="0"/>
        <w:tabs>
          <w:tab w:val="left" w:pos="1729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9</w:t>
      </w:r>
      <w:r>
        <w:rPr>
          <w:sz w:val="28"/>
        </w:rPr>
        <w:t xml:space="preserve">. </w:t>
      </w:r>
      <w:r w:rsidRPr="00686700">
        <w:rPr>
          <w:sz w:val="28"/>
        </w:rPr>
        <w:t>Основанием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начала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административной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процедуры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является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регистрация заявления.</w:t>
      </w:r>
    </w:p>
    <w:p w14:paraId="4AA4ABC7" w14:textId="13730E6D" w:rsidR="00686700" w:rsidRPr="00686700" w:rsidRDefault="00686700" w:rsidP="00686700">
      <w:pPr>
        <w:widowControl w:val="0"/>
        <w:tabs>
          <w:tab w:val="left" w:pos="1723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</w:t>
      </w:r>
      <w:r w:rsidR="00027778">
        <w:rPr>
          <w:sz w:val="28"/>
        </w:rPr>
        <w:t>50</w:t>
      </w:r>
      <w:r>
        <w:rPr>
          <w:sz w:val="28"/>
        </w:rPr>
        <w:t xml:space="preserve">.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рамках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рассмотрения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заявления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осуществляется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проверка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предмет наличия (отсутствия) оснований для принятия решения об исправлении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допущенных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опечаток и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ошибок в</w:t>
      </w:r>
      <w:r w:rsidRPr="00686700">
        <w:rPr>
          <w:spacing w:val="-1"/>
          <w:sz w:val="28"/>
        </w:rPr>
        <w:t xml:space="preserve"> </w:t>
      </w:r>
      <w:r>
        <w:rPr>
          <w:sz w:val="28"/>
        </w:rPr>
        <w:t>решении о предоставлении муниципальной услуги (решении об отказе в предоставлении муниципальной услуги)</w:t>
      </w:r>
      <w:r w:rsidRPr="00686700">
        <w:rPr>
          <w:sz w:val="28"/>
        </w:rPr>
        <w:t>.</w:t>
      </w:r>
    </w:p>
    <w:p w14:paraId="2A5EDD44" w14:textId="774DC944" w:rsidR="00686700" w:rsidRPr="00686700" w:rsidRDefault="00686700" w:rsidP="00686700">
      <w:pPr>
        <w:widowControl w:val="0"/>
        <w:tabs>
          <w:tab w:val="left" w:pos="1660"/>
        </w:tabs>
        <w:autoSpaceDE w:val="0"/>
        <w:autoSpaceDN w:val="0"/>
        <w:ind w:right="390"/>
        <w:jc w:val="both"/>
        <w:rPr>
          <w:sz w:val="28"/>
        </w:rPr>
      </w:pPr>
      <w:r>
        <w:rPr>
          <w:sz w:val="28"/>
        </w:rPr>
        <w:t xml:space="preserve">         3.5</w:t>
      </w:r>
      <w:r w:rsidR="00027778">
        <w:rPr>
          <w:sz w:val="28"/>
        </w:rPr>
        <w:t>1</w:t>
      </w:r>
      <w:r>
        <w:rPr>
          <w:sz w:val="28"/>
        </w:rPr>
        <w:t xml:space="preserve">. </w:t>
      </w:r>
      <w:r w:rsidRPr="00686700">
        <w:rPr>
          <w:sz w:val="28"/>
        </w:rPr>
        <w:t>Критериями принятия решения о предоставлении муниципальной</w:t>
      </w:r>
      <w:r w:rsidRPr="00686700">
        <w:rPr>
          <w:spacing w:val="-2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145B49BB" w14:textId="731CD668" w:rsidR="00686700" w:rsidRDefault="00686700" w:rsidP="00686700">
      <w:pPr>
        <w:pStyle w:val="af8"/>
        <w:spacing w:before="0"/>
        <w:ind w:right="-2"/>
        <w:jc w:val="both"/>
      </w:pPr>
      <w:r>
        <w:t>а) 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lastRenderedPageBreak/>
        <w:t>регламента;</w:t>
      </w:r>
    </w:p>
    <w:p w14:paraId="0D283E1D" w14:textId="6D7D0B95" w:rsidR="00686700" w:rsidRDefault="00686700" w:rsidP="00686700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уполномоченного органа.</w:t>
      </w:r>
    </w:p>
    <w:p w14:paraId="5BE39455" w14:textId="17419E10" w:rsidR="00686700" w:rsidRPr="00686700" w:rsidRDefault="00686700" w:rsidP="00686700">
      <w:pPr>
        <w:widowControl w:val="0"/>
        <w:tabs>
          <w:tab w:val="left" w:pos="1698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2</w:t>
      </w:r>
      <w:r>
        <w:rPr>
          <w:sz w:val="28"/>
        </w:rPr>
        <w:t xml:space="preserve">. </w:t>
      </w:r>
      <w:r w:rsidRPr="00686700">
        <w:rPr>
          <w:sz w:val="28"/>
        </w:rPr>
        <w:t>Критериями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принятия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решения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об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отказе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предоставлении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муниципальной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44BE6AC1" w14:textId="16EC9A67" w:rsidR="00686700" w:rsidRDefault="00686700" w:rsidP="00686700">
      <w:pPr>
        <w:pStyle w:val="af8"/>
        <w:spacing w:before="0"/>
        <w:ind w:right="389"/>
        <w:jc w:val="both"/>
      </w:pPr>
      <w:r>
        <w:t>а) несоответствие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58123AD7" w14:textId="6957644B" w:rsidR="00686700" w:rsidRDefault="00686700" w:rsidP="004D09FA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 уполномоченного органа.</w:t>
      </w:r>
    </w:p>
    <w:p w14:paraId="396E0025" w14:textId="31DBA1EC" w:rsidR="004B644F" w:rsidRPr="00A570A6" w:rsidRDefault="00686700" w:rsidP="004D09FA">
      <w:pPr>
        <w:widowControl w:val="0"/>
        <w:tabs>
          <w:tab w:val="left" w:pos="1585"/>
        </w:tabs>
        <w:autoSpaceDE w:val="0"/>
        <w:autoSpaceDN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3</w:t>
      </w:r>
      <w:r>
        <w:rPr>
          <w:sz w:val="28"/>
        </w:rPr>
        <w:t xml:space="preserve">.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экономики и имущества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подготовку:</w:t>
      </w:r>
    </w:p>
    <w:p w14:paraId="4C0861FC" w14:textId="77777777" w:rsidR="004B644F" w:rsidRPr="00A570A6" w:rsidRDefault="004B644F" w:rsidP="004D09F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5C9987F5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55F9E12B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документы,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либо об отказе в исправлении допущенных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печаток и ошибок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18CFCC60" w:rsidR="00DE0B81" w:rsidRPr="00A570A6" w:rsidRDefault="004D09F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027778">
        <w:rPr>
          <w:rFonts w:ascii="Liberation Serif" w:hAnsi="Liberation Serif" w:cs="Liberation Serif"/>
          <w:bCs/>
          <w:sz w:val="28"/>
          <w:szCs w:val="28"/>
        </w:rPr>
        <w:t>6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. Способом фиксации принятия решения об исправлении либо об отказе 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027778">
        <w:rPr>
          <w:rFonts w:ascii="Liberation Serif" w:hAnsi="Liberation Serif" w:cs="Liberation Serif"/>
          <w:bCs/>
          <w:sz w:val="28"/>
          <w:szCs w:val="28"/>
        </w:rPr>
        <w:t>3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 регистрация его и направление заявителю в порядке, предусмотренном в пункт</w:t>
      </w:r>
      <w:r>
        <w:rPr>
          <w:rFonts w:ascii="Liberation Serif" w:hAnsi="Liberation Serif" w:cs="Liberation Serif"/>
          <w:bCs/>
          <w:sz w:val="28"/>
          <w:szCs w:val="28"/>
        </w:rPr>
        <w:t>е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3.3</w:t>
      </w:r>
      <w:r w:rsidR="00027778">
        <w:rPr>
          <w:rFonts w:ascii="Liberation Serif" w:hAnsi="Liberation Serif" w:cs="Liberation Serif"/>
          <w:bCs/>
          <w:sz w:val="28"/>
          <w:szCs w:val="28"/>
        </w:rPr>
        <w:t>0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0E166953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C76FE5" w:rsidRPr="00C76FE5">
        <w:rPr>
          <w:b/>
          <w:color w:val="000000"/>
          <w:sz w:val="27"/>
          <w:szCs w:val="27"/>
        </w:rPr>
        <w:t>Формы контроля за исполнением административного регламента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0C7458" w14:textId="70EC08B2" w:rsidR="0017105A" w:rsidRP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 w:rsidRPr="00C76FE5">
        <w:rPr>
          <w:b/>
          <w:color w:val="00000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AA8870" w14:textId="77777777" w:rsidR="00C76FE5" w:rsidRPr="00A570A6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F7A34A" w14:textId="23E1640C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 w:rsidRPr="00C76FE5">
        <w:rPr>
          <w:rFonts w:eastAsiaTheme="minorHAnsi"/>
          <w:sz w:val="28"/>
          <w:szCs w:val="28"/>
        </w:rPr>
        <w:t>4.1</w:t>
      </w:r>
      <w:r w:rsidR="0017105A" w:rsidRPr="00C76FE5">
        <w:rPr>
          <w:rFonts w:eastAsiaTheme="minorHAnsi"/>
          <w:sz w:val="28"/>
          <w:szCs w:val="28"/>
        </w:rPr>
        <w:t xml:space="preserve">. </w:t>
      </w:r>
      <w:r w:rsidRPr="00C76FE5">
        <w:rPr>
          <w:sz w:val="28"/>
          <w:szCs w:val="28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lastRenderedPageBreak/>
        <w:t>начальником отдела экономики и имущества Администрации Байкаловского муниципального района Свердловской области</w:t>
      </w:r>
      <w:r w:rsidRPr="00C76FE5">
        <w:rPr>
          <w:sz w:val="28"/>
          <w:szCs w:val="28"/>
        </w:rPr>
        <w:t>.</w:t>
      </w:r>
    </w:p>
    <w:p w14:paraId="4A402938" w14:textId="4A9B18B7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76FE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7A334C" w14:textId="4ACB727D" w:rsid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6FE5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A2D7679" w14:textId="608F5895" w:rsidR="00C76FE5" w:rsidRPr="00A570A6" w:rsidRDefault="00C76FE5" w:rsidP="00C76FE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подписании документов, оформляемых в процессе предоставления муниципальной услуги.</w:t>
      </w:r>
    </w:p>
    <w:p w14:paraId="79F3EFA9" w14:textId="77777777" w:rsidR="00C76FE5" w:rsidRPr="00C76FE5" w:rsidRDefault="00C76FE5" w:rsidP="00C76FE5">
      <w:pPr>
        <w:ind w:firstLine="851"/>
        <w:jc w:val="both"/>
        <w:rPr>
          <w:sz w:val="28"/>
          <w:szCs w:val="28"/>
        </w:rPr>
      </w:pPr>
    </w:p>
    <w:p w14:paraId="54DC2F5B" w14:textId="2C27934C" w:rsidR="00BA7F4E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C76FE5">
        <w:rPr>
          <w:b/>
          <w:color w:val="000000"/>
          <w:sz w:val="27"/>
          <w:szCs w:val="27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54A9072" w14:textId="2DF5E062" w:rsid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FA105A" w14:textId="29E8C698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76FE5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53522FD3" w14:textId="4E900BF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76FE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полноты и качества предоставления услуги контролю подлежат:</w:t>
      </w:r>
    </w:p>
    <w:p w14:paraId="13019768" w14:textId="34C3608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FE5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сроков предоставления услуги;</w:t>
      </w:r>
    </w:p>
    <w:p w14:paraId="3F1A3DE2" w14:textId="616971D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соблюдение положений настоящего регламента; правильность и обоснованность принятого решения об отказе в предоставлении услуги.</w:t>
      </w:r>
    </w:p>
    <w:p w14:paraId="6CC4DD6B" w14:textId="1FC8162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76FE5">
        <w:rPr>
          <w:sz w:val="28"/>
          <w:szCs w:val="28"/>
        </w:rPr>
        <w:t>Основанием для проведения внеплановых проверок являются:</w:t>
      </w:r>
    </w:p>
    <w:p w14:paraId="576F354D" w14:textId="77777777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области; </w:t>
      </w:r>
    </w:p>
    <w:p w14:paraId="605CA64F" w14:textId="3FE7D0F1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CADDF1A" w14:textId="52C8EEFC" w:rsidR="00C76FE5" w:rsidRPr="00C76FE5" w:rsidRDefault="00C76FE5" w:rsidP="00C76FE5">
      <w:pPr>
        <w:autoSpaceDE w:val="0"/>
        <w:autoSpaceDN w:val="0"/>
        <w:adjustRightInd w:val="0"/>
        <w:ind w:right="-2"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7747A5" w14:textId="66BD7E5A" w:rsidR="00BA7F4E" w:rsidRDefault="00C76FE5" w:rsidP="00C76FE5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C76FE5">
        <w:rPr>
          <w:b/>
          <w:color w:val="000000"/>
          <w:sz w:val="27"/>
          <w:szCs w:val="27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EA52694" w14:textId="77777777" w:rsidR="00C76FE5" w:rsidRPr="00C76FE5" w:rsidRDefault="00C76FE5" w:rsidP="00C76FE5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045DCF" w14:textId="53651611" w:rsidR="00A35846" w:rsidRPr="00A570A6" w:rsidRDefault="00C76FE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77B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0A1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4324BCC9" w:rsidR="00A35846" w:rsidRPr="00A570A6" w:rsidRDefault="00077B8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C2C3AE" w14:textId="20FD8B12" w:rsidR="00BA7F4E" w:rsidRDefault="00BA7F4E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color w:val="000000"/>
          <w:sz w:val="27"/>
          <w:szCs w:val="27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</w:t>
      </w:r>
      <w:r w:rsidR="00077B8B" w:rsidRPr="00077B8B">
        <w:rPr>
          <w:b/>
          <w:color w:val="000000"/>
          <w:sz w:val="27"/>
          <w:szCs w:val="27"/>
        </w:rPr>
        <w:t xml:space="preserve">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bookmarkStart w:id="28" w:name="_GoBack"/>
      <w:r w:rsidR="00077B8B" w:rsidRPr="00077B8B">
        <w:rPr>
          <w:b/>
          <w:color w:val="000000"/>
          <w:sz w:val="27"/>
          <w:szCs w:val="27"/>
        </w:rPr>
        <w:t>организ</w:t>
      </w:r>
      <w:bookmarkEnd w:id="28"/>
      <w:r w:rsidR="00077B8B" w:rsidRPr="00077B8B">
        <w:rPr>
          <w:b/>
          <w:color w:val="000000"/>
          <w:sz w:val="27"/>
          <w:szCs w:val="27"/>
        </w:rPr>
        <w:t>аций</w:t>
      </w:r>
    </w:p>
    <w:p w14:paraId="39CCF4AD" w14:textId="77777777" w:rsidR="00077B8B" w:rsidRPr="00A570A6" w:rsidRDefault="00077B8B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6DB0A6" w14:textId="77907A0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077B8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F1E8161" w14:textId="382B1D99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77B8B">
        <w:rPr>
          <w:sz w:val="28"/>
          <w:szCs w:val="28"/>
        </w:rPr>
        <w:t>Граждане, их объединения и организации также имеют право:</w:t>
      </w:r>
    </w:p>
    <w:p w14:paraId="50566577" w14:textId="77777777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1D7F708E" w14:textId="088C003A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вносить</w:t>
      </w:r>
      <w:r w:rsidRPr="00077B8B">
        <w:rPr>
          <w:sz w:val="28"/>
          <w:szCs w:val="28"/>
        </w:rPr>
        <w:tab/>
        <w:t>предложения</w:t>
      </w:r>
      <w:r w:rsidRPr="00077B8B">
        <w:rPr>
          <w:sz w:val="28"/>
          <w:szCs w:val="28"/>
        </w:rPr>
        <w:tab/>
        <w:t>о</w:t>
      </w:r>
      <w:r w:rsidRPr="00077B8B">
        <w:rPr>
          <w:sz w:val="28"/>
          <w:szCs w:val="28"/>
        </w:rPr>
        <w:tab/>
        <w:t>мерах</w:t>
      </w:r>
      <w:r w:rsidRPr="00077B8B">
        <w:rPr>
          <w:sz w:val="28"/>
          <w:szCs w:val="28"/>
        </w:rPr>
        <w:tab/>
        <w:t xml:space="preserve"> по</w:t>
      </w:r>
      <w:r w:rsidRPr="00077B8B">
        <w:rPr>
          <w:sz w:val="28"/>
          <w:szCs w:val="28"/>
        </w:rPr>
        <w:tab/>
        <w:t>устранению</w:t>
      </w:r>
      <w:r w:rsidRPr="00077B8B">
        <w:rPr>
          <w:sz w:val="28"/>
          <w:szCs w:val="28"/>
        </w:rPr>
        <w:tab/>
        <w:t>нарушений настоящего регламента.</w:t>
      </w:r>
    </w:p>
    <w:p w14:paraId="3D0DC7C2" w14:textId="476AB71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77B8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4B544F4" w14:textId="73E2DB4A" w:rsidR="00077B8B" w:rsidRPr="00077B8B" w:rsidRDefault="00077B8B" w:rsidP="00077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</w:t>
      </w:r>
      <w:r w:rsidRPr="00077B8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34EAFE" w14:textId="2CE5157D" w:rsidR="003B5920" w:rsidRPr="007870E5" w:rsidRDefault="00B457F7" w:rsidP="007870E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29" w:name="OLE_LINK46"/>
      <w:bookmarkStart w:id="30" w:name="OLE_LINK47"/>
      <w:bookmarkStart w:id="31" w:name="OLE_LINK48"/>
      <w:r w:rsidRPr="007870E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Раздел 5. </w:t>
      </w:r>
      <w:bookmarkEnd w:id="29"/>
      <w:bookmarkEnd w:id="30"/>
      <w:bookmarkEnd w:id="31"/>
      <w:r w:rsidR="007870E5" w:rsidRPr="007870E5">
        <w:rPr>
          <w:b/>
          <w:color w:val="000000" w:themeColor="text1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870E5" w:rsidRPr="007870E5">
          <w:rPr>
            <w:b/>
            <w:color w:val="000000" w:themeColor="text1"/>
            <w:sz w:val="27"/>
            <w:szCs w:val="27"/>
          </w:rPr>
          <w:t>части 1.1 статьи 16</w:t>
        </w:r>
      </w:hyperlink>
      <w:r w:rsidR="007870E5" w:rsidRPr="007870E5">
        <w:rPr>
          <w:b/>
          <w:color w:val="000000" w:themeColor="text1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</w:t>
      </w:r>
    </w:p>
    <w:p w14:paraId="6A40B0C6" w14:textId="77777777" w:rsidR="007870E5" w:rsidRDefault="007870E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D82309" w14:textId="77777777" w:rsidR="007870E5" w:rsidRDefault="007870E5" w:rsidP="007870E5">
      <w:pPr>
        <w:autoSpaceDE w:val="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Способы информирования заявителей о порядке</w:t>
      </w:r>
    </w:p>
    <w:p w14:paraId="74C50621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досудебного (внесудебного) обжалования, а также формы</w:t>
      </w:r>
    </w:p>
    <w:p w14:paraId="4589158D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и способы подачи заявителями жалобы</w:t>
      </w:r>
    </w:p>
    <w:p w14:paraId="370C9BEA" w14:textId="77777777" w:rsidR="007870E5" w:rsidRDefault="007870E5" w:rsidP="007870E5">
      <w:pPr>
        <w:autoSpaceDE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79C623BD" w14:textId="318A0198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 Байкаловского муниципального района Свердловской области, его должностных лиц, муниципальных служащих при предоставлении муниципальной услуги, в досудебном (внесудебном) порядке путем обращения в Администрацию Байкаловского муниципального района Свердловской области.</w:t>
      </w:r>
    </w:p>
    <w:p w14:paraId="415611A8" w14:textId="5C9A6636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5.2. Органом местного самоуправления, в который может быть направлена жалоба, является Администрация Байкаловского муниципального района Свердловской области.</w:t>
      </w:r>
    </w:p>
    <w:p w14:paraId="1DF02796" w14:textId="4FAFED55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5.3. Решения и (или) действия (бездействие) должностных лиц Администрации Байкаловского муниципального района Свердловской области обжалуются Главе Байкаловского муниципального района.</w:t>
      </w:r>
    </w:p>
    <w:p w14:paraId="212B58E5" w14:textId="77777777" w:rsidR="007870E5" w:rsidRDefault="007870E5" w:rsidP="007870E5">
      <w:pPr>
        <w:pStyle w:val="a5"/>
        <w:widowControl w:val="0"/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6FE13E6" w14:textId="225A981D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5.4.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области, ЕПГУ,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справок, а также электронным сообщением по адресу, указанному заявителем в обращении.</w:t>
      </w:r>
    </w:p>
    <w:p w14:paraId="2C4E15B4" w14:textId="77777777" w:rsidR="007870E5" w:rsidRDefault="007870E5" w:rsidP="007870E5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 xml:space="preserve">5.5.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4AA3683E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14:paraId="79E2E1CB" w14:textId="77777777" w:rsidR="007870E5" w:rsidRDefault="007870E5" w:rsidP="007870E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25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FFD2FB2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1B7862" w14:textId="77777777" w:rsidR="007870E5" w:rsidRDefault="007870E5" w:rsidP="007870E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>
        <w:rPr>
          <w:bCs/>
          <w:color w:val="000000"/>
          <w:sz w:val="26"/>
          <w:szCs w:val="26"/>
        </w:rPr>
        <w:t xml:space="preserve">Об утверждении </w:t>
      </w:r>
      <w:hyperlink r:id="rId26" w:history="1">
        <w:r>
          <w:rPr>
            <w:bCs/>
            <w:color w:val="000000"/>
            <w:sz w:val="26"/>
            <w:szCs w:val="26"/>
          </w:rPr>
          <w:t>Положения</w:t>
        </w:r>
      </w:hyperlink>
      <w:r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212DAEC4" w14:textId="03B75563" w:rsidR="00BC542F" w:rsidRDefault="00BC542F" w:rsidP="001C3359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38EBE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E634679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876B6CD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53757F9B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31EADC20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78867D2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44B7FDDD" w14:textId="77777777" w:rsidR="007870E5" w:rsidRDefault="007870E5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10C561BD" w14:textId="52CB0FD6" w:rsidR="007870E5" w:rsidRDefault="007870E5" w:rsidP="007870E5">
      <w:pPr>
        <w:pageBreakBefore/>
        <w:ind w:firstLine="4253"/>
        <w:jc w:val="right"/>
      </w:pPr>
      <w:r>
        <w:rPr>
          <w:rFonts w:ascii="Liberation Serif" w:hAnsi="Liberation Serif" w:cs="Liberation Serif"/>
          <w:color w:val="000000"/>
        </w:rPr>
        <w:lastRenderedPageBreak/>
        <w:t xml:space="preserve">Приложение № 1 </w:t>
      </w:r>
    </w:p>
    <w:p w14:paraId="7F433FE9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 Административному регламенту предоставления </w:t>
      </w:r>
    </w:p>
    <w:p w14:paraId="06E90793" w14:textId="77777777" w:rsidR="007870E5" w:rsidRDefault="007870E5" w:rsidP="007870E5">
      <w:pPr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870E5">
        <w:rPr>
          <w:rFonts w:ascii="Liberation Serif" w:hAnsi="Liberation Serif" w:cs="Liberation Serif"/>
          <w:color w:val="000000"/>
        </w:rPr>
        <w:t>«</w:t>
      </w:r>
      <w:r w:rsidRPr="007870E5">
        <w:t xml:space="preserve">Принятие граждан на учет граждан в качестве лиц, имеющих право </w:t>
      </w:r>
    </w:p>
    <w:p w14:paraId="3033A5F6" w14:textId="77777777" w:rsidR="007870E5" w:rsidRDefault="007870E5" w:rsidP="007870E5">
      <w:pPr>
        <w:ind w:firstLine="4253"/>
        <w:jc w:val="right"/>
      </w:pPr>
      <w:r w:rsidRPr="007870E5">
        <w:t xml:space="preserve">на предоставление в собственность бесплатно земельных участков для индивидуального </w:t>
      </w:r>
    </w:p>
    <w:p w14:paraId="426879FB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 w:rsidRPr="007870E5">
        <w:t>жилищного строительства</w:t>
      </w:r>
      <w:r>
        <w:rPr>
          <w:rFonts w:ascii="Liberation Serif" w:hAnsi="Liberation Serif" w:cs="Liberation Serif"/>
          <w:color w:val="000000"/>
        </w:rPr>
        <w:t xml:space="preserve">», </w:t>
      </w:r>
    </w:p>
    <w:p w14:paraId="44544F6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утвержденному Постановлением</w:t>
      </w:r>
    </w:p>
    <w:p w14:paraId="5F8F0078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Администрации</w:t>
      </w:r>
    </w:p>
    <w:p w14:paraId="632B8C7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Байкаловского муниципального района</w:t>
      </w:r>
    </w:p>
    <w:p w14:paraId="72D7E3A1" w14:textId="1FEB07E4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Свердловской области </w:t>
      </w:r>
    </w:p>
    <w:p w14:paraId="5F449764" w14:textId="43549143" w:rsidR="007870E5" w:rsidRDefault="007870E5" w:rsidP="007870E5">
      <w:pPr>
        <w:ind w:firstLine="709"/>
        <w:jc w:val="right"/>
      </w:pPr>
      <w:r>
        <w:rPr>
          <w:rFonts w:ascii="Liberation Serif" w:hAnsi="Liberation Serif" w:cs="Liberation Serif"/>
          <w:color w:val="000000"/>
        </w:rPr>
        <w:t>от ______2023г. № ____</w:t>
      </w:r>
    </w:p>
    <w:p w14:paraId="6570B390" w14:textId="77777777" w:rsidR="007870E5" w:rsidRDefault="007870E5" w:rsidP="007870E5">
      <w:pPr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FA58C28" w14:textId="77F1F3AA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</w:t>
      </w:r>
      <w:r w:rsidR="007D6238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еречень</w:t>
      </w:r>
    </w:p>
    <w:p w14:paraId="5F982B9C" w14:textId="75D14B37" w:rsidR="007870E5" w:rsidRPr="007D6238" w:rsidRDefault="007D6238" w:rsidP="007D623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D6238">
        <w:rPr>
          <w:b/>
          <w:sz w:val="28"/>
        </w:rPr>
        <w:t>признаков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заявителей</w:t>
      </w:r>
      <w:r w:rsidRPr="007D6238">
        <w:rPr>
          <w:b/>
          <w:sz w:val="28"/>
        </w:rPr>
        <w:t>,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а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также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pacing w:val="1"/>
          <w:sz w:val="28"/>
        </w:rPr>
        <w:t xml:space="preserve">комбинации значений признаков, каждая из которых соответствует одному варианту предоставления услуги </w:t>
      </w:r>
    </w:p>
    <w:p w14:paraId="6BCDEAD1" w14:textId="0C43E462" w:rsidR="007870E5" w:rsidRPr="007D6238" w:rsidRDefault="007870E5" w:rsidP="007870E5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870E5" w14:paraId="27F911DF" w14:textId="77777777" w:rsidTr="007870E5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4A63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88C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870E5" w14:paraId="6F10F116" w14:textId="77777777" w:rsidTr="007870E5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F57C7" w14:textId="77777777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36DF" w14:textId="4E7F21C1" w:rsidR="007870E5" w:rsidRDefault="007870E5" w:rsidP="007870E5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с заявлением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принятии граждан на учет граждан </w:t>
            </w:r>
            <w:r w:rsidRPr="00A22BB3">
              <w:rPr>
                <w:sz w:val="28"/>
                <w:szCs w:val="28"/>
              </w:rPr>
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7870E5" w14:paraId="2CBF3D16" w14:textId="77777777" w:rsidTr="007870E5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F0A8" w14:textId="63D68285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22F0" w14:textId="7C613091" w:rsidR="007870E5" w:rsidRDefault="007870E5" w:rsidP="007870E5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за исправлением допущенных опечаток и ошибок в решении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принятии граждан на учет граждан </w:t>
            </w:r>
            <w:r w:rsidRPr="00A22BB3">
              <w:rPr>
                <w:sz w:val="28"/>
                <w:szCs w:val="28"/>
              </w:rPr>
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</w:tbl>
    <w:p w14:paraId="3F973E0C" w14:textId="77777777" w:rsidR="007870E5" w:rsidRDefault="007870E5" w:rsidP="007870E5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343006" w14:textId="6A1BCEE6" w:rsidR="007870E5" w:rsidRDefault="007870E5">
      <w:pPr>
        <w:spacing w:after="200" w:line="276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14:paraId="43440DF9" w14:textId="199FC0A4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>2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24D8EF7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1665755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Pr="007D6238">
        <w:rPr>
          <w:sz w:val="20"/>
          <w:szCs w:val="20"/>
        </w:rPr>
        <w:t xml:space="preserve">Принятие граждан на учет граждан в качестве лиц, имеющих право </w:t>
      </w:r>
    </w:p>
    <w:p w14:paraId="3E3121D5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sz w:val="20"/>
          <w:szCs w:val="20"/>
        </w:rPr>
        <w:t xml:space="preserve">на предоставление в собственность бесплатно земельных участков для индивидуального </w:t>
      </w:r>
    </w:p>
    <w:p w14:paraId="7DEBCCE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sz w:val="20"/>
          <w:szCs w:val="20"/>
        </w:rPr>
        <w:t>жилищного строительства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5A21BD8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5B708948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074F739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0E111E14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6A26EEC5" w14:textId="41BB92AC" w:rsidR="00BC542F" w:rsidRDefault="007D6238" w:rsidP="007D6238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от ______2023г. № ____</w:t>
      </w:r>
    </w:p>
    <w:p w14:paraId="72CD8A94" w14:textId="77777777" w:rsidR="007D6238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</w:t>
      </w:r>
    </w:p>
    <w:p w14:paraId="2E5C2746" w14:textId="77777777" w:rsidR="007D6238" w:rsidRDefault="007D6238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14:paraId="6C2CBC90" w14:textId="49ADDF4B" w:rsid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Главе </w:t>
      </w:r>
      <w:r>
        <w:rPr>
          <w:rFonts w:eastAsiaTheme="minorHAnsi"/>
          <w:b w:val="0"/>
          <w:sz w:val="24"/>
          <w:szCs w:val="24"/>
          <w:lang w:eastAsia="en-US"/>
        </w:rPr>
        <w:t>Байкаловского муниципального района</w:t>
      </w:r>
    </w:p>
    <w:p w14:paraId="385BCEBE" w14:textId="77777777" w:rsidR="00BC542F" w:rsidRPr="00BC542F" w:rsidRDefault="00BC542F" w:rsidP="00BC542F">
      <w:pPr>
        <w:rPr>
          <w:rFonts w:eastAsiaTheme="minorHAnsi"/>
          <w:lang w:eastAsia="en-US"/>
        </w:rPr>
      </w:pPr>
    </w:p>
    <w:p w14:paraId="0B4AC086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от ____________________________________________,</w:t>
      </w:r>
    </w:p>
    <w:p w14:paraId="4DC890D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(фамилия, имя, отчество гражданина)</w:t>
      </w:r>
    </w:p>
    <w:p w14:paraId="2269A934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4A8CF79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1D037BE8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29B5262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(адрес постоянного места жительства или</w:t>
      </w:r>
    </w:p>
    <w:p w14:paraId="2585B32F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преимущественного пребывания на территории</w:t>
      </w:r>
    </w:p>
    <w:p w14:paraId="1537E612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Свердловской области (область, город, улица,</w:t>
      </w:r>
    </w:p>
    <w:p w14:paraId="1C820BC5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дом, корпус, квартира, в случае временной</w:t>
      </w:r>
    </w:p>
    <w:p w14:paraId="440A4621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регистрации указать также и ее полный адрес)/</w:t>
      </w:r>
    </w:p>
    <w:p w14:paraId="5931375A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юридический и фактический адрес)</w:t>
      </w:r>
    </w:p>
    <w:p w14:paraId="50256FF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4744D1EF" w14:textId="3B38EFEC" w:rsidR="00BC542F" w:rsidRPr="00BC542F" w:rsidRDefault="00BC542F" w:rsidP="00BC542F">
      <w:pPr>
        <w:pStyle w:val="1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C542F">
        <w:rPr>
          <w:rFonts w:eastAsiaTheme="minorHAnsi"/>
          <w:sz w:val="28"/>
          <w:szCs w:val="28"/>
          <w:lang w:eastAsia="en-US"/>
        </w:rPr>
        <w:t>ЗАЯВЛЕНИЕ</w:t>
      </w:r>
    </w:p>
    <w:p w14:paraId="263C196A" w14:textId="5D592325" w:rsidR="00BC542F" w:rsidRDefault="007D6238" w:rsidP="007D6238">
      <w:pPr>
        <w:pStyle w:val="1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14:paraId="6E402F7A" w14:textId="767CA112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F6A3F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(фамилия, имя, отчество заявителя)</w:t>
      </w:r>
    </w:p>
    <w:p w14:paraId="1A1B855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D6E1A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(адрес регистрации заявителя на территории Свердловской области/юридический</w:t>
      </w:r>
    </w:p>
    <w:p w14:paraId="4A9B79F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и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фактический адрес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и контактный телефон (если таковой имеется)</w:t>
      </w:r>
    </w:p>
    <w:p w14:paraId="49A3D33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EA21C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D1E5F0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(реквизиты документа,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удостоверяющего  личность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заявителя   (наименование,</w:t>
      </w:r>
    </w:p>
    <w:p w14:paraId="01306EE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серия, номер, дата выдачи, кем и когда выдан)</w:t>
      </w:r>
    </w:p>
    <w:p w14:paraId="3A1C5CB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6D1D40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Прошу принять меня на учет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и  предоставить</w:t>
      </w:r>
      <w:proofErr w:type="gramEnd"/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мне  земельный  участок   в</w:t>
      </w:r>
    </w:p>
    <w:p w14:paraId="0CB6D34E" w14:textId="270413DC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собственность      бесплатно   на основании</w:t>
      </w:r>
    </w:p>
    <w:p w14:paraId="5CD4FCF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71F8D72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19602F53" w14:textId="38D1DE5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(указать </w:t>
      </w:r>
      <w:r>
        <w:rPr>
          <w:rFonts w:eastAsiaTheme="minorHAnsi"/>
          <w:b w:val="0"/>
          <w:sz w:val="24"/>
          <w:szCs w:val="24"/>
          <w:lang w:eastAsia="en-US"/>
        </w:rPr>
        <w:t>категорию заявителя, указанную в пункте 3 регламента)</w:t>
      </w:r>
    </w:p>
    <w:p w14:paraId="32B899E6" w14:textId="4FCE82EB" w:rsidR="00BC542F" w:rsidRPr="00EE66E5" w:rsidRDefault="00BC542F" w:rsidP="00BC542F">
      <w:pPr>
        <w:pStyle w:val="1"/>
        <w:adjustRightInd w:val="0"/>
        <w:jc w:val="both"/>
        <w:rPr>
          <w:rFonts w:eastAsiaTheme="minorHAnsi"/>
          <w:b w:val="0"/>
          <w:color w:val="000000" w:themeColor="text1"/>
          <w:sz w:val="24"/>
          <w:szCs w:val="24"/>
          <w:lang w:eastAsia="en-US"/>
        </w:rPr>
      </w:pPr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   Настоящим подтверждаю, что до момента подачи настоящего </w:t>
      </w:r>
      <w:proofErr w:type="gramStart"/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заявления  мной</w:t>
      </w:r>
      <w:proofErr w:type="gramEnd"/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не реализовано свое право на получение однократно бесплатно в собственность земельного участка для индивидуального жилищного строительства.</w:t>
      </w:r>
    </w:p>
    <w:p w14:paraId="7CFD3C61" w14:textId="35F4477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Подтверждаю полноту и  достоверность  представленных  сведений   и   не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возражаю против проведения проверки представленных мной сведений,  а  также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обработки моих персональных данных в соответствии  с  Федеральным   </w:t>
      </w:r>
      <w:hyperlink r:id="rId27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от 27 июля 2006 года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152-ФЗ </w:t>
      </w:r>
      <w:r>
        <w:rPr>
          <w:rFonts w:eastAsiaTheme="minorHAnsi"/>
          <w:b w:val="0"/>
          <w:sz w:val="24"/>
          <w:szCs w:val="24"/>
          <w:lang w:eastAsia="en-US"/>
        </w:rPr>
        <w:t>«</w:t>
      </w:r>
      <w:r w:rsidRPr="00BC542F">
        <w:rPr>
          <w:rFonts w:eastAsiaTheme="minorHAnsi"/>
          <w:b w:val="0"/>
          <w:sz w:val="24"/>
          <w:szCs w:val="24"/>
          <w:lang w:eastAsia="en-US"/>
        </w:rPr>
        <w:t>О персональных данных</w:t>
      </w:r>
      <w:r>
        <w:rPr>
          <w:rFonts w:eastAsiaTheme="minorHAnsi"/>
          <w:b w:val="0"/>
          <w:sz w:val="24"/>
          <w:szCs w:val="24"/>
          <w:lang w:eastAsia="en-US"/>
        </w:rPr>
        <w:t>»</w:t>
      </w:r>
      <w:r w:rsidRPr="00BC542F">
        <w:rPr>
          <w:rFonts w:eastAsiaTheme="minorHAnsi"/>
          <w:b w:val="0"/>
          <w:sz w:val="24"/>
          <w:szCs w:val="24"/>
          <w:lang w:eastAsia="en-US"/>
        </w:rPr>
        <w:t>.</w:t>
      </w:r>
    </w:p>
    <w:p w14:paraId="45A9DCD8" w14:textId="42F55729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Я осведомлен об уголовной ответственности за  приобретение   права   на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чужое имущество путем обмана или  злоупотребления  доверием   (</w:t>
      </w:r>
      <w:hyperlink r:id="rId28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статья   159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Уголовного кодекса Российской Федерации).</w:t>
      </w:r>
    </w:p>
    <w:p w14:paraId="6D9D0802" w14:textId="7F475476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lastRenderedPageBreak/>
        <w:t xml:space="preserve">    Гарантирую обеспечение за свой счет оплату гос</w:t>
      </w:r>
      <w:r>
        <w:rPr>
          <w:rFonts w:eastAsiaTheme="minorHAnsi"/>
          <w:b w:val="0"/>
          <w:sz w:val="24"/>
          <w:szCs w:val="24"/>
          <w:lang w:eastAsia="en-US"/>
        </w:rPr>
        <w:t>ударственной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пошлины </w:t>
      </w:r>
      <w:proofErr w:type="gramStart"/>
      <w:r w:rsidRPr="00BC542F">
        <w:rPr>
          <w:rFonts w:eastAsiaTheme="minorHAnsi"/>
          <w:b w:val="0"/>
          <w:sz w:val="24"/>
          <w:szCs w:val="24"/>
          <w:lang w:eastAsia="en-US"/>
        </w:rPr>
        <w:t>за  регистрацию</w:t>
      </w:r>
      <w:proofErr w:type="gramEnd"/>
      <w:r w:rsidR="007D6238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права собственности на предоставленный земельный участок.</w:t>
      </w:r>
    </w:p>
    <w:p w14:paraId="3C4927B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D8676F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14:paraId="0A8EE4D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1. ________________________________________________________________________</w:t>
      </w:r>
    </w:p>
    <w:p w14:paraId="26EE7A7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(порядковый номер, наименование и номер документа,</w:t>
      </w:r>
    </w:p>
    <w:p w14:paraId="25DC864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кем и когда выдан документ)</w:t>
      </w:r>
    </w:p>
    <w:p w14:paraId="1817952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2. ________________________________________________________________________</w:t>
      </w:r>
    </w:p>
    <w:p w14:paraId="5BC2BB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894D49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3. ________________________________________________________________________</w:t>
      </w:r>
    </w:p>
    <w:p w14:paraId="60AD8E9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D44CF0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4. ________________________________________________________________________</w:t>
      </w:r>
    </w:p>
    <w:p w14:paraId="53C685D9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209B51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5. ________________________________________________________________________</w:t>
      </w:r>
    </w:p>
    <w:p w14:paraId="497421D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7433F0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6. ________________________________________________________________________</w:t>
      </w:r>
    </w:p>
    <w:p w14:paraId="39D6AF90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C19F8FB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0B71B4F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2437297D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33F732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6430A7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398B7D96" w14:textId="77777777" w:rsidR="00BC542F" w:rsidRDefault="00BC542F" w:rsidP="00BC54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6F1DD67" w14:textId="77777777" w:rsidR="00BC542F" w:rsidRP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eastAsia="Calibri"/>
          <w:sz w:val="28"/>
          <w:szCs w:val="28"/>
          <w:lang w:eastAsia="en-US"/>
        </w:rPr>
      </w:pPr>
    </w:p>
    <w:p w14:paraId="723FE68C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8BB80" w14:textId="77777777" w:rsidR="00BC542F" w:rsidRDefault="00BC542F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2158A688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605CA4ED" w14:textId="6672D8E7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3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5D30057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164F941C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Pr="007D6238">
        <w:rPr>
          <w:sz w:val="20"/>
          <w:szCs w:val="20"/>
        </w:rPr>
        <w:t xml:space="preserve">Принятие граждан на учет граждан в качестве лиц, имеющих право </w:t>
      </w:r>
    </w:p>
    <w:p w14:paraId="05F1A7C7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sz w:val="20"/>
          <w:szCs w:val="20"/>
        </w:rPr>
        <w:t xml:space="preserve">на предоставление в собственность бесплатно земельных участков для индивидуального </w:t>
      </w:r>
    </w:p>
    <w:p w14:paraId="22BE3A36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sz w:val="20"/>
          <w:szCs w:val="20"/>
        </w:rPr>
        <w:t>жилищного строительства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76CBF6F1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09CD66C7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27EC9113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398642E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3A38C01A" w14:textId="6EC11F7C" w:rsidR="004D2D96" w:rsidRPr="00A570A6" w:rsidRDefault="007D6238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от ______2023г. № ____</w:t>
      </w: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6083BC12" w:rsidR="00334750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Главе</w:t>
            </w:r>
            <w:r w:rsidR="001252E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Байкаловского муниципального района</w:t>
            </w:r>
          </w:p>
          <w:p w14:paraId="2DF4DCEF" w14:textId="200A045E" w:rsidR="007D6238" w:rsidRPr="00A570A6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6420169B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(ошибки)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ED2849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(ошибки)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16642C">
      <w:headerReference w:type="even" r:id="rId29"/>
      <w:headerReference w:type="default" r:id="rId30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888A" w14:textId="77777777" w:rsidR="00F255F9" w:rsidRDefault="00F255F9" w:rsidP="00923F93">
      <w:r>
        <w:separator/>
      </w:r>
    </w:p>
  </w:endnote>
  <w:endnote w:type="continuationSeparator" w:id="0">
    <w:p w14:paraId="37336656" w14:textId="77777777" w:rsidR="00F255F9" w:rsidRDefault="00F255F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60E" w14:textId="77777777" w:rsidR="00F255F9" w:rsidRDefault="00F255F9" w:rsidP="00923F93">
      <w:r>
        <w:separator/>
      </w:r>
    </w:p>
  </w:footnote>
  <w:footnote w:type="continuationSeparator" w:id="0">
    <w:p w14:paraId="5CF1E898" w14:textId="77777777" w:rsidR="00F255F9" w:rsidRDefault="00F255F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7870E5" w:rsidRDefault="007870E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7870E5" w:rsidRDefault="007870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3248F29C" w:rsidR="007870E5" w:rsidRDefault="007870E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1DF6">
      <w:rPr>
        <w:rStyle w:val="ac"/>
        <w:noProof/>
      </w:rPr>
      <w:t>28</w:t>
    </w:r>
    <w:r>
      <w:rPr>
        <w:rStyle w:val="ac"/>
      </w:rPr>
      <w:fldChar w:fldCharType="end"/>
    </w:r>
  </w:p>
  <w:p w14:paraId="47CF5AF0" w14:textId="77777777" w:rsidR="007870E5" w:rsidRDefault="00787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5768AC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8B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2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5E4D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27778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33F1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77B8B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1D54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1DF6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B78EE"/>
    <w:rsid w:val="000C03E3"/>
    <w:rsid w:val="000C207B"/>
    <w:rsid w:val="000C28AA"/>
    <w:rsid w:val="000C3155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4797F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7CE4"/>
    <w:rsid w:val="001C1257"/>
    <w:rsid w:val="001C1E1A"/>
    <w:rsid w:val="001C2E90"/>
    <w:rsid w:val="001C326E"/>
    <w:rsid w:val="001C3287"/>
    <w:rsid w:val="001C3359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A62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9CD"/>
    <w:rsid w:val="00236D38"/>
    <w:rsid w:val="00237042"/>
    <w:rsid w:val="0024028F"/>
    <w:rsid w:val="00240615"/>
    <w:rsid w:val="00241178"/>
    <w:rsid w:val="00241A12"/>
    <w:rsid w:val="0024356D"/>
    <w:rsid w:val="002439DC"/>
    <w:rsid w:val="00244967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79B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70C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5854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09FA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7F3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A73"/>
    <w:rsid w:val="00534B48"/>
    <w:rsid w:val="00534ED1"/>
    <w:rsid w:val="00535272"/>
    <w:rsid w:val="00535662"/>
    <w:rsid w:val="00536BEC"/>
    <w:rsid w:val="00537B38"/>
    <w:rsid w:val="00540F11"/>
    <w:rsid w:val="00541F38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64E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2C1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700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CFC"/>
    <w:rsid w:val="0069784D"/>
    <w:rsid w:val="006A0248"/>
    <w:rsid w:val="006A0B7E"/>
    <w:rsid w:val="006A3BE8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5E23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0E5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238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0E3B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DE3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1B9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127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2BB3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303B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34AC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1BEF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9EF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6FE5"/>
    <w:rsid w:val="00C77437"/>
    <w:rsid w:val="00C774B8"/>
    <w:rsid w:val="00C80B04"/>
    <w:rsid w:val="00C81467"/>
    <w:rsid w:val="00C81906"/>
    <w:rsid w:val="00C81C3A"/>
    <w:rsid w:val="00C831FF"/>
    <w:rsid w:val="00C837B8"/>
    <w:rsid w:val="00C84098"/>
    <w:rsid w:val="00C84CCC"/>
    <w:rsid w:val="00C8556D"/>
    <w:rsid w:val="00C8630B"/>
    <w:rsid w:val="00C870D5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B1B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22A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0C51"/>
    <w:rsid w:val="00D61671"/>
    <w:rsid w:val="00D61748"/>
    <w:rsid w:val="00D622AA"/>
    <w:rsid w:val="00D62472"/>
    <w:rsid w:val="00D62BBE"/>
    <w:rsid w:val="00D63DF3"/>
    <w:rsid w:val="00D63F3B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ADE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07F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076FF"/>
    <w:rsid w:val="00F07CB8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5F9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)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http://www.gosuslugi.ru/)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yperlink" Target="consultantplus://offline/ref=9A8B3A89117FBABA53C183111CAE985C0A5F3A63BE0C55F01CC8D0E2164D93BBE77CBABB7429AF20BF05423D185483C9B4AD65F8DD217363v1UAK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s://mobmr.ru/administratsiya/munitsipalnye-uslugi/perechen-npa-munitsipalnyh-uslug/" TargetMode="External"/><Relationship Id="rId27" Type="http://schemas.openxmlformats.org/officeDocument/2006/relationships/hyperlink" Target="consultantplus://offline/ref=9A8B3A89117FBABA53C183111CAE985C0A5F3A60B90A55F01CC8D0E2164D93BBF57CE2B77623B720B710146C5Ev0U3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8848-4FFB-47A4-A828-0D0BBEAD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29</Pages>
  <Words>11234</Words>
  <Characters>64035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32</cp:revision>
  <cp:lastPrinted>2023-03-02T03:44:00Z</cp:lastPrinted>
  <dcterms:created xsi:type="dcterms:W3CDTF">2022-09-20T10:58:00Z</dcterms:created>
  <dcterms:modified xsi:type="dcterms:W3CDTF">2023-03-02T03:57:00Z</dcterms:modified>
</cp:coreProperties>
</file>