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741E97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</w:t>
      </w:r>
      <w:r w:rsidR="00815CE2"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0588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мая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50E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150E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FB61C3" w:rsidRPr="005339AF" w:rsidRDefault="00FB61C3" w:rsidP="005339AF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9AF">
        <w:rPr>
          <w:rFonts w:ascii="Times New Roman" w:hAnsi="Times New Roman" w:cs="Times New Roman"/>
          <w:sz w:val="28"/>
          <w:szCs w:val="28"/>
        </w:rPr>
        <w:t>О</w:t>
      </w:r>
      <w:r w:rsidR="00B341DF" w:rsidRPr="005339A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43A2E" w:rsidRPr="005339AF">
        <w:rPr>
          <w:rFonts w:ascii="Times New Roman" w:hAnsi="Times New Roman" w:cs="Times New Roman"/>
          <w:sz w:val="28"/>
          <w:szCs w:val="28"/>
        </w:rPr>
        <w:t>А</w:t>
      </w:r>
      <w:r w:rsidR="00B341DF" w:rsidRPr="005339A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9E61BB" w:rsidRPr="005339AF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 на территории Байкаловского муниципального района Свердловской области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1E97" w:rsidRDefault="00540588" w:rsidP="00741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3D4621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462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соответствие с требованиями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4621">
        <w:rPr>
          <w:rFonts w:ascii="Times New Roman" w:hAnsi="Times New Roman" w:cs="Times New Roman"/>
          <w:sz w:val="28"/>
          <w:szCs w:val="28"/>
        </w:rPr>
        <w:t xml:space="preserve">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FB61C3" w:rsidRPr="00FB61C3">
        <w:rPr>
          <w:rFonts w:ascii="Times New Roman" w:hAnsi="Times New Roman" w:cs="Times New Roman"/>
          <w:sz w:val="28"/>
          <w:szCs w:val="28"/>
        </w:rPr>
        <w:t xml:space="preserve">, Администрация Байкаловского муниципального района </w:t>
      </w:r>
      <w:r w:rsidR="00A43A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AD77FB" w:rsidRDefault="00FB61C3" w:rsidP="0074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B341DF" w:rsidRPr="0081759A" w:rsidRDefault="00FB61C3" w:rsidP="0081759A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</w:t>
      </w:r>
      <w:r w:rsidR="00B341DF" w:rsidRPr="00B341DF">
        <w:t xml:space="preserve">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9E61BB" w:rsidRPr="009E61BB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ввод объекта в эксплуатацию» на территории Байкаловского муниципального района Свердловской области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Байкаловского муниципального района Свердловской области от 22.03.2023 № 11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1E97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</w:t>
      </w:r>
      <w:r w:rsidR="005405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 от 29.12.2023г. № 624</w:t>
      </w:r>
      <w:r w:rsidR="00540588">
        <w:rPr>
          <w:rFonts w:ascii="Times New Roman" w:hAnsi="Times New Roman" w:cs="Times New Roman"/>
          <w:color w:val="000000" w:themeColor="text1"/>
          <w:sz w:val="28"/>
          <w:szCs w:val="28"/>
        </w:rPr>
        <w:t>, от 03.05.2024г. № 198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43A2E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следующие изменения</w:t>
      </w:r>
      <w:r w:rsidR="00B341DF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1663" w:rsidRDefault="00B341DF" w:rsidP="00540588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40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«д» пункта </w:t>
      </w:r>
      <w:r w:rsidR="00177EA2">
        <w:rPr>
          <w:rFonts w:ascii="Times New Roman" w:hAnsi="Times New Roman" w:cs="Times New Roman"/>
          <w:color w:val="000000" w:themeColor="text1"/>
          <w:sz w:val="28"/>
          <w:szCs w:val="28"/>
        </w:rPr>
        <w:t>2.9.1 Административного регламента признать утратившим силу;</w:t>
      </w:r>
    </w:p>
    <w:p w:rsidR="00177EA2" w:rsidRPr="00177EA2" w:rsidRDefault="00177EA2" w:rsidP="00540588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подпункт «г» пункта 2.9.2 Административного регламента изложить в следующей </w:t>
      </w:r>
      <w:r w:rsidRPr="00177EA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177EA2" w:rsidRDefault="00177EA2" w:rsidP="00177EA2">
      <w:pPr>
        <w:pStyle w:val="aa"/>
        <w:ind w:right="388" w:firstLine="708"/>
        <w:rPr>
          <w:color w:val="000000" w:themeColor="text1"/>
          <w:sz w:val="26"/>
          <w:szCs w:val="26"/>
        </w:rPr>
      </w:pPr>
      <w:r w:rsidRPr="00177EA2">
        <w:rPr>
          <w:color w:val="000000" w:themeColor="text1"/>
          <w:szCs w:val="28"/>
        </w:rPr>
        <w:t>«</w:t>
      </w:r>
      <w:r w:rsidRPr="00177EA2">
        <w:rPr>
          <w:color w:val="000000" w:themeColor="text1"/>
          <w:sz w:val="26"/>
          <w:szCs w:val="26"/>
        </w:rPr>
        <w:t xml:space="preserve">г) документы (их копии или сведения, содержащиеся в них), </w:t>
      </w:r>
      <w:r w:rsidRPr="00177EA2">
        <w:rPr>
          <w:color w:val="000000" w:themeColor="text1"/>
          <w:szCs w:val="28"/>
        </w:rPr>
        <w:t>указанные в</w:t>
      </w:r>
      <w:r w:rsidRPr="00177EA2">
        <w:rPr>
          <w:color w:val="000000" w:themeColor="text1"/>
          <w:spacing w:val="1"/>
          <w:szCs w:val="28"/>
        </w:rPr>
        <w:t xml:space="preserve"> </w:t>
      </w:r>
      <w:r w:rsidRPr="00177EA2">
        <w:rPr>
          <w:color w:val="000000" w:themeColor="text1"/>
          <w:szCs w:val="28"/>
        </w:rPr>
        <w:t>подпунктах «</w:t>
      </w:r>
      <w:r w:rsidRPr="00177EA2">
        <w:rPr>
          <w:color w:val="000000" w:themeColor="text1"/>
          <w:szCs w:val="28"/>
        </w:rPr>
        <w:t>е</w:t>
      </w:r>
      <w:r w:rsidRPr="00177EA2">
        <w:rPr>
          <w:color w:val="000000" w:themeColor="text1"/>
          <w:szCs w:val="28"/>
        </w:rPr>
        <w:t>»</w:t>
      </w:r>
      <w:r w:rsidRPr="00177EA2">
        <w:rPr>
          <w:color w:val="000000" w:themeColor="text1"/>
          <w:szCs w:val="28"/>
        </w:rPr>
        <w:t xml:space="preserve">, </w:t>
      </w:r>
      <w:r w:rsidRPr="00177EA2">
        <w:rPr>
          <w:color w:val="000000" w:themeColor="text1"/>
          <w:szCs w:val="28"/>
        </w:rPr>
        <w:t>«ж» пункта 2.9.1</w:t>
      </w:r>
      <w:r w:rsidRPr="00177EA2">
        <w:rPr>
          <w:color w:val="000000" w:themeColor="text1"/>
          <w:sz w:val="26"/>
          <w:szCs w:val="26"/>
        </w:rPr>
        <w:t>, в пункте 2.10.1 настоящего Административного</w:t>
      </w:r>
      <w:r w:rsidRPr="00177EA2">
        <w:rPr>
          <w:color w:val="000000" w:themeColor="text1"/>
          <w:spacing w:val="-67"/>
          <w:sz w:val="26"/>
          <w:szCs w:val="26"/>
        </w:rPr>
        <w:t xml:space="preserve"> </w:t>
      </w:r>
      <w:r w:rsidRPr="00177EA2">
        <w:rPr>
          <w:color w:val="000000" w:themeColor="text1"/>
          <w:sz w:val="26"/>
          <w:szCs w:val="26"/>
        </w:rPr>
        <w:t>регламента</w:t>
      </w:r>
      <w:r w:rsidRPr="00177EA2">
        <w:rPr>
          <w:color w:val="000000" w:themeColor="text1"/>
          <w:sz w:val="26"/>
          <w:szCs w:val="26"/>
        </w:rPr>
        <w:t>.</w:t>
      </w:r>
      <w:r w:rsidRPr="00177EA2">
        <w:rPr>
          <w:color w:val="000000" w:themeColor="text1"/>
          <w:sz w:val="26"/>
          <w:szCs w:val="26"/>
        </w:rPr>
        <w:t>»</w:t>
      </w:r>
    </w:p>
    <w:p w:rsidR="00177EA2" w:rsidRDefault="00177EA2" w:rsidP="00177EA2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пункта 2.26-2.28 </w:t>
      </w:r>
      <w:r w:rsidRPr="00177E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силу.</w:t>
      </w:r>
    </w:p>
    <w:p w:rsidR="00FB61C3" w:rsidRPr="00FB61C3" w:rsidRDefault="00B341DF" w:rsidP="0081759A">
      <w:pPr>
        <w:pStyle w:val="ConsPlusNormal"/>
        <w:widowControl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Вестнике Байка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 xml:space="preserve">ловского муниципального района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Байкаловского муниципального района Свердловской области в сети «Интернет» </w:t>
      </w:r>
      <w:hyperlink r:id="rId10" w:history="1"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B61C3" w:rsidRPr="00FB61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43A2E" w:rsidRDefault="00B341DF" w:rsidP="00A43A2E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лавы Байкаловского муниципального района по развитию Глухих П.А.</w:t>
      </w:r>
    </w:p>
    <w:p w:rsidR="00AD77FB" w:rsidRDefault="00FB61C3" w:rsidP="00A43A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BB" w:rsidRDefault="00FB61C3" w:rsidP="00377BFD">
      <w:pPr>
        <w:pStyle w:val="ConsPlusNormal"/>
        <w:widowControl/>
        <w:ind w:right="142" w:firstLine="0"/>
        <w:jc w:val="both"/>
        <w:rPr>
          <w:sz w:val="26"/>
          <w:szCs w:val="26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sectPr w:rsidR="009E61BB" w:rsidSect="00377BFD">
      <w:headerReference w:type="default" r:id="rId11"/>
      <w:headerReference w:type="first" r:id="rId12"/>
      <w:pgSz w:w="11910" w:h="16840"/>
      <w:pgMar w:top="1134" w:right="567" w:bottom="1134" w:left="1701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F8" w:rsidRDefault="00FD50F8" w:rsidP="00782A95">
      <w:pPr>
        <w:spacing w:after="0" w:line="240" w:lineRule="auto"/>
      </w:pPr>
      <w:r>
        <w:separator/>
      </w:r>
    </w:p>
  </w:endnote>
  <w:endnote w:type="continuationSeparator" w:id="0">
    <w:p w:rsidR="00FD50F8" w:rsidRDefault="00FD50F8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F8" w:rsidRDefault="00FD50F8" w:rsidP="00782A95">
      <w:pPr>
        <w:spacing w:after="0" w:line="240" w:lineRule="auto"/>
      </w:pPr>
      <w:r>
        <w:separator/>
      </w:r>
    </w:p>
  </w:footnote>
  <w:footnote w:type="continuationSeparator" w:id="0">
    <w:p w:rsidR="00FD50F8" w:rsidRDefault="00FD50F8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7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95" w:rsidRPr="00332964" w:rsidRDefault="00782A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7E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A95" w:rsidRDefault="00782A95">
    <w:pPr>
      <w:pStyle w:val="a6"/>
    </w:pPr>
  </w:p>
  <w:p w:rsidR="008163D0" w:rsidRDefault="00816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B442E"/>
    <w:rsid w:val="00150E51"/>
    <w:rsid w:val="00160F73"/>
    <w:rsid w:val="00177EA2"/>
    <w:rsid w:val="002A2861"/>
    <w:rsid w:val="0033226C"/>
    <w:rsid w:val="00332964"/>
    <w:rsid w:val="00377BFD"/>
    <w:rsid w:val="004C3570"/>
    <w:rsid w:val="005339AF"/>
    <w:rsid w:val="00540588"/>
    <w:rsid w:val="00565F01"/>
    <w:rsid w:val="00595181"/>
    <w:rsid w:val="005A6C6E"/>
    <w:rsid w:val="006944F7"/>
    <w:rsid w:val="00741E97"/>
    <w:rsid w:val="00782A95"/>
    <w:rsid w:val="007C56A0"/>
    <w:rsid w:val="00805F4B"/>
    <w:rsid w:val="00815CE2"/>
    <w:rsid w:val="008163D0"/>
    <w:rsid w:val="0081759A"/>
    <w:rsid w:val="008F1663"/>
    <w:rsid w:val="00902E84"/>
    <w:rsid w:val="00902F45"/>
    <w:rsid w:val="00943CE1"/>
    <w:rsid w:val="00945965"/>
    <w:rsid w:val="009D428D"/>
    <w:rsid w:val="009E61BB"/>
    <w:rsid w:val="00A33B1C"/>
    <w:rsid w:val="00A43A2E"/>
    <w:rsid w:val="00A61291"/>
    <w:rsid w:val="00A71CEA"/>
    <w:rsid w:val="00A944BC"/>
    <w:rsid w:val="00A95041"/>
    <w:rsid w:val="00AC4F93"/>
    <w:rsid w:val="00AD77FB"/>
    <w:rsid w:val="00B341DF"/>
    <w:rsid w:val="00B80EED"/>
    <w:rsid w:val="00BC36E6"/>
    <w:rsid w:val="00C620A9"/>
    <w:rsid w:val="00C90E6D"/>
    <w:rsid w:val="00CC0A97"/>
    <w:rsid w:val="00DE0A0F"/>
    <w:rsid w:val="00E1204C"/>
    <w:rsid w:val="00EF175D"/>
    <w:rsid w:val="00F37EE4"/>
    <w:rsid w:val="00FA21A3"/>
    <w:rsid w:val="00FA3720"/>
    <w:rsid w:val="00FB61C3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9288"/>
  <w15:docId w15:val="{5A480782-B945-4B54-B63E-ECE01C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3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  <w:ind w:left="114" w:right="388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3749-C66F-4690-BEBB-FF42A539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9</cp:revision>
  <cp:lastPrinted>2024-04-22T09:03:00Z</cp:lastPrinted>
  <dcterms:created xsi:type="dcterms:W3CDTF">2023-12-20T09:36:00Z</dcterms:created>
  <dcterms:modified xsi:type="dcterms:W3CDTF">2024-05-21T04:22:00Z</dcterms:modified>
</cp:coreProperties>
</file>