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3F642" w14:textId="77777777" w:rsidR="007C33D5" w:rsidRDefault="007C33D5" w:rsidP="007C33D5">
      <w:pPr>
        <w:spacing w:after="0" w:line="36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8BB148D" w14:textId="77777777" w:rsidR="007C33D5" w:rsidRPr="007B2115" w:rsidRDefault="007C33D5" w:rsidP="007C33D5">
      <w:pPr>
        <w:spacing w:after="0" w:line="36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A70234E" wp14:editId="7B0736FB">
            <wp:simplePos x="0" y="0"/>
            <wp:positionH relativeFrom="column">
              <wp:posOffset>2872105</wp:posOffset>
            </wp:positionH>
            <wp:positionV relativeFrom="paragraph">
              <wp:posOffset>-194310</wp:posOffset>
            </wp:positionV>
            <wp:extent cx="508635" cy="866775"/>
            <wp:effectExtent l="0" t="0" r="5715" b="9525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01F24" w14:textId="77777777" w:rsidR="007C33D5" w:rsidRPr="007B2115" w:rsidRDefault="007C33D5" w:rsidP="007C33D5">
      <w:pPr>
        <w:spacing w:after="0" w:line="360" w:lineRule="auto"/>
        <w:ind w:right="-426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1879193" w14:textId="77777777" w:rsidR="007C33D5" w:rsidRPr="007B2115" w:rsidRDefault="007C33D5" w:rsidP="007C33D5">
      <w:pPr>
        <w:spacing w:after="0" w:line="360" w:lineRule="auto"/>
        <w:ind w:right="-426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8E8AB03" w14:textId="77777777" w:rsidR="007C33D5" w:rsidRPr="007B2115" w:rsidRDefault="007C33D5" w:rsidP="007C33D5">
      <w:pPr>
        <w:spacing w:after="0" w:line="360" w:lineRule="auto"/>
        <w:ind w:right="-426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0F5809D" w14:textId="77777777" w:rsidR="007C33D5" w:rsidRDefault="007C33D5" w:rsidP="007C33D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53B784" w14:textId="77777777" w:rsidR="007C33D5" w:rsidRPr="007B2115" w:rsidRDefault="007C33D5" w:rsidP="007C33D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</w:t>
      </w:r>
    </w:p>
    <w:p w14:paraId="67B40A6F" w14:textId="77777777" w:rsidR="007C33D5" w:rsidRPr="007B2115" w:rsidRDefault="007C33D5" w:rsidP="007C33D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БАЙКАЛОВСКОГО </w:t>
      </w:r>
      <w:proofErr w:type="gramStart"/>
      <w:r w:rsidRPr="007B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 РАЙОНА</w:t>
      </w:r>
      <w:proofErr w:type="gramEnd"/>
    </w:p>
    <w:p w14:paraId="0101291B" w14:textId="77777777" w:rsidR="007C33D5" w:rsidRPr="007B2115" w:rsidRDefault="007C33D5" w:rsidP="007C33D5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СВЕРДЛОВСКОЙ ОБЛАСТИ</w:t>
      </w:r>
    </w:p>
    <w:p w14:paraId="2492B00D" w14:textId="77777777" w:rsidR="007C33D5" w:rsidRPr="007B2115" w:rsidRDefault="007C33D5" w:rsidP="007C33D5">
      <w:pPr>
        <w:keepNext/>
        <w:spacing w:after="0" w:line="240" w:lineRule="auto"/>
        <w:ind w:right="-426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7B211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П О С Т А Н О В Л Е Н И </w:t>
      </w:r>
      <w:r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Е</w:t>
      </w:r>
    </w:p>
    <w:p w14:paraId="2A78A1E4" w14:textId="77777777" w:rsidR="007C33D5" w:rsidRPr="007B2115" w:rsidRDefault="007C33D5" w:rsidP="007C33D5">
      <w:pPr>
        <w:pBdr>
          <w:top w:val="thinThickSmallGap" w:sz="12" w:space="1" w:color="auto"/>
        </w:pBd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________.</w:t>
      </w:r>
      <w:proofErr w:type="gramStart"/>
      <w:r w:rsidRPr="007B211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 года</w:t>
      </w:r>
      <w:proofErr w:type="gramEnd"/>
      <w:r w:rsidRPr="007B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B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B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</w:t>
      </w:r>
      <w:r w:rsidRPr="00362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21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Pr="007B211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Байкалово</w:t>
      </w:r>
    </w:p>
    <w:p w14:paraId="70E76B86" w14:textId="77777777" w:rsidR="007C33D5" w:rsidRDefault="007C33D5" w:rsidP="007C33D5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14E501" w14:textId="77777777" w:rsidR="007C33D5" w:rsidRDefault="007C33D5" w:rsidP="007C33D5">
      <w:pPr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A2608F" w14:textId="77777777" w:rsidR="007C33D5" w:rsidRDefault="007C33D5" w:rsidP="007C3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регламента реализации полномочий администратора доходов бюджета по взысканию дебиторской задолженности по платежам в бюджет, пеням и штрафам по ним</w:t>
      </w:r>
    </w:p>
    <w:p w14:paraId="3D5F17E7" w14:textId="77777777" w:rsidR="007C33D5" w:rsidRPr="00C24C2C" w:rsidRDefault="007C33D5" w:rsidP="007C33D5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14:paraId="0424DD7A" w14:textId="77777777" w:rsidR="007C33D5" w:rsidRPr="00C24C2C" w:rsidRDefault="00984663" w:rsidP="007C33D5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6">
        <w:r w:rsidRPr="007C3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160.1</w:t>
        </w:r>
      </w:hyperlink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7">
        <w:r w:rsidRPr="007C3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Российской Федерации от 18.11.2022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172н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C33D5" w:rsidRPr="00C24C2C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984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комплекса мер, направленных на повышение эффективности работы с дебиторской задолженностью и принятие своевременных мер по взысканию просроченной дебиторской задолженности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C33D5" w:rsidRPr="00C24C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C33D5" w:rsidRPr="00C24C2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Байкаловского муниципального района Свердловской области</w:t>
      </w:r>
    </w:p>
    <w:p w14:paraId="15513BA8" w14:textId="77777777" w:rsidR="007C33D5" w:rsidRPr="00C24C2C" w:rsidRDefault="007C33D5" w:rsidP="007C33D5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24C2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14:paraId="686A678F" w14:textId="77777777" w:rsidR="007C33D5" w:rsidRPr="007C33D5" w:rsidRDefault="007C33D5" w:rsidP="007C33D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13B662" w14:textId="77777777" w:rsidR="007C33D5" w:rsidRPr="007C33D5" w:rsidRDefault="007C33D5" w:rsidP="00CD2D16">
      <w:pPr>
        <w:pStyle w:val="ConsPlusNormal"/>
        <w:ind w:righ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9">
        <w:r w:rsidRPr="007C3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663" w:rsidRPr="00984663">
        <w:rPr>
          <w:rFonts w:ascii="Times New Roman" w:hAnsi="Times New Roman" w:cs="Times New Roman"/>
          <w:bCs/>
          <w:sz w:val="28"/>
          <w:szCs w:val="28"/>
        </w:rPr>
        <w:t>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Регламент) (прилагается).</w:t>
      </w:r>
    </w:p>
    <w:p w14:paraId="7048BAD8" w14:textId="77777777" w:rsidR="00984663" w:rsidRDefault="007C33D5" w:rsidP="00CD2D16">
      <w:pPr>
        <w:pStyle w:val="ConsPlusNormal"/>
        <w:ind w:righ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2. Признать утратившим</w:t>
      </w:r>
      <w:r w:rsidR="0098466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 w:rsidR="009846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134EA3A" w14:textId="77777777" w:rsidR="00984663" w:rsidRDefault="00984663" w:rsidP="00CD2D16">
      <w:pPr>
        <w:pStyle w:val="ConsPlusNormal"/>
        <w:ind w:righ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7C33D5"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муниципального образования Байкаловский муниципальный район от 24.04.2019г. № 176 «Об утверждении Порядка осуществления претензионной и исковой работы с просроченной дебиторской задолженностью</w:t>
      </w:r>
      <w:r w:rsidRPr="00283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главными администраторами (администраторами) доходов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муниципальном образовании Байкаловский муниципальный район»;</w:t>
      </w:r>
    </w:p>
    <w:p w14:paraId="560A935A" w14:textId="77777777" w:rsidR="00984663" w:rsidRDefault="00984663" w:rsidP="00CD2D16">
      <w:pPr>
        <w:pStyle w:val="ConsPlusNormal"/>
        <w:ind w:righ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Постановление Администрации муниципального образования Байкаловский муниципальный район от 02.07.2019г. № 281 «О внесении изменений в Порядок осуществления претензионной и исковой работы с просроченной дебиторской задолженностью</w:t>
      </w:r>
      <w:r w:rsidRPr="00283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главными администраторами (администраторами) доходов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муниципальном образовании Байкаловский муниципальный район, утвержденный постановлением Администрации муниципального образования Байкаловский муниципальный район от 24.04.2019г. № 176»;</w:t>
      </w:r>
    </w:p>
    <w:p w14:paraId="6EC3CD31" w14:textId="77777777" w:rsidR="00984663" w:rsidRDefault="00984663" w:rsidP="00CD2D16">
      <w:pPr>
        <w:pStyle w:val="ConsPlusNormal"/>
        <w:ind w:righ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Постановление Администрации Байкаловского муниципального района Свердловской области от 14.03.2022г. № 82 «О внесении изменений в Порядок осуществления претензионной и исковой работы с просроченной дебиторской задолженностью</w:t>
      </w:r>
      <w:r w:rsidRPr="00283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главными администраторами (администраторами) доходов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муниципальном образовании Байкаловский муниципальный район, утвержденный постановлением Администрации муниципального образования Байкаловский муниципальный район от 24.04.2019г. № 176 (в редакции постановления администрации от 02.07.2019г. № 281».</w:t>
      </w:r>
    </w:p>
    <w:p w14:paraId="68A3C769" w14:textId="77777777" w:rsidR="00CD2D16" w:rsidRPr="00C24C2C" w:rsidRDefault="007C33D5" w:rsidP="00CD2D16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D2D16" w:rsidRPr="00CD2D16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  <w:t xml:space="preserve"> </w:t>
      </w:r>
      <w:r w:rsidR="00CD2D16" w:rsidRPr="00C24C2C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lang w:eastAsia="ru-RU"/>
        </w:rPr>
        <w:t>Н</w:t>
      </w:r>
      <w:r w:rsidR="00CD2D16" w:rsidRPr="00C24C2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астоящее Постановление опубликовать в Вестнике Байкаловского муниципального </w:t>
      </w:r>
      <w:r w:rsidR="00CD2D16" w:rsidRPr="00C24C2C">
        <w:rPr>
          <w:rFonts w:ascii="Times New Roman" w:eastAsia="Times New Roman" w:hAnsi="Times New Roman"/>
          <w:sz w:val="27"/>
          <w:szCs w:val="27"/>
          <w:lang w:eastAsia="ru-RU"/>
        </w:rPr>
        <w:t xml:space="preserve">района и разместить на сайте Администрации Байкаловского муниципального района Свердловской области в сети Интернет </w:t>
      </w:r>
      <w:hyperlink r:id="rId8" w:history="1">
        <w:r w:rsidR="00CD2D16" w:rsidRPr="00C24C2C"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www</w:t>
        </w:r>
        <w:r w:rsidR="00CD2D16" w:rsidRPr="00C24C2C"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proofErr w:type="spellStart"/>
        <w:r w:rsidR="00CD2D16" w:rsidRPr="00C24C2C"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mobmr</w:t>
        </w:r>
        <w:proofErr w:type="spellEnd"/>
        <w:r w:rsidR="00CD2D16" w:rsidRPr="00C24C2C"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proofErr w:type="spellStart"/>
        <w:r w:rsidR="00CD2D16" w:rsidRPr="00C24C2C">
          <w:rPr>
            <w:rStyle w:val="a3"/>
            <w:rFonts w:ascii="Times New Roman" w:eastAsia="Times New Roman" w:hAnsi="Times New Roman"/>
            <w:sz w:val="27"/>
            <w:szCs w:val="27"/>
            <w:lang w:val="en-US" w:eastAsia="ru-RU"/>
          </w:rPr>
          <w:t>ru</w:t>
        </w:r>
        <w:proofErr w:type="spellEnd"/>
      </w:hyperlink>
      <w:r w:rsidR="00CD2D16" w:rsidRPr="00C24C2C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14:paraId="6E25F5A9" w14:textId="77777777" w:rsidR="00CD2D16" w:rsidRPr="00C24C2C" w:rsidRDefault="00CD2D16" w:rsidP="00CD2D16">
      <w:pPr>
        <w:pStyle w:val="a4"/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Pr="00C24C2C">
        <w:rPr>
          <w:rFonts w:ascii="Times New Roman" w:eastAsia="Times New Roman" w:hAnsi="Times New Roman"/>
          <w:sz w:val="27"/>
          <w:szCs w:val="27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оставляю за собой</w:t>
      </w:r>
      <w:r w:rsidRPr="00C24C2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14:paraId="414E5186" w14:textId="77777777" w:rsidR="00CD2D16" w:rsidRPr="00C24C2C" w:rsidRDefault="00CD2D16" w:rsidP="00CD2D16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49A68B4" w14:textId="77777777" w:rsidR="00CD2D16" w:rsidRPr="00C24C2C" w:rsidRDefault="00CD2D16" w:rsidP="00CD2D16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4C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</w:p>
    <w:p w14:paraId="62AFB83A" w14:textId="77777777" w:rsidR="007C33D5" w:rsidRPr="007C33D5" w:rsidRDefault="00CD2D16" w:rsidP="00CD2D1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C2C">
        <w:rPr>
          <w:rFonts w:ascii="Times New Roman" w:eastAsia="Times New Roman" w:hAnsi="Times New Roman" w:cs="Times New Roman"/>
          <w:sz w:val="27"/>
          <w:szCs w:val="27"/>
        </w:rPr>
        <w:t xml:space="preserve">Байкаловского муниципального района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Pr="00C24C2C">
        <w:rPr>
          <w:rFonts w:ascii="Times New Roman" w:eastAsia="Times New Roman" w:hAnsi="Times New Roman" w:cs="Times New Roman"/>
          <w:sz w:val="27"/>
          <w:szCs w:val="27"/>
        </w:rPr>
        <w:t xml:space="preserve">                      А.Г. Дорожкин</w:t>
      </w:r>
    </w:p>
    <w:p w14:paraId="0A3B6636" w14:textId="77777777" w:rsidR="007C33D5" w:rsidRPr="007C33D5" w:rsidRDefault="007C33D5" w:rsidP="007C33D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CCD0A1" w14:textId="77777777" w:rsidR="007C33D5" w:rsidRPr="007C33D5" w:rsidRDefault="007C33D5" w:rsidP="007C33D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6C6E02" w14:textId="77777777" w:rsidR="007C33D5" w:rsidRPr="007C33D5" w:rsidRDefault="007C33D5" w:rsidP="007C33D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C4FB12" w14:textId="77777777" w:rsidR="007C33D5" w:rsidRPr="007C33D5" w:rsidRDefault="007C33D5" w:rsidP="007C33D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E0D228" w14:textId="77777777" w:rsidR="007C33D5" w:rsidRPr="007C33D5" w:rsidRDefault="007C33D5" w:rsidP="007C33D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EB22AB" w14:textId="77777777" w:rsidR="00CD2D16" w:rsidRDefault="00CD2D16" w:rsidP="007C33D5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229DE7AB" w14:textId="77777777" w:rsidR="00CD2D16" w:rsidRDefault="00CD2D16">
      <w:pPr>
        <w:spacing w:after="160" w:line="259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ECD5407" w14:textId="77777777" w:rsidR="007C33D5" w:rsidRPr="00CD2D16" w:rsidRDefault="00CD2D16" w:rsidP="007C33D5">
      <w:pPr>
        <w:pStyle w:val="ConsPlusNormal"/>
        <w:ind w:right="-284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D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</w:t>
      </w:r>
      <w:r w:rsidR="007C33D5" w:rsidRPr="00CD2D16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14:paraId="461D6044" w14:textId="77777777" w:rsidR="00CD2D16" w:rsidRPr="00CD2D16" w:rsidRDefault="00CD2D16" w:rsidP="00CD2D16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</w:t>
      </w:r>
    </w:p>
    <w:p w14:paraId="7002F4BB" w14:textId="77777777" w:rsidR="00CD2D16" w:rsidRPr="00CD2D16" w:rsidRDefault="00CD2D16" w:rsidP="00CD2D16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D16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</w:p>
    <w:p w14:paraId="3C739695" w14:textId="77777777" w:rsidR="00CD2D16" w:rsidRPr="00CD2D16" w:rsidRDefault="00CD2D16" w:rsidP="00CD2D16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Свердловской области </w:t>
      </w:r>
    </w:p>
    <w:p w14:paraId="3964944B" w14:textId="77777777" w:rsidR="00CD2D16" w:rsidRPr="00CD2D16" w:rsidRDefault="00CD2D16" w:rsidP="00CD2D16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2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___________.2023 г. №________ </w:t>
      </w:r>
    </w:p>
    <w:p w14:paraId="6299C3A1" w14:textId="77777777" w:rsidR="007C33D5" w:rsidRPr="007C33D5" w:rsidRDefault="007C33D5" w:rsidP="007C33D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F2F525" w14:textId="77777777" w:rsidR="007C33D5" w:rsidRPr="007C33D5" w:rsidRDefault="007C33D5" w:rsidP="007C33D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Start w:id="0" w:name="P39"/>
    <w:bookmarkEnd w:id="0"/>
    <w:p w14:paraId="66B3575E" w14:textId="77777777" w:rsidR="007C33D5" w:rsidRPr="00CD2D16" w:rsidRDefault="00CD2D16" w:rsidP="00CD2D1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2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CD2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HYPERLINK \l "P39" \h </w:instrText>
      </w:r>
      <w:r w:rsidRPr="00CD2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Pr="00CD2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Регламент</w:t>
      </w:r>
      <w:r w:rsidRPr="00CD2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Pr="00CD2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D2D16">
        <w:rPr>
          <w:rFonts w:ascii="Times New Roman" w:hAnsi="Times New Roman" w:cs="Times New Roman"/>
          <w:b/>
          <w:bCs/>
          <w:sz w:val="28"/>
          <w:szCs w:val="28"/>
        </w:rPr>
        <w:t>реализации полномочий администратора доходов бюджета по взысканию дебиторской задолженности по платежам в бюджет, пеням и штрафам по ним</w:t>
      </w:r>
    </w:p>
    <w:p w14:paraId="092BA391" w14:textId="77777777" w:rsidR="00CD2D16" w:rsidRDefault="00CD2D16" w:rsidP="007C33D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2EB329" w14:textId="77777777" w:rsidR="007C33D5" w:rsidRPr="007C33D5" w:rsidRDefault="007C33D5" w:rsidP="007C33D5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Глава 1. О</w:t>
      </w:r>
      <w:r w:rsidR="00CD2D16">
        <w:rPr>
          <w:rFonts w:ascii="Times New Roman" w:hAnsi="Times New Roman" w:cs="Times New Roman"/>
          <w:color w:val="000000" w:themeColor="text1"/>
          <w:sz w:val="28"/>
          <w:szCs w:val="28"/>
        </w:rPr>
        <w:t>бщие положения</w:t>
      </w:r>
    </w:p>
    <w:p w14:paraId="1C9C22A9" w14:textId="77777777" w:rsidR="007C33D5" w:rsidRPr="007C33D5" w:rsidRDefault="007C33D5" w:rsidP="007C33D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EA5D0D" w14:textId="77777777" w:rsidR="007C33D5" w:rsidRPr="00577311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Регламент </w:t>
      </w:r>
      <w:r w:rsidR="00CD2D16" w:rsidRPr="00CD2D16">
        <w:rPr>
          <w:rFonts w:ascii="Times New Roman" w:hAnsi="Times New Roman" w:cs="Times New Roman"/>
          <w:bCs/>
          <w:sz w:val="28"/>
          <w:szCs w:val="28"/>
        </w:rPr>
        <w:t>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источниками формирования доходов бюджетов бюджетной системы Российской Федерации,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- Регламент), разработан в целях реализации комплекса мер, направленных на улучшение качества администрирования доходов бюджета </w:t>
      </w:r>
      <w:r w:rsidR="00CD2D16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="00CD2D16">
        <w:rPr>
          <w:rFonts w:ascii="Times New Roman" w:hAnsi="Times New Roman" w:cs="Times New Roman"/>
          <w:color w:val="000000" w:themeColor="text1"/>
          <w:sz w:val="28"/>
          <w:szCs w:val="28"/>
        </w:rPr>
        <w:t>местный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7311">
        <w:rPr>
          <w:rFonts w:ascii="Times New Roman" w:hAnsi="Times New Roman" w:cs="Times New Roman"/>
          <w:color w:val="000000" w:themeColor="text1"/>
          <w:sz w:val="28"/>
          <w:szCs w:val="28"/>
        </w:rPr>
        <w:t>бюджет), повышения эффективности работы с просроченной дебиторской задолженностью и принятие своевременных мер по ее взысканию.</w:t>
      </w:r>
    </w:p>
    <w:p w14:paraId="36008348" w14:textId="77777777" w:rsidR="007C33D5" w:rsidRPr="00577311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Регламент регулирует отношения, связанные с осуществлением </w:t>
      </w:r>
      <w:r w:rsidR="00CD2D16" w:rsidRPr="0057731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Байкаловского муниципального района Свердловской области</w:t>
      </w:r>
      <w:r w:rsidRPr="0057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="00CD2D16" w:rsidRPr="0057731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7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полномочий по контролю за поступлением неналоговых доходов и полномочий по взысканию дебиторской задолженности по платежам в бюджет администрируемой </w:t>
      </w:r>
      <w:r w:rsidR="00CD2D16" w:rsidRPr="0057731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Байкаловского муниципального района Свердловской области</w:t>
      </w:r>
      <w:r w:rsidRPr="005773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B9268A" w14:textId="77777777" w:rsidR="007C33D5" w:rsidRPr="00577311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</w:t>
      </w:r>
      <w:r w:rsidR="00CD2D16" w:rsidRPr="0057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местный </w:t>
      </w:r>
      <w:r w:rsidRPr="0057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бюджет, по доходам, администрируемым </w:t>
      </w:r>
      <w:r w:rsidR="00CD2D16" w:rsidRPr="0057731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Байкаловского муниципального района Свердловской области</w:t>
      </w:r>
      <w:r w:rsidRPr="005773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085D9D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7311">
        <w:rPr>
          <w:rFonts w:ascii="Times New Roman" w:hAnsi="Times New Roman" w:cs="Times New Roman"/>
          <w:color w:val="000000" w:themeColor="text1"/>
          <w:sz w:val="28"/>
          <w:szCs w:val="28"/>
        </w:rPr>
        <w:t>4. Понятия и определения, используемые в настоящем Регламенте, понимаются в значении, используемом действующим законодательством Российской Федерации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, если иное прямо не оговорено в настоящем Регламенте.</w:t>
      </w:r>
    </w:p>
    <w:p w14:paraId="39FC35F0" w14:textId="77777777" w:rsidR="007C33D5" w:rsidRPr="007C33D5" w:rsidRDefault="007C33D5" w:rsidP="007C33D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AE133A" w14:textId="77777777" w:rsidR="007C33D5" w:rsidRPr="007C33D5" w:rsidRDefault="007C33D5" w:rsidP="00CD2D1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Глава 2. М</w:t>
      </w:r>
      <w:r w:rsidR="00CD2D16">
        <w:rPr>
          <w:rFonts w:ascii="Times New Roman" w:hAnsi="Times New Roman" w:cs="Times New Roman"/>
          <w:color w:val="000000" w:themeColor="text1"/>
          <w:sz w:val="28"/>
          <w:szCs w:val="28"/>
        </w:rPr>
        <w:t>ероприятия по недопущению образования просроченной дебиторской задолженности по доходам</w:t>
      </w:r>
      <w:r w:rsidR="00DE4404">
        <w:rPr>
          <w:rFonts w:ascii="Times New Roman" w:hAnsi="Times New Roman" w:cs="Times New Roman"/>
          <w:color w:val="000000" w:themeColor="text1"/>
          <w:sz w:val="28"/>
          <w:szCs w:val="28"/>
        </w:rPr>
        <w:t>, выявлению факторов, влияющих на образование просроченной дебиторской задолженности</w:t>
      </w:r>
      <w:r w:rsidR="00CD2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0246626" w14:textId="77777777" w:rsidR="007C33D5" w:rsidRPr="007C33D5" w:rsidRDefault="007C33D5" w:rsidP="007C33D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6F7DA0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5. В целях недопущения образования просроченной дебиторской задолженности:</w:t>
      </w:r>
    </w:p>
    <w:p w14:paraId="433310FC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Отдел учета </w:t>
      </w:r>
      <w:r w:rsidR="00CD2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отчетности Администрации Байкаловского муниципального района 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Свердловской области</w:t>
      </w:r>
      <w:r w:rsidR="00B03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отдел учета и отчетности)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91F5BB0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осуществляет контроль за правильностью исчисления, полнотой и своевременностью осуществления платежей в </w:t>
      </w:r>
      <w:r w:rsidR="00603C63">
        <w:rPr>
          <w:rFonts w:ascii="Times New Roman" w:hAnsi="Times New Roman" w:cs="Times New Roman"/>
          <w:color w:val="000000" w:themeColor="text1"/>
          <w:sz w:val="28"/>
          <w:szCs w:val="28"/>
        </w:rPr>
        <w:t>местный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бюджет, пеням и штрафам по ним, по закрепленным источникам формирования доходов </w:t>
      </w:r>
      <w:r w:rsidR="00603C63">
        <w:rPr>
          <w:rFonts w:ascii="Times New Roman" w:hAnsi="Times New Roman" w:cs="Times New Roman"/>
          <w:color w:val="000000" w:themeColor="text1"/>
          <w:sz w:val="28"/>
          <w:szCs w:val="28"/>
        </w:rPr>
        <w:t>мест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ного бюджета, в том числе:</w:t>
      </w:r>
    </w:p>
    <w:p w14:paraId="630D2735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фактическим зачислением платежей в </w:t>
      </w:r>
      <w:r w:rsidR="00603C63">
        <w:rPr>
          <w:rFonts w:ascii="Times New Roman" w:hAnsi="Times New Roman" w:cs="Times New Roman"/>
          <w:color w:val="000000" w:themeColor="text1"/>
          <w:sz w:val="28"/>
          <w:szCs w:val="28"/>
        </w:rPr>
        <w:t>местный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 в размерах и сроки, установленные законодательством Ро</w:t>
      </w:r>
      <w:r w:rsidR="00603C63">
        <w:rPr>
          <w:rFonts w:ascii="Times New Roman" w:hAnsi="Times New Roman" w:cs="Times New Roman"/>
          <w:color w:val="000000" w:themeColor="text1"/>
          <w:sz w:val="28"/>
          <w:szCs w:val="28"/>
        </w:rPr>
        <w:t>ссийской Федерации, договором (муниципальн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ым контрактом);</w:t>
      </w:r>
    </w:p>
    <w:p w14:paraId="0AA605E8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</w:t>
      </w:r>
      <w:r w:rsidR="00603C63">
        <w:rPr>
          <w:rFonts w:ascii="Times New Roman" w:hAnsi="Times New Roman" w:cs="Times New Roman"/>
          <w:color w:val="000000" w:themeColor="text1"/>
          <w:sz w:val="28"/>
          <w:szCs w:val="28"/>
        </w:rPr>
        <w:t>мест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бюджета, в Государственной информационной системе о государственных и муниципальных платежах, предусмотренной </w:t>
      </w:r>
      <w:hyperlink r:id="rId9">
        <w:r w:rsidRPr="007C3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21.3</w:t>
        </w:r>
      </w:hyperlink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</w:t>
      </w:r>
      <w:r w:rsidR="00603C6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603C6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603C6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ГИС ГМП);</w:t>
      </w:r>
    </w:p>
    <w:p w14:paraId="1E3D4D1B" w14:textId="77777777" w:rsidR="00DE4404" w:rsidRDefault="007C33D5" w:rsidP="00B0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603C63">
        <w:rPr>
          <w:rFonts w:ascii="Times New Roman" w:hAnsi="Times New Roman" w:cs="Times New Roman"/>
          <w:color w:val="000000" w:themeColor="text1"/>
          <w:sz w:val="28"/>
          <w:szCs w:val="28"/>
        </w:rPr>
        <w:t>местный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бюджет;</w:t>
      </w:r>
      <w:r w:rsidR="00DE4404" w:rsidRPr="00DE4404">
        <w:rPr>
          <w:rFonts w:ascii="Times New Roman" w:hAnsi="Times New Roman" w:cs="Times New Roman"/>
          <w:sz w:val="28"/>
          <w:szCs w:val="28"/>
        </w:rPr>
        <w:t xml:space="preserve"> </w:t>
      </w:r>
      <w:r w:rsidR="00DE4404">
        <w:rPr>
          <w:rFonts w:ascii="Times New Roman" w:hAnsi="Times New Roman" w:cs="Times New Roman"/>
          <w:sz w:val="28"/>
          <w:szCs w:val="28"/>
        </w:rPr>
        <w:t>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Федерации, муниципальными правовыми актами;</w:t>
      </w:r>
    </w:p>
    <w:p w14:paraId="30C3C4A6" w14:textId="2FED3132" w:rsid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(уменьшению);</w:t>
      </w:r>
    </w:p>
    <w:p w14:paraId="615BE4DA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проводит инвентаризацию расчетов с должниками, включая сверку данных по доходам </w:t>
      </w:r>
      <w:r w:rsidR="00603C63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14:paraId="1D676327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доходам;</w:t>
      </w:r>
    </w:p>
    <w:p w14:paraId="22538E7C" w14:textId="77777777" w:rsidR="007C33D5" w:rsidRPr="00603C63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своевременно осуществляет признание безнадежной к взысканию </w:t>
      </w:r>
      <w:r w:rsidRPr="0060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задолженности по платежам в </w:t>
      </w:r>
      <w:r w:rsidR="00603C63" w:rsidRPr="00603C63">
        <w:rPr>
          <w:rFonts w:ascii="Times New Roman" w:hAnsi="Times New Roman" w:cs="Times New Roman"/>
          <w:color w:val="000000" w:themeColor="text1"/>
          <w:sz w:val="28"/>
          <w:szCs w:val="28"/>
        </w:rPr>
        <w:t>местный</w:t>
      </w:r>
      <w:r w:rsidRPr="0060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 и о ее списании, на основании решения Комиссии по поступлению и выбытию активов;</w:t>
      </w:r>
    </w:p>
    <w:p w14:paraId="7A8DF12D" w14:textId="03D6A454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осуществляет мониторинг просроченной дебиторской задолженности, 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 также осуществляет своевременное уточнение невыясненных поступлений в </w:t>
      </w:r>
      <w:r w:rsidR="00603C63">
        <w:rPr>
          <w:rFonts w:ascii="Times New Roman" w:hAnsi="Times New Roman" w:cs="Times New Roman"/>
          <w:color w:val="000000" w:themeColor="text1"/>
          <w:sz w:val="28"/>
          <w:szCs w:val="28"/>
        </w:rPr>
        <w:t>местный</w:t>
      </w:r>
      <w:r w:rsidR="005B7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бюджет.</w:t>
      </w:r>
    </w:p>
    <w:p w14:paraId="32F830F0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5.2. Отдел правовой</w:t>
      </w:r>
      <w:r w:rsidR="0060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архивной деятельности Администрации Байкаловского муниципального района </w:t>
      </w:r>
      <w:r w:rsidR="00603C63"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Свердловской области</w:t>
      </w:r>
      <w:r w:rsidR="00B03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отдел правовой и архивной деятельности)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67A2693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1) осуществляет контроль за правильностью исчисления и своевременным начислением неустойки (штрафов, пени);</w:t>
      </w:r>
    </w:p>
    <w:p w14:paraId="4726C8DE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2) проводит мониторинг финансового (платежного) состояния должников на предмет:</w:t>
      </w:r>
    </w:p>
    <w:p w14:paraId="35F4C30B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14:paraId="09EB4109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наличия сведений о возбуждении в отношении должника дела о банкротстве;</w:t>
      </w:r>
    </w:p>
    <w:p w14:paraId="212AA70D" w14:textId="761B3090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осуществляет контроль за начислением процентов за предоставленную отсрочку или рассрочку и пени (штрафы) за просрочку уплаты платежей в </w:t>
      </w:r>
      <w:r w:rsidR="00603C63">
        <w:rPr>
          <w:rFonts w:ascii="Times New Roman" w:hAnsi="Times New Roman" w:cs="Times New Roman"/>
          <w:color w:val="000000" w:themeColor="text1"/>
          <w:sz w:val="28"/>
          <w:szCs w:val="28"/>
        </w:rPr>
        <w:t>местный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 в порядке и случаях, предусмотренных законодательством Российской Федерации</w:t>
      </w:r>
      <w:r w:rsidR="005B7E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E3FF2C6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Отдел </w:t>
      </w:r>
      <w:r w:rsidR="00A30C32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архитектуры, строительства</w:t>
      </w:r>
      <w:r w:rsidR="0060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охраны окружающей среды Администрации Байкаловского муниципального района </w:t>
      </w:r>
      <w:r w:rsidR="00603C63"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Свердловской области</w:t>
      </w:r>
      <w:r w:rsidR="003F6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отдел закупок)</w:t>
      </w:r>
      <w:r w:rsidR="00B03125">
        <w:rPr>
          <w:rFonts w:ascii="Times New Roman" w:hAnsi="Times New Roman" w:cs="Times New Roman"/>
          <w:color w:val="000000" w:themeColor="text1"/>
          <w:sz w:val="28"/>
          <w:szCs w:val="28"/>
        </w:rPr>
        <w:t>, отдел экономики и имущества</w:t>
      </w:r>
      <w:r w:rsidR="00A30C32" w:rsidRPr="00A3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Байкаловского муниципального района </w:t>
      </w:r>
      <w:r w:rsidR="00A30C32"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Свердловской области</w:t>
      </w:r>
      <w:r w:rsidR="00A3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отдел экономики и имущества)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6517D1B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1) проводит мониторинг просроченной дебиторской задолженности в части нарушения должником условий договора (</w:t>
      </w:r>
      <w:r w:rsidR="00603C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контракта);</w:t>
      </w:r>
    </w:p>
    <w:p w14:paraId="6F395337" w14:textId="77777777" w:rsid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2) осуществляет контроль за полнотой и своевременным составлением первичных учетных документов, обосновывающих возникновени</w:t>
      </w:r>
      <w:r w:rsidR="00603C63">
        <w:rPr>
          <w:rFonts w:ascii="Times New Roman" w:hAnsi="Times New Roman" w:cs="Times New Roman"/>
          <w:color w:val="000000" w:themeColor="text1"/>
          <w:sz w:val="28"/>
          <w:szCs w:val="28"/>
        </w:rPr>
        <w:t>е дебиторской задолженности по муниципальн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ым контрактам (договорам), а также передачей документов для отражения в бюджетном учете;</w:t>
      </w:r>
    </w:p>
    <w:p w14:paraId="053A6017" w14:textId="333E6F61" w:rsidR="00B03125" w:rsidRDefault="00B03125" w:rsidP="00B03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ежеквартально осуществляют инвентаризацию расчетов с должниками путем осуществления ревизии действующих договоров (муниципальных контрактов, соглашений) и других сделок, а также иных оснований, из которых возникло обязательство, на наличие пр</w:t>
      </w:r>
      <w:r w:rsidR="005B7E90">
        <w:rPr>
          <w:rFonts w:ascii="Times New Roman" w:hAnsi="Times New Roman" w:cs="Times New Roman"/>
          <w:sz w:val="28"/>
          <w:szCs w:val="28"/>
        </w:rPr>
        <w:t>осроченной задолженности по ним.</w:t>
      </w:r>
    </w:p>
    <w:p w14:paraId="2BC17115" w14:textId="77777777" w:rsidR="007C33D5" w:rsidRPr="007C33D5" w:rsidRDefault="007C33D5" w:rsidP="007C33D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1C099F" w14:textId="77777777" w:rsidR="007C33D5" w:rsidRPr="007C33D5" w:rsidRDefault="007C33D5" w:rsidP="00603C63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Глава 3. М</w:t>
      </w:r>
      <w:r w:rsidR="0060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ероприятия по урегулированию дебиторской задолженности по доходам в досудебном порядке </w:t>
      </w:r>
    </w:p>
    <w:p w14:paraId="49A9EE2E" w14:textId="77777777" w:rsidR="007C33D5" w:rsidRPr="007C33D5" w:rsidRDefault="007C33D5" w:rsidP="007C33D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233740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6. Мероприятия по урегулированию просроченной дебиторской задолженности по доходам в досудебном порядке включают в себя:</w:t>
      </w:r>
    </w:p>
    <w:p w14:paraId="3D0B523D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1) направление требования (претензии) должнику о погашении образовавшейся задолженности;</w:t>
      </w:r>
    </w:p>
    <w:p w14:paraId="765ECCA4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2)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</w:r>
      <w:r w:rsidR="0060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03C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муниципальными правовыми актами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DDDB1A8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 w:rsidR="00603C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денежным обязательствам</w:t>
      </w:r>
      <w:r w:rsidR="00533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требований законодательства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уведомлений о наличии задолженности по обязательным платежам или о задолженности по денежным обязательствам перед </w:t>
      </w:r>
      <w:r w:rsidR="003F61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образованием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предъявлении (объединении) требований в деле о банкротстве и в процедурах, применяемых в деле о банкротстве.</w:t>
      </w:r>
    </w:p>
    <w:p w14:paraId="2CF53A19" w14:textId="7A87501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84"/>
      <w:bookmarkEnd w:id="1"/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О факте наличия просроченной дебиторской </w:t>
      </w:r>
      <w:r w:rsidRPr="005B7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задолженности отдел учета </w:t>
      </w:r>
      <w:r w:rsidR="003F61BF" w:rsidRPr="005B7E90">
        <w:rPr>
          <w:rFonts w:ascii="Times New Roman" w:hAnsi="Times New Roman" w:cs="Times New Roman"/>
          <w:color w:val="000000" w:themeColor="text1"/>
          <w:sz w:val="28"/>
          <w:szCs w:val="28"/>
        </w:rPr>
        <w:t>и отчетности Администрации</w:t>
      </w:r>
      <w:r w:rsidRPr="005B7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не позднее </w:t>
      </w:r>
      <w:r w:rsidR="005B7E90" w:rsidRPr="005B7E9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B7E90">
        <w:rPr>
          <w:rFonts w:ascii="Times New Roman" w:hAnsi="Times New Roman" w:cs="Times New Roman"/>
          <w:color w:val="000000" w:themeColor="text1"/>
          <w:sz w:val="28"/>
          <w:szCs w:val="28"/>
        </w:rPr>
        <w:t>0 календарных дней</w:t>
      </w:r>
      <w:r w:rsidR="00863F5B" w:rsidRPr="005B7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B7E90">
        <w:rPr>
          <w:rFonts w:ascii="Times New Roman" w:hAnsi="Times New Roman" w:cs="Times New Roman"/>
          <w:color w:val="000000" w:themeColor="text1"/>
          <w:sz w:val="28"/>
          <w:szCs w:val="28"/>
        </w:rPr>
        <w:t>с даты выявления факта образования просроченной дебиторской задолженности осуществляет подготовку материалов для выполнения претензионно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-исковой работы и направляет их служебным письмом на рассмотрение </w:t>
      </w:r>
      <w:r w:rsidR="003F61BF">
        <w:rPr>
          <w:rFonts w:ascii="Times New Roman" w:hAnsi="Times New Roman" w:cs="Times New Roman"/>
          <w:color w:val="000000" w:themeColor="text1"/>
          <w:sz w:val="28"/>
          <w:szCs w:val="28"/>
        </w:rPr>
        <w:t>Главе Байкаловского муниципального района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C2902C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1BF">
        <w:rPr>
          <w:rFonts w:ascii="Times New Roman" w:hAnsi="Times New Roman" w:cs="Times New Roman"/>
          <w:color w:val="000000" w:themeColor="text1"/>
          <w:sz w:val="28"/>
          <w:szCs w:val="28"/>
        </w:rPr>
        <w:t>Глава Байкаловского муниципального района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рассмотрев материалы, указанные в </w:t>
      </w:r>
      <w:hyperlink w:anchor="P84">
        <w:r w:rsidRPr="007C3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7</w:t>
        </w:r>
      </w:hyperlink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поручает отделу правовой</w:t>
      </w:r>
      <w:r w:rsidR="003F6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архивной деятельности 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требования (претензии) для выполнения претензионно-исковой работы.</w:t>
      </w:r>
    </w:p>
    <w:p w14:paraId="0121BF94" w14:textId="52C46EE2" w:rsidR="007C33D5" w:rsidRPr="005B7E90" w:rsidRDefault="00863F5B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86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C33D5"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. О факте наличия просроченной дебиторской задолженности в части нарушения должником условий договора (</w:t>
      </w:r>
      <w:r w:rsidR="003F61BF" w:rsidRPr="005B7E9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7C33D5" w:rsidRPr="005B7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контракта, соглашения), отдел </w:t>
      </w:r>
      <w:r w:rsidR="003F61BF" w:rsidRPr="005B7E90">
        <w:rPr>
          <w:rFonts w:ascii="Times New Roman" w:hAnsi="Times New Roman" w:cs="Times New Roman"/>
          <w:color w:val="000000" w:themeColor="text1"/>
          <w:sz w:val="28"/>
          <w:szCs w:val="28"/>
        </w:rPr>
        <w:t>закупок</w:t>
      </w:r>
      <w:r w:rsidR="007C33D5" w:rsidRPr="005B7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не позднее </w:t>
      </w:r>
      <w:r w:rsidR="005B7E90" w:rsidRPr="005B7E9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C33D5" w:rsidRPr="005B7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календарных дней с даты выявления факта образования просроченной дебиторской задолженности направляет их служебным письмом на рассмотрение </w:t>
      </w:r>
      <w:r w:rsidR="003F61BF" w:rsidRPr="005B7E90">
        <w:rPr>
          <w:rFonts w:ascii="Times New Roman" w:hAnsi="Times New Roman" w:cs="Times New Roman"/>
          <w:color w:val="000000" w:themeColor="text1"/>
          <w:sz w:val="28"/>
          <w:szCs w:val="28"/>
        </w:rPr>
        <w:t>Главе</w:t>
      </w:r>
      <w:r w:rsidR="003F6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Байкаловского муниципального </w:t>
      </w:r>
      <w:r w:rsidR="003F61BF" w:rsidRPr="005B7E9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7C33D5" w:rsidRPr="005B7E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BF5135" w14:textId="7F7014F3" w:rsid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1BF" w:rsidRPr="005B7E90">
        <w:rPr>
          <w:rFonts w:ascii="Times New Roman" w:hAnsi="Times New Roman" w:cs="Times New Roman"/>
          <w:color w:val="000000" w:themeColor="text1"/>
          <w:sz w:val="28"/>
          <w:szCs w:val="28"/>
        </w:rPr>
        <w:t>Глава Байкаловского муниципального района</w:t>
      </w:r>
      <w:r w:rsidRPr="005B7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рассмотрев материалы, указанные в </w:t>
      </w:r>
      <w:hyperlink w:anchor="P86">
        <w:r w:rsidRPr="005B7E9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5B7E90" w:rsidRPr="005B7E90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5B7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поручает отделу правовой</w:t>
      </w:r>
      <w:r w:rsidR="003F61BF" w:rsidRPr="005B7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архивной деятельности</w:t>
      </w:r>
      <w:r w:rsidR="003F6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требования (претензии) для выполнения претензионно-исковой работы.</w:t>
      </w:r>
    </w:p>
    <w:p w14:paraId="749B19D2" w14:textId="1E6A745F" w:rsidR="00863F5B" w:rsidRPr="00151169" w:rsidRDefault="00863F5B" w:rsidP="00863F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 Отдел экономики и имущества в</w:t>
      </w:r>
      <w:r w:rsidRPr="00151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</w:t>
      </w:r>
      <w:r w:rsidR="00F27B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календарных </w:t>
      </w:r>
      <w:r w:rsidRPr="00151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 с момента образования </w:t>
      </w:r>
      <w:r w:rsidR="00A3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просроченной дебиторской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задолженности </w:t>
      </w:r>
      <w:r w:rsidRPr="00151169">
        <w:rPr>
          <w:rFonts w:ascii="Times New Roman" w:hAnsi="Times New Roman" w:cs="Times New Roman"/>
          <w:color w:val="000000" w:themeColor="text1"/>
          <w:sz w:val="28"/>
          <w:szCs w:val="28"/>
        </w:rPr>
        <w:t>предъявляет должнику претензию в порядке, предусмотренном договором или действующим законодательством Российской Федерации.</w:t>
      </w:r>
    </w:p>
    <w:p w14:paraId="7D3A8223" w14:textId="171E1DA0" w:rsidR="00863F5B" w:rsidRPr="007C33D5" w:rsidRDefault="00863F5B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664">
        <w:rPr>
          <w:rFonts w:ascii="Times New Roman" w:hAnsi="Times New Roman"/>
          <w:sz w:val="28"/>
          <w:szCs w:val="28"/>
        </w:rPr>
        <w:t xml:space="preserve">В течение </w:t>
      </w:r>
      <w:r w:rsidR="00F27B0E">
        <w:rPr>
          <w:rFonts w:ascii="Times New Roman" w:hAnsi="Times New Roman"/>
          <w:sz w:val="28"/>
          <w:szCs w:val="28"/>
        </w:rPr>
        <w:t>10</w:t>
      </w:r>
      <w:bookmarkStart w:id="3" w:name="_GoBack"/>
      <w:bookmarkEnd w:id="3"/>
      <w:r w:rsidR="00D92D5B">
        <w:rPr>
          <w:rFonts w:ascii="Times New Roman" w:hAnsi="Times New Roman"/>
          <w:sz w:val="28"/>
          <w:szCs w:val="28"/>
        </w:rPr>
        <w:t xml:space="preserve"> </w:t>
      </w:r>
      <w:r w:rsidRPr="00FA0664">
        <w:rPr>
          <w:rFonts w:ascii="Times New Roman" w:hAnsi="Times New Roman"/>
          <w:sz w:val="28"/>
          <w:szCs w:val="28"/>
        </w:rPr>
        <w:t xml:space="preserve"> дней с даты получения отказа должника от исполнения заявленных в претензии требований или неполучения ответа на претензию в указанный в ней срок,  </w:t>
      </w:r>
      <w:r>
        <w:rPr>
          <w:rFonts w:ascii="Times New Roman" w:hAnsi="Times New Roman"/>
          <w:sz w:val="28"/>
          <w:szCs w:val="28"/>
        </w:rPr>
        <w:t>сотрудник отдела экономики и имущества</w:t>
      </w:r>
      <w:r w:rsidRPr="00FA0664">
        <w:rPr>
          <w:rFonts w:ascii="Times New Roman" w:hAnsi="Times New Roman"/>
          <w:sz w:val="28"/>
          <w:szCs w:val="28"/>
        </w:rPr>
        <w:t xml:space="preserve"> направляет </w:t>
      </w:r>
      <w:r>
        <w:rPr>
          <w:rFonts w:ascii="Times New Roman" w:hAnsi="Times New Roman"/>
          <w:sz w:val="28"/>
          <w:szCs w:val="28"/>
        </w:rPr>
        <w:t xml:space="preserve">служебное </w:t>
      </w:r>
      <w:r w:rsidRPr="00FA0664">
        <w:rPr>
          <w:rFonts w:ascii="Times New Roman" w:hAnsi="Times New Roman"/>
          <w:sz w:val="28"/>
          <w:szCs w:val="28"/>
        </w:rPr>
        <w:t xml:space="preserve">письмо за подписью </w:t>
      </w:r>
      <w:r>
        <w:rPr>
          <w:rFonts w:ascii="Times New Roman" w:hAnsi="Times New Roman"/>
          <w:sz w:val="28"/>
          <w:szCs w:val="28"/>
        </w:rPr>
        <w:t xml:space="preserve">начальника отдела </w:t>
      </w:r>
      <w:r w:rsidRPr="00FA0664">
        <w:rPr>
          <w:rFonts w:ascii="Times New Roman" w:hAnsi="Times New Roman"/>
          <w:sz w:val="28"/>
          <w:szCs w:val="28"/>
        </w:rPr>
        <w:t xml:space="preserve">в отдел </w:t>
      </w:r>
      <w:r>
        <w:rPr>
          <w:rFonts w:ascii="Times New Roman" w:hAnsi="Times New Roman"/>
          <w:sz w:val="28"/>
          <w:szCs w:val="28"/>
        </w:rPr>
        <w:t>правовой и архивной деятельности</w:t>
      </w:r>
      <w:r w:rsidRPr="00FA0664">
        <w:rPr>
          <w:rFonts w:ascii="Times New Roman" w:hAnsi="Times New Roman"/>
          <w:sz w:val="28"/>
          <w:szCs w:val="28"/>
        </w:rPr>
        <w:t xml:space="preserve"> о необходимости обращения в суд по взысканию просроченной дебиторской задолженности, с приложением оригиналов всех необходимых для составления иска документов, а также  направлением данных документов в формате </w:t>
      </w:r>
      <w:r w:rsidRPr="00FA0664">
        <w:rPr>
          <w:rFonts w:ascii="Times New Roman" w:hAnsi="Times New Roman"/>
          <w:sz w:val="28"/>
          <w:szCs w:val="28"/>
          <w:lang w:val="en-US"/>
        </w:rPr>
        <w:t>PDF</w:t>
      </w:r>
      <w:r w:rsidRPr="00FA0664">
        <w:rPr>
          <w:rFonts w:ascii="Times New Roman" w:hAnsi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/>
          <w:sz w:val="28"/>
          <w:szCs w:val="28"/>
        </w:rPr>
        <w:t>.</w:t>
      </w:r>
    </w:p>
    <w:p w14:paraId="489F7013" w14:textId="10E1BCD0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11. Отдел правовой</w:t>
      </w:r>
      <w:r w:rsidR="003F6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архивной деятельности</w:t>
      </w:r>
      <w:r w:rsidR="00D92D5B">
        <w:rPr>
          <w:rFonts w:ascii="Times New Roman" w:hAnsi="Times New Roman" w:cs="Times New Roman"/>
          <w:color w:val="000000" w:themeColor="text1"/>
          <w:sz w:val="28"/>
          <w:szCs w:val="28"/>
        </w:rPr>
        <w:t>, во исполнение пункта 7,8 настоящего Порядка,</w:t>
      </w:r>
      <w:r w:rsidR="003F6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необходимых материалов для выполнения претензионно-исковой работы (копия договора</w:t>
      </w:r>
      <w:r w:rsidR="003F61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1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контракта, соглашения, акты о нарушении обязательства и иные документы</w:t>
      </w:r>
      <w:r w:rsidR="00A61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A613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формате </w:t>
      </w:r>
      <w:r w:rsidR="00A613A1" w:rsidRPr="00FA0664">
        <w:rPr>
          <w:rFonts w:ascii="Times New Roman" w:hAnsi="Times New Roman"/>
          <w:sz w:val="28"/>
          <w:szCs w:val="28"/>
          <w:lang w:val="en-US"/>
        </w:rPr>
        <w:t>PDF</w:t>
      </w:r>
      <w:r w:rsidR="00A613A1" w:rsidRPr="00FA0664">
        <w:rPr>
          <w:rFonts w:ascii="Times New Roman" w:hAnsi="Times New Roman"/>
          <w:sz w:val="28"/>
          <w:szCs w:val="28"/>
        </w:rPr>
        <w:t xml:space="preserve"> в электронном виде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</w:t>
      </w:r>
      <w:r w:rsidR="005B7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30 календарных дней 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подготовку требования (претензии) и направляет его должнику с приложением расчета задолженности.</w:t>
      </w:r>
    </w:p>
    <w:p w14:paraId="279B7061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12. Требование (претензия) об имеющейся просроченной дебиторской задолженности и пени направляется в адрес должника одним из следующих способов:</w:t>
      </w:r>
    </w:p>
    <w:p w14:paraId="11330D29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по почте заказным письмом с уведомлением;</w:t>
      </w:r>
    </w:p>
    <w:p w14:paraId="6E8CA227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электронной почте с использованием опции </w:t>
      </w:r>
      <w:r w:rsidR="003F61B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получении</w:t>
      </w:r>
      <w:r w:rsidR="003F61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</w:t>
      </w:r>
      <w:r w:rsidR="003F61B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прочтении</w:t>
      </w:r>
      <w:r w:rsidR="003F61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электронного сообщения;</w:t>
      </w:r>
    </w:p>
    <w:p w14:paraId="24359E37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направления требования (претензии) с использованием единой информационной системы в сфере закупок, в порядке, установленном Федеральным </w:t>
      </w:r>
      <w:hyperlink r:id="rId10">
        <w:r w:rsidRPr="007C3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</w:t>
      </w:r>
      <w:r w:rsidR="003F61B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</w:t>
      </w:r>
      <w:r w:rsidR="003F61B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F61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8037B1F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13. В требовании (претензии) указываются:</w:t>
      </w:r>
    </w:p>
    <w:p w14:paraId="7897379D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1) наименование должника;</w:t>
      </w:r>
    </w:p>
    <w:p w14:paraId="5C3D7CB1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2) наименование и реквизиты документа-основания;</w:t>
      </w:r>
    </w:p>
    <w:p w14:paraId="3DE5797A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3) правовые основания для предъявления требования (претензии);</w:t>
      </w:r>
    </w:p>
    <w:p w14:paraId="27721BBB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4) период просрочки;</w:t>
      </w:r>
    </w:p>
    <w:p w14:paraId="5F9EA9AD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5) сумма просроченной дебиторской задолженности по платежам, пени;</w:t>
      </w:r>
    </w:p>
    <w:p w14:paraId="64E03C65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6) сумма штрафных санкций (при их наличии);</w:t>
      </w:r>
    </w:p>
    <w:p w14:paraId="0979D3C6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7)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21BE07AE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8) реквизиты для перечисления просроченной дебиторской задолженности;</w:t>
      </w:r>
    </w:p>
    <w:p w14:paraId="12397342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9)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14:paraId="410764AC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Требование (претензия) подписывается </w:t>
      </w:r>
      <w:r w:rsidR="003F61BF">
        <w:rPr>
          <w:rFonts w:ascii="Times New Roman" w:hAnsi="Times New Roman" w:cs="Times New Roman"/>
          <w:color w:val="000000" w:themeColor="text1"/>
          <w:sz w:val="28"/>
          <w:szCs w:val="28"/>
        </w:rPr>
        <w:t>Главой Байкаловского муниципального района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ADEF14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14. Отдел правовой</w:t>
      </w:r>
      <w:r w:rsidR="003F6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архивной деятельности 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направления требования (претензии) должнику уведомляет служебным письмом с приложением требования (претензии) отдел учета и </w:t>
      </w:r>
      <w:r w:rsidR="003F6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отчетности, 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отдел закупок.</w:t>
      </w:r>
    </w:p>
    <w:p w14:paraId="52B9AEE0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3876B4B2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15. В случае непогашения должником в полном объеме просроченной дебиторской задолженности по истечении установленного в требовании (претензии) срока отделом правовой</w:t>
      </w:r>
      <w:r w:rsidR="003F6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архивной деятельности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подготавливаются документы для подачи искового заявления в соответствии с действующим законодательством Российской Федерации.</w:t>
      </w:r>
    </w:p>
    <w:p w14:paraId="3CFEEB07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В случае выявления просроченной дебиторской задолженности, соответствующей критериям для отнесения ее к категории безнадежной к 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взысканию, на основании решения Комиссии по поступлению и выбытию активов, отдел учета </w:t>
      </w:r>
      <w:r w:rsidR="003F61BF">
        <w:rPr>
          <w:rFonts w:ascii="Times New Roman" w:hAnsi="Times New Roman" w:cs="Times New Roman"/>
          <w:color w:val="000000" w:themeColor="text1"/>
          <w:sz w:val="28"/>
          <w:szCs w:val="28"/>
        </w:rPr>
        <w:t>и отчетности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ежеквартально, до 1 числа месяца, следующего за отчетным, осуществляет списание с бюджетного учета в соответствии с </w:t>
      </w:r>
      <w:hyperlink r:id="rId11">
        <w:r w:rsidRPr="007C3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>
        <w:r w:rsidRPr="007C3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1 статьи 47.2</w:t>
        </w:r>
      </w:hyperlink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14:paraId="1A8B47A2" w14:textId="77777777" w:rsidR="007C33D5" w:rsidRPr="007C33D5" w:rsidRDefault="007C33D5" w:rsidP="007C33D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47CE64" w14:textId="77777777" w:rsidR="007C33D5" w:rsidRPr="007C33D5" w:rsidRDefault="007C33D5" w:rsidP="003F61BF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Глава 4. В</w:t>
      </w:r>
      <w:r w:rsidR="003F6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зыскание просроченной дебиторской задолженности в судебном порядке </w:t>
      </w:r>
    </w:p>
    <w:p w14:paraId="19C5C98B" w14:textId="77777777" w:rsidR="007C33D5" w:rsidRPr="007C33D5" w:rsidRDefault="007C33D5" w:rsidP="007C33D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D18CAC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17.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14:paraId="290E7EA6" w14:textId="0A9449DF" w:rsid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18. Отдел правовой</w:t>
      </w:r>
      <w:r w:rsidR="003F6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архивной деятельности 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626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позднее 60 </w:t>
      </w:r>
      <w:r w:rsidR="00DD465A" w:rsidRPr="00626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Pr="006264E0">
        <w:rPr>
          <w:rFonts w:ascii="Times New Roman" w:hAnsi="Times New Roman" w:cs="Times New Roman"/>
          <w:color w:val="000000" w:themeColor="text1"/>
          <w:sz w:val="28"/>
          <w:szCs w:val="28"/>
        </w:rPr>
        <w:t>дней с момента неисполнения должником срока, установленного требованием (претензией), подготавливает и направляет исковое заявление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взыскании просроченной дебиторской задолженности в суд с соблюдением требований о подсудности и подведомственности, установленных федеральным законодательством Российской Федерации.</w:t>
      </w:r>
    </w:p>
    <w:p w14:paraId="2C1D69D1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19. В случае если до вынесения решения суда требования об уплате исполнены должником добровольно, сотрудник отдела правовой</w:t>
      </w:r>
      <w:r w:rsidR="003F6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архивной деятельности 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 заявляет об отказе от иска.</w:t>
      </w:r>
    </w:p>
    <w:p w14:paraId="7F7143A6" w14:textId="77777777" w:rsid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13">
        <w:r w:rsidRPr="007C3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Гражданским процессуальным </w:t>
      </w:r>
      <w:hyperlink r:id="rId14">
        <w:r w:rsidRPr="007C3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иным действующим законодательством Российской Федерации.</w:t>
      </w:r>
    </w:p>
    <w:p w14:paraId="373D3782" w14:textId="77777777" w:rsidR="00A613A1" w:rsidRDefault="00A613A1" w:rsidP="00A61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исчерпывающие меры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оснований.</w:t>
      </w:r>
    </w:p>
    <w:p w14:paraId="428747F9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21. Документы о ходе претензионно-исковой работы по взысканию задолженности, в том числе судебные акты, на бумажном носителе хранятся в отделе правовой</w:t>
      </w:r>
      <w:r w:rsidR="0061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архивной деятельности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E0FBD0" w14:textId="77777777" w:rsidR="007C33D5" w:rsidRPr="007C33D5" w:rsidRDefault="007C33D5" w:rsidP="007C33D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294B09" w14:textId="77777777" w:rsidR="00795894" w:rsidRDefault="007C33D5" w:rsidP="00795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4. </w:t>
      </w:r>
      <w:r w:rsidR="0061696C" w:rsidRPr="00795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Осуществление мероприятий по взысканию просроченной дебиторской задолженности в рамках исполнительного производства</w:t>
      </w:r>
      <w:r w:rsidR="00795894" w:rsidRPr="00795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по наблюдению</w:t>
      </w:r>
      <w:r w:rsidR="00795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5894">
        <w:rPr>
          <w:rFonts w:ascii="Times New Roman" w:hAnsi="Times New Roman" w:cs="Times New Roman"/>
          <w:b/>
          <w:bCs/>
          <w:sz w:val="28"/>
          <w:szCs w:val="28"/>
        </w:rPr>
        <w:t>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14:paraId="3F303E09" w14:textId="77777777" w:rsidR="007C33D5" w:rsidRPr="007C33D5" w:rsidRDefault="007C33D5" w:rsidP="0061696C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C8A7BA" w14:textId="77777777" w:rsidR="007C33D5" w:rsidRPr="007C33D5" w:rsidRDefault="007C33D5" w:rsidP="007C33D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D756DA" w14:textId="3AD55BDF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6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В </w:t>
      </w:r>
      <w:proofErr w:type="gramStart"/>
      <w:r w:rsidRPr="00626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 </w:t>
      </w:r>
      <w:r w:rsidR="00AC1538" w:rsidRPr="006264E0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proofErr w:type="gramEnd"/>
      <w:r w:rsidR="00AC1538" w:rsidRPr="00626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</w:t>
      </w:r>
      <w:r w:rsidRPr="00626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поступления в </w:t>
      </w:r>
      <w:r w:rsidR="0061696C" w:rsidRPr="006264E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626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исполнительного документа отдел правовой</w:t>
      </w:r>
      <w:r w:rsidR="0061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архивной деятельности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направляет его для исполнения в соответствующее подразделение 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542B9939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23. На стадии принудительного исполнения службой судебных приставов судебных актов о взыскании просроченной дебиторской задолженности с должника, отдел правовой</w:t>
      </w:r>
      <w:r w:rsidR="00616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архивной деятельности о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существляет информационное взаимодействие со службой судебных приставов, в том числе проводит следующие мероприятия:</w:t>
      </w:r>
    </w:p>
    <w:p w14:paraId="27A20A1B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23.1.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0E6A84F4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1)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277B41A2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2) 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14:paraId="3E91B825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3) о сумме непогашенной задолженности по исполнительному документу;</w:t>
      </w:r>
    </w:p>
    <w:p w14:paraId="77524A8A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4) о наличии данных об объявлении розыска должника, его имущества;</w:t>
      </w:r>
    </w:p>
    <w:p w14:paraId="2B028DF0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5) об изменении состояния счета/счетов должника, имуществе и правах имущественного характера должника на дату запроса.</w:t>
      </w:r>
    </w:p>
    <w:p w14:paraId="1C0C0921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23.2.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5">
        <w:r w:rsidRPr="007C33D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02.10.2007 </w:t>
      </w:r>
      <w:r w:rsidR="0061696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229-ФЗ </w:t>
      </w:r>
      <w:r w:rsidR="006169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исполнительном производстве</w:t>
      </w:r>
      <w:r w:rsidR="006169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4C701C5" w14:textId="77777777" w:rsidR="007C33D5" w:rsidRPr="007C33D5" w:rsidRDefault="007C33D5" w:rsidP="007C33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3D5">
        <w:rPr>
          <w:rFonts w:ascii="Times New Roman" w:hAnsi="Times New Roman" w:cs="Times New Roman"/>
          <w:color w:val="000000" w:themeColor="text1"/>
          <w:sz w:val="28"/>
          <w:szCs w:val="28"/>
        </w:rPr>
        <w:t>23.3.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319BA0AF" w14:textId="77777777" w:rsidR="007C33D5" w:rsidRPr="007C33D5" w:rsidRDefault="007C33D5" w:rsidP="007C33D5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C33D5" w:rsidRPr="007C33D5" w:rsidSect="0064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D5"/>
    <w:rsid w:val="000A60CE"/>
    <w:rsid w:val="00150E67"/>
    <w:rsid w:val="00230F08"/>
    <w:rsid w:val="00385ADB"/>
    <w:rsid w:val="003F61BF"/>
    <w:rsid w:val="005335E1"/>
    <w:rsid w:val="00577311"/>
    <w:rsid w:val="005B7E90"/>
    <w:rsid w:val="00603C63"/>
    <w:rsid w:val="0061696C"/>
    <w:rsid w:val="006264E0"/>
    <w:rsid w:val="00795894"/>
    <w:rsid w:val="007C33D5"/>
    <w:rsid w:val="00863F5B"/>
    <w:rsid w:val="008E7F59"/>
    <w:rsid w:val="00984663"/>
    <w:rsid w:val="00A30C32"/>
    <w:rsid w:val="00A613A1"/>
    <w:rsid w:val="00AA6689"/>
    <w:rsid w:val="00AC1538"/>
    <w:rsid w:val="00AC2725"/>
    <w:rsid w:val="00B03125"/>
    <w:rsid w:val="00C734A1"/>
    <w:rsid w:val="00CD2D16"/>
    <w:rsid w:val="00D92D5B"/>
    <w:rsid w:val="00D97BF2"/>
    <w:rsid w:val="00DD465A"/>
    <w:rsid w:val="00DE4404"/>
    <w:rsid w:val="00F2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B13A"/>
  <w15:chartTrackingRefBased/>
  <w15:docId w15:val="{E9D262F3-2860-4094-928F-5275D0FA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3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3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33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33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7C33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D2D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1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mr.ru" TargetMode="External"/><Relationship Id="rId13" Type="http://schemas.openxmlformats.org/officeDocument/2006/relationships/hyperlink" Target="consultantplus://offline/ref=C6545A1F34C16FBFAE4D1E6E184EDD8BD37666091A8094B3AFD22A1DAAB1546293B754C80891802128415C67DCy7I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545A1F34C16FBFAE4D1E6E184EDD8BD3716609148694B3AFD22A1DAAB1546293B754C80891802128415C67DCy7I1J" TargetMode="External"/><Relationship Id="rId12" Type="http://schemas.openxmlformats.org/officeDocument/2006/relationships/hyperlink" Target="consultantplus://offline/ref=C6545A1F34C16FBFAE4D1E6E184EDD8BD37166081F8294B3AFD22A1DAAB1546281B70CC002939B2A790E1A32D370EB6FBFF77ACC0811y7IA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545A1F34C16FBFAE4D1E6E184EDD8BD37166081F8294B3AFD22A1DAAB1546281B70CC709939B2A790E1A32D370EB6FBFF77ACC0811y7IAJ" TargetMode="External"/><Relationship Id="rId11" Type="http://schemas.openxmlformats.org/officeDocument/2006/relationships/hyperlink" Target="consultantplus://offline/ref=C6545A1F34C16FBFAE4D1E6E184EDD8BD37166081F8294B3AFD22A1DAAB1546281B70CC10991992A790E1A32D370EB6FBFF77ACC0811y7IAJ" TargetMode="External"/><Relationship Id="rId5" Type="http://schemas.openxmlformats.org/officeDocument/2006/relationships/image" Target="http://gerb.rossel.ru/data/Image/catalog_symb/21_mini.jpg" TargetMode="External"/><Relationship Id="rId15" Type="http://schemas.openxmlformats.org/officeDocument/2006/relationships/hyperlink" Target="consultantplus://offline/ref=C6545A1F34C16FBFAE4D1E6E184EDD8BD371620C1A8294B3AFD22A1DAAB1546293B754C80891802128415C67DCy7I1J" TargetMode="External"/><Relationship Id="rId10" Type="http://schemas.openxmlformats.org/officeDocument/2006/relationships/hyperlink" Target="consultantplus://offline/ref=C6545A1F34C16FBFAE4D1E6E184EDD8BD37662081C8B94B3AFD22A1DAAB1546293B754C80891802128415C67DCy7I1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6545A1F34C16FBFAE4D1E6E184EDD8BD371640C1F8794B3AFD22A1DAAB1546281B70CC4089195757C1B0B6ADC74F371BAEC66CE0Ay1I0J" TargetMode="External"/><Relationship Id="rId14" Type="http://schemas.openxmlformats.org/officeDocument/2006/relationships/hyperlink" Target="consultantplus://offline/ref=C6545A1F34C16FBFAE4D1E6E184EDD8BD3716C0E1A8594B3AFD22A1DAAB1546293B754C80891802128415C67DCy7I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cp:lastPrinted>2023-05-26T10:49:00Z</cp:lastPrinted>
  <dcterms:created xsi:type="dcterms:W3CDTF">2023-05-29T10:54:00Z</dcterms:created>
  <dcterms:modified xsi:type="dcterms:W3CDTF">2023-05-29T10:54:00Z</dcterms:modified>
</cp:coreProperties>
</file>