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220F1">
        <w:rPr>
          <w:rFonts w:ascii="Times New Roman" w:hAnsi="Times New Roman" w:cs="Times New Roman"/>
          <w:bCs/>
          <w:sz w:val="28"/>
          <w:szCs w:val="28"/>
          <w:lang w:eastAsia="ru-RU"/>
        </w:rPr>
        <w:t>«_»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0F1">
        <w:rPr>
          <w:rFonts w:ascii="Times New Roman" w:hAnsi="Times New Roman" w:cs="Times New Roman"/>
          <w:bCs/>
          <w:sz w:val="28"/>
          <w:szCs w:val="28"/>
          <w:lang w:eastAsia="ru-RU"/>
        </w:rPr>
        <w:t>______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2023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7220F1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</w:p>
    <w:p w:rsidR="00565F01" w:rsidRPr="00BC36E6" w:rsidRDefault="00565F01" w:rsidP="00097922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504750" w:rsidRPr="00097922" w:rsidRDefault="00504750" w:rsidP="00097922">
      <w:pPr>
        <w:pStyle w:val="ConsPlusCell"/>
        <w:spacing w:after="480"/>
        <w:jc w:val="center"/>
      </w:pPr>
      <w:r w:rsidRPr="00097922">
        <w:t xml:space="preserve">Об утверждении Порядка предоставления субсидии в 2023 году  субъектам малого и среднего предпринимательства на возмещение части затрат при осуществлении деятельности связанной с социальной направленностью на территории </w:t>
      </w:r>
      <w:proofErr w:type="spellStart"/>
      <w:r w:rsidRPr="00097922">
        <w:t>Байкаловского</w:t>
      </w:r>
      <w:proofErr w:type="spellEnd"/>
      <w:r w:rsidRPr="00097922">
        <w:t xml:space="preserve"> муниципального района Свердловской области</w:t>
      </w:r>
    </w:p>
    <w:p w:rsidR="00504750" w:rsidRPr="00097922" w:rsidRDefault="00504750" w:rsidP="00097922">
      <w:pPr>
        <w:autoSpaceDE w:val="0"/>
        <w:autoSpaceDN w:val="0"/>
        <w:adjustRightInd w:val="0"/>
        <w:spacing w:after="480"/>
        <w:ind w:righ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22" w:rsidRPr="00097922" w:rsidRDefault="00504750" w:rsidP="00097922">
      <w:pPr>
        <w:autoSpaceDE w:val="0"/>
        <w:autoSpaceDN w:val="0"/>
        <w:adjustRightInd w:val="0"/>
        <w:spacing w:after="0"/>
        <w:ind w:right="142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922">
        <w:rPr>
          <w:rFonts w:ascii="Times New Roman" w:hAnsi="Times New Roman" w:cs="Times New Roman"/>
          <w:bCs/>
          <w:sz w:val="28"/>
          <w:szCs w:val="28"/>
        </w:rPr>
        <w:t>В соответствии со  статьёй 78 Бюджетного кодекса Российской Федерации,</w:t>
      </w:r>
      <w:r w:rsidRPr="00097922">
        <w:rPr>
          <w:rFonts w:ascii="Times New Roman" w:hAnsi="Times New Roman" w:cs="Times New Roman"/>
          <w:sz w:val="28"/>
          <w:szCs w:val="28"/>
        </w:rPr>
        <w:t xml:space="preserve"> </w:t>
      </w:r>
      <w:r w:rsidRPr="00097922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hyperlink r:id="rId11" w:history="1">
        <w:r w:rsidRPr="000979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79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</w:t>
      </w:r>
      <w:proofErr w:type="gramEnd"/>
      <w:r w:rsidRPr="00097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922">
        <w:rPr>
          <w:rFonts w:ascii="Times New Roman" w:hAnsi="Times New Roman" w:cs="Times New Roman"/>
          <w:sz w:val="28"/>
          <w:szCs w:val="28"/>
        </w:rPr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097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922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от 04.02.2008  №10-ОЗ «О развитии малого и среднего предпринимательства в Свердловской области», </w:t>
      </w:r>
      <w:r w:rsidRPr="00097922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подпрограммой  «Поддержка и развитие малого и среднего предпринимательства в </w:t>
      </w:r>
      <w:proofErr w:type="spellStart"/>
      <w:r w:rsidRPr="00097922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097922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09792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97922">
        <w:rPr>
          <w:rFonts w:ascii="Times New Roman" w:hAnsi="Times New Roman" w:cs="Times New Roman"/>
          <w:sz w:val="28"/>
          <w:szCs w:val="28"/>
        </w:rPr>
        <w:t xml:space="preserve"> программы «Социально-экономическое развитие </w:t>
      </w:r>
      <w:proofErr w:type="spellStart"/>
      <w:r w:rsidRPr="00097922">
        <w:rPr>
          <w:rFonts w:ascii="Times New Roman" w:hAnsi="Times New Roman" w:cs="Times New Roman"/>
          <w:sz w:val="28"/>
          <w:szCs w:val="28"/>
        </w:rPr>
        <w:lastRenderedPageBreak/>
        <w:t>Байкаловского</w:t>
      </w:r>
      <w:proofErr w:type="spellEnd"/>
      <w:r w:rsidRPr="00097922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097922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097922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29.11.2022 г. №488 (с изм.), </w:t>
      </w:r>
      <w:r w:rsidRPr="00097922">
        <w:rPr>
          <w:rFonts w:ascii="Times New Roman" w:hAnsi="Times New Roman" w:cs="Times New Roman"/>
          <w:sz w:val="28"/>
          <w:szCs w:val="28"/>
        </w:rPr>
        <w:t xml:space="preserve">на основании ст. 28 Устава </w:t>
      </w:r>
      <w:proofErr w:type="spellStart"/>
      <w:r w:rsidRPr="0009792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9792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97922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97922" w:rsidRPr="00097922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</w:t>
      </w:r>
      <w:proofErr w:type="gramStart"/>
      <w:r w:rsidR="00097922" w:rsidRPr="000979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97922" w:rsidRPr="0009792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04750" w:rsidRPr="00097922" w:rsidRDefault="00504750" w:rsidP="00097922">
      <w:pPr>
        <w:autoSpaceDE w:val="0"/>
        <w:autoSpaceDN w:val="0"/>
        <w:adjustRightInd w:val="0"/>
        <w:spacing w:after="0"/>
        <w:ind w:right="142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92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Pr="0009792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в 2023 году субъектам малого и среднего предпринимательства на возмещение части затрат при осуществлении деятельности связанной с социальной направленностью на территории </w:t>
      </w:r>
      <w:proofErr w:type="spellStart"/>
      <w:r w:rsidRPr="0009792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7922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(</w:t>
      </w:r>
      <w:r w:rsidR="00472E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97922">
        <w:rPr>
          <w:rFonts w:ascii="Times New Roman" w:hAnsi="Times New Roman" w:cs="Times New Roman"/>
          <w:color w:val="000000"/>
          <w:sz w:val="28"/>
          <w:szCs w:val="28"/>
        </w:rPr>
        <w:t>рил</w:t>
      </w:r>
      <w:r w:rsidR="00472E83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09792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04750" w:rsidRPr="00097922" w:rsidRDefault="00504750" w:rsidP="00504750">
      <w:pPr>
        <w:pStyle w:val="ConsPlusNormal"/>
        <w:widowControl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22">
        <w:rPr>
          <w:rFonts w:ascii="Times New Roman" w:hAnsi="Times New Roman" w:cs="Times New Roman"/>
          <w:color w:val="000000"/>
          <w:sz w:val="28"/>
          <w:szCs w:val="28"/>
        </w:rPr>
        <w:t>2.Утвердить Состав комиссии по</w:t>
      </w:r>
      <w:r w:rsidRPr="00097922">
        <w:rPr>
          <w:rFonts w:ascii="Times New Roman" w:hAnsi="Times New Roman" w:cs="Times New Roman"/>
          <w:sz w:val="28"/>
          <w:szCs w:val="28"/>
        </w:rPr>
        <w:t xml:space="preserve"> отбору претендентов на предоставление субсидии в 2023 году субъектам малого и среднего предпринимательства на возмещение части затрат при осуществлении деятельности связанной с социальной направленностью на территории </w:t>
      </w:r>
      <w:proofErr w:type="spellStart"/>
      <w:r w:rsidRPr="0009792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09792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№2).</w:t>
      </w:r>
    </w:p>
    <w:p w:rsidR="00504750" w:rsidRPr="00097922" w:rsidRDefault="00504750" w:rsidP="00504750">
      <w:pPr>
        <w:pStyle w:val="ConsPlusNormal"/>
        <w:widowControl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22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опубликовать в Вестнике </w:t>
      </w:r>
      <w:proofErr w:type="spellStart"/>
      <w:r w:rsidRPr="0009792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- и разместить на официальном сайте Администрации </w:t>
      </w:r>
      <w:proofErr w:type="spellStart"/>
      <w:r w:rsidRPr="0009792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в сети «Интернет» </w:t>
      </w:r>
      <w:hyperlink r:id="rId12" w:history="1">
        <w:r w:rsidRPr="000979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Pr="0009792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Pr="000979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9792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09792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04750" w:rsidRPr="00D05F0F" w:rsidRDefault="00504750" w:rsidP="00D05F0F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22">
        <w:rPr>
          <w:rFonts w:ascii="Times New Roman" w:hAnsi="Times New Roman" w:cs="Times New Roman"/>
          <w:color w:val="000000"/>
          <w:sz w:val="28"/>
          <w:szCs w:val="28"/>
        </w:rPr>
        <w:t>4.Контроль исполнения настоящего Постановления оставляю за собой.</w:t>
      </w:r>
    </w:p>
    <w:p w:rsidR="00504750" w:rsidRPr="00097922" w:rsidRDefault="00504750" w:rsidP="00504750">
      <w:pPr>
        <w:pStyle w:val="ConsPlusNormal"/>
        <w:widowControl/>
        <w:ind w:right="142" w:firstLine="0"/>
        <w:rPr>
          <w:rFonts w:ascii="Times New Roman" w:hAnsi="Times New Roman" w:cs="Times New Roman"/>
          <w:sz w:val="28"/>
          <w:szCs w:val="28"/>
        </w:rPr>
      </w:pPr>
      <w:r w:rsidRPr="0009792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04750" w:rsidRPr="00097922" w:rsidRDefault="00504750" w:rsidP="00504750">
      <w:pPr>
        <w:pStyle w:val="ConsPlusNormal"/>
        <w:widowControl/>
        <w:ind w:righ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9792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9792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А.Г. </w:t>
      </w:r>
      <w:proofErr w:type="spellStart"/>
      <w:r w:rsidRPr="00097922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</w:p>
    <w:p w:rsidR="00504750" w:rsidRPr="008F5586" w:rsidRDefault="00504750" w:rsidP="00504750">
      <w:pPr>
        <w:ind w:right="142"/>
        <w:jc w:val="right"/>
        <w:rPr>
          <w:sz w:val="26"/>
          <w:szCs w:val="26"/>
        </w:rPr>
      </w:pPr>
    </w:p>
    <w:p w:rsidR="00504750" w:rsidRPr="008F5586" w:rsidRDefault="00504750" w:rsidP="00504750">
      <w:pPr>
        <w:ind w:right="142"/>
        <w:jc w:val="right"/>
        <w:rPr>
          <w:sz w:val="26"/>
          <w:szCs w:val="26"/>
        </w:rPr>
      </w:pPr>
    </w:p>
    <w:p w:rsidR="00504750" w:rsidRPr="008F5586" w:rsidRDefault="00504750" w:rsidP="00504750">
      <w:pPr>
        <w:ind w:right="142"/>
        <w:jc w:val="right"/>
        <w:rPr>
          <w:sz w:val="26"/>
          <w:szCs w:val="26"/>
        </w:rPr>
      </w:pPr>
    </w:p>
    <w:p w:rsidR="00504750" w:rsidRPr="008F5586" w:rsidRDefault="00504750" w:rsidP="00504750">
      <w:pPr>
        <w:jc w:val="right"/>
        <w:rPr>
          <w:sz w:val="26"/>
          <w:szCs w:val="26"/>
        </w:rPr>
      </w:pPr>
    </w:p>
    <w:p w:rsidR="00504750" w:rsidRPr="008F5586" w:rsidRDefault="00504750" w:rsidP="00504750">
      <w:pPr>
        <w:jc w:val="right"/>
        <w:rPr>
          <w:sz w:val="26"/>
          <w:szCs w:val="26"/>
        </w:rPr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0D1C98" w:rsidRDefault="000D1C98" w:rsidP="000D1C98">
      <w:pPr>
        <w:jc w:val="right"/>
      </w:pPr>
    </w:p>
    <w:p w:rsidR="000D1C98" w:rsidRPr="00472E83" w:rsidRDefault="00472E83" w:rsidP="0047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</w:t>
      </w:r>
    </w:p>
    <w:p w:rsidR="000D1C98" w:rsidRPr="00472E83" w:rsidRDefault="00472E83" w:rsidP="0047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D1C98" w:rsidRPr="00472E83">
        <w:rPr>
          <w:rFonts w:ascii="Times New Roman" w:hAnsi="Times New Roman" w:cs="Times New Roman"/>
        </w:rPr>
        <w:t>Постановлению Администрации</w:t>
      </w:r>
    </w:p>
    <w:p w:rsidR="00472E83" w:rsidRDefault="00472E83" w:rsidP="0047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0D1C98" w:rsidRPr="00472E83">
        <w:rPr>
          <w:rFonts w:ascii="Times New Roman" w:hAnsi="Times New Roman" w:cs="Times New Roman"/>
        </w:rPr>
        <w:t>Байкаловского</w:t>
      </w:r>
      <w:proofErr w:type="spellEnd"/>
      <w:r w:rsidR="000D1C98" w:rsidRPr="00472E83">
        <w:rPr>
          <w:rFonts w:ascii="Times New Roman" w:hAnsi="Times New Roman" w:cs="Times New Roman"/>
        </w:rPr>
        <w:t xml:space="preserve">  муниципального района </w:t>
      </w:r>
      <w:r>
        <w:rPr>
          <w:rFonts w:ascii="Times New Roman" w:hAnsi="Times New Roman" w:cs="Times New Roman"/>
        </w:rPr>
        <w:t xml:space="preserve">       </w:t>
      </w:r>
    </w:p>
    <w:p w:rsidR="000D1C98" w:rsidRPr="00472E83" w:rsidRDefault="00472E83" w:rsidP="0047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D1C98" w:rsidRPr="00472E83">
        <w:rPr>
          <w:rFonts w:ascii="Times New Roman" w:hAnsi="Times New Roman" w:cs="Times New Roman"/>
        </w:rPr>
        <w:t>Свердловской области</w:t>
      </w:r>
    </w:p>
    <w:p w:rsidR="000D1C98" w:rsidRPr="00472E83" w:rsidRDefault="00472E83" w:rsidP="0047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о</w:t>
      </w:r>
      <w:r w:rsidR="000D1C98" w:rsidRPr="00472E83">
        <w:rPr>
          <w:rFonts w:ascii="Times New Roman" w:hAnsi="Times New Roman" w:cs="Times New Roman"/>
          <w:color w:val="000000"/>
        </w:rPr>
        <w:t>т __.__.2023</w:t>
      </w:r>
      <w:r w:rsidR="000D1C98" w:rsidRPr="00472E83">
        <w:rPr>
          <w:rFonts w:ascii="Times New Roman" w:hAnsi="Times New Roman" w:cs="Times New Roman"/>
        </w:rPr>
        <w:t xml:space="preserve">  года № __</w:t>
      </w:r>
    </w:p>
    <w:p w:rsidR="000D1C98" w:rsidRPr="00401927" w:rsidRDefault="000D1C98" w:rsidP="000D1C98">
      <w:pPr>
        <w:jc w:val="center"/>
      </w:pPr>
    </w:p>
    <w:p w:rsidR="000D1C98" w:rsidRPr="006A61AE" w:rsidRDefault="000D1C98" w:rsidP="000D1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C98" w:rsidRPr="006A61AE" w:rsidRDefault="000D1C98" w:rsidP="000D1C98">
      <w:pPr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0D1C98" w:rsidRPr="006A61AE" w:rsidRDefault="000D1C98" w:rsidP="000D1C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предоставления субсидии в 2023 году  субъектам малого и среднего предпринимательства на возмещение части затрат при осуществлении деятельности связанной с социальной направленностью на территории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</w:p>
    <w:p w:rsidR="006A61AE" w:rsidRDefault="006A61AE" w:rsidP="006A61AE">
      <w:pPr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98" w:rsidRPr="006A61AE" w:rsidRDefault="000D1C98" w:rsidP="006A61AE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AE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субсидии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в 2023 году субъектам малого и среднего предпринимательства на возмещение части затрат при осуществлении деятельности связанной с социальной направленностью на территории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1AE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6A61AE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№209-ФЗ «О развитии малого и среднего предпринимательства в Российской Федерации», со </w:t>
      </w:r>
      <w:hyperlink r:id="rId13" w:history="1">
        <w:r w:rsidRPr="006A61A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A61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14" w:history="1">
        <w:r w:rsidRPr="006A61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61AE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Свердловской области от 04.02.2008  №10-ФЗ «О развитии малого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Свердловской области»,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подпрограммой «Поддержка и развитие малого и среднего предпринимательства в </w:t>
      </w:r>
      <w:proofErr w:type="spellStart"/>
      <w:r w:rsidRPr="006A61AE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6A61AE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6A61AE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 утвержденной </w:t>
      </w:r>
      <w:r w:rsidRPr="006A61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6A61AE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Свердловской области от 29.11.2022 г. № 488(с изм.).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1.2. Предоставление субсидии является одной из форм поддержки субъектов малого и среднего предпринимательства, зарегистрированных и осуществляющих свою деятельность на территории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1.3. Источником финансирования при предоставлении указанной субсидии является  бюджет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    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Администрация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с целью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возмещения </w:t>
      </w:r>
      <w:r w:rsidRPr="006A61AE">
        <w:rPr>
          <w:rFonts w:ascii="Times New Roman" w:hAnsi="Times New Roman" w:cs="Times New Roman"/>
          <w:sz w:val="28"/>
          <w:szCs w:val="28"/>
        </w:rPr>
        <w:t xml:space="preserve">части затрат при осуществлении деятельности связанной с социальной направленностью на безвозмездной и безвозвратной основе во исполнение мероприятий Муниципальной подпрограммы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6A61AE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6A61AE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6A61AE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</w:t>
      </w:r>
      <w:r w:rsidRPr="006A61AE">
        <w:rPr>
          <w:rFonts w:ascii="Times New Roman" w:hAnsi="Times New Roman" w:cs="Times New Roman"/>
          <w:bCs/>
          <w:sz w:val="28"/>
          <w:szCs w:val="28"/>
        </w:rPr>
        <w:t>.</w:t>
      </w:r>
      <w:r w:rsidRPr="006A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1.5. Проведение отбора осуществляется запросом предложений  на основании заявок, предоставленных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1.6. Приём заявок на предоставление субсидии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на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</w:t>
      </w:r>
      <w:r w:rsidRPr="006A61AE">
        <w:rPr>
          <w:rFonts w:ascii="Times New Roman" w:hAnsi="Times New Roman" w:cs="Times New Roman"/>
          <w:sz w:val="28"/>
          <w:szCs w:val="28"/>
        </w:rPr>
        <w:t xml:space="preserve">части затрат при осуществлении деятельности связанной с социальной направленностью на территории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(далее - предоставление субсидии), осуществляется отделом экономики и имущества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(далее – отдел экономики и имущества).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1.7. Субсидия предоставляется в пределах, выделенных на указанные цели лимитов бюджетных ассигнований в 2023 году, предусмотренных на реализацию Муниципальной подпрограммы 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6A61AE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6A61AE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</w:t>
      </w:r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lastRenderedPageBreak/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года.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1.8. Участник имеет право на данную субсидию один раз в течение финансового года.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1.9. Предоставление субсидии осуществляется в соответствии с настоящим Порядком и заключаемыми Администрацией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 субъектами малого и среднего предпринимательства соглашениями о предоставлении субсидии.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1.10.  В целях принятия решения о возможности предоставления субъекту малого или среднего предпринимательства субсидии, Администрацией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создается Комиссия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A61AE">
        <w:rPr>
          <w:rFonts w:ascii="Times New Roman" w:hAnsi="Times New Roman" w:cs="Times New Roman"/>
          <w:sz w:val="28"/>
          <w:szCs w:val="28"/>
        </w:rPr>
        <w:t xml:space="preserve"> отбору претендентов на предоставление субсидии субъектам малого и среднего предпринимательства в целях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возмещения </w:t>
      </w:r>
      <w:r w:rsidRPr="006A61AE">
        <w:rPr>
          <w:rFonts w:ascii="Times New Roman" w:hAnsi="Times New Roman" w:cs="Times New Roman"/>
          <w:sz w:val="28"/>
          <w:szCs w:val="28"/>
        </w:rPr>
        <w:t>части затрат при осуществлении деятельности связанной с социальной направленностью (далее - Комиссия).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1.11. Основные понятия, используемые для целей настоящего Порядка: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Субсидия - денежные средства, предоставляемые субъектам малого и среднего предпринимательства на безвозмездной и безвозвратной основе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 </w:t>
      </w:r>
      <w:r w:rsidRPr="006A61AE">
        <w:rPr>
          <w:rFonts w:ascii="Times New Roman" w:hAnsi="Times New Roman" w:cs="Times New Roman"/>
          <w:sz w:val="28"/>
          <w:szCs w:val="28"/>
        </w:rPr>
        <w:t>при осуществлении деятельности связанной с социальной направленностью.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- юридическое лицо или индивидуальный предприниматель, относящееся (относящийся) к категории субъектов малого или среднего предпринимательства в соответствии со ст.4 Федерального закона от 24.07.2007 № 209-ФЗ «О развитии малого и среднего предпринимательства в Российской Федерации».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left="426" w:right="-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Социальное предпринимательств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</w:t>
      </w:r>
      <w:hyperlink r:id="rId15" w:history="1">
        <w:r w:rsidRPr="006A61A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61AE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              1.12. Информация о возможности получения субъектами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 </w:t>
      </w:r>
      <w:r w:rsidRPr="006A61AE">
        <w:rPr>
          <w:rFonts w:ascii="Times New Roman" w:hAnsi="Times New Roman" w:cs="Times New Roman"/>
          <w:sz w:val="28"/>
          <w:szCs w:val="28"/>
        </w:rPr>
        <w:t xml:space="preserve">субсидии размещается на едином портале бюджетной системы Российской Федерации информационно-телекоммуникационной сети «Интернет» </w:t>
      </w:r>
      <w:hyperlink r:id="rId16" w:history="1">
        <w:r w:rsidRPr="006A61AE">
          <w:rPr>
            <w:rStyle w:val="a3"/>
            <w:rFonts w:ascii="Times New Roman" w:hAnsi="Times New Roman" w:cs="Times New Roman"/>
            <w:sz w:val="28"/>
            <w:szCs w:val="28"/>
          </w:rPr>
          <w:t>http://budget.gov.ru/</w:t>
        </w:r>
      </w:hyperlink>
      <w:r w:rsidRPr="006A61AE">
        <w:rPr>
          <w:rFonts w:ascii="Times New Roman" w:hAnsi="Times New Roman" w:cs="Times New Roman"/>
          <w:sz w:val="28"/>
          <w:szCs w:val="28"/>
        </w:rPr>
        <w:t xml:space="preserve">  (далее-единый портал), а также на официальном сайте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информационн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17" w:history="1">
        <w:r w:rsidRPr="006A6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61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6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6A61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6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61AE">
        <w:rPr>
          <w:rFonts w:ascii="Times New Roman" w:hAnsi="Times New Roman" w:cs="Times New Roman"/>
          <w:sz w:val="28"/>
          <w:szCs w:val="28"/>
        </w:rPr>
        <w:t xml:space="preserve"> (далее-сайт Администрации) и публикуется в Вестнике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6A61A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lastRenderedPageBreak/>
        <w:t xml:space="preserve">1.13. Основными принципами предоставления 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субсидии, предусмотренной настоящим Порядком являются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>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1.13.1. 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для субъектов малого и среднего предпринимательства, соответствующих условиям предоставления субсидии, указанным в разделе 3 настоящего Порядка, к участию в мероприятиях, предусмотренных Муниципальной подпрограммой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6A61AE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6A61AE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6A61AE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муниципального образования </w:t>
      </w:r>
      <w:proofErr w:type="spellStart"/>
      <w:r w:rsidRPr="006A61AE">
        <w:rPr>
          <w:rFonts w:ascii="Times New Roman" w:hAnsi="Times New Roman" w:cs="Times New Roman"/>
          <w:bCs/>
          <w:sz w:val="28"/>
          <w:szCs w:val="28"/>
        </w:rPr>
        <w:t>Байкаловский</w:t>
      </w:r>
      <w:proofErr w:type="spellEnd"/>
      <w:r w:rsidRPr="006A61AE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Свердловской области от 29.11.2022 г</w:t>
      </w:r>
      <w:proofErr w:type="gramEnd"/>
      <w:r w:rsidRPr="006A61AE">
        <w:rPr>
          <w:rFonts w:ascii="Times New Roman" w:hAnsi="Times New Roman" w:cs="Times New Roman"/>
          <w:bCs/>
          <w:sz w:val="28"/>
          <w:szCs w:val="28"/>
        </w:rPr>
        <w:t>. №488 (с изменениями).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1.13.2. Заявительный порядок обращения субъектов малого и среднего предпринимательства за оказанием поддержки.</w:t>
      </w:r>
    </w:p>
    <w:p w:rsidR="00820A2F" w:rsidRDefault="00820A2F" w:rsidP="00820A2F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0D1C98" w:rsidRPr="006A61AE" w:rsidRDefault="000D1C98" w:rsidP="00820A2F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AE">
        <w:rPr>
          <w:rFonts w:ascii="Times New Roman" w:hAnsi="Times New Roman" w:cs="Times New Roman"/>
          <w:b/>
          <w:sz w:val="28"/>
          <w:szCs w:val="28"/>
        </w:rPr>
        <w:t>2. Порядок проведения отбора получателей субсидии для предоставления субсидии</w:t>
      </w:r>
    </w:p>
    <w:p w:rsidR="000D1C98" w:rsidRPr="006A61AE" w:rsidRDefault="00820A2F" w:rsidP="00820A2F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0D1C98" w:rsidRPr="006A61AE">
        <w:rPr>
          <w:rFonts w:ascii="Times New Roman" w:hAnsi="Times New Roman" w:cs="Times New Roman"/>
          <w:sz w:val="28"/>
          <w:szCs w:val="28"/>
        </w:rPr>
        <w:t xml:space="preserve">2.1.Объявление о проведении отбора  по </w:t>
      </w:r>
      <w:r w:rsidR="000D1C98"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субсидии в 2023 году субъектам малого и среднего предпринимательства на территории </w:t>
      </w:r>
      <w:proofErr w:type="spellStart"/>
      <w:r w:rsidR="000D1C98"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="000D1C98"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возмещение </w:t>
      </w:r>
      <w:r w:rsidR="000D1C98" w:rsidRPr="006A61AE">
        <w:rPr>
          <w:rFonts w:ascii="Times New Roman" w:hAnsi="Times New Roman" w:cs="Times New Roman"/>
          <w:sz w:val="28"/>
          <w:szCs w:val="28"/>
        </w:rPr>
        <w:t xml:space="preserve">части затрат при осуществлении деятельности связанной с социальной направленностью производится путем размещения информации на сайте Администрации </w:t>
      </w:r>
      <w:hyperlink r:id="rId18" w:history="1">
        <w:r w:rsidR="000D1C98" w:rsidRPr="006A61A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0D1C98" w:rsidRPr="006A61A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0D1C98" w:rsidRPr="006A61A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0D1C98" w:rsidRPr="006A61A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0D1C98"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C98" w:rsidRPr="006A61AE">
        <w:rPr>
          <w:rFonts w:ascii="Times New Roman" w:hAnsi="Times New Roman" w:cs="Times New Roman"/>
          <w:sz w:val="28"/>
          <w:szCs w:val="28"/>
        </w:rPr>
        <w:t>в разделе «Экономика», «Малое и среднее предпринимательство», «Новости» в день опубликования настоящего Порядка.</w:t>
      </w:r>
      <w:proofErr w:type="gramEnd"/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2.2. Заявка по форме (приложение № 1 к Порядку) с приложенными к ней документами, указанными в пункте 2.7. настоящего Порядка, подается лично субъектом малого или среднего предпринимательства  либо его представителем (по доверенности, предусмотренной законодательством Российской Федерации) в Администрацию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по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адресу: 623870, Свердловская область,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>айкалово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>, ул. Революции, д.25, кабинет №104.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Заявки принимаются с понедельника по пятницу с 8</w:t>
      </w:r>
      <w:r w:rsidRPr="006A61AE">
        <w:rPr>
          <w:rFonts w:ascii="Times New Roman" w:hAnsi="Times New Roman" w:cs="Times New Roman"/>
          <w:sz w:val="28"/>
          <w:szCs w:val="28"/>
        </w:rPr>
        <w:t>.00 часов до 12.00 часов, с 13.00 часов до 16.00 часов местного времени.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2.3. Прием заявок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6A61AE">
        <w:rPr>
          <w:rFonts w:ascii="Times New Roman" w:hAnsi="Times New Roman" w:cs="Times New Roman"/>
          <w:sz w:val="28"/>
          <w:szCs w:val="28"/>
        </w:rPr>
        <w:t xml:space="preserve">с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момента опубликования </w:t>
      </w:r>
      <w:r w:rsidRPr="006A61AE">
        <w:rPr>
          <w:rFonts w:ascii="Times New Roman" w:hAnsi="Times New Roman" w:cs="Times New Roman"/>
          <w:sz w:val="28"/>
          <w:szCs w:val="28"/>
        </w:rPr>
        <w:t xml:space="preserve">в «Вестнике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района» по __.___.2023 года.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2.4. Поступившие заявки регистрируются в Журнале регистрации </w:t>
      </w:r>
      <w:r w:rsidRPr="006A61A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о предоставлении субсидий субъектам малого и среднего предпринимательства. Запись регистрации заявления включает в себя номер по порядку (с каждым новым годом, номер начинает исчисляться с номера 01), дату подачи заявления, Ф.И.О. заявителя, юридический адрес заявителя, наименование субсидии, подпись заявителя.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Участник отбора может подать только одну заявку.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2.5. Комиссия обязана обеспечить конфиденциальность сведений, содержащихся в заявках.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0" w:name="Par89"/>
      <w:bookmarkEnd w:id="0"/>
      <w:r w:rsidRPr="006A61AE">
        <w:rPr>
          <w:rFonts w:ascii="Times New Roman" w:hAnsi="Times New Roman" w:cs="Times New Roman"/>
          <w:sz w:val="28"/>
          <w:szCs w:val="28"/>
        </w:rPr>
        <w:t>Отдел экономики и имущества проверяет поступившие заявки на соответствие установленным в объявлении о проведении отбора требованиям и условиям настоящего Порядка.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2.7. К заявке должны быть приложены следующие документы:</w:t>
      </w:r>
      <w:bookmarkStart w:id="1" w:name="Par90"/>
      <w:bookmarkEnd w:id="1"/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предпринимателя, или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</w:t>
      </w:r>
      <w:bookmarkStart w:id="2" w:name="Par91"/>
      <w:bookmarkEnd w:id="2"/>
      <w:r w:rsidRPr="006A61AE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 юридического лица (при наличии) или индивидуальным предпринимателем.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подготовленные с использованием информационного ресурса ФНС России.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(при наличии).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Start w:id="4" w:name="Par94"/>
      <w:bookmarkStart w:id="5" w:name="Par97"/>
      <w:bookmarkEnd w:id="3"/>
      <w:bookmarkEnd w:id="4"/>
      <w:bookmarkEnd w:id="5"/>
      <w:r w:rsidRPr="006A61AE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подтверждающие фактическую оплату субъектом малого или среднего предпринимательства понесенных затрат.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1AE">
        <w:rPr>
          <w:rFonts w:ascii="Times New Roman" w:hAnsi="Times New Roman" w:cs="Times New Roman"/>
          <w:sz w:val="28"/>
          <w:szCs w:val="28"/>
        </w:rPr>
        <w:t>Заверенные копии договоров купли-продажи, аренды помещения, поставки, транспортировки, монтажа оборудования, мебели, спецтехники, инструментария.</w:t>
      </w:r>
      <w:proofErr w:type="gramEnd"/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Копии товарно-транспортных накладных.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Копии счетов и (или) счетов-фактур и актов выполненных работ (услуг).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Заверенную копии платежных документов, подтверждающих фактическую оплату за счет собственных средств заявителя.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Выписки с расчетного счета о проведении операций по предоставленным платежным документам, заверенные банком.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Справка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 (справка должна быть сформирована, не </w:t>
      </w:r>
      <w:r w:rsidRPr="006A61AE">
        <w:rPr>
          <w:rFonts w:ascii="Times New Roman" w:hAnsi="Times New Roman" w:cs="Times New Roman"/>
          <w:sz w:val="28"/>
          <w:szCs w:val="28"/>
        </w:rPr>
        <w:lastRenderedPageBreak/>
        <w:t xml:space="preserve">ранее чем за тридцать календарных дней до дня предоставления документов в отдел экономики и имущества). </w:t>
      </w:r>
    </w:p>
    <w:p w:rsidR="000D1C98" w:rsidRPr="006A61AE" w:rsidRDefault="000D1C98" w:rsidP="00820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Справка из отдела учета и отчетности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 наличии (отсутствии) просроченной задолженности по платежам в бюджет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администратором которых является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(запрашивается отделом экономики и имущества).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2.8. Одновременно с копиями документов, указанных в пункте 2.7. настоящего Порядка, представляются оригиналы, которые в день их представления сверяются с копиями и возвращаются заявителю.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документов осуществляется в течение срока проведения отбора.</w:t>
      </w:r>
      <w:bookmarkStart w:id="6" w:name="Par106"/>
      <w:bookmarkEnd w:id="6"/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2.9. К документам, указанным в пункте 2.7. настоящего Порядка, предъявляются  следующие обязательные требования: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1) должны быть оформлены на русском языке;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2) не должны содержать подчисток и исправлений.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2.10. Заявитель несет ответственность за достоверность представленных документов в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2.11. Документы, представленные субъектом малого и среднего предпринимательства не возвращаются и хранятся в течение 3 (трех) лет 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их приема </w:t>
      </w:r>
      <w:r w:rsidRPr="006A61AE">
        <w:rPr>
          <w:rFonts w:ascii="Times New Roman" w:hAnsi="Times New Roman" w:cs="Times New Roman"/>
          <w:sz w:val="28"/>
          <w:szCs w:val="28"/>
        </w:rPr>
        <w:t>отделом экономики и имущества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2.12. Заявитель имеет право отозвать заявку путем направления в адрес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письменного уведомления в любое время  до даты окончания приема заявок.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2.13. Общий состав Комиссии формируется из представителей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района, Свердловской области Думы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Общественной палаты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количестве 9</w:t>
      </w:r>
      <w:r w:rsidRPr="006A61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61AE">
        <w:rPr>
          <w:rFonts w:ascii="Times New Roman" w:hAnsi="Times New Roman" w:cs="Times New Roman"/>
          <w:sz w:val="28"/>
          <w:szCs w:val="28"/>
        </w:rPr>
        <w:t>(девяти) человек.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2.14. Общее руководство деятельностью Комиссии осуществляет председатель Комиссии. В случае отсутствия председателя комиссии, его полномочия исполняет заместитель председателя комиссии.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Секретарем Комиссии является представитель отдела экономики и имущества.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2.15. Формой деятельности Комиссии является заседание. Заседания Комиссии проводятся в очной форме. Заседание Комиссии считается правомочным, если на нем присутствует более половины ее членов. </w:t>
      </w:r>
      <w:r w:rsidRPr="006A61AE">
        <w:rPr>
          <w:rFonts w:ascii="Times New Roman" w:hAnsi="Times New Roman" w:cs="Times New Roman"/>
          <w:sz w:val="28"/>
          <w:szCs w:val="28"/>
        </w:rPr>
        <w:lastRenderedPageBreak/>
        <w:t>Заседание Комиссии проводится без участия участников отбора.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2.16. Решения Комиссии принимаются открытым голосованием большинством голосов. На заседании Комиссии каждый из членов Комиссии вправе отдать свой голос только 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из решений, указанных в пункте 2.20. настоящего Порядка.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Решение, указанное в пункте 2.20.1. настоящего Порядка, считается принятым, если за него проголосовала половина или более членов Комиссии, присутствующих на заседании. В случае равенства голосов решающим является голос председателя Комиссии.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2.17. Из заявок, по которым Комиссией принято решение о предоставлении субсидии, формируется список заявок в порядке хронологии по дате подачи заявки в отдел экономики и имущества.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2.18. Решения Комиссии оформляются протоколами. Протокол заседания Комиссии ведет секретарь Комиссии. Протокол заседания Комиссии подписывается всеми членами Комиссии, присутствующими на заседании и секретарем.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2.19. Комиссия рассматривает заявки в срок не более 3 (трех) рабочих дней с момента окончания приема заявок.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2.20. Комиссия вправе принимать следующие решения: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2.20.1. о предоставлении субсидии, о сумме субсидии;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2.20.2. об отказе в предоставлении субсидии, с указанием причины отклонения.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2.21. Критериями принятия решения о предоставлении субсидии субъекту малого или среднего предпринимательства являются следующие: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2.21.1. Относится к категории субъектов малого или среднего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соответствии с Федеральным законом от 24.07.2007г. №209-ФЗ «О развитии малого и среднего предпринимательства в Российской Федерации» и соответствует требованиям, указанным в пункте 3.2. настоящего Порядка.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21.2. 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 свою деятельность на территории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2.21.3. Произвел расходы, указанные в пункте 3.1. настоящего Порядка, не ранее 01 января </w:t>
      </w:r>
      <w:r w:rsidRPr="006A61AE">
        <w:rPr>
          <w:rFonts w:ascii="Times New Roman" w:hAnsi="Times New Roman" w:cs="Times New Roman"/>
          <w:sz w:val="28"/>
          <w:szCs w:val="28"/>
        </w:rPr>
        <w:t>2023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2.21.4. Предоставил в Администрацию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 документы, указанные в пункте 2.7. настоящего Порядка, в соответствии с требованиями, указанными в пункте 2.9. настоящего Порядка.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2.22. Основаниями отказа в предоставлении субсидии являются: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2.22.1. Несоблюдение требований, предусмотренных настоящим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Порядком, в том числе непредставление (предоставление не в полном объеме) документов, указанных в пункте 2.7. настоящего Порядка, несоответствие представленных заявителем документов требованиям, определенным пунктом 2.9 настоящего Порядка.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2.22.2. </w:t>
      </w:r>
      <w:r w:rsidRPr="006A61AE">
        <w:rPr>
          <w:rFonts w:ascii="Times New Roman" w:hAnsi="Times New Roman" w:cs="Times New Roman"/>
          <w:sz w:val="28"/>
          <w:szCs w:val="28"/>
        </w:rPr>
        <w:t>Недостоверность сведений, предоставленных субъектом малого или среднего предпринимательства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2.22.3.Подача заявителем заявки после даты и времени, определенным пунктом 2.2, 2.3. настоящего Порядка.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2.22.4. Отсутствие в местном бюджете средств на субсидирование затрат субъектов малого и среднего предпринимательства </w:t>
      </w:r>
      <w:r w:rsidRPr="006A61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возмещения части затрат </w:t>
      </w:r>
      <w:r w:rsidRPr="006A61AE">
        <w:rPr>
          <w:rFonts w:ascii="Times New Roman" w:hAnsi="Times New Roman" w:cs="Times New Roman"/>
          <w:sz w:val="28"/>
          <w:szCs w:val="28"/>
        </w:rPr>
        <w:t>при осуществлении социальн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направленной деятельности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2.23. Секретарь Комиссии в течение 5 дней после заседания Комиссии информирует субъектов малого или среднего</w:t>
      </w:r>
      <w:r w:rsidRPr="006A61AE">
        <w:rPr>
          <w:rFonts w:ascii="Times New Roman" w:hAnsi="Times New Roman" w:cs="Times New Roman"/>
          <w:sz w:val="28"/>
          <w:szCs w:val="28"/>
        </w:rPr>
        <w:t xml:space="preserve"> предпринимательства о принятом решении по электронной почте или с использованием средств факсимильной, почтовой связи, телефонной  или мобильной связи (по выбору заявителя).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2.24. Информация о результатах отбора  размещается на сайте Администрации в срок не позднее 14-го календарного дня, следующего за днем определения победителей отбора.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2.25. Срок для заключения соглашения составляет 3 рабочих дня</w:t>
      </w:r>
      <w:r w:rsidRPr="006A61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61AE">
        <w:rPr>
          <w:rFonts w:ascii="Times New Roman" w:hAnsi="Times New Roman" w:cs="Times New Roman"/>
          <w:sz w:val="28"/>
          <w:szCs w:val="28"/>
        </w:rPr>
        <w:t xml:space="preserve"> с момента информирования субъекта малого или среднего предпринимательства о предоставлении субсидии. В случае если субъект малого или среднего предпринимательства не подписал по любым причинам соглашение о предоставлении субсидии в течение  указанного срока,  это означает односторонний добровольный отказ от получения субсидии.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2.26. 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новые условия соглашения или расторгают соглашение при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2.27. Соглашение о предоставлении субсидии заключается по форме (приложение № 2 к Порядку), подготовленное в соответствии с типовой формой, утвержденной Финансовым управлением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14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AE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субсидий</w:t>
      </w:r>
    </w:p>
    <w:p w:rsidR="000D1C98" w:rsidRPr="006A61AE" w:rsidRDefault="000D1C98" w:rsidP="000D1C9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на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</w:t>
      </w:r>
      <w:bookmarkStart w:id="7" w:name="Par66"/>
      <w:bookmarkEnd w:id="7"/>
      <w:r w:rsidRPr="006A61AE">
        <w:rPr>
          <w:rFonts w:ascii="Times New Roman" w:hAnsi="Times New Roman" w:cs="Times New Roman"/>
          <w:sz w:val="28"/>
          <w:szCs w:val="28"/>
        </w:rPr>
        <w:t xml:space="preserve">части затрат при осуществлении деятельности связанной с социальной направленностью.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подпрограммы </w:t>
      </w:r>
      <w:r w:rsidRPr="006A61AE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6A61AE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6A61AE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</w:t>
      </w:r>
      <w:r w:rsidRPr="006A61AE">
        <w:rPr>
          <w:rFonts w:ascii="Times New Roman" w:hAnsi="Times New Roman" w:cs="Times New Roman"/>
          <w:sz w:val="28"/>
          <w:szCs w:val="28"/>
        </w:rPr>
        <w:t xml:space="preserve">  планируется предоставить не менее одной субсидии.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3.2.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3.2.1. На осуществление деятельности, указанной в пунктах 3 и 4 статьи 14 Федерального закона от 24.07.2007г. №209-ФЗ «О развитии малого и среднего предпринимательства в Российской Федерации».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б) у участника отбора должна отсутствовать просроченная задолженность по возврату в бюджет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субсидий, бюджетных инвестиций, 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1AE">
        <w:rPr>
          <w:rFonts w:ascii="Times New Roman" w:hAnsi="Times New Roman" w:cs="Times New Roman"/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1AE">
        <w:rPr>
          <w:rFonts w:ascii="Times New Roman" w:hAnsi="Times New Roman" w:cs="Times New Roman"/>
          <w:sz w:val="28"/>
          <w:szCs w:val="28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6A61AE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1AE">
        <w:rPr>
          <w:rFonts w:ascii="Times New Roman" w:hAnsi="Times New Roman" w:cs="Times New Roman"/>
          <w:sz w:val="28"/>
          <w:szCs w:val="28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включенные в утверждаемый Министерством финансов Российской Федерации </w:t>
      </w:r>
      <w:hyperlink r:id="rId19" w:history="1">
        <w:r w:rsidRPr="006A61AE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</w:t>
      </w:r>
      <w:r w:rsidRPr="006A61AE">
        <w:rPr>
          <w:rFonts w:ascii="Times New Roman" w:hAnsi="Times New Roman" w:cs="Times New Roman"/>
          <w:sz w:val="28"/>
          <w:szCs w:val="28"/>
        </w:rPr>
        <w:t xml:space="preserve">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е) участники отбора не должны получать средства из бюджета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на основании иных муниципальных правовых актов на цели, установленные настоящим Порядком;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         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D1C98" w:rsidRPr="006A61AE" w:rsidRDefault="000D1C98" w:rsidP="00820A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      з) участник отбора не осуществляет деятельности, указанные в пунктах 3 и 4 статьи 14 Федерального закона от 24.07.2007г. №209-ФЗ «О развитии малого и среднего предпринимательства в Российской Федерации».</w:t>
      </w:r>
    </w:p>
    <w:p w:rsidR="000D1C98" w:rsidRPr="006A61AE" w:rsidRDefault="000D1C98" w:rsidP="00820A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и) в случае если ранее в отношении участника отбора было принято решение об оказании аналогичной поддержки, сроки ее оказания истекли;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к) с даты признания участника отбора совершившим нарушение порядка и условий оказания поддержки прошло не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документов, с даты признания участника отбора 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совершившим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такое нарушение прошло не менее трех лет.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3.3. Субсидия может быть предоставлена субъектам малого и среднего   предпринимательства при выполнении следующих условий: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3.3.1. Регистрации и осуществления деятельности на территории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3.3.2. Произведены затраты, указанные в пункте 3.1.настоящего Порядка, не ранее 1 января 2023 года.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3.4. Планируемым результатом предоставления субсидии является сохранение численности 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в сфере малого и среднего предпринимательства  на территории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Значения показателей устанавливаются главным распорядителем как получателем бюджетных сре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>оглашении.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3.5. Общая сумма запланированных средств на предоставление субсидии в 2023 году субъектам малого и среднего предпринимательства на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</w:t>
      </w:r>
      <w:r w:rsidRPr="006A61AE">
        <w:rPr>
          <w:rFonts w:ascii="Times New Roman" w:hAnsi="Times New Roman" w:cs="Times New Roman"/>
          <w:sz w:val="28"/>
          <w:szCs w:val="28"/>
        </w:rPr>
        <w:t xml:space="preserve">части затрат при осуществлении деятельности связанной с социальной направленностью в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муниципальном районе Свердловской области составляет 17 000 (семнадцать тысяч) рублей.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6A61AE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следующем размере: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1. При подаче нескольких заявок, сумма фактически понесенных затрат по которым, превышает сумму запланированных средств на предоставление субсидии (17 000,00 рублей), размер субсидии рассчитывается Комиссией пропорционально фактически понесенных затрат, указанных в заявке, по следующей формуле:</w:t>
      </w: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КС= </w:t>
      </w:r>
      <w:r w:rsidRPr="006A61AE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сумма запланированных средств на предоставление субсидии</w:t>
      </w: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       Общая сумма фактически понесенных затрат по всем заявкам</w:t>
      </w: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субсидии.</w:t>
      </w: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6A61AE" w:rsidRDefault="000D1C98" w:rsidP="000D1C9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 субсидии=Сумма фактически понесенных затрат по одной заявке* Коэффициент субсидии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          2. В случае если общая сумма фактически понесенных затрат по всем заявкам будет меньше или равна общей сумме запланированных средств на предоставление субсидии (17 000,00 рублей), субсидия предоставляется  в размере  90% от фактически понесенных затрат, произведенных субъектом малого или среднего предпринимательства.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>3.При поступлении единственной заявки на сумму фактически понесенных затрат, субъектом малого или среднего предпринимательства превышающую сумму запланированных средств на предоставление субсидии (17 000,00 рублей), субсидия предоставляется в размере запланированных средств.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           3.7. Предоставление субсидии осуществляется в порядке очередности поступления заявок.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3.8. Администрация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перечисляет денежные средства с лицевого счета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бюджетополучателя Администрации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на расчетные счета заявителей, открытые ими в российских кредитных организациях, в течение 10 рабочих дней со дня подписания соглашения на предоставление субсидии. </w:t>
      </w:r>
      <w:r w:rsidRPr="006A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3.9.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Субсидия считается предоставленной заявителю в</w:t>
      </w:r>
      <w:r w:rsidRPr="006A61AE">
        <w:rPr>
          <w:rFonts w:ascii="Times New Roman" w:hAnsi="Times New Roman" w:cs="Times New Roman"/>
          <w:sz w:val="28"/>
          <w:szCs w:val="28"/>
        </w:rPr>
        <w:t xml:space="preserve"> день списания денежных сре</w:t>
      </w:r>
      <w:proofErr w:type="gramStart"/>
      <w:r w:rsidRPr="006A61AE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6A61AE">
        <w:rPr>
          <w:rFonts w:ascii="Times New Roman" w:hAnsi="Times New Roman" w:cs="Times New Roman"/>
          <w:sz w:val="28"/>
          <w:szCs w:val="28"/>
        </w:rPr>
        <w:t xml:space="preserve">ицевого счета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0D1C98" w:rsidRPr="006A61AE" w:rsidRDefault="000D1C98" w:rsidP="00820A2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3.10. Отдел экономики и имущества осуществляет учет и ведет реестр субъектов малого и среднего предпринимательства, получивших субсидии, в общей форме реестра получателей поддержки.</w:t>
      </w:r>
    </w:p>
    <w:p w:rsidR="000D1C98" w:rsidRPr="006A61AE" w:rsidRDefault="000D1C98" w:rsidP="00820A2F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Pr="006A61AE" w:rsidRDefault="000D1C98" w:rsidP="00820A2F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Pr="006A61AE" w:rsidRDefault="000D1C98" w:rsidP="000D1C98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AE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0D1C98" w:rsidRPr="006A61AE" w:rsidRDefault="000D1C98" w:rsidP="000D1C98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0D1C98" w:rsidRPr="006A61AE" w:rsidRDefault="000D1C98" w:rsidP="000D1C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ab/>
        <w:t xml:space="preserve">4.1. Получатель субсидии предоставляет главному распорядителю отчетность о достижении результатов и показателей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субсидии в сроки, определенные заключенным соглашением, но не реже одного раза в квартал по формам, определенным типовыми формами соглашений, установленными Финансовым управлением Администрации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0D1C98" w:rsidRPr="006A61AE" w:rsidRDefault="000D1C98" w:rsidP="000D1C9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lastRenderedPageBreak/>
        <w:t>квартал.</w:t>
      </w:r>
    </w:p>
    <w:p w:rsidR="000D1C98" w:rsidRPr="006A61AE" w:rsidRDefault="000D1C98" w:rsidP="000D1C98">
      <w:p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ab/>
        <w:t>4.2.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распорядитель как получатель бюджетных сре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дств впр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>аве устанавливать в соглашении сроки и формы предоставления получателем субсидии дополнительной отчетности.</w:t>
      </w:r>
    </w:p>
    <w:p w:rsidR="000D1C98" w:rsidRPr="006A61AE" w:rsidRDefault="000D1C98" w:rsidP="000D1C9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Pr="006A61AE" w:rsidRDefault="000D1C98" w:rsidP="000D1C98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98" w:rsidRPr="006A61AE" w:rsidRDefault="000D1C98" w:rsidP="000D1C98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98" w:rsidRPr="006A61AE" w:rsidRDefault="000D1C98" w:rsidP="000D1C98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AE">
        <w:rPr>
          <w:rFonts w:ascii="Times New Roman" w:hAnsi="Times New Roman" w:cs="Times New Roman"/>
          <w:b/>
          <w:sz w:val="28"/>
          <w:szCs w:val="28"/>
        </w:rPr>
        <w:t xml:space="preserve">5. Требования об осуществлении контроля (мониторинга) за соблюдением условий и порядка предоставления субсидий и </w:t>
      </w:r>
    </w:p>
    <w:p w:rsidR="000D1C98" w:rsidRPr="006A61AE" w:rsidRDefault="000D1C98" w:rsidP="000D1C98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AE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0D1C98" w:rsidRPr="006A61AE" w:rsidRDefault="000D1C98" w:rsidP="000D1C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C98" w:rsidRPr="006A61AE" w:rsidRDefault="000D1C98" w:rsidP="000D1C98">
      <w:pPr>
        <w:pStyle w:val="aa"/>
        <w:ind w:righ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1AE">
        <w:rPr>
          <w:rFonts w:ascii="Times New Roman" w:hAnsi="Times New Roman" w:cs="Times New Roman"/>
          <w:sz w:val="28"/>
          <w:szCs w:val="28"/>
          <w:lang w:eastAsia="ru-RU"/>
        </w:rPr>
        <w:t>5.1. Получатели субсидии несут ответственность в соответствии с действующим законодательством за несоблюдение условий, целей и порядка предоставления субсидии.</w:t>
      </w:r>
    </w:p>
    <w:p w:rsidR="000D1C98" w:rsidRPr="006A61AE" w:rsidRDefault="000D1C98" w:rsidP="000D1C98">
      <w:pPr>
        <w:pStyle w:val="aa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контроль за соблюдением условий, целей и порядка предоставления субсидии в обязательном порядке осуществляется Администрацией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и органами муниципального финансового контроля (Финансовым управлением Администрации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</w:t>
      </w:r>
      <w:r w:rsidRPr="006A61AE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области)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0" w:history="1">
        <w:r w:rsidRPr="006A61AE">
          <w:rPr>
            <w:rFonts w:ascii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1" w:history="1">
        <w:r w:rsidRPr="006A61AE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0D1C98" w:rsidRPr="006A61AE" w:rsidRDefault="000D1C98" w:rsidP="000D1C98">
      <w:pPr>
        <w:pStyle w:val="aa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При выявлении Администрацией</w:t>
      </w:r>
      <w:r w:rsidRPr="006A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либо органами, осуществляющими муниципальный финансовый контроль – Финансовым управлением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Контрольно-счетным органом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нарушения условий, целей предоставления субсидии, факта неправомерного получения субсидии, а также несоблюдения обязательств, установленных соглашением, субсидия подлежит возврату в бюджет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  <w:proofErr w:type="gramEnd"/>
    </w:p>
    <w:p w:rsidR="000D1C98" w:rsidRPr="006A61AE" w:rsidRDefault="000D1C98" w:rsidP="00820A2F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5.4. Субсидия подлежит возврату в полном объеме в бюджет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случаях:</w:t>
      </w:r>
    </w:p>
    <w:p w:rsidR="000D1C98" w:rsidRPr="006A61AE" w:rsidRDefault="000D1C98" w:rsidP="00820A2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документов, содержащих недостоверную информацию;</w:t>
      </w:r>
    </w:p>
    <w:p w:rsidR="000D1C98" w:rsidRPr="006A61AE" w:rsidRDefault="000D1C98" w:rsidP="000D1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 xml:space="preserve">нарушения получателем субсидии условий, установленных при получении субсидии, выявленных по фактам проверок, проведенных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органами, указанными в пункте 5.2 настоящего Порядка</w:t>
      </w:r>
      <w:r w:rsidRPr="006A61AE">
        <w:rPr>
          <w:rFonts w:ascii="Times New Roman" w:hAnsi="Times New Roman" w:cs="Times New Roman"/>
          <w:sz w:val="28"/>
          <w:szCs w:val="28"/>
        </w:rPr>
        <w:t>.</w:t>
      </w:r>
    </w:p>
    <w:p w:rsidR="000D1C98" w:rsidRPr="006A61AE" w:rsidRDefault="000D1C98" w:rsidP="000D1C98">
      <w:pPr>
        <w:pStyle w:val="aa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>Возврат субсидии осуществляется в следующем порядке:</w:t>
      </w:r>
    </w:p>
    <w:p w:rsidR="000D1C98" w:rsidRPr="006A61AE" w:rsidRDefault="000D1C98" w:rsidP="000D1C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и (или) органы муниципального финансового контроля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получателю субсидии уведомление (требование) о возврате субсидии в течение пяти рабочих дней со дня </w:t>
      </w:r>
      <w:proofErr w:type="gram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выявления факта нарушения условий предоставления</w:t>
      </w:r>
      <w:proofErr w:type="gramEnd"/>
      <w:r w:rsidRPr="006A6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C98" w:rsidRPr="006A61AE" w:rsidRDefault="000D1C98" w:rsidP="000D1C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в течение десяти рабочих дней со дня получения уведомления (требования) о возврате обязан произвести возврат на лицевой счет Администрации </w:t>
      </w:r>
      <w:proofErr w:type="spellStart"/>
      <w:r w:rsidRPr="006A61A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 ранее полученной суммы субсидии в полном объеме.</w:t>
      </w:r>
    </w:p>
    <w:p w:rsidR="000D1C98" w:rsidRPr="006A61AE" w:rsidRDefault="000D1C98" w:rsidP="00820A2F">
      <w:pPr>
        <w:tabs>
          <w:tab w:val="num" w:pos="426"/>
        </w:tabs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ab/>
        <w:t>5.6. В случае не возврата субсидии, либо несвоевременного возврата, взыскание производится согласно действующему законодательству.</w:t>
      </w:r>
    </w:p>
    <w:p w:rsidR="000D1C98" w:rsidRPr="006A61AE" w:rsidRDefault="000D1C98" w:rsidP="00820A2F">
      <w:pPr>
        <w:tabs>
          <w:tab w:val="num" w:pos="426"/>
        </w:tabs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1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61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5.7. Сумма возвращенной субсидии подлежит зачислению в доходы бюджета </w:t>
      </w:r>
      <w:proofErr w:type="spellStart"/>
      <w:r w:rsidRPr="006A61AE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6A61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0D1C98" w:rsidRDefault="000D1C98" w:rsidP="000D1C98">
      <w:pPr>
        <w:tabs>
          <w:tab w:val="left" w:pos="3120"/>
        </w:tabs>
        <w:ind w:right="142"/>
        <w:jc w:val="both"/>
      </w:pPr>
    </w:p>
    <w:p w:rsidR="000D1C98" w:rsidRDefault="000D1C98" w:rsidP="000D1C98">
      <w:pPr>
        <w:jc w:val="right"/>
      </w:pP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820A2F">
        <w:rPr>
          <w:rFonts w:ascii="Times New Roman" w:hAnsi="Times New Roman" w:cs="Times New Roman"/>
        </w:rPr>
        <w:t>Приложение №1 к Порядку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предоставления субсидии в 2023 году 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820A2F">
        <w:rPr>
          <w:rFonts w:ascii="Times New Roman" w:hAnsi="Times New Roman" w:cs="Times New Roman"/>
        </w:rPr>
        <w:t xml:space="preserve"> в целях возмещения </w:t>
      </w:r>
      <w:r w:rsidRPr="00820A2F">
        <w:rPr>
          <w:rFonts w:ascii="Times New Roman" w:hAnsi="Times New Roman" w:cs="Times New Roman"/>
          <w:color w:val="000000"/>
        </w:rPr>
        <w:t>части затрат  при осуществлении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820A2F">
        <w:rPr>
          <w:rFonts w:ascii="Times New Roman" w:hAnsi="Times New Roman" w:cs="Times New Roman"/>
          <w:color w:val="000000"/>
        </w:rPr>
        <w:t xml:space="preserve"> </w:t>
      </w:r>
      <w:r w:rsidRPr="00820A2F">
        <w:rPr>
          <w:rFonts w:ascii="Times New Roman" w:hAnsi="Times New Roman" w:cs="Times New Roman"/>
        </w:rPr>
        <w:t>деятельности связанной с социальной направленностью</w:t>
      </w:r>
      <w:r w:rsidRPr="00820A2F">
        <w:rPr>
          <w:rFonts w:ascii="Times New Roman" w:hAnsi="Times New Roman" w:cs="Times New Roman"/>
          <w:color w:val="000000"/>
        </w:rPr>
        <w:t xml:space="preserve"> </w:t>
      </w:r>
      <w:r w:rsidRPr="00820A2F">
        <w:rPr>
          <w:rFonts w:ascii="Times New Roman" w:hAnsi="Times New Roman" w:cs="Times New Roman"/>
        </w:rPr>
        <w:t xml:space="preserve">на территории 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820A2F">
        <w:rPr>
          <w:rFonts w:ascii="Times New Roman" w:hAnsi="Times New Roman" w:cs="Times New Roman"/>
        </w:rPr>
        <w:t>Байкаловского</w:t>
      </w:r>
      <w:proofErr w:type="spellEnd"/>
      <w:r w:rsidRPr="00820A2F">
        <w:rPr>
          <w:rFonts w:ascii="Times New Roman" w:hAnsi="Times New Roman" w:cs="Times New Roman"/>
        </w:rPr>
        <w:t xml:space="preserve"> муниципального района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  <w:i/>
        </w:rPr>
      </w:pP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820A2F">
        <w:rPr>
          <w:rFonts w:ascii="Times New Roman" w:hAnsi="Times New Roman" w:cs="Times New Roman"/>
          <w:color w:val="000000"/>
        </w:rPr>
        <w:t xml:space="preserve">Главе 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820A2F">
        <w:rPr>
          <w:rFonts w:ascii="Times New Roman" w:hAnsi="Times New Roman" w:cs="Times New Roman"/>
          <w:color w:val="000000"/>
        </w:rPr>
        <w:t>Байкаловского</w:t>
      </w:r>
      <w:proofErr w:type="spellEnd"/>
      <w:r w:rsidRPr="00820A2F">
        <w:rPr>
          <w:rFonts w:ascii="Times New Roman" w:hAnsi="Times New Roman" w:cs="Times New Roman"/>
          <w:color w:val="000000"/>
        </w:rPr>
        <w:t xml:space="preserve"> муниципального</w:t>
      </w:r>
      <w:r w:rsidRPr="00820A2F">
        <w:rPr>
          <w:rFonts w:ascii="Times New Roman" w:hAnsi="Times New Roman" w:cs="Times New Roman"/>
        </w:rPr>
        <w:t xml:space="preserve"> района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>________________________________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(фамилия, имя, отчество)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(Ф.И.О. заявителя)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______________________________________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(должность)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______________________________________</w:t>
      </w:r>
    </w:p>
    <w:p w:rsidR="000D1C98" w:rsidRPr="00820A2F" w:rsidRDefault="000D1C98" w:rsidP="00820A2F">
      <w:pPr>
        <w:spacing w:after="0"/>
        <w:jc w:val="right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(наименование организации, ИП)</w:t>
      </w:r>
    </w:p>
    <w:p w:rsidR="000D1C98" w:rsidRPr="00412F13" w:rsidRDefault="000D1C98" w:rsidP="000D1C98">
      <w:pPr>
        <w:jc w:val="both"/>
      </w:pPr>
    </w:p>
    <w:p w:rsidR="000D1C98" w:rsidRPr="00412F13" w:rsidRDefault="000D1C98" w:rsidP="000D1C98">
      <w:pPr>
        <w:jc w:val="both"/>
      </w:pPr>
    </w:p>
    <w:p w:rsidR="000D1C98" w:rsidRPr="00820A2F" w:rsidRDefault="000D1C98" w:rsidP="000D1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D1C98" w:rsidRPr="00820A2F" w:rsidRDefault="000D1C98" w:rsidP="000D1C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A2F"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субсидии на возмещение части затрат</w:t>
      </w:r>
      <w:r w:rsidRPr="00820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0A2F">
        <w:rPr>
          <w:rFonts w:ascii="Times New Roman" w:hAnsi="Times New Roman" w:cs="Times New Roman"/>
          <w:sz w:val="28"/>
          <w:szCs w:val="28"/>
        </w:rPr>
        <w:t>при осуществлении деятельности связанной с социальной направленностью на территории</w:t>
      </w:r>
      <w:proofErr w:type="gramEnd"/>
      <w:r w:rsidRPr="00820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A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20A2F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</w:p>
    <w:p w:rsidR="00820A2F" w:rsidRDefault="00820A2F" w:rsidP="000D1C98">
      <w:pPr>
        <w:pStyle w:val="ConsPlusNonforma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 субсидии в 2023 году субъектам малого и среднего предпринимательства </w:t>
      </w:r>
      <w:proofErr w:type="spellStart"/>
      <w:r w:rsidRPr="00820A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20A2F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возмещения части затрат</w:t>
      </w:r>
      <w:r w:rsidRPr="00820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2F">
        <w:rPr>
          <w:rFonts w:ascii="Times New Roman" w:hAnsi="Times New Roman" w:cs="Times New Roman"/>
          <w:sz w:val="28"/>
          <w:szCs w:val="28"/>
        </w:rPr>
        <w:t>при осуществлении деятельности связанной с социальной направленностью ____________________________________________________________________</w:t>
      </w:r>
    </w:p>
    <w:p w:rsidR="000D1C98" w:rsidRPr="00820A2F" w:rsidRDefault="000D1C98" w:rsidP="000D1C98">
      <w:pPr>
        <w:pStyle w:val="ConsPlusNonformat"/>
        <w:jc w:val="center"/>
        <w:rPr>
          <w:rFonts w:ascii="Times New Roman" w:hAnsi="Times New Roman" w:cs="Times New Roman"/>
        </w:rPr>
      </w:pPr>
      <w:r w:rsidRPr="00820A2F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:rsidR="000D1C98" w:rsidRPr="00820A2F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просит  предоставить  субсидию  на  возмещение  затрат при осуществлении социальн</w:t>
      </w:r>
      <w:proofErr w:type="gramStart"/>
      <w:r w:rsidRPr="00820A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0A2F">
        <w:rPr>
          <w:rFonts w:ascii="Times New Roman" w:hAnsi="Times New Roman" w:cs="Times New Roman"/>
          <w:sz w:val="28"/>
          <w:szCs w:val="28"/>
        </w:rPr>
        <w:t xml:space="preserve"> направленной деятельности 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Общая сумма затрат, тыс. рублей _______________________________________</w:t>
      </w:r>
    </w:p>
    <w:p w:rsidR="00820A2F" w:rsidRDefault="000D1C98" w:rsidP="00820A2F">
      <w:pPr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1C98" w:rsidRPr="00820A2F" w:rsidRDefault="000D1C98" w:rsidP="00820A2F">
      <w:pPr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ab/>
        <w:t>Представляем следующую информацию:</w:t>
      </w:r>
    </w:p>
    <w:p w:rsidR="000D1C98" w:rsidRPr="00820A2F" w:rsidRDefault="000D1C98" w:rsidP="000D1C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</w:t>
      </w:r>
    </w:p>
    <w:p w:rsidR="000D1C98" w:rsidRPr="00820A2F" w:rsidRDefault="000D1C98" w:rsidP="000D1C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Фактически осуществляемый  вид  экономической деятельности на основании данных бухгалтерского учета _______________________________________________________________</w:t>
      </w:r>
    </w:p>
    <w:p w:rsidR="000D1C98" w:rsidRPr="00820A2F" w:rsidRDefault="000D1C98" w:rsidP="000D1C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2. ИНН/КПП___________________________________________________________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</w:t>
      </w:r>
      <w:r w:rsidRPr="00820A2F">
        <w:rPr>
          <w:rFonts w:ascii="Times New Roman" w:hAnsi="Times New Roman" w:cs="Times New Roman"/>
          <w:sz w:val="28"/>
          <w:szCs w:val="28"/>
        </w:rPr>
        <w:tab/>
        <w:t xml:space="preserve">3. Фактический адрес (включая индекс) 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____________________________________________________________________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</w:t>
      </w:r>
      <w:r w:rsidRPr="00820A2F">
        <w:rPr>
          <w:rFonts w:ascii="Times New Roman" w:hAnsi="Times New Roman" w:cs="Times New Roman"/>
          <w:sz w:val="28"/>
          <w:szCs w:val="28"/>
        </w:rPr>
        <w:tab/>
        <w:t xml:space="preserve">4. Почтовый адрес (включая индекс) 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____________________________________________________________________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 </w:t>
      </w:r>
      <w:r w:rsidRPr="00820A2F">
        <w:rPr>
          <w:rFonts w:ascii="Times New Roman" w:hAnsi="Times New Roman" w:cs="Times New Roman"/>
          <w:sz w:val="28"/>
          <w:szCs w:val="28"/>
        </w:rPr>
        <w:tab/>
        <w:t>5. Контактный телефон, факс (при наличии)________________________________________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20A2F">
        <w:rPr>
          <w:rFonts w:ascii="Times New Roman" w:hAnsi="Times New Roman" w:cs="Times New Roman"/>
          <w:sz w:val="28"/>
          <w:szCs w:val="28"/>
        </w:rPr>
        <w:tab/>
        <w:t>6.</w:t>
      </w:r>
      <w:r w:rsidR="0010474A">
        <w:rPr>
          <w:rFonts w:ascii="Times New Roman" w:hAnsi="Times New Roman" w:cs="Times New Roman"/>
          <w:sz w:val="28"/>
          <w:szCs w:val="28"/>
        </w:rPr>
        <w:t xml:space="preserve"> </w:t>
      </w:r>
      <w:r w:rsidRPr="00820A2F">
        <w:rPr>
          <w:rFonts w:ascii="Times New Roman" w:hAnsi="Times New Roman" w:cs="Times New Roman"/>
          <w:sz w:val="28"/>
          <w:szCs w:val="28"/>
        </w:rPr>
        <w:t xml:space="preserve">Контактное лицо, должность___________________________________________________                                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</w:t>
      </w:r>
      <w:r w:rsidRPr="00820A2F">
        <w:rPr>
          <w:rFonts w:ascii="Times New Roman" w:hAnsi="Times New Roman" w:cs="Times New Roman"/>
          <w:sz w:val="28"/>
          <w:szCs w:val="28"/>
        </w:rPr>
        <w:tab/>
        <w:t xml:space="preserve">7.Адрес электронной почты______________________________________________________ </w:t>
      </w:r>
    </w:p>
    <w:p w:rsidR="000D1C98" w:rsidRPr="00820A2F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</w:t>
      </w:r>
      <w:r w:rsidRPr="00820A2F">
        <w:rPr>
          <w:rFonts w:ascii="Times New Roman" w:hAnsi="Times New Roman" w:cs="Times New Roman"/>
          <w:sz w:val="28"/>
          <w:szCs w:val="28"/>
        </w:rPr>
        <w:tab/>
        <w:t>8. Банковские реквизиты:________________________________________________________</w:t>
      </w:r>
    </w:p>
    <w:p w:rsidR="000D1C98" w:rsidRPr="00820A2F" w:rsidRDefault="000D1C98" w:rsidP="000D1C98">
      <w:pPr>
        <w:jc w:val="both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</w:t>
      </w:r>
      <w:r w:rsidRPr="00820A2F">
        <w:rPr>
          <w:rFonts w:ascii="Times New Roman" w:hAnsi="Times New Roman" w:cs="Times New Roman"/>
          <w:sz w:val="28"/>
          <w:szCs w:val="28"/>
        </w:rPr>
        <w:tab/>
        <w:t>9. Информация о субъекте малого и среднего предпринимательства:</w:t>
      </w:r>
    </w:p>
    <w:p w:rsidR="000D1C98" w:rsidRPr="00820A2F" w:rsidRDefault="000D1C98" w:rsidP="000D1C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4073"/>
      </w:tblGrid>
      <w:tr w:rsidR="000D1C98" w:rsidRPr="00820A2F" w:rsidTr="007A264B">
        <w:tc>
          <w:tcPr>
            <w:tcW w:w="5140" w:type="dxa"/>
          </w:tcPr>
          <w:p w:rsidR="000D1C98" w:rsidRPr="00820A2F" w:rsidRDefault="00891F39" w:rsidP="0089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информации </w:t>
            </w:r>
            <w:r w:rsidR="000D1C98" w:rsidRPr="00820A2F">
              <w:rPr>
                <w:rFonts w:ascii="Times New Roman" w:hAnsi="Times New Roman" w:cs="Times New Roman"/>
                <w:b/>
                <w:sz w:val="28"/>
                <w:szCs w:val="28"/>
              </w:rPr>
              <w:t>о субъекте МСП</w:t>
            </w:r>
          </w:p>
        </w:tc>
        <w:tc>
          <w:tcPr>
            <w:tcW w:w="4073" w:type="dxa"/>
          </w:tcPr>
          <w:p w:rsidR="000D1C98" w:rsidRPr="00820A2F" w:rsidRDefault="000D1C98" w:rsidP="0021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0D1C98" w:rsidRPr="00820A2F" w:rsidTr="007A264B">
        <w:tc>
          <w:tcPr>
            <w:tcW w:w="5140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Относится к:</w:t>
            </w: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Индивидуальным предпринимателям без образования юридического лица, крестьянско-фермерским хозяйствам.</w:t>
            </w: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Юридическим лицам.</w:t>
            </w:r>
          </w:p>
        </w:tc>
        <w:tc>
          <w:tcPr>
            <w:tcW w:w="4073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 xml:space="preserve">⁭ </w:t>
            </w:r>
            <w:proofErr w:type="spellStart"/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Малое предприятие</w:t>
            </w: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Среднее предприятие</w:t>
            </w:r>
          </w:p>
        </w:tc>
      </w:tr>
      <w:tr w:rsidR="000D1C98" w:rsidRPr="00820A2F" w:rsidTr="007A264B">
        <w:tc>
          <w:tcPr>
            <w:tcW w:w="5140" w:type="dxa"/>
          </w:tcPr>
          <w:p w:rsidR="000D1C98" w:rsidRPr="00820A2F" w:rsidRDefault="000D1C98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кредитной организацией, страховой организацией (за исключением потребительских кооперативов), инвестиционным фондом,              негосударственным пенсионным фондом, профессиональным участником рынка ценных бумаг, ломбардом                 </w:t>
            </w:r>
          </w:p>
        </w:tc>
        <w:tc>
          <w:tcPr>
            <w:tcW w:w="4073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Да</w:t>
            </w: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Нет</w:t>
            </w:r>
          </w:p>
        </w:tc>
      </w:tr>
      <w:tr w:rsidR="000D1C98" w:rsidRPr="00820A2F" w:rsidTr="007A264B">
        <w:tc>
          <w:tcPr>
            <w:tcW w:w="5140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в состоянии реорганизации, ликвидации или банкротства                    </w:t>
            </w:r>
          </w:p>
        </w:tc>
        <w:tc>
          <w:tcPr>
            <w:tcW w:w="4073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Да</w:t>
            </w: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Нет</w:t>
            </w:r>
          </w:p>
        </w:tc>
      </w:tr>
      <w:tr w:rsidR="000D1C98" w:rsidRPr="00820A2F" w:rsidTr="007A264B">
        <w:tc>
          <w:tcPr>
            <w:tcW w:w="5140" w:type="dxa"/>
          </w:tcPr>
          <w:p w:rsidR="000D1C98" w:rsidRPr="00820A2F" w:rsidRDefault="000D1C98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820A2F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 свою деятельность на территории </w:t>
            </w:r>
            <w:proofErr w:type="spellStart"/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820A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  <w:tc>
          <w:tcPr>
            <w:tcW w:w="4073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Да</w:t>
            </w: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Нет</w:t>
            </w:r>
          </w:p>
        </w:tc>
      </w:tr>
      <w:tr w:rsidR="000D1C98" w:rsidRPr="00820A2F" w:rsidTr="007A264B">
        <w:tc>
          <w:tcPr>
            <w:tcW w:w="5140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073" w:type="dxa"/>
          </w:tcPr>
          <w:p w:rsidR="000D1C98" w:rsidRPr="00820A2F" w:rsidRDefault="000D1C98" w:rsidP="00891F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общий режим;</w:t>
            </w:r>
          </w:p>
          <w:p w:rsidR="000D1C98" w:rsidRPr="00820A2F" w:rsidRDefault="000D1C98" w:rsidP="00891F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упрощенная (УСН);</w:t>
            </w:r>
          </w:p>
          <w:p w:rsidR="000D1C98" w:rsidRPr="00820A2F" w:rsidRDefault="000D1C98" w:rsidP="00891F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 xml:space="preserve">патентная система   (ПСН);   </w:t>
            </w:r>
          </w:p>
          <w:p w:rsidR="000D1C98" w:rsidRPr="00820A2F" w:rsidRDefault="000D1C98" w:rsidP="00891F3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сельскохозяйственных товаропроизводителей (ЕСХН).            </w:t>
            </w:r>
          </w:p>
        </w:tc>
      </w:tr>
      <w:tr w:rsidR="000D1C98" w:rsidRPr="00820A2F" w:rsidTr="007A264B">
        <w:tc>
          <w:tcPr>
            <w:tcW w:w="5140" w:type="dxa"/>
          </w:tcPr>
          <w:p w:rsidR="000D1C98" w:rsidRPr="00820A2F" w:rsidRDefault="000D1C98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просроченная задолженность по налогам и иным обязательным платежам в бюджетную систему Российской Федерации                  </w:t>
            </w:r>
          </w:p>
        </w:tc>
        <w:tc>
          <w:tcPr>
            <w:tcW w:w="4073" w:type="dxa"/>
          </w:tcPr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Да</w:t>
            </w: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8" w:rsidRPr="00820A2F" w:rsidRDefault="000D1C98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F">
              <w:rPr>
                <w:rFonts w:ascii="Times New Roman" w:hAnsi="Times New Roman" w:cs="Times New Roman"/>
                <w:sz w:val="28"/>
                <w:szCs w:val="28"/>
              </w:rPr>
              <w:t>⁭ Нет</w:t>
            </w:r>
          </w:p>
        </w:tc>
      </w:tr>
    </w:tbl>
    <w:p w:rsidR="000D1C98" w:rsidRPr="00891F39" w:rsidRDefault="000D1C98" w:rsidP="000D1C98">
      <w:pPr>
        <w:jc w:val="both"/>
        <w:rPr>
          <w:rFonts w:ascii="Times New Roman" w:hAnsi="Times New Roman" w:cs="Times New Roman"/>
          <w:sz w:val="26"/>
          <w:szCs w:val="26"/>
        </w:rPr>
      </w:pPr>
      <w:r w:rsidRPr="00891F39">
        <w:rPr>
          <w:rFonts w:ascii="Times New Roman" w:hAnsi="Times New Roman" w:cs="Times New Roman"/>
          <w:sz w:val="26"/>
          <w:szCs w:val="26"/>
        </w:rPr>
        <w:t>Достоверность представленных сведений подтверждаю.</w:t>
      </w:r>
    </w:p>
    <w:p w:rsidR="000D1C98" w:rsidRPr="00891F39" w:rsidRDefault="000D1C98" w:rsidP="000D1C9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1F39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891F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91F39">
        <w:rPr>
          <w:rFonts w:ascii="Times New Roman" w:hAnsi="Times New Roman" w:cs="Times New Roman"/>
          <w:sz w:val="26"/>
          <w:szCs w:val="26"/>
        </w:rPr>
        <w:t>на) на обработку персональных данных в соответствии с Федеральным законом от 27 июля 2006 года №152-ФЗ «О персональных данных» и размещение в информационно-телекоммуникационной сети «Интернет» информации о моем участии в отборе, поданной мною заявки, иной информации связанной в соответствующим отбором.</w:t>
      </w:r>
    </w:p>
    <w:p w:rsidR="000D1C98" w:rsidRPr="00891F39" w:rsidRDefault="000D1C98" w:rsidP="000D1C9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1F39">
        <w:rPr>
          <w:rFonts w:ascii="Times New Roman" w:hAnsi="Times New Roman" w:cs="Times New Roman"/>
          <w:sz w:val="26"/>
          <w:szCs w:val="26"/>
        </w:rPr>
        <w:t>Субъект малого (среднего) предпринимательства  несет  предусмотренную действующим  законодательством  Российской Федерации ответственность за недостоверность представленных сведений,  повлекшую неправомерное получение бюджетных средств.</w:t>
      </w:r>
    </w:p>
    <w:p w:rsidR="000D1C98" w:rsidRPr="00891F39" w:rsidRDefault="000D1C98" w:rsidP="000D1C9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1F39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891F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91F39">
        <w:rPr>
          <w:rFonts w:ascii="Times New Roman" w:hAnsi="Times New Roman" w:cs="Times New Roman"/>
          <w:sz w:val="26"/>
          <w:szCs w:val="26"/>
        </w:rPr>
        <w:t>а) о том, что не подписание мною соглашения о предоставлении субсидии в течение трех рабочих дней</w:t>
      </w:r>
      <w:r w:rsidRPr="00891F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91F39">
        <w:rPr>
          <w:rFonts w:ascii="Times New Roman" w:hAnsi="Times New Roman" w:cs="Times New Roman"/>
          <w:sz w:val="26"/>
          <w:szCs w:val="26"/>
        </w:rPr>
        <w:t xml:space="preserve"> с момента информирования субъекта малого и среднего предпринимательства о предоставлении субсидии по любым, в том числе не зависящим от меня причинам, означает мой односторонний добровольный отказ от получения субсидии.</w:t>
      </w:r>
    </w:p>
    <w:p w:rsidR="000D1C98" w:rsidRPr="00891F39" w:rsidRDefault="000D1C98" w:rsidP="000D1C98">
      <w:pPr>
        <w:rPr>
          <w:rFonts w:ascii="Times New Roman" w:hAnsi="Times New Roman" w:cs="Times New Roman"/>
          <w:sz w:val="26"/>
          <w:szCs w:val="26"/>
        </w:rPr>
      </w:pPr>
      <w:r w:rsidRPr="00891F39">
        <w:rPr>
          <w:rFonts w:ascii="Times New Roman" w:hAnsi="Times New Roman" w:cs="Times New Roman"/>
          <w:sz w:val="26"/>
          <w:szCs w:val="26"/>
        </w:rPr>
        <w:t xml:space="preserve">               Настоящим декларирую свое соответствие требованиям, указанным в пункте 3.2. Порядка.</w:t>
      </w:r>
    </w:p>
    <w:p w:rsidR="000D1C98" w:rsidRPr="00891F39" w:rsidRDefault="000D1C98" w:rsidP="000D1C98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0D1C98" w:rsidRPr="00891F39" w:rsidRDefault="000D1C98" w:rsidP="000D1C98">
      <w:pPr>
        <w:ind w:left="284"/>
        <w:rPr>
          <w:rFonts w:ascii="Times New Roman" w:hAnsi="Times New Roman" w:cs="Times New Roman"/>
          <w:sz w:val="26"/>
          <w:szCs w:val="26"/>
        </w:rPr>
      </w:pPr>
      <w:r w:rsidRPr="00891F39">
        <w:rPr>
          <w:rFonts w:ascii="Times New Roman" w:hAnsi="Times New Roman" w:cs="Times New Roman"/>
          <w:sz w:val="26"/>
          <w:szCs w:val="26"/>
        </w:rPr>
        <w:t>Прилагаются следующие документы:</w:t>
      </w:r>
    </w:p>
    <w:p w:rsidR="000D1C98" w:rsidRPr="00820A2F" w:rsidRDefault="000D1C98" w:rsidP="000D1C98">
      <w:pPr>
        <w:ind w:left="284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1.______________________________________</w:t>
      </w:r>
      <w:r w:rsidR="00891F39">
        <w:rPr>
          <w:rFonts w:ascii="Times New Roman" w:hAnsi="Times New Roman" w:cs="Times New Roman"/>
          <w:sz w:val="28"/>
          <w:szCs w:val="28"/>
        </w:rPr>
        <w:t>__________________________</w:t>
      </w:r>
      <w:r w:rsidRPr="00820A2F">
        <w:rPr>
          <w:rFonts w:ascii="Times New Roman" w:hAnsi="Times New Roman" w:cs="Times New Roman"/>
          <w:sz w:val="28"/>
          <w:szCs w:val="28"/>
        </w:rPr>
        <w:t>,</w:t>
      </w:r>
    </w:p>
    <w:p w:rsidR="000D1C98" w:rsidRPr="00820A2F" w:rsidRDefault="000D1C98" w:rsidP="000D1C98">
      <w:pPr>
        <w:ind w:left="284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  <w:r w:rsidR="00891F39">
        <w:rPr>
          <w:rFonts w:ascii="Times New Roman" w:hAnsi="Times New Roman" w:cs="Times New Roman"/>
          <w:sz w:val="28"/>
          <w:szCs w:val="28"/>
        </w:rPr>
        <w:t>__</w:t>
      </w:r>
    </w:p>
    <w:p w:rsidR="000D1C98" w:rsidRPr="00891F39" w:rsidRDefault="000D1C98" w:rsidP="000D1C98">
      <w:pPr>
        <w:ind w:left="284"/>
        <w:rPr>
          <w:rFonts w:ascii="Times New Roman" w:hAnsi="Times New Roman" w:cs="Times New Roman"/>
          <w:sz w:val="20"/>
          <w:szCs w:val="20"/>
        </w:rPr>
      </w:pPr>
      <w:r w:rsidRPr="00891F39">
        <w:rPr>
          <w:rFonts w:ascii="Times New Roman" w:hAnsi="Times New Roman" w:cs="Times New Roman"/>
          <w:sz w:val="20"/>
          <w:szCs w:val="20"/>
        </w:rPr>
        <w:t>(перечень всех документов, представляемых для получения субсидии)</w:t>
      </w:r>
    </w:p>
    <w:p w:rsidR="000D1C98" w:rsidRPr="00820A2F" w:rsidRDefault="000D1C98" w:rsidP="000D1C98">
      <w:pPr>
        <w:rPr>
          <w:rFonts w:ascii="Times New Roman" w:hAnsi="Times New Roman" w:cs="Times New Roman"/>
          <w:sz w:val="28"/>
          <w:szCs w:val="28"/>
        </w:rPr>
      </w:pPr>
    </w:p>
    <w:p w:rsidR="000D1C98" w:rsidRPr="00820A2F" w:rsidRDefault="000D1C98" w:rsidP="000D1C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>______________________________________       _____________________________________</w:t>
      </w:r>
    </w:p>
    <w:p w:rsidR="000D1C98" w:rsidRPr="00820A2F" w:rsidRDefault="000D1C98" w:rsidP="000D1C98">
      <w:pPr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91F39">
        <w:rPr>
          <w:rFonts w:ascii="Times New Roman" w:hAnsi="Times New Roman" w:cs="Times New Roman"/>
          <w:color w:val="000000"/>
          <w:sz w:val="20"/>
          <w:szCs w:val="20"/>
        </w:rPr>
        <w:t xml:space="preserve">   (должность)</w:t>
      </w:r>
      <w:r w:rsidRPr="00891F39">
        <w:rPr>
          <w:rFonts w:ascii="Times New Roman" w:hAnsi="Times New Roman" w:cs="Times New Roman"/>
          <w:sz w:val="20"/>
          <w:szCs w:val="20"/>
        </w:rPr>
        <w:t xml:space="preserve">  </w:t>
      </w:r>
      <w:r w:rsidRPr="0082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(Ф.И.О., подпись)</w:t>
      </w:r>
    </w:p>
    <w:p w:rsidR="000D1C98" w:rsidRPr="00820A2F" w:rsidRDefault="000D1C98" w:rsidP="000D1C98">
      <w:pPr>
        <w:rPr>
          <w:rFonts w:ascii="Times New Roman" w:hAnsi="Times New Roman" w:cs="Times New Roman"/>
          <w:sz w:val="28"/>
          <w:szCs w:val="28"/>
        </w:rPr>
      </w:pPr>
    </w:p>
    <w:p w:rsidR="000D1C98" w:rsidRPr="00820A2F" w:rsidRDefault="000D1C98" w:rsidP="000D1C98">
      <w:pPr>
        <w:rPr>
          <w:rFonts w:ascii="Times New Roman" w:hAnsi="Times New Roman" w:cs="Times New Roman"/>
          <w:sz w:val="28"/>
          <w:szCs w:val="28"/>
        </w:rPr>
      </w:pPr>
    </w:p>
    <w:p w:rsidR="000D1C98" w:rsidRPr="00820A2F" w:rsidRDefault="000D1C98" w:rsidP="000D1C98">
      <w:pPr>
        <w:rPr>
          <w:rFonts w:ascii="Times New Roman" w:hAnsi="Times New Roman" w:cs="Times New Roman"/>
          <w:sz w:val="28"/>
          <w:szCs w:val="28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«______»__________________20____г.                       </w:t>
      </w:r>
      <w:r w:rsidR="00891F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0A2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D1C98" w:rsidRPr="00891F39" w:rsidRDefault="000D1C98" w:rsidP="000D1C98">
      <w:pPr>
        <w:rPr>
          <w:rFonts w:ascii="Times New Roman" w:hAnsi="Times New Roman" w:cs="Times New Roman"/>
          <w:sz w:val="20"/>
          <w:szCs w:val="20"/>
        </w:rPr>
      </w:pPr>
      <w:r w:rsidRPr="00820A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1F39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               </w:t>
      </w:r>
    </w:p>
    <w:p w:rsidR="000D1C98" w:rsidRPr="00820A2F" w:rsidRDefault="000D1C98" w:rsidP="000D1C98">
      <w:pPr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0D1C98">
      <w:pPr>
        <w:rPr>
          <w:i/>
        </w:rPr>
      </w:pPr>
      <w:r>
        <w:t xml:space="preserve">                                                                                                                                           </w:t>
      </w: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891F39" w:rsidRDefault="00891F39" w:rsidP="000D1C98">
      <w:pPr>
        <w:jc w:val="right"/>
        <w:rPr>
          <w:i/>
        </w:rPr>
      </w:pPr>
    </w:p>
    <w:p w:rsidR="00891F39" w:rsidRDefault="00891F39" w:rsidP="000D1C98">
      <w:pPr>
        <w:jc w:val="right"/>
        <w:rPr>
          <w:i/>
        </w:rPr>
      </w:pPr>
    </w:p>
    <w:p w:rsidR="00891F39" w:rsidRDefault="00891F39" w:rsidP="000D1C98">
      <w:pPr>
        <w:jc w:val="right"/>
        <w:rPr>
          <w:i/>
        </w:rPr>
      </w:pPr>
    </w:p>
    <w:p w:rsidR="00891F39" w:rsidRPr="00C34632" w:rsidRDefault="00891F39" w:rsidP="000D1C98">
      <w:pPr>
        <w:jc w:val="right"/>
        <w:rPr>
          <w:rFonts w:ascii="Times New Roman" w:hAnsi="Times New Roman" w:cs="Times New Roman"/>
          <w:i/>
        </w:rPr>
      </w:pPr>
    </w:p>
    <w:p w:rsidR="000D1C98" w:rsidRPr="00C34632" w:rsidRDefault="000D1C98" w:rsidP="00C34632">
      <w:pPr>
        <w:spacing w:after="0"/>
        <w:jc w:val="right"/>
        <w:rPr>
          <w:rFonts w:ascii="Times New Roman" w:hAnsi="Times New Roman" w:cs="Times New Roman"/>
          <w:i/>
        </w:rPr>
      </w:pPr>
      <w:r w:rsidRPr="00C34632">
        <w:rPr>
          <w:rFonts w:ascii="Times New Roman" w:hAnsi="Times New Roman" w:cs="Times New Roman"/>
          <w:i/>
        </w:rPr>
        <w:t>Приложение №2</w:t>
      </w:r>
    </w:p>
    <w:p w:rsidR="000D1C98" w:rsidRPr="00C34632" w:rsidRDefault="000D1C98" w:rsidP="00C3463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4632">
        <w:rPr>
          <w:rFonts w:ascii="Times New Roman" w:hAnsi="Times New Roman" w:cs="Times New Roman"/>
        </w:rPr>
        <w:t xml:space="preserve">                                                                                                         к Порядку предоставления субсидии</w:t>
      </w:r>
    </w:p>
    <w:p w:rsidR="000D1C98" w:rsidRPr="00C34632" w:rsidRDefault="000D1C98" w:rsidP="00C3463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46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в 2023 году   субъектам  малого и среднего                   </w:t>
      </w:r>
    </w:p>
    <w:p w:rsidR="000D1C98" w:rsidRPr="00C34632" w:rsidRDefault="000D1C98" w:rsidP="00C3463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46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предпринимательства на территории </w:t>
      </w:r>
    </w:p>
    <w:p w:rsidR="000D1C98" w:rsidRPr="00C34632" w:rsidRDefault="000D1C98" w:rsidP="00C3463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463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C34632">
        <w:rPr>
          <w:rFonts w:ascii="Times New Roman" w:hAnsi="Times New Roman" w:cs="Times New Roman"/>
        </w:rPr>
        <w:t>Байкаловского</w:t>
      </w:r>
      <w:proofErr w:type="spellEnd"/>
      <w:r w:rsidRPr="00C34632">
        <w:rPr>
          <w:rFonts w:ascii="Times New Roman" w:hAnsi="Times New Roman" w:cs="Times New Roman"/>
        </w:rPr>
        <w:t xml:space="preserve"> муниципального района,</w:t>
      </w:r>
    </w:p>
    <w:p w:rsidR="000D1C98" w:rsidRPr="00C34632" w:rsidRDefault="000D1C98" w:rsidP="00C34632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34632">
        <w:rPr>
          <w:rFonts w:ascii="Times New Roman" w:hAnsi="Times New Roman" w:cs="Times New Roman"/>
        </w:rPr>
        <w:t xml:space="preserve">                                                                                                             в целях  возмещения части затрат </w:t>
      </w:r>
      <w:r w:rsidRPr="00C34632">
        <w:rPr>
          <w:rFonts w:ascii="Times New Roman" w:hAnsi="Times New Roman" w:cs="Times New Roman"/>
          <w:color w:val="000000"/>
        </w:rPr>
        <w:t>при осуществлении</w:t>
      </w:r>
    </w:p>
    <w:p w:rsidR="000D1C98" w:rsidRPr="00C34632" w:rsidRDefault="000D1C98" w:rsidP="00C34632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34632">
        <w:rPr>
          <w:rFonts w:ascii="Times New Roman" w:hAnsi="Times New Roman" w:cs="Times New Roman"/>
          <w:color w:val="000000"/>
        </w:rPr>
        <w:t xml:space="preserve"> деятельности связанной с социальной направленностью </w:t>
      </w:r>
      <w:r w:rsidRPr="00C34632">
        <w:rPr>
          <w:rFonts w:ascii="Times New Roman" w:hAnsi="Times New Roman" w:cs="Times New Roman"/>
        </w:rPr>
        <w:t xml:space="preserve">на территории </w:t>
      </w:r>
    </w:p>
    <w:p w:rsidR="000D1C98" w:rsidRPr="00C34632" w:rsidRDefault="000D1C98" w:rsidP="00C3463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34632">
        <w:rPr>
          <w:rFonts w:ascii="Times New Roman" w:hAnsi="Times New Roman" w:cs="Times New Roman"/>
        </w:rPr>
        <w:t>Байкаловского</w:t>
      </w:r>
      <w:proofErr w:type="spellEnd"/>
      <w:r w:rsidRPr="00C34632">
        <w:rPr>
          <w:rFonts w:ascii="Times New Roman" w:hAnsi="Times New Roman" w:cs="Times New Roman"/>
        </w:rPr>
        <w:t xml:space="preserve"> муниципального района Свердловской области</w:t>
      </w:r>
    </w:p>
    <w:p w:rsidR="000D1C98" w:rsidRPr="00C34632" w:rsidRDefault="000D1C98" w:rsidP="00C34632">
      <w:pPr>
        <w:spacing w:after="0"/>
        <w:rPr>
          <w:rFonts w:ascii="Times New Roman" w:hAnsi="Times New Roman" w:cs="Times New Roman"/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jc w:val="center"/>
        <w:rPr>
          <w:i/>
        </w:rPr>
      </w:pPr>
    </w:p>
    <w:p w:rsidR="000D1C98" w:rsidRPr="00C34632" w:rsidRDefault="000D1C98" w:rsidP="000D1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</w:p>
    <w:p w:rsidR="000D1C98" w:rsidRPr="00C34632" w:rsidRDefault="000D1C98" w:rsidP="000D1C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632">
        <w:rPr>
          <w:rFonts w:ascii="Times New Roman" w:hAnsi="Times New Roman" w:cs="Times New Roman"/>
          <w:sz w:val="28"/>
          <w:szCs w:val="28"/>
        </w:rPr>
        <w:t>(гранта в форме субсидии) юридическим лицам (за исключением</w:t>
      </w:r>
      <w:proofErr w:type="gramEnd"/>
    </w:p>
    <w:p w:rsidR="000D1C98" w:rsidRPr="00C34632" w:rsidRDefault="000D1C98" w:rsidP="000D1C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субсидий (муниципальным) учреждениям),</w:t>
      </w:r>
    </w:p>
    <w:p w:rsidR="000D1C98" w:rsidRPr="00C34632" w:rsidRDefault="000D1C98" w:rsidP="000D1C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</w:t>
      </w:r>
    </w:p>
    <w:p w:rsidR="000D1C98" w:rsidRPr="00C34632" w:rsidRDefault="000D1C98" w:rsidP="000D1C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lastRenderedPageBreak/>
        <w:t>производителям товаров, работ, услуг из местного бюджета</w:t>
      </w:r>
    </w:p>
    <w:p w:rsidR="000D1C98" w:rsidRPr="00C34632" w:rsidRDefault="000D1C98" w:rsidP="000D1C9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1C98" w:rsidRPr="00C34632" w:rsidRDefault="000D1C98" w:rsidP="000D1C98">
      <w:pPr>
        <w:rPr>
          <w:rFonts w:ascii="Times New Roman" w:hAnsi="Times New Roman" w:cs="Times New Roman"/>
          <w:i/>
          <w:sz w:val="28"/>
          <w:szCs w:val="28"/>
        </w:rPr>
      </w:pPr>
    </w:p>
    <w:p w:rsidR="000D1C98" w:rsidRPr="00C34632" w:rsidRDefault="000D1C98" w:rsidP="000D1C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Байкалово                                                                         «__» ______ 2023 года                                                                            № ___                                      </w:t>
      </w:r>
    </w:p>
    <w:p w:rsidR="000D1C98" w:rsidRPr="00C34632" w:rsidRDefault="000D1C98" w:rsidP="000D1C98">
      <w:pPr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46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которой как получателю средств местного бюджета доведены лимиты бюджетных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>обязательств на предоставление субсидии в соответствии со ст</w:t>
      </w:r>
      <w:r w:rsidRPr="00C34632">
        <w:rPr>
          <w:rFonts w:ascii="Times New Roman" w:hAnsi="Times New Roman" w:cs="Times New Roman"/>
          <w:sz w:val="28"/>
          <w:szCs w:val="28"/>
        </w:rPr>
        <w:t xml:space="preserve">атьей 78  Бюджетного кодекса Российской Федерации, именуемая в дальнейшем «Главный распорядитель», в лице Главы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 Свердловской области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Алексея Геннадьевича, действующего на основании Устава, с одной стороны и __________________________________, в дальнейшем «Получатель», в лице __________________________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>, с другой стороны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далее совместно именуемые «Стороны», в соответствии с Бюджетным  </w:t>
      </w:r>
      <w:hyperlink r:id="rId22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Российской  Федерации  (далее  - БК РФ), Решением Думы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от 21.12.2022 г</w:t>
      </w:r>
      <w:r w:rsidRPr="00C34632">
        <w:rPr>
          <w:rFonts w:ascii="Times New Roman" w:hAnsi="Times New Roman" w:cs="Times New Roman"/>
          <w:sz w:val="28"/>
          <w:szCs w:val="28"/>
        </w:rPr>
        <w:t>. № 125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Свердловской области на 2023 год и на плановый период 2024 и 2025 годы»</w:t>
      </w:r>
      <w:r w:rsidRPr="00C34632">
        <w:rPr>
          <w:rFonts w:ascii="Times New Roman" w:hAnsi="Times New Roman" w:cs="Times New Roman"/>
          <w:sz w:val="28"/>
          <w:szCs w:val="28"/>
        </w:rPr>
        <w:t>, Порядком предоставления субсидии в 2023 году субъектам малого и среднего предпринимательства на возмещение части затрат при осуществлении</w:t>
      </w:r>
      <w:proofErr w:type="gramEnd"/>
      <w:r w:rsidRPr="00C34632">
        <w:rPr>
          <w:rFonts w:ascii="Times New Roman" w:hAnsi="Times New Roman" w:cs="Times New Roman"/>
          <w:sz w:val="28"/>
          <w:szCs w:val="28"/>
        </w:rPr>
        <w:t xml:space="preserve"> деятельности связанной с социальной направленностью на территории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утвержденным Постановлением Администрации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от  «__»  ______________  20__  г. №  ____  (далее - Порядок предоставления субсидии), заключили настоящее Соглашение о нижеследующем.</w:t>
      </w:r>
    </w:p>
    <w:p w:rsidR="000D1C98" w:rsidRPr="00C34632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9"/>
      <w:bookmarkEnd w:id="8"/>
    </w:p>
    <w:p w:rsidR="000D1C98" w:rsidRPr="00C34632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D1C98" w:rsidRPr="00C34632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Получателю из бюджета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</w:t>
      </w:r>
      <w:r w:rsidRPr="00C34632">
        <w:rPr>
          <w:rFonts w:ascii="Times New Roman" w:hAnsi="Times New Roman" w:cs="Times New Roman"/>
          <w:sz w:val="28"/>
          <w:szCs w:val="28"/>
        </w:rPr>
        <w:t xml:space="preserve"> (далее – также местный бюджет) в 2023 г. субсидии субъектам малого и среднего предпринимательства на возмещение части затрат при осуществлении деятельности связанной с социальной </w:t>
      </w:r>
      <w:r w:rsidRPr="00C3463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направленностью на территории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(далее-Субсидия).</w:t>
      </w:r>
    </w:p>
    <w:p w:rsidR="000D1C98" w:rsidRPr="00C34632" w:rsidRDefault="000D1C98" w:rsidP="000D1C9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D1C98" w:rsidRPr="00C34632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0D1C98" w:rsidRPr="00C34632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C34632">
        <w:rPr>
          <w:rFonts w:ascii="Times New Roman" w:hAnsi="Times New Roman" w:cs="Times New Roman"/>
          <w:sz w:val="28"/>
          <w:szCs w:val="28"/>
        </w:rPr>
        <w:t xml:space="preserve">2.1.  Субсидия предоставляется на цели, указанные в разделе 1 настоящего Соглашения, в размере _______ (______рублей) 00 копеек, в том числе </w:t>
      </w:r>
      <w:bookmarkStart w:id="10" w:name="P114"/>
      <w:bookmarkEnd w:id="10"/>
      <w:r w:rsidRPr="00C34632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Главному распорядителю как получателю средств местного бюджета по коду классификации расходов местного бюджета (далее – коды БК) </w:t>
      </w:r>
      <w:bookmarkStart w:id="11" w:name="P132"/>
      <w:bookmarkEnd w:id="11"/>
      <w:r w:rsidRPr="00C34632">
        <w:rPr>
          <w:rFonts w:ascii="Times New Roman" w:hAnsi="Times New Roman" w:cs="Times New Roman"/>
          <w:sz w:val="28"/>
          <w:szCs w:val="28"/>
        </w:rPr>
        <w:t>901, раздел 0400, подраздел 0412, целевая статья 01</w:t>
      </w:r>
      <w:proofErr w:type="gramStart"/>
      <w:r w:rsidRPr="00C346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34632">
        <w:rPr>
          <w:rFonts w:ascii="Times New Roman" w:hAnsi="Times New Roman" w:cs="Times New Roman"/>
          <w:sz w:val="28"/>
          <w:szCs w:val="28"/>
        </w:rPr>
        <w:t xml:space="preserve"> 0123020, вид расходов 811</w:t>
      </w:r>
    </w:p>
    <w:p w:rsidR="000D1C98" w:rsidRPr="00C34632" w:rsidRDefault="000D1C98" w:rsidP="000D1C9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     Размер субсидии определяется в соответствии с п.3.6. Порядка предоставления субсидии.</w:t>
      </w:r>
      <w:r w:rsidRPr="00C346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1C98" w:rsidRPr="00C34632" w:rsidRDefault="000D1C98" w:rsidP="000D1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98" w:rsidRPr="00C34632" w:rsidRDefault="000D1C98" w:rsidP="000D1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3.1. Субсидия предоставляется в соответствии с бюджетным законодательством Российской Федерации и Порядком предоставления субсидии на цели, указанные в </w:t>
      </w:r>
      <w:hyperlink w:anchor="P99">
        <w:r w:rsidRPr="00C3463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34632">
        <w:rPr>
          <w:rFonts w:ascii="Times New Roman" w:hAnsi="Times New Roman" w:cs="Times New Roman"/>
          <w:sz w:val="28"/>
          <w:szCs w:val="28"/>
        </w:rPr>
        <w:t xml:space="preserve">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>Соглашения.</w:t>
      </w:r>
    </w:p>
    <w:p w:rsidR="000D1C98" w:rsidRPr="00C34632" w:rsidRDefault="000D1C98" w:rsidP="000D1C98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140"/>
      <w:bookmarkEnd w:id="12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       3.1.1. получатель соответствует категориям и критериям отбора, а также требованиям к участникам отбора, установленным Порядком предоставления субсидии: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- относится к категории субъектов малого или среднего предпринимательства в соответствии со статьей 4 Федерального закона от 24.07.2007г. №209-ФЗ «О развитии малого и среднего предпринимательства в Российской Федерации» и соответствует требованиям к участникам отбора, указанным в пункте 3.2. Порядка </w:t>
      </w:r>
      <w:r w:rsidRPr="00C34632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 свою деятельность на территории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- произвел расходы, указанные в пункте 3.1. Порядка </w:t>
      </w:r>
      <w:r w:rsidRPr="00C34632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>, не ранее 01 января 2023 года.</w:t>
      </w:r>
    </w:p>
    <w:p w:rsidR="000D1C98" w:rsidRPr="00C34632" w:rsidRDefault="000D1C98" w:rsidP="000D1C98">
      <w:pPr>
        <w:pStyle w:val="a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редоставил в Администрацию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документы, указанные в пункте 2.7. Порядка предоставления субсидии, в соответствии с требованиями, указанными в пункте 2.9. Порядка предоставления субсидии.</w:t>
      </w:r>
    </w:p>
    <w:p w:rsidR="000D1C98" w:rsidRPr="00C34632" w:rsidRDefault="000D1C98" w:rsidP="000D1C98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       3.1.2. при представлении Получателем Главному распорядителю до подписания настоящего соглашения документов, подтверждающих его соответствие требованиям, указанным в пункте 3.1.3. настоящего соглашения.</w:t>
      </w:r>
    </w:p>
    <w:p w:rsidR="000D1C98" w:rsidRPr="00C34632" w:rsidRDefault="000D1C98" w:rsidP="000D1C98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3.1.3. Получатель на первое число месяца, предшествующего месяцу, в котором планируется заключение соглашения, должен соответствовать следующим требованиям: </w:t>
      </w:r>
    </w:p>
    <w:p w:rsidR="000D1C98" w:rsidRPr="00C34632" w:rsidRDefault="000D1C98" w:rsidP="000D1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1C98" w:rsidRPr="00C34632" w:rsidRDefault="000D1C98" w:rsidP="000D1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б) у участника отбора должна отсутствовать просроченная задолженность по возврату в бюджет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субсидий, бюджетных инвестиций,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(за иск</w:t>
      </w:r>
      <w:r w:rsidRPr="00C34632">
        <w:rPr>
          <w:rFonts w:ascii="Times New Roman" w:hAnsi="Times New Roman" w:cs="Times New Roman"/>
          <w:sz w:val="28"/>
          <w:szCs w:val="28"/>
        </w:rPr>
        <w:t>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D1C98" w:rsidRPr="00C34632" w:rsidRDefault="000D1C98" w:rsidP="000D1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32">
        <w:rPr>
          <w:rFonts w:ascii="Times New Roman" w:hAnsi="Times New Roman" w:cs="Times New Roman"/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D1C98" w:rsidRPr="00C34632" w:rsidRDefault="000D1C98" w:rsidP="000D1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32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0D1C98" w:rsidRPr="00C34632" w:rsidRDefault="000D1C98" w:rsidP="000D1C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32">
        <w:rPr>
          <w:rFonts w:ascii="Times New Roman" w:hAnsi="Times New Roman" w:cs="Times New Roman"/>
          <w:sz w:val="28"/>
          <w:szCs w:val="28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включенные в утверждаемый Министерством финансов Российской Федерации </w:t>
      </w:r>
      <w:hyperlink r:id="rId23" w:history="1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</w:t>
      </w:r>
      <w:r w:rsidRPr="00C34632">
        <w:rPr>
          <w:rFonts w:ascii="Times New Roman" w:hAnsi="Times New Roman" w:cs="Times New Roman"/>
          <w:sz w:val="28"/>
          <w:szCs w:val="28"/>
        </w:rPr>
        <w:t xml:space="preserve"> владения активами в Российской Федерации </w:t>
      </w:r>
      <w:r w:rsidRPr="00C34632">
        <w:rPr>
          <w:rFonts w:ascii="Times New Roman" w:hAnsi="Times New Roman" w:cs="Times New Roman"/>
          <w:sz w:val="28"/>
          <w:szCs w:val="28"/>
        </w:rPr>
        <w:lastRenderedPageBreak/>
        <w:t>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C34632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34632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34632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0D1C98" w:rsidRPr="00C34632" w:rsidRDefault="000D1C98" w:rsidP="000D1C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е) участники отбора не должны получать средства из бюджета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на основании иных муниципальных правовых актов на цели, установленные настоящим Порядком;</w:t>
      </w:r>
    </w:p>
    <w:p w:rsidR="000D1C98" w:rsidRPr="00C34632" w:rsidRDefault="000D1C98" w:rsidP="000D1C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      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D1C98" w:rsidRPr="00C34632" w:rsidRDefault="000D1C98" w:rsidP="000D1C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     з) участник отбора не осуществляет деятельности, указанные в пунктах 3 и 4 статьи 14 Федерального закона от 24.07.2007г. №209-ФЗ «О развитии малого и среднего предпринимательства в Российской Федерации».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и) в случае если ранее в отношении участника отбора было принято решение об оказании аналогичной поддержки, сроки ее оказания истекли;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к) с даты признания участника отбора совершившим нарушение порядка и условий оказания поддержки прошло не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документов, с даты признания участника отбора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совершившим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такое нарушение прошло не менее трех лет.</w:t>
      </w:r>
    </w:p>
    <w:p w:rsidR="000D1C98" w:rsidRPr="00C34632" w:rsidRDefault="000D1C98" w:rsidP="000D1C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3.1.4. при соблюдении иных условий: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ind w:right="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3.1.4.1. регистрации и осуществления деятельности Получателем на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ind w:right="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3.1.4.2. произведены затраты, указанные в пункте 1.1 настоящего соглашения, не ранее 1 января 2023 года.</w:t>
      </w:r>
    </w:p>
    <w:p w:rsidR="000D1C98" w:rsidRPr="00C34632" w:rsidRDefault="000D1C98" w:rsidP="000D1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3.2. Перечисление Субсидии осуществляется в соответствии с </w:t>
      </w:r>
      <w:r w:rsidRPr="00C34632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на счет Получателя, открытый в_____________________________________</w:t>
      </w:r>
      <w:proofErr w:type="gramStart"/>
      <w:r w:rsidRPr="00C346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1C98" w:rsidRPr="00C34632" w:rsidRDefault="000D1C98" w:rsidP="000D1C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3.2.1.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>Субсидия перечисляется единовременным платежом не позднее 10 рабочего дня, следующего после принятия Главным распорядителем решения о предоставлении Субсидии по возмещаемым затратам при представлении Получателем Главному распорядителю следующих документов, подтверждающих фактически произведенные затраты, соответствующих требованиям, установленным Порядком предоставления субсидий: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        3.2.1.1. </w:t>
      </w:r>
      <w:r w:rsidRPr="00C34632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подтверждающие фактическую оплату субъектом малого или среднего предпринимательства понесенных затрат при  осуществлении деятельности связанной с социальной направленностью. </w:t>
      </w:r>
    </w:p>
    <w:p w:rsidR="000D1C98" w:rsidRPr="00C34632" w:rsidRDefault="000D1C98" w:rsidP="000D1C9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3" w:name="P166"/>
      <w:bookmarkEnd w:id="13"/>
      <w:r w:rsidRPr="00C34632">
        <w:rPr>
          <w:rFonts w:ascii="Times New Roman" w:hAnsi="Times New Roman" w:cs="Times New Roman"/>
          <w:sz w:val="28"/>
          <w:szCs w:val="28"/>
        </w:rPr>
        <w:t xml:space="preserve">       3.3. Получатель, подписывая Соглашение, дает согласие на осуществление Главным распорядителем, Финансовым управлением Администрации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и </w:t>
      </w:r>
      <w:bookmarkStart w:id="14" w:name="_Hlk122686591"/>
      <w:r w:rsidRPr="00C34632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14"/>
      <w:r w:rsidRPr="00C34632">
        <w:rPr>
          <w:rFonts w:ascii="Times New Roman" w:hAnsi="Times New Roman" w:cs="Times New Roman"/>
          <w:sz w:val="28"/>
          <w:szCs w:val="28"/>
        </w:rPr>
        <w:t>Свердловской области проверок соблюдения Получателем условий, целей и порядка предоставления Субсидии.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   3.4. Главный распорядитель отказывает Получателю в предоставлении Субсидии в случаях, установленных Порядком предоставления субсидии.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4. Порядок взаимодействия Сторон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4.1.1. предоставить Субсидию Получателю на цели, указанные в </w:t>
      </w:r>
      <w:hyperlink w:anchor="P99">
        <w:r w:rsidRPr="00C3463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34632">
        <w:rPr>
          <w:rFonts w:ascii="Times New Roman" w:hAnsi="Times New Roman" w:cs="Times New Roman"/>
          <w:sz w:val="28"/>
          <w:szCs w:val="28"/>
        </w:rPr>
        <w:t xml:space="preserve"> Соглашения, и на условиях, предусмотренных Соглашением;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Получателем Главному распорядителю, указанных в пунктах 3.1.2, 3.2.1 Соглашения, в том числе на соответствие их Порядку предоставления субсидии, в течение 10 рабочих дней со дня их получения от Получателя;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счет, указанный в разделе </w:t>
      </w:r>
      <w:hyperlink w:anchor="P264">
        <w:r w:rsidRPr="00C3463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34632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</w:t>
      </w:r>
      <w:hyperlink w:anchor="P151">
        <w:r w:rsidRPr="00C34632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34632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C34632">
        <w:rPr>
          <w:rFonts w:ascii="Times New Roman" w:hAnsi="Times New Roman" w:cs="Times New Roman"/>
          <w:sz w:val="28"/>
          <w:szCs w:val="28"/>
        </w:rPr>
        <w:lastRenderedPageBreak/>
        <w:t>4.1.4. устанавливать значения результатов предоставления Субсидии и значения показателей, необходимых для достижения результатов предоставления Субсидии, согласно приложению № 1 к Соглашению, являющемуся неотъемлемой частью Соглашения;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179"/>
      <w:bookmarkEnd w:id="16"/>
      <w:proofErr w:type="gramStart"/>
      <w:r w:rsidRPr="00C34632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значений результатов предоставления Субсидии и значений показателей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достижения результатов предоставления Субсидии, на основании </w:t>
      </w:r>
      <w:hyperlink w:anchor="P366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отчета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результатов предоставления Субсидии и значений показателей, необходимых для достижения результатов предоставления Субсидии, по форме, установленной в приложении № 2 к Соглашению, являющейся неотъемлемой частью Соглашения, представленного в соответствии с </w:t>
      </w:r>
      <w:hyperlink w:anchor="P209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пунктом 4.3.5.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Соглашения;</w:t>
      </w:r>
      <w:proofErr w:type="gramEnd"/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4.1.6. осуществлять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целей, условий и порядка предоставления Субсидии, установленных Порядком </w:t>
      </w:r>
      <w:r w:rsidRPr="00C34632">
        <w:rPr>
          <w:rFonts w:ascii="Times New Roman" w:hAnsi="Times New Roman" w:cs="Times New Roman"/>
          <w:sz w:val="28"/>
          <w:szCs w:val="28"/>
        </w:rPr>
        <w:t>предоставления субсидии и Соглашением;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1"/>
      <w:bookmarkEnd w:id="17"/>
      <w:r w:rsidRPr="00C34632">
        <w:rPr>
          <w:rFonts w:ascii="Times New Roman" w:hAnsi="Times New Roman" w:cs="Times New Roman"/>
          <w:sz w:val="28"/>
          <w:szCs w:val="28"/>
        </w:rPr>
        <w:t xml:space="preserve">4.1.7. в случае установления Главным распорядителем, или получения от Финансового управления Администрации </w:t>
      </w:r>
      <w:bookmarkStart w:id="18" w:name="_Hlk122686648"/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18"/>
      <w:r w:rsidRPr="00C34632">
        <w:rPr>
          <w:rFonts w:ascii="Times New Roman" w:hAnsi="Times New Roman" w:cs="Times New Roman"/>
          <w:sz w:val="28"/>
          <w:szCs w:val="28"/>
        </w:rPr>
        <w:t xml:space="preserve"> Свердловской области, информации о факт</w:t>
      </w:r>
      <w:proofErr w:type="gramStart"/>
      <w:r w:rsidRPr="00C3463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34632">
        <w:rPr>
          <w:rFonts w:ascii="Times New Roman" w:hAnsi="Times New Roman" w:cs="Times New Roman"/>
          <w:sz w:val="28"/>
          <w:szCs w:val="28"/>
        </w:rPr>
        <w:t>ах) нарушения Получателем цели(ей), условий и порядка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Получателем, недостоверных сведений, направлять Получателю требование об обеспечении возврата Субсидии в местный бюджет  в размере и в сроки, определенные в указанном требовании;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2"/>
      <w:bookmarkEnd w:id="19"/>
      <w:r w:rsidRPr="00C34632">
        <w:rPr>
          <w:rFonts w:ascii="Times New Roman" w:hAnsi="Times New Roman" w:cs="Times New Roman"/>
          <w:sz w:val="28"/>
          <w:szCs w:val="28"/>
        </w:rPr>
        <w:t xml:space="preserve">4.1.8. в случае установления Главным распорядителем, или получения от Финансового управления Администрации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информации о факт</w:t>
      </w:r>
      <w:proofErr w:type="gramStart"/>
      <w:r w:rsidRPr="00C3463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34632">
        <w:rPr>
          <w:rFonts w:ascii="Times New Roman" w:hAnsi="Times New Roman" w:cs="Times New Roman"/>
          <w:sz w:val="28"/>
          <w:szCs w:val="28"/>
        </w:rPr>
        <w:t xml:space="preserve">ах)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Получателем результатов предоставления Субсидии, показателей, необходимых для достижения результатов предоставления Субсидии, предусмотренных Порядком предоставления субсидии и Соглашением,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4.1.9. рассматривать предложения, документы и иную информацию, направленную Получателем, и уведомлять Получателя о принятом решении в течение 5 рабочих дней со дня их получения;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4.1.10. направлять разъяснения Получателю по вопросам, связанным с исполнением Соглашения, в течение 5 рабочих дней со дня получения обращения Получателя;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lastRenderedPageBreak/>
        <w:t>4.2. Главный распорядитель вправе: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632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Соглашения, в том числе в случае уменьшения Получателю ранее доведенных лимитов бюджетных обязательств на предоставление Субсидии, указанных в </w:t>
      </w:r>
      <w:hyperlink w:anchor="P120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а также увеличения размера Субсидии, при наличии неиспользованных лимитов бюджетных обязательств, указанных в </w:t>
      </w:r>
      <w:hyperlink w:anchor="P120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</w:r>
      <w:proofErr w:type="gramEnd"/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P190"/>
      <w:bookmarkEnd w:id="20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4.2.2. приостанавливать предоставление Субсидии в случае установления Главным распорядителем, или получения от Финансового управления Администрации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информации о факт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ах) нарушения Получателем целей, условий и порядка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10  рабочего дня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приостановлении;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целей, условий и порядка предоставления Субсидии, установленных Порядком предоставления Субсидии и Соглашением;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4.3. Получатель обязуется: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4.3.1. представлять Главному распорядителю документы, предусмотренные пунктами 3.1.2, 3.2.1 настоящего Соглашения;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4.3.2. направлять Субсидию на цели, установленные </w:t>
      </w:r>
      <w:hyperlink w:anchor="P99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разделом 1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4.3.3. вести обособленный аналитический учет операций, осуществляемых за счет Субсидии;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4.3.4. обеспечивать достижение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</w:t>
      </w:r>
      <w:hyperlink w:anchor="P179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пунктом 4.1.5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P203"/>
      <w:bookmarkEnd w:id="21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4.3.5. представлять Главному распорядителю </w:t>
      </w:r>
      <w:bookmarkStart w:id="22" w:name="P209"/>
      <w:bookmarkEnd w:id="22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отчет  о  достижении  результатов  предоставления  Субсидии и значений показателей, необходимых для достижения результатов предоставления Субсидии,  в  соответствии  с </w:t>
      </w:r>
      <w:hyperlink w:anchor="P179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пунктом 4.1.5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не позднее 15 рабочего дня, следующего за отчетным кварталом;</w:t>
      </w:r>
    </w:p>
    <w:p w:rsidR="000D1C98" w:rsidRPr="00C34632" w:rsidRDefault="000D1C98" w:rsidP="000D1C9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       4.3.6. устранять выявленные по итогам проверки, проведенной Главным распорядителем, Финансовым управлением Администрации </w:t>
      </w:r>
      <w:bookmarkStart w:id="23" w:name="_Hlk122687142"/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Свердловской области, </w:t>
      </w:r>
      <w:bookmarkEnd w:id="23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Контрольно-счетным органом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фак</w:t>
      </w:r>
      <w:proofErr w:type="gram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>ы) нарушения цели(ей), условий и порядка предоставления Субсидии, определенных Порядком предоставления субсидии и Соглашением, включая возврат Субсидии или ее части в местный бюджет, в течение 5 рабочих дней со дня получения требования Главного распорядителя об устранении нарушения (в сроки, установленные бюджетным законодательством);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P217"/>
      <w:bookmarkEnd w:id="24"/>
      <w:r w:rsidRPr="00C34632">
        <w:rPr>
          <w:rFonts w:ascii="Times New Roman" w:hAnsi="Times New Roman" w:cs="Times New Roman"/>
          <w:color w:val="000000"/>
          <w:sz w:val="28"/>
          <w:szCs w:val="28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Соглашением.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4.4. Получатель вправе: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4.4.1. обращаться к Главному распорядителю в целях получения разъяснений в связи с исполнением Соглашения;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4.4.2. осуществлять иные права, установленные бюджетным законодательством Российской Федерации, Порядком предоставления субсидии и Соглашением.</w:t>
      </w:r>
    </w:p>
    <w:p w:rsidR="000D1C98" w:rsidRPr="00C34632" w:rsidRDefault="000D1C98" w:rsidP="000D1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Федерации, Порядком предоставления субсидии и Соглашением.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34632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целей, условий и порядка предоставления Субсидии, а также в случае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Получателем результатов предоставления Субсидии и показателей, необходимых для достижения результатов предоставления Субсидии установленных Порядком предоставления субсидии и Соглашением, установленных по итогам проверок, проведенных Главным распорядителем, Финансовым управлением Администрации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счетным органом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Получатель возвращает в местный бюджет</w:t>
      </w:r>
      <w:proofErr w:type="gram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Субсидию или ее часть: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5.2.1. в размере и сроки, установленные в полученном от Главного распорядителя в соответствии с </w:t>
      </w:r>
      <w:hyperlink w:anchor="P181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пунктами 4.1.7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82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4.1.8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требовании;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5.2.2. на основании представления и (или) предписания Финансового управления Администрации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в сроки, установленные бюджетным законодательством Российской Федерации.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5.3. В случае неисполнения Получателем указаний, полученных от Главного распорядителя в соответствии с </w:t>
      </w:r>
      <w:hyperlink w:anchor="P181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пунктами 4.1.7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82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4.1.8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Получатель возвращает Субсидию в местный бюджет  в размере и в сроки, определенные в требовании Главного распорядителя.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Иные положения об ответственности за неисполнение или ненадлежащее исполнение Сторонами обязательств по Соглашению регулируются действующим законодательством.</w:t>
      </w:r>
    </w:p>
    <w:p w:rsidR="000D1C98" w:rsidRPr="00C34632" w:rsidRDefault="000D1C98" w:rsidP="000D1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5.5. Стороны не несут ответственность за неисполнение или ненадлежащее исполнение обязательств по Соглашению</w:t>
      </w:r>
      <w:r w:rsidRPr="00C34632">
        <w:rPr>
          <w:rFonts w:ascii="Times New Roman" w:hAnsi="Times New Roman" w:cs="Times New Roman"/>
          <w:sz w:val="28"/>
          <w:szCs w:val="28"/>
        </w:rPr>
        <w:t>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6. Иные положения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6.1. Иные положения по Соглашению: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32">
        <w:rPr>
          <w:rFonts w:ascii="Times New Roman" w:hAnsi="Times New Roman" w:cs="Times New Roman"/>
          <w:sz w:val="28"/>
          <w:szCs w:val="28"/>
        </w:rPr>
        <w:t xml:space="preserve">6.1.1.В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новые условия Соглашения или расторгают Соглашение при </w:t>
      </w:r>
      <w:proofErr w:type="spellStart"/>
      <w:r w:rsidRPr="00C346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3463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течение 5 рабочих дней с момента наступления обстоятельства, указанного в данном пункте Соглашения.</w:t>
      </w:r>
      <w:proofErr w:type="gramEnd"/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Соглашения, решаются ими путем 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переговоров. При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споры между Сторонами решаются в судебном порядке.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7.2. Соглашение вступает в силу после его подписания Сторонами, но не ранее доведения Главному распорядителю лимитов бюджетных обязательств на цели, указанные в </w:t>
      </w:r>
      <w:hyperlink w:anchor="P99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разделе 1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151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пунктом 3.2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Обязательство по перечислению Субсидии, указанное в </w:t>
      </w:r>
      <w:hyperlink w:anchor="P151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пункте 3.2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7.3.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120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приводящего к невозможности предоставления Субсидии в размере, определенном в Соглашении, Сторонами согласовываются новые условия Соглашения.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>7.4.1. Расторжение настоящего Соглашения в одностороннем порядке возможно по требованию Главного распорядителя в случае: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7.4.1.1. реорганизации или прекращения деятельности Получателя;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7.4.1.2.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7.4.1.3.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необходимых для достижения результатов предоставления Субсидии установленных в соответствии с </w:t>
      </w:r>
      <w:hyperlink w:anchor="P178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пунктом 4.1.4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7.4.2. Расторжение Соглашения возможно при </w:t>
      </w:r>
      <w:proofErr w:type="spellStart"/>
      <w:r w:rsidRPr="00C34632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</w:t>
      </w:r>
      <w:hyperlink w:anchor="P120">
        <w:r w:rsidRPr="00C34632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приводящего к невозможности предоставления Субсидии в размере, определенном в настоящем Соглашении.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7.5. Документы и иная информация, предусмотренные настоящим Соглашением, могут направляться Сторонами следующим способом: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D1C98" w:rsidRPr="00C34632" w:rsidRDefault="000D1C98" w:rsidP="000D1C9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32">
        <w:rPr>
          <w:rFonts w:ascii="Times New Roman" w:hAnsi="Times New Roman" w:cs="Times New Roman"/>
          <w:color w:val="000000"/>
          <w:sz w:val="28"/>
          <w:szCs w:val="28"/>
        </w:rPr>
        <w:t>7.6. Соглашение заключено Сторонами в двух экземплярах, имеющих равную юридическую силу, по одному для каждой из Сторон.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264"/>
      <w:bookmarkEnd w:id="25"/>
      <w:r w:rsidRPr="00C34632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D1C98" w:rsidRPr="00C34632" w:rsidTr="0021070B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D1C98" w:rsidRPr="00C34632" w:rsidTr="0021070B">
        <w:tc>
          <w:tcPr>
            <w:tcW w:w="4535" w:type="dxa"/>
            <w:tcBorders>
              <w:top w:val="nil"/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4">
              <w:r w:rsidRPr="00C346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5">
              <w:r w:rsidRPr="00C346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0D1C98" w:rsidRPr="00C34632" w:rsidTr="0021070B">
        <w:tc>
          <w:tcPr>
            <w:tcW w:w="4535" w:type="dxa"/>
            <w:tcBorders>
              <w:top w:val="nil"/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D1C98" w:rsidRPr="00C34632" w:rsidTr="0021070B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C98" w:rsidRPr="00C34632" w:rsidTr="0021070B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D1C98" w:rsidRPr="00C34632" w:rsidTr="0021070B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632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0D1C98" w:rsidRPr="00C34632" w:rsidTr="0021070B">
        <w:tc>
          <w:tcPr>
            <w:tcW w:w="4535" w:type="dxa"/>
            <w:gridSpan w:val="5"/>
            <w:tcBorders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308"/>
            <w:bookmarkEnd w:id="26"/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5" w:type="dxa"/>
            <w:gridSpan w:val="5"/>
            <w:tcBorders>
              <w:bottom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D1C98" w:rsidRPr="00C34632" w:rsidTr="0021070B">
        <w:tc>
          <w:tcPr>
            <w:tcW w:w="4535" w:type="dxa"/>
            <w:gridSpan w:val="5"/>
            <w:tcBorders>
              <w:top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4535" w:type="dxa"/>
            <w:gridSpan w:val="5"/>
            <w:tcBorders>
              <w:top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0D1C98" w:rsidRPr="00C34632" w:rsidTr="0021070B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C98" w:rsidRPr="00C34632" w:rsidTr="0021070B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D1C98" w:rsidRPr="00C34632" w:rsidRDefault="000D1C98" w:rsidP="0021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0D1C98" w:rsidRPr="00C34632" w:rsidRDefault="000D1C98" w:rsidP="00210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98" w:rsidRPr="00C34632" w:rsidRDefault="000D1C98" w:rsidP="000D1C98">
      <w:pPr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1C98" w:rsidRPr="00C34632" w:rsidRDefault="000D1C98" w:rsidP="000D1C98">
      <w:pPr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1C98" w:rsidRDefault="000D1C98" w:rsidP="000D1C98">
      <w:pPr>
        <w:ind w:left="284"/>
        <w:jc w:val="right"/>
        <w:rPr>
          <w:i/>
        </w:rPr>
      </w:pPr>
    </w:p>
    <w:p w:rsidR="000D1C98" w:rsidRPr="00A13F7B" w:rsidRDefault="000D1C98" w:rsidP="000D1C98">
      <w:pPr>
        <w:jc w:val="right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</w:t>
      </w:r>
    </w:p>
    <w:p w:rsidR="000D1C98" w:rsidRDefault="000D1C98" w:rsidP="000D1C98">
      <w:pPr>
        <w:rPr>
          <w:color w:val="000000"/>
        </w:rPr>
      </w:pPr>
    </w:p>
    <w:p w:rsidR="00C34632" w:rsidRDefault="000D1C98" w:rsidP="000D1C9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C34632" w:rsidRDefault="00C34632" w:rsidP="000D1C98">
      <w:pPr>
        <w:jc w:val="center"/>
        <w:rPr>
          <w:color w:val="000000"/>
        </w:rPr>
      </w:pPr>
    </w:p>
    <w:p w:rsidR="00C34632" w:rsidRDefault="00C34632" w:rsidP="000D1C98">
      <w:pPr>
        <w:jc w:val="center"/>
        <w:rPr>
          <w:color w:val="000000"/>
        </w:rPr>
      </w:pPr>
    </w:p>
    <w:p w:rsidR="00C34632" w:rsidRDefault="00C34632" w:rsidP="000D1C98">
      <w:pPr>
        <w:jc w:val="center"/>
        <w:rPr>
          <w:color w:val="000000"/>
        </w:rPr>
      </w:pPr>
    </w:p>
    <w:p w:rsidR="00C34632" w:rsidRDefault="00C34632" w:rsidP="000D1C98">
      <w:pPr>
        <w:jc w:val="center"/>
        <w:rPr>
          <w:color w:val="000000"/>
        </w:rPr>
      </w:pPr>
    </w:p>
    <w:p w:rsidR="00C34632" w:rsidRDefault="00C34632" w:rsidP="000D1C98">
      <w:pPr>
        <w:jc w:val="center"/>
        <w:rPr>
          <w:color w:val="000000"/>
        </w:rPr>
      </w:pPr>
    </w:p>
    <w:p w:rsidR="00C34632" w:rsidRDefault="00C34632" w:rsidP="000D1C98">
      <w:pPr>
        <w:jc w:val="center"/>
        <w:rPr>
          <w:color w:val="000000"/>
        </w:rPr>
      </w:pPr>
    </w:p>
    <w:p w:rsidR="00C34632" w:rsidRDefault="00C34632" w:rsidP="000D1C98">
      <w:pPr>
        <w:jc w:val="center"/>
        <w:rPr>
          <w:color w:val="000000"/>
        </w:rPr>
      </w:pPr>
    </w:p>
    <w:p w:rsidR="00C34632" w:rsidRDefault="00C34632" w:rsidP="000D1C98">
      <w:pPr>
        <w:jc w:val="center"/>
        <w:rPr>
          <w:color w:val="000000"/>
        </w:rPr>
      </w:pPr>
    </w:p>
    <w:p w:rsidR="000D1C98" w:rsidRPr="00A0432E" w:rsidRDefault="00C34632" w:rsidP="00A0432E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      </w:t>
      </w:r>
      <w:r w:rsidR="000D1C98">
        <w:rPr>
          <w:color w:val="000000"/>
        </w:rPr>
        <w:t xml:space="preserve"> </w:t>
      </w:r>
      <w:r w:rsidR="00A0432E">
        <w:rPr>
          <w:color w:val="000000"/>
        </w:rPr>
        <w:t xml:space="preserve">     </w:t>
      </w:r>
      <w:r w:rsidR="000D1C98" w:rsidRPr="00A0432E">
        <w:rPr>
          <w:rFonts w:ascii="Times New Roman" w:hAnsi="Times New Roman" w:cs="Times New Roman"/>
          <w:color w:val="000000"/>
        </w:rPr>
        <w:t xml:space="preserve"> Приложение № 1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к соглашению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о предоставлении из местного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бюджета субсидии юридическому лицу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proofErr w:type="gramStart"/>
      <w:r w:rsidRPr="00A0432E">
        <w:rPr>
          <w:rFonts w:ascii="Times New Roman" w:hAnsi="Times New Roman" w:cs="Times New Roman"/>
          <w:color w:val="000000"/>
        </w:rPr>
        <w:t>(за исключением муниципального</w:t>
      </w:r>
      <w:proofErr w:type="gramEnd"/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учреждения), </w:t>
      </w:r>
      <w:proofErr w:type="gramStart"/>
      <w:r w:rsidRPr="00A0432E">
        <w:rPr>
          <w:rFonts w:ascii="Times New Roman" w:hAnsi="Times New Roman" w:cs="Times New Roman"/>
          <w:color w:val="000000"/>
        </w:rPr>
        <w:t>индивидуальному</w:t>
      </w:r>
      <w:proofErr w:type="gramEnd"/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предпринимателю, физическому лицу -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производителю товаров, работ, услуг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proofErr w:type="gramStart"/>
      <w:r w:rsidRPr="00A0432E">
        <w:rPr>
          <w:rFonts w:ascii="Times New Roman" w:hAnsi="Times New Roman" w:cs="Times New Roman"/>
          <w:color w:val="000000"/>
        </w:rPr>
        <w:t>на возмещение затрат (недополученных</w:t>
      </w:r>
      <w:proofErr w:type="gramEnd"/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доходов) в связи с производством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(реализацией) товаров, выполнением работ,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оказанием услуг 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№ ________ от «__» ________ 20__ г.</w:t>
      </w:r>
    </w:p>
    <w:p w:rsidR="000D1C98" w:rsidRPr="00ED7151" w:rsidRDefault="000D1C98" w:rsidP="000D1C98">
      <w:pPr>
        <w:spacing w:line="240" w:lineRule="atLeast"/>
        <w:jc w:val="both"/>
        <w:rPr>
          <w:color w:val="000000"/>
        </w:rPr>
      </w:pPr>
    </w:p>
    <w:p w:rsidR="000D1C98" w:rsidRPr="00ED7151" w:rsidRDefault="000D1C98" w:rsidP="000D1C98">
      <w:pPr>
        <w:spacing w:line="240" w:lineRule="atLeast"/>
        <w:jc w:val="center"/>
        <w:rPr>
          <w:color w:val="000000"/>
        </w:rPr>
      </w:pPr>
      <w:bookmarkStart w:id="27" w:name="P2748"/>
      <w:bookmarkEnd w:id="27"/>
    </w:p>
    <w:p w:rsidR="000D1C98" w:rsidRPr="00A0432E" w:rsidRDefault="000D1C98" w:rsidP="000D1C98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Значения результатов предоставления Субсидии и значения показателей, необходимых для достижения результатов предоставления Субсидии</w:t>
      </w:r>
    </w:p>
    <w:p w:rsidR="000D1C98" w:rsidRPr="00A0432E" w:rsidRDefault="000D1C98" w:rsidP="000D1C98">
      <w:pPr>
        <w:spacing w:after="1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701"/>
        <w:gridCol w:w="737"/>
        <w:gridCol w:w="1531"/>
        <w:gridCol w:w="1701"/>
      </w:tblGrid>
      <w:tr w:rsidR="000D1C98" w:rsidRPr="00A0432E" w:rsidTr="0021070B">
        <w:tc>
          <w:tcPr>
            <w:tcW w:w="510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96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8" w:type="dxa"/>
            <w:gridSpan w:val="2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A0432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0D1C98" w:rsidRPr="00A0432E" w:rsidTr="0021070B">
        <w:tc>
          <w:tcPr>
            <w:tcW w:w="510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531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C98" w:rsidRPr="00A0432E" w:rsidTr="0021070B">
        <w:tc>
          <w:tcPr>
            <w:tcW w:w="510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8" w:name="P2759"/>
            <w:bookmarkEnd w:id="28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9" w:name="P2763"/>
            <w:bookmarkEnd w:id="29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D1C98" w:rsidRPr="00A0432E" w:rsidTr="0021070B">
        <w:tc>
          <w:tcPr>
            <w:tcW w:w="510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получателем субсидии предпринимательской деятельности на территории </w:t>
            </w:r>
            <w:proofErr w:type="spellStart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Свердловской области не менее</w:t>
            </w:r>
            <w:proofErr w:type="gramStart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в течение двенадцати месяцев с даты заключения соглашения.</w:t>
            </w:r>
          </w:p>
        </w:tc>
        <w:tc>
          <w:tcPr>
            <w:tcW w:w="1701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времени</w:t>
            </w:r>
          </w:p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(месяцы)</w:t>
            </w:r>
          </w:p>
        </w:tc>
        <w:tc>
          <w:tcPr>
            <w:tcW w:w="737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531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701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месяцев </w:t>
            </w:r>
            <w:proofErr w:type="gramStart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заключения</w:t>
            </w:r>
            <w:proofErr w:type="gramEnd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соглашения</w:t>
            </w:r>
          </w:p>
        </w:tc>
      </w:tr>
    </w:tbl>
    <w:p w:rsidR="000D1C98" w:rsidRPr="00A0432E" w:rsidRDefault="000D1C98" w:rsidP="000D1C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A0432E" w:rsidRDefault="000D1C98" w:rsidP="000D1C98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432E" w:rsidRDefault="00A0432E" w:rsidP="00A0432E">
      <w:pPr>
        <w:spacing w:after="0"/>
        <w:rPr>
          <w:color w:val="FF0000"/>
          <w:sz w:val="28"/>
          <w:szCs w:val="28"/>
        </w:rPr>
      </w:pPr>
    </w:p>
    <w:p w:rsidR="000D1C98" w:rsidRPr="00A0432E" w:rsidRDefault="00A0432E" w:rsidP="00A0432E">
      <w:pPr>
        <w:spacing w:after="0"/>
        <w:rPr>
          <w:rFonts w:ascii="Times New Roman" w:hAnsi="Times New Roman" w:cs="Times New Roman"/>
          <w:color w:val="FF0000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</w:t>
      </w:r>
      <w:r w:rsidR="000D1C98" w:rsidRPr="00A0432E">
        <w:rPr>
          <w:rFonts w:ascii="Times New Roman" w:hAnsi="Times New Roman" w:cs="Times New Roman"/>
          <w:color w:val="FF0000"/>
        </w:rPr>
        <w:t xml:space="preserve">  </w:t>
      </w:r>
      <w:r w:rsidR="000D1C98" w:rsidRPr="00A0432E">
        <w:rPr>
          <w:rFonts w:ascii="Times New Roman" w:hAnsi="Times New Roman" w:cs="Times New Roman"/>
          <w:color w:val="000000"/>
        </w:rPr>
        <w:t>Приложение № 2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к соглашению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о предоставлении из местного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бюджета субсидии юридическому лицу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proofErr w:type="gramStart"/>
      <w:r w:rsidRPr="00A0432E">
        <w:rPr>
          <w:rFonts w:ascii="Times New Roman" w:hAnsi="Times New Roman" w:cs="Times New Roman"/>
          <w:color w:val="000000"/>
        </w:rPr>
        <w:t>(за исключением муниципального</w:t>
      </w:r>
      <w:proofErr w:type="gramEnd"/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учреждения), </w:t>
      </w:r>
      <w:proofErr w:type="gramStart"/>
      <w:r w:rsidRPr="00A0432E">
        <w:rPr>
          <w:rFonts w:ascii="Times New Roman" w:hAnsi="Times New Roman" w:cs="Times New Roman"/>
          <w:color w:val="000000"/>
        </w:rPr>
        <w:t>индивидуальному</w:t>
      </w:r>
      <w:proofErr w:type="gramEnd"/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предпринимателю, физическому лицу -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производителю товаров, работ, услуг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на возмещение затрат в связи </w:t>
      </w:r>
      <w:proofErr w:type="gramStart"/>
      <w:r w:rsidRPr="00A0432E">
        <w:rPr>
          <w:rFonts w:ascii="Times New Roman" w:hAnsi="Times New Roman" w:cs="Times New Roman"/>
          <w:color w:val="000000"/>
        </w:rPr>
        <w:t>с</w:t>
      </w:r>
      <w:proofErr w:type="gramEnd"/>
      <w:r w:rsidRPr="00A0432E">
        <w:rPr>
          <w:rFonts w:ascii="Times New Roman" w:hAnsi="Times New Roman" w:cs="Times New Roman"/>
          <w:color w:val="000000"/>
        </w:rPr>
        <w:t xml:space="preserve">                       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производством (реализацией) товаров, 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выполнением работ, оказанием услуг</w:t>
      </w:r>
    </w:p>
    <w:p w:rsidR="000D1C98" w:rsidRPr="00A0432E" w:rsidRDefault="000D1C98" w:rsidP="00A0432E">
      <w:pPr>
        <w:spacing w:after="0"/>
        <w:rPr>
          <w:rFonts w:ascii="Times New Roman" w:hAnsi="Times New Roman" w:cs="Times New Roman"/>
          <w:color w:val="000000"/>
        </w:rPr>
      </w:pPr>
      <w:r w:rsidRPr="00A0432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№ ________ от «__» ________ 20__ г.</w:t>
      </w:r>
    </w:p>
    <w:p w:rsidR="000D1C98" w:rsidRPr="000B4B12" w:rsidRDefault="000D1C98" w:rsidP="000D1C98">
      <w:pPr>
        <w:rPr>
          <w:color w:val="000000"/>
          <w:sz w:val="24"/>
          <w:szCs w:val="24"/>
        </w:rPr>
      </w:pPr>
    </w:p>
    <w:p w:rsidR="000D1C98" w:rsidRPr="00ED7151" w:rsidRDefault="000D1C98" w:rsidP="000D1C98">
      <w:pPr>
        <w:rPr>
          <w:color w:val="000000"/>
          <w:sz w:val="28"/>
          <w:szCs w:val="28"/>
        </w:rPr>
      </w:pPr>
    </w:p>
    <w:p w:rsidR="000D1C98" w:rsidRPr="00A0432E" w:rsidRDefault="000D1C98" w:rsidP="000D1C98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A0432E" w:rsidRDefault="000D1C98" w:rsidP="000D1C98">
      <w:pPr>
        <w:spacing w:after="1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P3031"/>
      <w:bookmarkEnd w:id="30"/>
      <w:r w:rsidRPr="00A04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 xml:space="preserve">            о достижении значений результатов предоставления Субсидии и значений показателей, необходимых для достижения результатов предоставления Субсидии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 состоянию на __ ___________ 20__ года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Получателя: ________________________________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>Периодичность:           ______________________</w:t>
      </w:r>
    </w:p>
    <w:p w:rsidR="000D1C98" w:rsidRPr="00A0432E" w:rsidRDefault="000D1C98" w:rsidP="000D1C98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907"/>
        <w:gridCol w:w="857"/>
        <w:gridCol w:w="1282"/>
        <w:gridCol w:w="1764"/>
        <w:gridCol w:w="1198"/>
        <w:gridCol w:w="1283"/>
      </w:tblGrid>
      <w:tr w:rsidR="000D1C98" w:rsidRPr="00A0432E" w:rsidTr="0021070B">
        <w:tc>
          <w:tcPr>
            <w:tcW w:w="510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2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  <w:hyperlink w:anchor="P3078" w:history="1">
              <w:r w:rsidRPr="00A0432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64" w:type="dxa"/>
            <w:gridSpan w:val="2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A0432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82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Плановое значение показателя </w:t>
            </w:r>
            <w:hyperlink w:anchor="P3080" w:history="1">
              <w:r w:rsidRPr="00A0432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64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98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83" w:type="dxa"/>
            <w:vMerge w:val="restart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0D1C98" w:rsidRPr="00A0432E" w:rsidTr="0021070B">
        <w:tc>
          <w:tcPr>
            <w:tcW w:w="510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82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0D1C98" w:rsidRPr="00A0432E" w:rsidRDefault="000D1C98" w:rsidP="00210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C98" w:rsidRPr="00A0432E" w:rsidTr="0021070B">
        <w:tc>
          <w:tcPr>
            <w:tcW w:w="510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P3054"/>
            <w:bookmarkEnd w:id="31"/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:rsidR="000D1C98" w:rsidRPr="00A0432E" w:rsidRDefault="000D1C98" w:rsidP="0021070B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D1C98" w:rsidRPr="00A0432E" w:rsidTr="0021070B">
        <w:tc>
          <w:tcPr>
            <w:tcW w:w="510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D1C98" w:rsidRPr="00A0432E" w:rsidRDefault="000D1C98" w:rsidP="0021070B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1C98" w:rsidRPr="00A0432E" w:rsidRDefault="000D1C98" w:rsidP="000D1C98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>Руководитель Получателя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>(уполномоченное лицо)   _______________ _________ _____________________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(должность)   (подпись) (расшифровка подписи)</w:t>
      </w:r>
    </w:p>
    <w:p w:rsidR="000D1C98" w:rsidRPr="00ED7151" w:rsidRDefault="000D1C98" w:rsidP="000D1C98">
      <w:pPr>
        <w:spacing w:after="1" w:line="200" w:lineRule="atLeast"/>
        <w:jc w:val="both"/>
        <w:rPr>
          <w:color w:val="000000"/>
          <w:sz w:val="28"/>
          <w:szCs w:val="28"/>
        </w:rPr>
      </w:pP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>Исполнитель ________________ ___________________ _____________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(должность)            (ФИО)         (телефон)</w:t>
      </w: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C98" w:rsidRPr="00A0432E" w:rsidRDefault="000D1C98" w:rsidP="000D1C98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>«__» ___________ 20__ г.</w:t>
      </w:r>
    </w:p>
    <w:p w:rsidR="000D1C98" w:rsidRPr="00A0432E" w:rsidRDefault="000D1C98" w:rsidP="000D1C98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32E" w:rsidRPr="00A0432E" w:rsidRDefault="000D1C98" w:rsidP="00A0432E">
      <w:pPr>
        <w:spacing w:after="0"/>
        <w:rPr>
          <w:rFonts w:ascii="Times New Roman" w:hAnsi="Times New Roman" w:cs="Times New Roman"/>
        </w:rPr>
      </w:pPr>
      <w:r w:rsidRPr="00ED7151">
        <w:rPr>
          <w:sz w:val="28"/>
          <w:szCs w:val="28"/>
        </w:rPr>
        <w:br w:type="page"/>
      </w:r>
      <w:r w:rsidR="00A0432E">
        <w:lastRenderedPageBreak/>
        <w:t xml:space="preserve">  </w:t>
      </w:r>
      <w:r w:rsidR="00A0432E">
        <w:t xml:space="preserve">                                                                                                                                                </w:t>
      </w:r>
      <w:r w:rsidR="00A0432E" w:rsidRPr="00A0432E">
        <w:rPr>
          <w:rFonts w:ascii="Times New Roman" w:hAnsi="Times New Roman" w:cs="Times New Roman"/>
          <w:i/>
        </w:rPr>
        <w:t xml:space="preserve">Приложение №2 </w:t>
      </w:r>
      <w:proofErr w:type="gramStart"/>
      <w:r w:rsidR="00A0432E" w:rsidRPr="00A0432E">
        <w:rPr>
          <w:rFonts w:ascii="Times New Roman" w:hAnsi="Times New Roman" w:cs="Times New Roman"/>
          <w:i/>
        </w:rPr>
        <w:t>к</w:t>
      </w:r>
      <w:proofErr w:type="gramEnd"/>
    </w:p>
    <w:p w:rsidR="00A0432E" w:rsidRPr="00A0432E" w:rsidRDefault="00A0432E" w:rsidP="00A0432E">
      <w:pPr>
        <w:spacing w:after="0"/>
        <w:jc w:val="right"/>
        <w:rPr>
          <w:rFonts w:ascii="Times New Roman" w:hAnsi="Times New Roman" w:cs="Times New Roman"/>
        </w:rPr>
      </w:pPr>
      <w:r w:rsidRPr="00A0432E">
        <w:rPr>
          <w:rFonts w:ascii="Times New Roman" w:hAnsi="Times New Roman" w:cs="Times New Roman"/>
        </w:rPr>
        <w:t>Постановлению Администрации</w:t>
      </w:r>
    </w:p>
    <w:p w:rsidR="00A0432E" w:rsidRPr="00A0432E" w:rsidRDefault="00A0432E" w:rsidP="00A0432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0432E">
        <w:rPr>
          <w:rFonts w:ascii="Times New Roman" w:hAnsi="Times New Roman" w:cs="Times New Roman"/>
        </w:rPr>
        <w:t>Байкаловского</w:t>
      </w:r>
      <w:proofErr w:type="spellEnd"/>
      <w:r w:rsidRPr="00A0432E">
        <w:rPr>
          <w:rFonts w:ascii="Times New Roman" w:hAnsi="Times New Roman" w:cs="Times New Roman"/>
        </w:rPr>
        <w:t xml:space="preserve">  муниципального района Свердловской области</w:t>
      </w:r>
    </w:p>
    <w:p w:rsidR="00A0432E" w:rsidRPr="00A0432E" w:rsidRDefault="00A0432E" w:rsidP="00A0432E">
      <w:pPr>
        <w:spacing w:after="0"/>
        <w:jc w:val="right"/>
        <w:rPr>
          <w:rFonts w:ascii="Times New Roman" w:hAnsi="Times New Roman" w:cs="Times New Roman"/>
        </w:rPr>
      </w:pPr>
      <w:r w:rsidRPr="00A0432E">
        <w:rPr>
          <w:rFonts w:ascii="Times New Roman" w:hAnsi="Times New Roman" w:cs="Times New Roman"/>
        </w:rPr>
        <w:t>от __.__.2023 года №__</w:t>
      </w:r>
    </w:p>
    <w:p w:rsidR="00A0432E" w:rsidRDefault="00A0432E" w:rsidP="00A0432E"/>
    <w:p w:rsidR="00A0432E" w:rsidRPr="00CF6B12" w:rsidRDefault="00A0432E" w:rsidP="00A0432E">
      <w:pPr>
        <w:rPr>
          <w:sz w:val="28"/>
          <w:szCs w:val="28"/>
        </w:rPr>
      </w:pPr>
    </w:p>
    <w:p w:rsidR="00A0432E" w:rsidRPr="00A0432E" w:rsidRDefault="00A0432E" w:rsidP="00A0432E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32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0432E" w:rsidRPr="00A0432E" w:rsidRDefault="00A0432E" w:rsidP="00A0432E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432E" w:rsidRPr="00A0432E" w:rsidRDefault="00A0432E" w:rsidP="00A043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32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0432E">
        <w:rPr>
          <w:rFonts w:ascii="Times New Roman" w:hAnsi="Times New Roman" w:cs="Times New Roman"/>
          <w:sz w:val="28"/>
          <w:szCs w:val="28"/>
        </w:rPr>
        <w:t xml:space="preserve">  отбору претендентов на предоставление субсидии в 2023 году субъектам малого и среднего предпринимательства на возмещение части затрат при осуществлении деятельности связанной с социальной направленностью на территории </w:t>
      </w:r>
      <w:proofErr w:type="spellStart"/>
      <w:r w:rsidRPr="00A0432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0432E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</w:p>
    <w:p w:rsidR="00A0432E" w:rsidRPr="00A0432E" w:rsidRDefault="00A0432E" w:rsidP="00A0432E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432E" w:rsidRPr="00A0432E" w:rsidRDefault="00A0432E" w:rsidP="00A04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32E" w:rsidRPr="00A0432E" w:rsidRDefault="00A0432E" w:rsidP="00A043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3"/>
      </w:tblGrid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</w:p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области, председатель комиссии.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</w:t>
            </w:r>
            <w:proofErr w:type="gram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отдела экономики и имущества, заместитель председателя комиссии.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Рогозина </w:t>
            </w:r>
          </w:p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</w:t>
            </w:r>
            <w:proofErr w:type="gram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комиссии.</w:t>
            </w:r>
          </w:p>
        </w:tc>
      </w:tr>
      <w:tr w:rsidR="00A0432E" w:rsidRPr="00A0432E" w:rsidTr="00A0432E">
        <w:tc>
          <w:tcPr>
            <w:tcW w:w="8931" w:type="dxa"/>
            <w:gridSpan w:val="2"/>
          </w:tcPr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Елена Аркадьевна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 (по согласованию)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Бороздина </w:t>
            </w:r>
          </w:p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 (по согласованию) 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Вздорнова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отдела экономики и имущества Администрации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32" w:name="_GoBack"/>
            <w:bookmarkEnd w:id="32"/>
          </w:p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</w:t>
            </w:r>
          </w:p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правовой и архивной деятельности Администрации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  <w:tr w:rsidR="00A0432E" w:rsidRPr="00A0432E" w:rsidTr="00A0432E">
        <w:tc>
          <w:tcPr>
            <w:tcW w:w="3708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23" w:type="dxa"/>
          </w:tcPr>
          <w:p w:rsidR="00A0432E" w:rsidRPr="00A0432E" w:rsidRDefault="00A0432E" w:rsidP="002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A0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</w:tbl>
    <w:p w:rsidR="00A0432E" w:rsidRPr="005F1764" w:rsidRDefault="00A0432E" w:rsidP="00A0432E">
      <w:pPr>
        <w:jc w:val="both"/>
      </w:pPr>
    </w:p>
    <w:p w:rsidR="00A0432E" w:rsidRPr="005D7E56" w:rsidRDefault="00A0432E" w:rsidP="00A04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2E" w:rsidRDefault="00A0432E" w:rsidP="00A0432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</w:p>
    <w:p w:rsidR="00A0432E" w:rsidRDefault="00A0432E" w:rsidP="00A0432E">
      <w:pPr>
        <w:jc w:val="center"/>
        <w:rPr>
          <w:i/>
        </w:rPr>
      </w:pPr>
    </w:p>
    <w:p w:rsidR="00A0432E" w:rsidRDefault="00A0432E" w:rsidP="00A0432E">
      <w:pPr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Default="000D1C98" w:rsidP="000D1C98">
      <w:pPr>
        <w:rPr>
          <w:i/>
        </w:rPr>
      </w:pPr>
    </w:p>
    <w:p w:rsidR="000D1C98" w:rsidRPr="00A0432E" w:rsidRDefault="000D1C98" w:rsidP="00A0432E">
      <w:pPr>
        <w:jc w:val="right"/>
        <w:rPr>
          <w:sz w:val="28"/>
          <w:szCs w:val="28"/>
        </w:rPr>
      </w:pPr>
      <w:r>
        <w:rPr>
          <w:i/>
        </w:rPr>
        <w:t xml:space="preserve">                                                           </w:t>
      </w:r>
      <w:r w:rsidR="00A0432E">
        <w:rPr>
          <w:i/>
        </w:rPr>
        <w:t xml:space="preserve">            </w:t>
      </w:r>
    </w:p>
    <w:p w:rsidR="000D1C98" w:rsidRDefault="000D1C98" w:rsidP="00A0432E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0D1C98" w:rsidRDefault="000D1C98" w:rsidP="000D1C98">
      <w:pPr>
        <w:jc w:val="center"/>
        <w:rPr>
          <w:i/>
        </w:rPr>
      </w:pPr>
    </w:p>
    <w:p w:rsidR="000D1C98" w:rsidRDefault="000D1C98" w:rsidP="000D1C98">
      <w:pPr>
        <w:jc w:val="center"/>
        <w:rPr>
          <w:i/>
        </w:rPr>
      </w:pPr>
    </w:p>
    <w:p w:rsidR="000D1C98" w:rsidRDefault="000D1C98" w:rsidP="000D1C9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</w:p>
    <w:p w:rsidR="000D1C98" w:rsidRDefault="000D1C98" w:rsidP="000D1C98">
      <w:pPr>
        <w:rPr>
          <w:i/>
        </w:rPr>
      </w:pPr>
    </w:p>
    <w:p w:rsidR="000D1C98" w:rsidRDefault="000D1C98" w:rsidP="000D1C98">
      <w:pPr>
        <w:jc w:val="center"/>
        <w:rPr>
          <w:sz w:val="28"/>
          <w:szCs w:val="28"/>
        </w:rPr>
      </w:pPr>
    </w:p>
    <w:p w:rsidR="00504750" w:rsidRDefault="000D1C98" w:rsidP="000D1C98">
      <w:pPr>
        <w:jc w:val="right"/>
      </w:pPr>
      <w:r w:rsidRPr="00A13F7B">
        <w:rPr>
          <w:sz w:val="28"/>
          <w:szCs w:val="28"/>
        </w:rPr>
        <w:t xml:space="preserve">          </w:t>
      </w: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504750" w:rsidRDefault="00504750" w:rsidP="00504750">
      <w:pPr>
        <w:jc w:val="right"/>
      </w:pPr>
    </w:p>
    <w:p w:rsidR="007C56A0" w:rsidRPr="00BC36E6" w:rsidRDefault="007C56A0" w:rsidP="003329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C56A0" w:rsidRPr="00BC36E6" w:rsidSect="00A0432E">
      <w:headerReference w:type="default" r:id="rId28"/>
      <w:headerReference w:type="first" r:id="rId2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39" w:rsidRDefault="00854B39" w:rsidP="00782A95">
      <w:pPr>
        <w:spacing w:after="0" w:line="240" w:lineRule="auto"/>
      </w:pPr>
      <w:r>
        <w:separator/>
      </w:r>
    </w:p>
  </w:endnote>
  <w:endnote w:type="continuationSeparator" w:id="0">
    <w:p w:rsidR="00854B39" w:rsidRDefault="00854B39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39" w:rsidRDefault="00854B39" w:rsidP="00782A95">
      <w:pPr>
        <w:spacing w:after="0" w:line="240" w:lineRule="auto"/>
      </w:pPr>
      <w:r>
        <w:separator/>
      </w:r>
    </w:p>
  </w:footnote>
  <w:footnote w:type="continuationSeparator" w:id="0">
    <w:p w:rsidR="00854B39" w:rsidRDefault="00854B39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95" w:rsidRPr="00332964" w:rsidRDefault="00782A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32E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A95" w:rsidRDefault="00782A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3E415B"/>
    <w:multiLevelType w:val="hybridMultilevel"/>
    <w:tmpl w:val="7548D1B8"/>
    <w:lvl w:ilvl="0" w:tplc="20F6F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2"/>
    <w:rsid w:val="00097922"/>
    <w:rsid w:val="000D1C98"/>
    <w:rsid w:val="0010474A"/>
    <w:rsid w:val="00201D50"/>
    <w:rsid w:val="0033226C"/>
    <w:rsid w:val="00332964"/>
    <w:rsid w:val="00472E83"/>
    <w:rsid w:val="00504750"/>
    <w:rsid w:val="00565F01"/>
    <w:rsid w:val="006A61AE"/>
    <w:rsid w:val="007220F1"/>
    <w:rsid w:val="00782A95"/>
    <w:rsid w:val="007A264B"/>
    <w:rsid w:val="007C56A0"/>
    <w:rsid w:val="00805F4B"/>
    <w:rsid w:val="00815CE2"/>
    <w:rsid w:val="00820A2F"/>
    <w:rsid w:val="00854B39"/>
    <w:rsid w:val="00891F39"/>
    <w:rsid w:val="00943CE1"/>
    <w:rsid w:val="009C2D3F"/>
    <w:rsid w:val="00A0432E"/>
    <w:rsid w:val="00A33B1C"/>
    <w:rsid w:val="00A944BC"/>
    <w:rsid w:val="00A95041"/>
    <w:rsid w:val="00BC36E6"/>
    <w:rsid w:val="00C34632"/>
    <w:rsid w:val="00D05F0F"/>
    <w:rsid w:val="00F37EE4"/>
    <w:rsid w:val="00F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504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4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D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0D1C9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D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504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4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D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0D1C9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D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F1BDEA6A6328A862B403AD7605DDBFFFBE065331DC5A7A1F3EA876A1C5C7F458F60DADA65BEDF7i1c3J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hyperlink" Target="consultantplus://offline/ref=5FFD692A7C0AE1FB818A829763F6A0F34477F2F2C19A2E91B207330F2AAB21707EF23DA53810E40B450F2FB942p6V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5B10A0E8ED012BF34B62D5A086A273C2E04F835756BE85FCCA5F45EBCF8E6E4A68698EED8436CFF10793FFC7D179143AF7BE7009A3W2u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bmr.ru" TargetMode="External"/><Relationship Id="rId17" Type="http://schemas.openxmlformats.org/officeDocument/2006/relationships/hyperlink" Target="http://www.mobmr.ru" TargetMode="External"/><Relationship Id="rId25" Type="http://schemas.openxmlformats.org/officeDocument/2006/relationships/hyperlink" Target="consultantplus://offline/ref=BC382C3816EC63AE88777C111EBCF59DEED4F3E4E401A10E59A702B15535792A542FA43BCCCB1F414072F16AE5n4e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gov.ru/" TargetMode="External"/><Relationship Id="rId20" Type="http://schemas.openxmlformats.org/officeDocument/2006/relationships/hyperlink" Target="consultantplus://offline/ref=D75B10A0E8ED012BF34B62D5A086A273C2E04F835756BE85FCCA5F45EBCF8E6E4A68698EED8630CFF10793FFC7D179143AF7BE7009A3W2uC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E8ACA4F7EFCB59D6E4F98D19650E5D664276E73C1529BC25527D92ACQFa6K" TargetMode="External"/><Relationship Id="rId24" Type="http://schemas.openxmlformats.org/officeDocument/2006/relationships/hyperlink" Target="consultantplus://offline/ref=BC382C3816EC63AE88777C111EBCF59DEED4F3E4E401A10E59A702B15535792A542FA43BCCCB1F414072F16AE5n4e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9A098D8BDA251E6068889403234E026C9D17DD35FB29172C89B27CBBY9s1J" TargetMode="External"/><Relationship Id="rId23" Type="http://schemas.openxmlformats.org/officeDocument/2006/relationships/hyperlink" Target="consultantplus://offline/ref=90F3056FAF72CACC644D8A5A0CFB3FC9B080C45309812020F51CA8A84B8D31605E1DE8E6BAC4EB7A1C4C0AD735C83A26BE35176C28E77EE1r636D" TargetMode="External"/><Relationship Id="rId28" Type="http://schemas.openxmlformats.org/officeDocument/2006/relationships/header" Target="header1.xml"/><Relationship Id="rId10" Type="http://schemas.openxmlformats.org/officeDocument/2006/relationships/image" Target="http://gerb.rossel.ru/data/Image/catalog_symb/21_mini.jpg" TargetMode="External"/><Relationship Id="rId19" Type="http://schemas.openxmlformats.org/officeDocument/2006/relationships/hyperlink" Target="consultantplus://offline/ref=90F3056FAF72CACC644D8A5A0CFB3FC9B080C45309812020F51CA8A84B8D31605E1DE8E6BAC4EB7A1C4C0AD735C83A26BE35176C28E77EE1r636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BE8ACA4F7EFCB59D6E4F98D19650E5D664276E73C1529BC25527D92ACQFa6K" TargetMode="External"/><Relationship Id="rId22" Type="http://schemas.openxmlformats.org/officeDocument/2006/relationships/hyperlink" Target="consultantplus://offline/ref=BC382C3816EC63AE88777C111EBCF59DEBD2F7E4E606A10E59A702B15535792A542FA43BCCCB1F414072F16AE5n4e6F" TargetMode="External"/><Relationship Id="rId27" Type="http://schemas.openxmlformats.org/officeDocument/2006/relationships/hyperlink" Target="consultantplus://offline/ref=5FFD692A7C0AE1FB818A829763F6A0F34477F2F2C19A2E91B207330F2AAB21707EF23DA53810E40B450F2FB942p6V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1D2D-BE64-4DD6-84F1-34BCA85F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36</Pages>
  <Words>10863</Words>
  <Characters>61921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User</cp:lastModifiedBy>
  <cp:revision>20</cp:revision>
  <cp:lastPrinted>2023-10-16T06:34:00Z</cp:lastPrinted>
  <dcterms:created xsi:type="dcterms:W3CDTF">2023-10-16T06:19:00Z</dcterms:created>
  <dcterms:modified xsi:type="dcterms:W3CDTF">2023-11-07T08:32:00Z</dcterms:modified>
</cp:coreProperties>
</file>