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267DB" w14:textId="7B3CD94A" w:rsidR="004755A8" w:rsidRPr="004755A8" w:rsidRDefault="004755A8" w:rsidP="004755A8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4755A8">
        <w:rPr>
          <w:rFonts w:ascii="Times New Roman" w:hAnsi="Times New Roman"/>
          <w:sz w:val="28"/>
          <w:szCs w:val="28"/>
        </w:rPr>
        <w:t xml:space="preserve">Информация о результатах плановой выездной проверки </w:t>
      </w:r>
    </w:p>
    <w:p w14:paraId="43931E78" w14:textId="4E7B9F8A" w:rsidR="006E4349" w:rsidRDefault="006E4349" w:rsidP="006E4349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4755A8">
        <w:rPr>
          <w:rFonts w:ascii="Times New Roman" w:hAnsi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/>
          <w:sz w:val="28"/>
          <w:szCs w:val="28"/>
        </w:rPr>
        <w:t xml:space="preserve">казённого </w:t>
      </w:r>
      <w:r w:rsidR="00A959D5">
        <w:rPr>
          <w:rFonts w:ascii="Times New Roman" w:hAnsi="Times New Roman"/>
          <w:sz w:val="28"/>
          <w:szCs w:val="28"/>
        </w:rPr>
        <w:t>обще</w:t>
      </w:r>
      <w:r>
        <w:rPr>
          <w:rFonts w:ascii="Times New Roman" w:hAnsi="Times New Roman"/>
          <w:sz w:val="28"/>
          <w:szCs w:val="28"/>
        </w:rPr>
        <w:t xml:space="preserve">образовательного учреждения </w:t>
      </w:r>
    </w:p>
    <w:p w14:paraId="7E04A939" w14:textId="00F98630" w:rsidR="006E4349" w:rsidRPr="004755A8" w:rsidRDefault="00A959D5" w:rsidP="006E4349">
      <w:pPr>
        <w:pStyle w:val="ac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Пелевинская основная общеобразовательная школа</w:t>
      </w:r>
    </w:p>
    <w:p w14:paraId="13DCE26D" w14:textId="16E05173" w:rsidR="006E4349" w:rsidRPr="004755A8" w:rsidRDefault="006E4349" w:rsidP="006E4349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4755A8">
        <w:rPr>
          <w:rFonts w:ascii="Times New Roman" w:hAnsi="Times New Roman"/>
          <w:sz w:val="28"/>
          <w:szCs w:val="28"/>
        </w:rPr>
        <w:t>(М</w:t>
      </w:r>
      <w:r>
        <w:rPr>
          <w:rFonts w:ascii="Times New Roman" w:hAnsi="Times New Roman"/>
          <w:sz w:val="28"/>
          <w:szCs w:val="28"/>
        </w:rPr>
        <w:t xml:space="preserve">КОУ </w:t>
      </w:r>
      <w:r w:rsidR="00A959D5">
        <w:rPr>
          <w:rFonts w:ascii="Times New Roman" w:hAnsi="Times New Roman"/>
          <w:sz w:val="28"/>
          <w:szCs w:val="28"/>
        </w:rPr>
        <w:t>Пелевинская ООШ</w:t>
      </w:r>
      <w:r w:rsidRPr="004755A8">
        <w:rPr>
          <w:rFonts w:ascii="Times New Roman" w:hAnsi="Times New Roman"/>
          <w:sz w:val="28"/>
          <w:szCs w:val="28"/>
        </w:rPr>
        <w:t>)</w:t>
      </w:r>
    </w:p>
    <w:p w14:paraId="1BE726AC" w14:textId="77777777" w:rsidR="006E4349" w:rsidRDefault="006E4349" w:rsidP="006E4349">
      <w:pPr>
        <w:pStyle w:val="a7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Theme="minorHAnsi" w:hAnsi="Times New Roman"/>
          <w:sz w:val="28"/>
          <w:szCs w:val="28"/>
        </w:rPr>
      </w:pPr>
    </w:p>
    <w:p w14:paraId="0DC35B5F" w14:textId="20750B66" w:rsidR="006E4349" w:rsidRPr="004755A8" w:rsidRDefault="006E4349" w:rsidP="006E4349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55A8">
        <w:rPr>
          <w:rFonts w:ascii="Times New Roman" w:eastAsiaTheme="minorHAnsi" w:hAnsi="Times New Roman"/>
          <w:sz w:val="28"/>
          <w:szCs w:val="28"/>
        </w:rPr>
        <w:t>Финансовым управлением Администрации Байкаловского муниципального района Свердловской области проведена плановая выездная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4755A8">
        <w:rPr>
          <w:rFonts w:ascii="Times New Roman" w:eastAsiaTheme="minorHAnsi" w:hAnsi="Times New Roman" w:cstheme="minorBidi"/>
          <w:sz w:val="28"/>
          <w:szCs w:val="28"/>
        </w:rPr>
        <w:t>проверка соблюдения</w:t>
      </w:r>
      <w:r w:rsidRPr="004755A8">
        <w:rPr>
          <w:rFonts w:ascii="Times New Roman" w:hAnsi="Times New Roman"/>
          <w:sz w:val="28"/>
          <w:szCs w:val="28"/>
        </w:rPr>
        <w:t xml:space="preserve"> положений правовых актов, обуславливающих обязательства по иным выплатам физическим лицам из бюджетов бюджетной системы Российской </w:t>
      </w:r>
      <w:r w:rsidR="00A959D5" w:rsidRPr="004755A8">
        <w:rPr>
          <w:rFonts w:ascii="Times New Roman" w:hAnsi="Times New Roman"/>
          <w:sz w:val="28"/>
          <w:szCs w:val="28"/>
        </w:rPr>
        <w:t>Федерации, положений</w:t>
      </w:r>
      <w:r w:rsidRPr="004755A8">
        <w:rPr>
          <w:rFonts w:ascii="Times New Roman" w:eastAsiaTheme="minorHAnsi" w:hAnsi="Times New Roman"/>
          <w:sz w:val="28"/>
          <w:szCs w:val="28"/>
        </w:rPr>
        <w:t xml:space="preserve"> правовых актов, устанавливающих требования к бухгалтерскому учету и составлению и представлению бухгалтерской (финансовой) отчетности муниципальных учреждений</w:t>
      </w:r>
      <w:r w:rsidR="00A959D5">
        <w:rPr>
          <w:rFonts w:ascii="Times New Roman" w:eastAsiaTheme="minorHAnsi" w:hAnsi="Times New Roman"/>
          <w:sz w:val="28"/>
          <w:szCs w:val="28"/>
        </w:rPr>
        <w:t>.</w:t>
      </w:r>
    </w:p>
    <w:p w14:paraId="1A94F88C" w14:textId="4EE7FC65" w:rsidR="006E4349" w:rsidRDefault="006E4349" w:rsidP="006E4349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B32034">
        <w:rPr>
          <w:rFonts w:ascii="Times New Roman" w:hAnsi="Times New Roman"/>
          <w:sz w:val="28"/>
          <w:szCs w:val="28"/>
        </w:rPr>
        <w:t xml:space="preserve">Срок проведения контрольного мероприятия, не включая периоды его приостановления, составил </w:t>
      </w:r>
      <w:r w:rsidR="00A959D5">
        <w:rPr>
          <w:rFonts w:ascii="Times New Roman" w:hAnsi="Times New Roman"/>
          <w:sz w:val="28"/>
          <w:szCs w:val="28"/>
        </w:rPr>
        <w:t>27</w:t>
      </w:r>
      <w:r w:rsidRPr="00B32034">
        <w:rPr>
          <w:rFonts w:ascii="Times New Roman" w:hAnsi="Times New Roman"/>
          <w:sz w:val="28"/>
          <w:szCs w:val="28"/>
        </w:rPr>
        <w:t xml:space="preserve"> рабочи</w:t>
      </w:r>
      <w:r w:rsidR="00A959D5">
        <w:rPr>
          <w:rFonts w:ascii="Times New Roman" w:hAnsi="Times New Roman"/>
          <w:sz w:val="28"/>
          <w:szCs w:val="28"/>
        </w:rPr>
        <w:t>х</w:t>
      </w:r>
      <w:r w:rsidRPr="00B32034">
        <w:rPr>
          <w:rFonts w:ascii="Times New Roman" w:hAnsi="Times New Roman"/>
          <w:sz w:val="28"/>
          <w:szCs w:val="28"/>
        </w:rPr>
        <w:t xml:space="preserve"> д</w:t>
      </w:r>
      <w:r w:rsidR="00A959D5">
        <w:rPr>
          <w:rFonts w:ascii="Times New Roman" w:hAnsi="Times New Roman"/>
          <w:sz w:val="28"/>
          <w:szCs w:val="28"/>
        </w:rPr>
        <w:t>ней</w:t>
      </w:r>
      <w:r w:rsidRPr="00B32034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 xml:space="preserve"> 1</w:t>
      </w:r>
      <w:r w:rsidR="00A959D5">
        <w:rPr>
          <w:rFonts w:ascii="Times New Roman" w:hAnsi="Times New Roman"/>
          <w:sz w:val="28"/>
          <w:szCs w:val="28"/>
        </w:rPr>
        <w:t>9</w:t>
      </w:r>
      <w:r w:rsidRPr="00B32034">
        <w:rPr>
          <w:rFonts w:ascii="Times New Roman" w:hAnsi="Times New Roman"/>
          <w:sz w:val="28"/>
          <w:szCs w:val="28"/>
        </w:rPr>
        <w:t xml:space="preserve"> </w:t>
      </w:r>
      <w:r w:rsidR="00A959D5">
        <w:rPr>
          <w:rFonts w:ascii="Times New Roman" w:hAnsi="Times New Roman"/>
          <w:sz w:val="28"/>
          <w:szCs w:val="28"/>
        </w:rPr>
        <w:t>января</w:t>
      </w:r>
      <w:r w:rsidRPr="00B32034">
        <w:rPr>
          <w:rFonts w:ascii="Times New Roman" w:hAnsi="Times New Roman"/>
          <w:sz w:val="28"/>
          <w:szCs w:val="28"/>
        </w:rPr>
        <w:t xml:space="preserve"> 202</w:t>
      </w:r>
      <w:r w:rsidR="00A959D5">
        <w:rPr>
          <w:rFonts w:ascii="Times New Roman" w:hAnsi="Times New Roman"/>
          <w:sz w:val="28"/>
          <w:szCs w:val="28"/>
        </w:rPr>
        <w:t>6</w:t>
      </w:r>
      <w:r w:rsidRPr="00B32034">
        <w:rPr>
          <w:rFonts w:ascii="Times New Roman" w:hAnsi="Times New Roman"/>
          <w:sz w:val="28"/>
          <w:szCs w:val="28"/>
        </w:rPr>
        <w:t xml:space="preserve"> года по </w:t>
      </w:r>
      <w:r>
        <w:rPr>
          <w:rFonts w:ascii="Times New Roman" w:hAnsi="Times New Roman"/>
          <w:sz w:val="28"/>
          <w:szCs w:val="28"/>
        </w:rPr>
        <w:t xml:space="preserve">25 </w:t>
      </w:r>
      <w:r w:rsidR="00A959D5">
        <w:rPr>
          <w:rFonts w:ascii="Times New Roman" w:hAnsi="Times New Roman"/>
          <w:sz w:val="28"/>
          <w:szCs w:val="28"/>
        </w:rPr>
        <w:t>февраля</w:t>
      </w:r>
      <w:r w:rsidRPr="00B32034">
        <w:rPr>
          <w:rFonts w:ascii="Times New Roman" w:hAnsi="Times New Roman"/>
          <w:sz w:val="28"/>
          <w:szCs w:val="28"/>
        </w:rPr>
        <w:t xml:space="preserve"> 202</w:t>
      </w:r>
      <w:r w:rsidR="00A959D5">
        <w:rPr>
          <w:rFonts w:ascii="Times New Roman" w:hAnsi="Times New Roman"/>
          <w:sz w:val="28"/>
          <w:szCs w:val="28"/>
        </w:rPr>
        <w:t>6</w:t>
      </w:r>
      <w:r w:rsidRPr="00B32034">
        <w:rPr>
          <w:rFonts w:ascii="Times New Roman" w:hAnsi="Times New Roman"/>
          <w:sz w:val="28"/>
          <w:szCs w:val="28"/>
        </w:rPr>
        <w:t xml:space="preserve"> года.</w:t>
      </w:r>
    </w:p>
    <w:p w14:paraId="334CCE3A" w14:textId="5715CFE6" w:rsidR="004755A8" w:rsidRPr="00B32034" w:rsidRDefault="004755A8" w:rsidP="004755A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Проверенный период</w:t>
      </w:r>
      <w:r w:rsidR="006F20B7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202</w:t>
      </w:r>
      <w:r w:rsidR="00A959D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год.</w:t>
      </w:r>
    </w:p>
    <w:p w14:paraId="24906063" w14:textId="77777777" w:rsidR="004755A8" w:rsidRDefault="004755A8" w:rsidP="004755A8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B32034">
        <w:rPr>
          <w:rFonts w:ascii="Times New Roman" w:hAnsi="Times New Roman"/>
          <w:sz w:val="28"/>
          <w:szCs w:val="28"/>
        </w:rPr>
        <w:t>В ходе проведения плановой выездной проверки выявлены следующие нарушения:</w:t>
      </w:r>
    </w:p>
    <w:p w14:paraId="690D775C" w14:textId="376D4E6C" w:rsidR="004755A8" w:rsidRDefault="004755A8" w:rsidP="004755A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4755A8">
        <w:rPr>
          <w:rFonts w:ascii="Times New Roman" w:eastAsiaTheme="minorHAnsi" w:hAnsi="Times New Roman"/>
          <w:sz w:val="28"/>
          <w:szCs w:val="28"/>
        </w:rPr>
        <w:t>- начисление заработной платы работникам Учреждения осуществлялось с нарушениями требований, установленных Трудовым кодексом Российской Федерации, а также документов, устанавливающих систему оплаты труда в Учреждении</w:t>
      </w:r>
      <w:r w:rsidR="00A959D5">
        <w:rPr>
          <w:rFonts w:ascii="Times New Roman" w:eastAsiaTheme="minorHAnsi" w:hAnsi="Times New Roman"/>
          <w:sz w:val="28"/>
          <w:szCs w:val="28"/>
        </w:rPr>
        <w:t>.</w:t>
      </w:r>
    </w:p>
    <w:p w14:paraId="065409F9" w14:textId="77777777" w:rsidR="006F20B7" w:rsidRDefault="006F20B7" w:rsidP="004755A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14:paraId="382889E6" w14:textId="77777777" w:rsidR="004755A8" w:rsidRPr="004755A8" w:rsidRDefault="004755A8" w:rsidP="004755A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8830C4">
        <w:rPr>
          <w:rFonts w:ascii="Times New Roman" w:eastAsiaTheme="minorHAnsi" w:hAnsi="Times New Roman"/>
          <w:sz w:val="28"/>
          <w:szCs w:val="28"/>
        </w:rPr>
        <w:t>Копия Акта проверки направлена в Прокуратуру Байкаловского района.</w:t>
      </w:r>
    </w:p>
    <w:p w14:paraId="063EFEF2" w14:textId="77777777" w:rsidR="004755A8" w:rsidRPr="004755A8" w:rsidRDefault="004755A8" w:rsidP="004755A8">
      <w:pPr>
        <w:spacing w:line="259" w:lineRule="auto"/>
        <w:rPr>
          <w:rFonts w:asciiTheme="minorHAnsi" w:eastAsiaTheme="minorHAnsi" w:hAnsiTheme="minorHAnsi" w:cstheme="minorBidi"/>
        </w:rPr>
      </w:pPr>
    </w:p>
    <w:p w14:paraId="6E49F868" w14:textId="77777777" w:rsidR="004755A8" w:rsidRDefault="004755A8">
      <w:pPr>
        <w:spacing w:after="0" w:line="240" w:lineRule="auto"/>
        <w:ind w:firstLine="851"/>
        <w:jc w:val="both"/>
      </w:pPr>
    </w:p>
    <w:sectPr w:rsidR="004755A8" w:rsidSect="004755A8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52FEA"/>
    <w:multiLevelType w:val="multilevel"/>
    <w:tmpl w:val="D4823C90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1" w15:restartNumberingAfterBreak="0">
    <w:nsid w:val="29277E05"/>
    <w:multiLevelType w:val="multilevel"/>
    <w:tmpl w:val="9D8EDE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3CF72054"/>
    <w:multiLevelType w:val="hybridMultilevel"/>
    <w:tmpl w:val="56B00B6A"/>
    <w:lvl w:ilvl="0" w:tplc="34C86A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124B9C"/>
    <w:multiLevelType w:val="hybridMultilevel"/>
    <w:tmpl w:val="609CC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D330D"/>
    <w:multiLevelType w:val="hybridMultilevel"/>
    <w:tmpl w:val="79FA05F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240E7"/>
    <w:multiLevelType w:val="multilevel"/>
    <w:tmpl w:val="5D36336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9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3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69" w:hanging="2160"/>
      </w:pPr>
      <w:rPr>
        <w:rFonts w:hint="default"/>
      </w:rPr>
    </w:lvl>
  </w:abstractNum>
  <w:abstractNum w:abstractNumId="6" w15:restartNumberingAfterBreak="0">
    <w:nsid w:val="76B30ACC"/>
    <w:multiLevelType w:val="multilevel"/>
    <w:tmpl w:val="E5F694B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2160"/>
      </w:pPr>
      <w:rPr>
        <w:rFonts w:hint="default"/>
      </w:rPr>
    </w:lvl>
  </w:abstractNum>
  <w:num w:numId="1" w16cid:durableId="1013461879">
    <w:abstractNumId w:val="2"/>
  </w:num>
  <w:num w:numId="2" w16cid:durableId="63725010">
    <w:abstractNumId w:val="5"/>
  </w:num>
  <w:num w:numId="3" w16cid:durableId="1017389387">
    <w:abstractNumId w:val="1"/>
  </w:num>
  <w:num w:numId="4" w16cid:durableId="411051725">
    <w:abstractNumId w:val="3"/>
  </w:num>
  <w:num w:numId="5" w16cid:durableId="1137575913">
    <w:abstractNumId w:val="6"/>
  </w:num>
  <w:num w:numId="6" w16cid:durableId="1431899632">
    <w:abstractNumId w:val="0"/>
  </w:num>
  <w:num w:numId="7" w16cid:durableId="20260580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DF1"/>
    <w:rsid w:val="00095FD3"/>
    <w:rsid w:val="000D356F"/>
    <w:rsid w:val="001E162C"/>
    <w:rsid w:val="00390D07"/>
    <w:rsid w:val="00416DBE"/>
    <w:rsid w:val="004755A8"/>
    <w:rsid w:val="004B035B"/>
    <w:rsid w:val="00501A85"/>
    <w:rsid w:val="006E4349"/>
    <w:rsid w:val="006F20B7"/>
    <w:rsid w:val="00813C32"/>
    <w:rsid w:val="008830C4"/>
    <w:rsid w:val="009B5C67"/>
    <w:rsid w:val="00A2207E"/>
    <w:rsid w:val="00A47CA0"/>
    <w:rsid w:val="00A959D5"/>
    <w:rsid w:val="00C43C13"/>
    <w:rsid w:val="00CD1E54"/>
    <w:rsid w:val="00D11DF1"/>
    <w:rsid w:val="00DA58C0"/>
    <w:rsid w:val="00DF045E"/>
    <w:rsid w:val="00E52B79"/>
    <w:rsid w:val="00E6286E"/>
    <w:rsid w:val="00F4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EA7CC"/>
  <w15:chartTrackingRefBased/>
  <w15:docId w15:val="{1AAB7019-5895-4D05-8B74-A415C3272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5A8"/>
    <w:pPr>
      <w:spacing w:line="25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11D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1D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1D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1D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1D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1D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1D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1D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1D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1D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1D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1D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1DF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1DF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1D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1D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1D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1D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1D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11D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1D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11D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1D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11D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11D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11DF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1D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11DF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11DF1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4755A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2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018</dc:creator>
  <cp:keywords/>
  <dc:description/>
  <cp:lastModifiedBy>018nyu</cp:lastModifiedBy>
  <cp:revision>18</cp:revision>
  <dcterms:created xsi:type="dcterms:W3CDTF">2025-03-04T04:25:00Z</dcterms:created>
  <dcterms:modified xsi:type="dcterms:W3CDTF">2026-03-24T06:27:00Z</dcterms:modified>
</cp:coreProperties>
</file>