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E5B23E" wp14:editId="13F3E777">
            <wp:simplePos x="0" y="0"/>
            <wp:positionH relativeFrom="column">
              <wp:posOffset>2792730</wp:posOffset>
            </wp:positionH>
            <wp:positionV relativeFrom="paragraph">
              <wp:posOffset>94615</wp:posOffset>
            </wp:positionV>
            <wp:extent cx="508000" cy="863600"/>
            <wp:effectExtent l="0" t="0" r="6350" b="0"/>
            <wp:wrapSquare wrapText="right"/>
            <wp:docPr id="1" name="Рисунок 1" descr="Описание: 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Pr="00BC36E6" w:rsidRDefault="00815CE2" w:rsidP="00FA21A3">
      <w:pPr>
        <w:tabs>
          <w:tab w:val="left" w:pos="304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sz w:val="28"/>
          <w:szCs w:val="28"/>
        </w:rPr>
        <w:t>А</w:t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ДМИНИСТРАЦИЯ</w:t>
      </w:r>
    </w:p>
    <w:p w:rsidR="00815CE2" w:rsidRPr="00BC36E6" w:rsidRDefault="00815CE2" w:rsidP="00815C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БАЙКАЛОВСКОГО МУНИЦИПАЛЬНОГО  РАЙОНА</w:t>
      </w:r>
    </w:p>
    <w:p w:rsidR="00815CE2" w:rsidRPr="00BC36E6" w:rsidRDefault="00815CE2" w:rsidP="00815C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СВЕРДЛОВСКОЙ ОБЛАСТИ</w:t>
      </w:r>
    </w:p>
    <w:p w:rsidR="00815CE2" w:rsidRPr="00BC36E6" w:rsidRDefault="00815CE2" w:rsidP="00815C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(АДМИНИСТРАЦИЯ БАЙКАЛОВСКОГО МУНИЦИПАЛЬНОГО РАЙОНА)</w:t>
      </w:r>
    </w:p>
    <w:p w:rsidR="00565F01" w:rsidRPr="00BC36E6" w:rsidRDefault="00565F01" w:rsidP="00815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33B1C" w:rsidRPr="00BC36E6" w:rsidRDefault="00565F01" w:rsidP="00A33B1C">
      <w:pPr>
        <w:spacing w:after="48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</w:p>
    <w:p w:rsidR="00565F01" w:rsidRPr="00BC36E6" w:rsidRDefault="00565F01" w:rsidP="00943CE1">
      <w:pPr>
        <w:spacing w:after="48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21426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544286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3F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1426">
        <w:rPr>
          <w:rFonts w:ascii="Times New Roman" w:hAnsi="Times New Roman" w:cs="Times New Roman"/>
          <w:bCs/>
          <w:sz w:val="28"/>
          <w:szCs w:val="28"/>
          <w:lang w:eastAsia="ru-RU"/>
        </w:rPr>
        <w:t>марта</w:t>
      </w:r>
      <w:r w:rsidR="003F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153E">
        <w:rPr>
          <w:rFonts w:ascii="Times New Roman" w:hAnsi="Times New Roman" w:cs="Times New Roman"/>
          <w:bCs/>
          <w:sz w:val="28"/>
          <w:szCs w:val="28"/>
          <w:lang w:eastAsia="ru-RU"/>
        </w:rPr>
        <w:t>2024</w:t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 w:rsidR="00544286">
        <w:rPr>
          <w:rFonts w:ascii="Times New Roman" w:hAnsi="Times New Roman" w:cs="Times New Roman"/>
          <w:bCs/>
          <w:sz w:val="28"/>
          <w:szCs w:val="28"/>
          <w:lang w:eastAsia="ru-RU"/>
        </w:rPr>
        <w:t>116</w:t>
      </w:r>
    </w:p>
    <w:p w:rsidR="00565F01" w:rsidRPr="00BC36E6" w:rsidRDefault="00565F01" w:rsidP="00943CE1">
      <w:pPr>
        <w:spacing w:after="48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с. Байкалово</w:t>
      </w:r>
    </w:p>
    <w:p w:rsidR="00FB61C3" w:rsidRPr="007C5D7F" w:rsidRDefault="004D5003" w:rsidP="00B341DF">
      <w:pPr>
        <w:spacing w:after="0"/>
        <w:ind w:right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5D7F">
        <w:rPr>
          <w:rFonts w:ascii="Times New Roman" w:hAnsi="Times New Roman" w:cs="Times New Roman"/>
          <w:sz w:val="28"/>
          <w:szCs w:val="28"/>
        </w:rPr>
        <w:t xml:space="preserve">Об </w:t>
      </w:r>
      <w:r w:rsidR="00E21426" w:rsidRPr="007C5D7F">
        <w:rPr>
          <w:rFonts w:ascii="Times New Roman" w:hAnsi="Times New Roman" w:cs="Times New Roman"/>
          <w:sz w:val="28"/>
          <w:szCs w:val="28"/>
        </w:rPr>
        <w:t xml:space="preserve">утверждении Порядка расходования субсидий из федерального и областного бюджетов, полученных Байкаловским муниципальным районом Свердловской области на реализацию мероприятий по улучшению жилищных условий граждан, проживающих на сельских территориях </w:t>
      </w:r>
      <w:r w:rsidRPr="007C5D7F">
        <w:rPr>
          <w:rFonts w:ascii="Times New Roman" w:hAnsi="Times New Roman" w:cs="Times New Roman"/>
          <w:sz w:val="28"/>
          <w:szCs w:val="28"/>
        </w:rPr>
        <w:t xml:space="preserve"> </w:t>
      </w:r>
      <w:r w:rsidR="00B341DF" w:rsidRPr="007C5D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61C3" w:rsidRPr="00FB61C3" w:rsidRDefault="00FB61C3" w:rsidP="00FB61C3">
      <w:pPr>
        <w:autoSpaceDE w:val="0"/>
        <w:autoSpaceDN w:val="0"/>
        <w:adjustRightInd w:val="0"/>
        <w:spacing w:after="480"/>
        <w:ind w:right="142"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D77FB" w:rsidRDefault="00E21426" w:rsidP="00FF030A">
      <w:pPr>
        <w:autoSpaceDE w:val="0"/>
        <w:autoSpaceDN w:val="0"/>
        <w:adjustRightInd w:val="0"/>
        <w:spacing w:after="0"/>
        <w:ind w:right="-3"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21426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статьями 86, 139, 152 Бюджетного кодекса Российской Федерации, статьями 12, 13 Закона Свердловской области от 15.07.2005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21426">
        <w:rPr>
          <w:rFonts w:ascii="Times New Roman" w:hAnsi="Times New Roman" w:cs="Times New Roman"/>
          <w:bCs/>
          <w:sz w:val="28"/>
          <w:szCs w:val="28"/>
        </w:rPr>
        <w:t xml:space="preserve"> 70-ОЗ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21426">
        <w:rPr>
          <w:rFonts w:ascii="Times New Roman" w:hAnsi="Times New Roman" w:cs="Times New Roman"/>
          <w:bCs/>
          <w:sz w:val="28"/>
          <w:szCs w:val="28"/>
        </w:rPr>
        <w:t>Об отдельных межбюджетных трансфертах, предоставляемых из областного бюджета и местных бюджетов в Свердловской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E21426">
        <w:rPr>
          <w:rFonts w:ascii="Times New Roman" w:hAnsi="Times New Roman" w:cs="Times New Roman"/>
          <w:bCs/>
          <w:sz w:val="28"/>
          <w:szCs w:val="28"/>
        </w:rPr>
        <w:t>, 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E21426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31.05.2019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21426">
        <w:rPr>
          <w:rFonts w:ascii="Times New Roman" w:hAnsi="Times New Roman" w:cs="Times New Roman"/>
          <w:bCs/>
          <w:sz w:val="28"/>
          <w:szCs w:val="28"/>
        </w:rPr>
        <w:t xml:space="preserve"> 696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D7F">
        <w:rPr>
          <w:rFonts w:ascii="Times New Roman" w:hAnsi="Times New Roman" w:cs="Times New Roman"/>
          <w:bCs/>
          <w:sz w:val="28"/>
          <w:szCs w:val="28"/>
        </w:rPr>
        <w:t>«</w:t>
      </w:r>
      <w:r w:rsidRPr="00E21426">
        <w:rPr>
          <w:rFonts w:ascii="Times New Roman" w:hAnsi="Times New Roman" w:cs="Times New Roman"/>
          <w:bCs/>
          <w:sz w:val="28"/>
          <w:szCs w:val="28"/>
        </w:rPr>
        <w:t xml:space="preserve">Об утверждении государственной программы Российской Федерации </w:t>
      </w:r>
      <w:r w:rsidR="007C5D7F">
        <w:rPr>
          <w:rFonts w:ascii="Times New Roman" w:hAnsi="Times New Roman" w:cs="Times New Roman"/>
          <w:bCs/>
          <w:sz w:val="28"/>
          <w:szCs w:val="28"/>
        </w:rPr>
        <w:t>«</w:t>
      </w:r>
      <w:r w:rsidRPr="00E21426">
        <w:rPr>
          <w:rFonts w:ascii="Times New Roman" w:hAnsi="Times New Roman" w:cs="Times New Roman"/>
          <w:bCs/>
          <w:sz w:val="28"/>
          <w:szCs w:val="28"/>
        </w:rPr>
        <w:t>Комплексное развитие сельских территорий</w:t>
      </w:r>
      <w:r w:rsidR="007C5D7F">
        <w:rPr>
          <w:rFonts w:ascii="Times New Roman" w:hAnsi="Times New Roman" w:cs="Times New Roman"/>
          <w:bCs/>
          <w:sz w:val="28"/>
          <w:szCs w:val="28"/>
        </w:rPr>
        <w:t>»</w:t>
      </w:r>
      <w:r w:rsidRPr="00E21426">
        <w:rPr>
          <w:rFonts w:ascii="Times New Roman" w:hAnsi="Times New Roman" w:cs="Times New Roman"/>
          <w:bCs/>
          <w:sz w:val="28"/>
          <w:szCs w:val="28"/>
        </w:rPr>
        <w:t xml:space="preserve"> и о внесении изменений в некоторые акты Правительства Российской Федерации</w:t>
      </w:r>
      <w:r w:rsidR="007C5D7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F030A" w:rsidRPr="00FF030A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FF030A">
        <w:rPr>
          <w:rFonts w:ascii="Times New Roman" w:hAnsi="Times New Roman" w:cs="Times New Roman"/>
          <w:bCs/>
          <w:sz w:val="28"/>
          <w:szCs w:val="28"/>
        </w:rPr>
        <w:t>м</w:t>
      </w:r>
      <w:r w:rsidR="00FF030A" w:rsidRPr="00FF030A">
        <w:rPr>
          <w:rFonts w:ascii="Times New Roman" w:hAnsi="Times New Roman" w:cs="Times New Roman"/>
          <w:bCs/>
          <w:sz w:val="28"/>
          <w:szCs w:val="28"/>
        </w:rPr>
        <w:t xml:space="preserve"> Правительства Свердловской области от 08.09.2021 </w:t>
      </w:r>
      <w:r w:rsidR="00FF030A">
        <w:rPr>
          <w:rFonts w:ascii="Times New Roman" w:hAnsi="Times New Roman" w:cs="Times New Roman"/>
          <w:bCs/>
          <w:sz w:val="28"/>
          <w:szCs w:val="28"/>
        </w:rPr>
        <w:t>№</w:t>
      </w:r>
      <w:r w:rsidR="00FF030A" w:rsidRPr="00FF030A">
        <w:rPr>
          <w:rFonts w:ascii="Times New Roman" w:hAnsi="Times New Roman" w:cs="Times New Roman"/>
          <w:bCs/>
          <w:sz w:val="28"/>
          <w:szCs w:val="28"/>
        </w:rPr>
        <w:t xml:space="preserve"> 582-ПП</w:t>
      </w:r>
      <w:r w:rsidR="00FF03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D7F">
        <w:rPr>
          <w:rFonts w:ascii="Times New Roman" w:hAnsi="Times New Roman" w:cs="Times New Roman"/>
          <w:bCs/>
          <w:sz w:val="28"/>
          <w:szCs w:val="28"/>
        </w:rPr>
        <w:t>«</w:t>
      </w:r>
      <w:r w:rsidR="00FF030A" w:rsidRPr="00FF030A">
        <w:rPr>
          <w:rFonts w:ascii="Times New Roman" w:hAnsi="Times New Roman" w:cs="Times New Roman"/>
          <w:bCs/>
          <w:sz w:val="28"/>
          <w:szCs w:val="28"/>
        </w:rPr>
        <w:t xml:space="preserve">Об утверждении государственной программы Свердловской области </w:t>
      </w:r>
      <w:r w:rsidR="007C5D7F">
        <w:rPr>
          <w:rFonts w:ascii="Times New Roman" w:hAnsi="Times New Roman" w:cs="Times New Roman"/>
          <w:bCs/>
          <w:sz w:val="28"/>
          <w:szCs w:val="28"/>
        </w:rPr>
        <w:t>«</w:t>
      </w:r>
      <w:r w:rsidR="00FF030A" w:rsidRPr="00FF030A">
        <w:rPr>
          <w:rFonts w:ascii="Times New Roman" w:hAnsi="Times New Roman" w:cs="Times New Roman"/>
          <w:bCs/>
          <w:sz w:val="28"/>
          <w:szCs w:val="28"/>
        </w:rPr>
        <w:t>Комплексное развитие сельских территорий Свердловской области</w:t>
      </w:r>
      <w:r w:rsidR="007C5D7F">
        <w:rPr>
          <w:rFonts w:ascii="Times New Roman" w:hAnsi="Times New Roman" w:cs="Times New Roman"/>
          <w:bCs/>
          <w:sz w:val="28"/>
          <w:szCs w:val="28"/>
        </w:rPr>
        <w:t>»</w:t>
      </w:r>
      <w:r w:rsidRPr="00E21426">
        <w:rPr>
          <w:rFonts w:ascii="Times New Roman" w:hAnsi="Times New Roman" w:cs="Times New Roman"/>
          <w:bCs/>
          <w:sz w:val="28"/>
          <w:szCs w:val="28"/>
        </w:rPr>
        <w:t xml:space="preserve">, в рамках реализации мероприятий подпрограммы </w:t>
      </w:r>
      <w:r w:rsidR="001C7939">
        <w:rPr>
          <w:rFonts w:ascii="Times New Roman" w:hAnsi="Times New Roman" w:cs="Times New Roman"/>
          <w:bCs/>
          <w:sz w:val="28"/>
          <w:szCs w:val="28"/>
        </w:rPr>
        <w:t>№</w:t>
      </w:r>
      <w:r w:rsidRPr="00E214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7939">
        <w:rPr>
          <w:rFonts w:ascii="Times New Roman" w:hAnsi="Times New Roman" w:cs="Times New Roman"/>
          <w:bCs/>
          <w:sz w:val="28"/>
          <w:szCs w:val="28"/>
        </w:rPr>
        <w:t>7</w:t>
      </w:r>
      <w:r w:rsidRPr="00E214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D7F">
        <w:rPr>
          <w:rFonts w:ascii="Times New Roman" w:hAnsi="Times New Roman" w:cs="Times New Roman"/>
          <w:bCs/>
          <w:sz w:val="28"/>
          <w:szCs w:val="28"/>
        </w:rPr>
        <w:t>«</w:t>
      </w:r>
      <w:r w:rsidRPr="00E21426">
        <w:rPr>
          <w:rFonts w:ascii="Times New Roman" w:hAnsi="Times New Roman" w:cs="Times New Roman"/>
          <w:bCs/>
          <w:sz w:val="28"/>
          <w:szCs w:val="28"/>
        </w:rPr>
        <w:t xml:space="preserve">Комплексное развитие сельских территорий </w:t>
      </w:r>
      <w:r w:rsidR="009B0058">
        <w:rPr>
          <w:rFonts w:ascii="Times New Roman" w:hAnsi="Times New Roman" w:cs="Times New Roman"/>
          <w:bCs/>
          <w:sz w:val="28"/>
          <w:szCs w:val="28"/>
        </w:rPr>
        <w:t>Байкаловского муниципального района</w:t>
      </w:r>
      <w:r w:rsidR="007C5D7F">
        <w:rPr>
          <w:rFonts w:ascii="Times New Roman" w:hAnsi="Times New Roman" w:cs="Times New Roman"/>
          <w:bCs/>
          <w:sz w:val="28"/>
          <w:szCs w:val="28"/>
        </w:rPr>
        <w:t>»</w:t>
      </w:r>
      <w:r w:rsidRPr="00E21426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</w:t>
      </w:r>
      <w:r w:rsidR="009B0058">
        <w:rPr>
          <w:rFonts w:ascii="Times New Roman" w:hAnsi="Times New Roman" w:cs="Times New Roman"/>
          <w:bCs/>
          <w:sz w:val="28"/>
          <w:szCs w:val="28"/>
        </w:rPr>
        <w:t>«</w:t>
      </w:r>
      <w:r w:rsidR="009B0058" w:rsidRPr="009B0058">
        <w:rPr>
          <w:rFonts w:ascii="Times New Roman" w:hAnsi="Times New Roman" w:cs="Times New Roman"/>
          <w:bCs/>
          <w:sz w:val="28"/>
          <w:szCs w:val="28"/>
        </w:rPr>
        <w:t>Социально-экономическое развитие Байкаловского муниципального района до 2032 года»</w:t>
      </w:r>
      <w:r w:rsidRPr="00E21426">
        <w:rPr>
          <w:rFonts w:ascii="Times New Roman" w:hAnsi="Times New Roman" w:cs="Times New Roman"/>
          <w:bCs/>
          <w:sz w:val="28"/>
          <w:szCs w:val="28"/>
        </w:rPr>
        <w:t xml:space="preserve">, утвержденной Постановлением </w:t>
      </w:r>
      <w:r w:rsidR="009B0058">
        <w:rPr>
          <w:rFonts w:ascii="Times New Roman" w:hAnsi="Times New Roman" w:cs="Times New Roman"/>
          <w:bCs/>
          <w:sz w:val="28"/>
          <w:szCs w:val="28"/>
        </w:rPr>
        <w:t>А</w:t>
      </w:r>
      <w:r w:rsidRPr="00E21426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9B0058">
        <w:rPr>
          <w:rFonts w:ascii="Times New Roman" w:hAnsi="Times New Roman" w:cs="Times New Roman"/>
          <w:bCs/>
          <w:sz w:val="28"/>
          <w:szCs w:val="28"/>
        </w:rPr>
        <w:t xml:space="preserve">Байкаловского муниципального района </w:t>
      </w:r>
      <w:r w:rsidR="007C5D7F" w:rsidRPr="00047665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  <w:r w:rsidR="007C5D7F" w:rsidRPr="007C5D7F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 </w:t>
      </w:r>
      <w:r w:rsidRPr="00E2142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D53DA">
        <w:rPr>
          <w:rFonts w:ascii="Times New Roman" w:hAnsi="Times New Roman" w:cs="Times New Roman"/>
          <w:bCs/>
          <w:sz w:val="28"/>
          <w:szCs w:val="28"/>
        </w:rPr>
        <w:t>29.11.2022 № 488</w:t>
      </w:r>
      <w:r w:rsidR="007C5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D7F" w:rsidRPr="00047665">
        <w:rPr>
          <w:rFonts w:ascii="Times New Roman" w:hAnsi="Times New Roman" w:cs="Times New Roman"/>
          <w:bCs/>
          <w:sz w:val="28"/>
          <w:szCs w:val="28"/>
        </w:rPr>
        <w:t>(с изменениями</w:t>
      </w:r>
      <w:r w:rsidR="000476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7665" w:rsidRPr="00047665">
        <w:rPr>
          <w:rFonts w:ascii="Times New Roman" w:hAnsi="Times New Roman" w:cs="Times New Roman"/>
          <w:bCs/>
          <w:sz w:val="28"/>
          <w:szCs w:val="28"/>
        </w:rPr>
        <w:t xml:space="preserve">от 12.01.2023 № 5, 25.01.2023 № 24, 27.01.2023 № 32, 27.01.2023 № 33, от 17.04.2023 № 190, от </w:t>
      </w:r>
      <w:r w:rsidR="00047665" w:rsidRPr="00047665">
        <w:rPr>
          <w:rFonts w:ascii="Times New Roman" w:hAnsi="Times New Roman" w:cs="Times New Roman"/>
          <w:bCs/>
          <w:sz w:val="28"/>
          <w:szCs w:val="28"/>
        </w:rPr>
        <w:lastRenderedPageBreak/>
        <w:t>21.04.2023 № 197, от 06.06.2023 № 253; от 23.08.</w:t>
      </w:r>
      <w:r w:rsidR="00047665">
        <w:rPr>
          <w:rFonts w:ascii="Times New Roman" w:hAnsi="Times New Roman" w:cs="Times New Roman"/>
          <w:bCs/>
          <w:sz w:val="28"/>
          <w:szCs w:val="28"/>
        </w:rPr>
        <w:t>20</w:t>
      </w:r>
      <w:r w:rsidR="00047665" w:rsidRPr="00047665">
        <w:rPr>
          <w:rFonts w:ascii="Times New Roman" w:hAnsi="Times New Roman" w:cs="Times New Roman"/>
          <w:bCs/>
          <w:sz w:val="28"/>
          <w:szCs w:val="28"/>
        </w:rPr>
        <w:t>23 № 374; от 26.09.</w:t>
      </w:r>
      <w:r w:rsidR="00047665">
        <w:rPr>
          <w:rFonts w:ascii="Times New Roman" w:hAnsi="Times New Roman" w:cs="Times New Roman"/>
          <w:bCs/>
          <w:sz w:val="28"/>
          <w:szCs w:val="28"/>
        </w:rPr>
        <w:t>20</w:t>
      </w:r>
      <w:r w:rsidR="00047665" w:rsidRPr="00047665">
        <w:rPr>
          <w:rFonts w:ascii="Times New Roman" w:hAnsi="Times New Roman" w:cs="Times New Roman"/>
          <w:bCs/>
          <w:sz w:val="28"/>
          <w:szCs w:val="28"/>
        </w:rPr>
        <w:t>23 № 442</w:t>
      </w:r>
      <w:r w:rsidR="00047665">
        <w:rPr>
          <w:rFonts w:ascii="Times New Roman" w:hAnsi="Times New Roman" w:cs="Times New Roman"/>
          <w:bCs/>
          <w:sz w:val="28"/>
          <w:szCs w:val="28"/>
        </w:rPr>
        <w:t>; от 18.01.2024 № 14; от 19.01.2024 № 18; от 19.01.2024 № 19</w:t>
      </w:r>
      <w:r w:rsidR="007C5D7F" w:rsidRPr="00047665">
        <w:rPr>
          <w:rFonts w:ascii="Times New Roman" w:hAnsi="Times New Roman" w:cs="Times New Roman"/>
          <w:bCs/>
          <w:sz w:val="28"/>
          <w:szCs w:val="28"/>
        </w:rPr>
        <w:t>)</w:t>
      </w:r>
      <w:r w:rsidR="001B3CB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063EA" w:rsidRPr="009063EA">
        <w:rPr>
          <w:rFonts w:ascii="Times New Roman" w:hAnsi="Times New Roman" w:cs="Times New Roman"/>
          <w:bCs/>
          <w:sz w:val="28"/>
          <w:szCs w:val="28"/>
        </w:rPr>
        <w:t>Уставом Байкаловского муниципального района Свердловской области</w:t>
      </w:r>
      <w:r w:rsidR="00FB61C3" w:rsidRPr="00FB61C3">
        <w:rPr>
          <w:rFonts w:ascii="Times New Roman" w:hAnsi="Times New Roman" w:cs="Times New Roman"/>
          <w:sz w:val="28"/>
          <w:szCs w:val="28"/>
        </w:rPr>
        <w:t xml:space="preserve">, Администрация Байкаловского муниципального района </w:t>
      </w:r>
      <w:r w:rsidR="007C5D7F" w:rsidRPr="00047665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7C5D7F" w:rsidRPr="007C5D7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FB61C3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D62196" w:rsidRDefault="00FB61C3" w:rsidP="009D53DA">
      <w:pPr>
        <w:autoSpaceDE w:val="0"/>
        <w:autoSpaceDN w:val="0"/>
        <w:adjustRightInd w:val="0"/>
        <w:spacing w:after="0"/>
        <w:ind w:right="-3"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341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3D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Порядок </w:t>
      </w:r>
      <w:r w:rsidR="009D53DA" w:rsidRPr="009D53DA">
        <w:rPr>
          <w:rFonts w:ascii="Times New Roman" w:hAnsi="Times New Roman" w:cs="Times New Roman"/>
          <w:color w:val="000000"/>
          <w:sz w:val="28"/>
          <w:szCs w:val="28"/>
        </w:rPr>
        <w:t>расходования субсидий из федерального и областного бюджетов, полученных Байкаловским муниципальным районом Свердловской области на реализацию мероприятий по улучшению жилищных условий граждан, проживающих на сельских территориях</w:t>
      </w:r>
      <w:r w:rsidR="00D621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2196" w:rsidRPr="00AD77FB" w:rsidRDefault="00D62196" w:rsidP="002C77D8">
      <w:pPr>
        <w:autoSpaceDE w:val="0"/>
        <w:autoSpaceDN w:val="0"/>
        <w:adjustRightInd w:val="0"/>
        <w:spacing w:after="0"/>
        <w:ind w:right="-3"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544286" w:rsidRPr="0054428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опубликовать в Вестнике Байкаловского муниципального района и разместить на официальном сайте </w:t>
      </w:r>
      <w:r w:rsidR="007C5D7F" w:rsidRPr="00047665">
        <w:rPr>
          <w:rFonts w:ascii="Times New Roman" w:hAnsi="Times New Roman" w:cs="Times New Roman"/>
          <w:sz w:val="28"/>
          <w:szCs w:val="28"/>
        </w:rPr>
        <w:t>Администрации Байкаловского муниципального района Свердловской области</w:t>
      </w:r>
      <w:r w:rsidR="007C5D7F">
        <w:rPr>
          <w:rFonts w:ascii="Times New Roman" w:hAnsi="Times New Roman" w:cs="Times New Roman"/>
          <w:sz w:val="28"/>
          <w:szCs w:val="28"/>
        </w:rPr>
        <w:t xml:space="preserve"> </w:t>
      </w:r>
      <w:r w:rsidR="00544286" w:rsidRPr="00544286">
        <w:rPr>
          <w:rFonts w:ascii="Times New Roman" w:hAnsi="Times New Roman" w:cs="Times New Roman"/>
          <w:color w:val="000000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77FB" w:rsidRDefault="00B341DF" w:rsidP="002C77D8">
      <w:pPr>
        <w:pStyle w:val="ConsPlusNormal"/>
        <w:widowControl/>
        <w:spacing w:after="720"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B61C3" w:rsidRPr="00FB61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C5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1C3"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AD77FB">
        <w:rPr>
          <w:rFonts w:ascii="Times New Roman" w:hAnsi="Times New Roman" w:cs="Times New Roman"/>
          <w:color w:val="000000"/>
          <w:sz w:val="28"/>
          <w:szCs w:val="28"/>
        </w:rPr>
        <w:t>за выполнением настоящего</w:t>
      </w:r>
      <w:r w:rsidR="00FB61C3"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</w:t>
      </w:r>
      <w:r w:rsidR="000D5EB4">
        <w:rPr>
          <w:rFonts w:ascii="Times New Roman" w:hAnsi="Times New Roman" w:cs="Times New Roman"/>
          <w:color w:val="000000"/>
          <w:sz w:val="28"/>
          <w:szCs w:val="28"/>
        </w:rPr>
        <w:t>заместителя Г</w:t>
      </w:r>
      <w:r w:rsidR="003C4D16">
        <w:rPr>
          <w:rFonts w:ascii="Times New Roman" w:hAnsi="Times New Roman" w:cs="Times New Roman"/>
          <w:color w:val="000000"/>
          <w:sz w:val="28"/>
          <w:szCs w:val="28"/>
        </w:rPr>
        <w:t xml:space="preserve">лавы Байкаловского муниципального района по развитию Глухих П.А. </w:t>
      </w:r>
    </w:p>
    <w:p w:rsidR="00AD77FB" w:rsidRDefault="00FB61C3" w:rsidP="00AD77FB">
      <w:pPr>
        <w:pStyle w:val="ConsPlusNormal"/>
        <w:widowControl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1C3">
        <w:rPr>
          <w:rFonts w:ascii="Times New Roman" w:hAnsi="Times New Roman" w:cs="Times New Roman"/>
          <w:sz w:val="28"/>
          <w:szCs w:val="28"/>
        </w:rPr>
        <w:t>Глава</w:t>
      </w:r>
      <w:r w:rsidR="00AD7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1C3" w:rsidRDefault="00FB61C3" w:rsidP="00AD77FB">
      <w:pPr>
        <w:pStyle w:val="ConsPlusNormal"/>
        <w:widowControl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1C3">
        <w:rPr>
          <w:rFonts w:ascii="Times New Roman" w:hAnsi="Times New Roman" w:cs="Times New Roman"/>
          <w:sz w:val="28"/>
          <w:szCs w:val="28"/>
        </w:rPr>
        <w:t xml:space="preserve">Байкаловского муниципального района                                    </w:t>
      </w:r>
      <w:r w:rsidR="00AD77FB">
        <w:rPr>
          <w:rFonts w:ascii="Times New Roman" w:hAnsi="Times New Roman" w:cs="Times New Roman"/>
          <w:sz w:val="28"/>
          <w:szCs w:val="28"/>
        </w:rPr>
        <w:t xml:space="preserve">  </w:t>
      </w:r>
      <w:r w:rsidRPr="00FB61C3">
        <w:rPr>
          <w:rFonts w:ascii="Times New Roman" w:hAnsi="Times New Roman" w:cs="Times New Roman"/>
          <w:sz w:val="28"/>
          <w:szCs w:val="28"/>
        </w:rPr>
        <w:t xml:space="preserve"> А.Г. Дорожкин</w:t>
      </w:r>
    </w:p>
    <w:p w:rsidR="00544286" w:rsidRDefault="00544286" w:rsidP="00AD77FB">
      <w:pPr>
        <w:pStyle w:val="ConsPlusNormal"/>
        <w:widowControl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4286" w:rsidRDefault="00544286" w:rsidP="00AD77FB">
      <w:pPr>
        <w:pStyle w:val="ConsPlusNormal"/>
        <w:widowControl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4286" w:rsidRDefault="00544286" w:rsidP="00AD77FB">
      <w:pPr>
        <w:pStyle w:val="ConsPlusNormal"/>
        <w:widowControl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4286" w:rsidRDefault="00544286" w:rsidP="00AD77FB">
      <w:pPr>
        <w:pStyle w:val="ConsPlusNormal"/>
        <w:widowControl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4286" w:rsidRDefault="00544286" w:rsidP="00AD77FB">
      <w:pPr>
        <w:pStyle w:val="ConsPlusNormal"/>
        <w:widowControl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4286" w:rsidRDefault="00544286" w:rsidP="00AD77FB">
      <w:pPr>
        <w:pStyle w:val="ConsPlusNormal"/>
        <w:widowControl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4286" w:rsidRDefault="00544286" w:rsidP="00AD77FB">
      <w:pPr>
        <w:pStyle w:val="ConsPlusNormal"/>
        <w:widowControl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4286" w:rsidRDefault="00544286" w:rsidP="00AD77FB">
      <w:pPr>
        <w:pStyle w:val="ConsPlusNormal"/>
        <w:widowControl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4286" w:rsidRDefault="00544286" w:rsidP="00AD77FB">
      <w:pPr>
        <w:pStyle w:val="ConsPlusNormal"/>
        <w:widowControl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4286" w:rsidRDefault="00544286" w:rsidP="00AD77FB">
      <w:pPr>
        <w:pStyle w:val="ConsPlusNormal"/>
        <w:widowControl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4286" w:rsidRDefault="00544286" w:rsidP="00AD77FB">
      <w:pPr>
        <w:pStyle w:val="ConsPlusNormal"/>
        <w:widowControl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4286" w:rsidRDefault="00544286" w:rsidP="00AD77FB">
      <w:pPr>
        <w:pStyle w:val="ConsPlusNormal"/>
        <w:widowControl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4286" w:rsidRDefault="00544286" w:rsidP="00AD77FB">
      <w:pPr>
        <w:pStyle w:val="ConsPlusNormal"/>
        <w:widowControl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4286" w:rsidRDefault="00544286" w:rsidP="00AD77FB">
      <w:pPr>
        <w:pStyle w:val="ConsPlusNormal"/>
        <w:widowControl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4286" w:rsidRDefault="00544286" w:rsidP="00AD77FB">
      <w:pPr>
        <w:pStyle w:val="ConsPlusNormal"/>
        <w:widowControl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4286" w:rsidRDefault="00544286" w:rsidP="00AD77FB">
      <w:pPr>
        <w:pStyle w:val="ConsPlusNormal"/>
        <w:widowControl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4286" w:rsidRDefault="00544286" w:rsidP="00AD77FB">
      <w:pPr>
        <w:pStyle w:val="ConsPlusNormal"/>
        <w:widowControl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4286" w:rsidRDefault="00544286" w:rsidP="00AD77FB">
      <w:pPr>
        <w:pStyle w:val="ConsPlusNormal"/>
        <w:widowControl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4286" w:rsidRDefault="00544286" w:rsidP="00AD77FB">
      <w:pPr>
        <w:pStyle w:val="ConsPlusNormal"/>
        <w:widowControl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4286" w:rsidRDefault="00544286" w:rsidP="00AD77FB">
      <w:pPr>
        <w:pStyle w:val="ConsPlusNormal"/>
        <w:widowControl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4286" w:rsidRDefault="00544286" w:rsidP="00AD77FB">
      <w:pPr>
        <w:pStyle w:val="ConsPlusNormal"/>
        <w:widowControl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4286" w:rsidRDefault="00544286" w:rsidP="00AD77FB">
      <w:pPr>
        <w:pStyle w:val="ConsPlusNormal"/>
        <w:widowControl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4286" w:rsidRDefault="00544286" w:rsidP="00AD77FB">
      <w:pPr>
        <w:pStyle w:val="ConsPlusNormal"/>
        <w:widowControl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4286" w:rsidRPr="00047665" w:rsidRDefault="00544286" w:rsidP="007C5D7F">
      <w:pPr>
        <w:spacing w:after="0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04766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44286" w:rsidRPr="00047665" w:rsidRDefault="00544286" w:rsidP="007C5D7F">
      <w:pPr>
        <w:spacing w:after="0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047665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7C5D7F" w:rsidRPr="00047665">
        <w:rPr>
          <w:rFonts w:ascii="Times New Roman" w:hAnsi="Times New Roman" w:cs="Times New Roman"/>
          <w:sz w:val="24"/>
          <w:szCs w:val="24"/>
        </w:rPr>
        <w:t>Администрации</w:t>
      </w:r>
      <w:r w:rsidRPr="00047665">
        <w:rPr>
          <w:rFonts w:ascii="Times New Roman" w:hAnsi="Times New Roman" w:cs="Times New Roman"/>
          <w:sz w:val="24"/>
          <w:szCs w:val="24"/>
        </w:rPr>
        <w:t xml:space="preserve"> Байкаловского</w:t>
      </w:r>
    </w:p>
    <w:p w:rsidR="007C5D7F" w:rsidRPr="00047665" w:rsidRDefault="00544286" w:rsidP="007C5D7F">
      <w:pPr>
        <w:spacing w:after="0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04766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C5D7F" w:rsidRPr="00047665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544286" w:rsidRPr="00047665" w:rsidRDefault="00544286" w:rsidP="007C5D7F">
      <w:pPr>
        <w:spacing w:after="0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047665">
        <w:rPr>
          <w:rFonts w:ascii="Times New Roman" w:hAnsi="Times New Roman" w:cs="Times New Roman"/>
          <w:sz w:val="24"/>
          <w:szCs w:val="24"/>
        </w:rPr>
        <w:t>от 13.03.2024 № 116</w:t>
      </w:r>
    </w:p>
    <w:p w:rsidR="003C4D16" w:rsidRDefault="003C4D16" w:rsidP="007C5D7F">
      <w:pPr>
        <w:pStyle w:val="ConsPlusNormal"/>
        <w:widowControl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4D16" w:rsidRDefault="003C4D16" w:rsidP="00AD77FB">
      <w:pPr>
        <w:pStyle w:val="ConsPlusNormal"/>
        <w:widowControl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61C3" w:rsidRDefault="00544286" w:rsidP="00544286">
      <w:pPr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544286">
        <w:rPr>
          <w:rFonts w:ascii="Times New Roman" w:hAnsi="Times New Roman" w:cs="Times New Roman"/>
          <w:sz w:val="28"/>
          <w:szCs w:val="28"/>
        </w:rPr>
        <w:t>Порядок расходования субсидий из федерального и областного бюджетов, полученных Байкаловским муниципальным районом Свердловской области на реализацию мероприятий по улучшению жилищных условий граждан, проживающих на сельских территориях</w:t>
      </w:r>
    </w:p>
    <w:p w:rsidR="00544286" w:rsidRDefault="00544286" w:rsidP="00544286">
      <w:pPr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544286" w:rsidRPr="00544286" w:rsidRDefault="00544286" w:rsidP="00544286">
      <w:pPr>
        <w:pStyle w:val="af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286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цели и условия расходования субсидий из федерального и областного бюджетов, полученных </w:t>
      </w:r>
      <w:r w:rsidR="002B57CC">
        <w:rPr>
          <w:rFonts w:ascii="Times New Roman" w:hAnsi="Times New Roman" w:cs="Times New Roman"/>
          <w:sz w:val="28"/>
          <w:szCs w:val="28"/>
        </w:rPr>
        <w:t>Байкаловским муниципальным районом Свердловской области</w:t>
      </w:r>
      <w:r w:rsidRPr="00544286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улучшению жилищных условий граждан, проживающих на сельских территориях (далее - субсидии), в рамках</w:t>
      </w:r>
      <w:r w:rsidR="002B57CC">
        <w:rPr>
          <w:rFonts w:ascii="Times New Roman" w:hAnsi="Times New Roman" w:cs="Times New Roman"/>
          <w:sz w:val="28"/>
          <w:szCs w:val="28"/>
        </w:rPr>
        <w:t xml:space="preserve"> подпрограммы № 7</w:t>
      </w:r>
      <w:r w:rsidRPr="0054428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/>
      <w:r w:rsidR="002B57CC">
        <w:rPr>
          <w:rFonts w:ascii="Times New Roman" w:hAnsi="Times New Roman" w:cs="Times New Roman"/>
          <w:sz w:val="28"/>
          <w:szCs w:val="28"/>
        </w:rPr>
        <w:t xml:space="preserve"> «</w:t>
      </w:r>
      <w:r w:rsidRPr="00544286">
        <w:rPr>
          <w:rFonts w:ascii="Times New Roman" w:hAnsi="Times New Roman" w:cs="Times New Roman"/>
          <w:sz w:val="28"/>
          <w:szCs w:val="28"/>
        </w:rPr>
        <w:t xml:space="preserve">Комплексное развитие сельских территорий </w:t>
      </w:r>
      <w:r w:rsidR="002B57CC">
        <w:rPr>
          <w:rFonts w:ascii="Times New Roman" w:hAnsi="Times New Roman" w:cs="Times New Roman"/>
          <w:sz w:val="28"/>
          <w:szCs w:val="28"/>
        </w:rPr>
        <w:t>Байкаловского муниципального района»</w:t>
      </w:r>
      <w:r w:rsidRPr="00544286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2B57CC">
        <w:rPr>
          <w:rFonts w:ascii="Times New Roman" w:hAnsi="Times New Roman" w:cs="Times New Roman"/>
          <w:sz w:val="28"/>
          <w:szCs w:val="28"/>
        </w:rPr>
        <w:t>«</w:t>
      </w:r>
      <w:r w:rsidR="002B57CC" w:rsidRPr="002B57CC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Байкаловского муниципального района до 2032 года», утвержденной Постановлением Администрации Байкаловского муниципального района </w:t>
      </w:r>
      <w:r w:rsidR="007C5D7F" w:rsidRPr="00047665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  <w:r w:rsidR="007C5D7F" w:rsidRPr="007C5D7F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 </w:t>
      </w:r>
      <w:r w:rsidR="002B57CC" w:rsidRPr="002B57CC">
        <w:rPr>
          <w:rFonts w:ascii="Times New Roman" w:hAnsi="Times New Roman" w:cs="Times New Roman"/>
          <w:sz w:val="28"/>
          <w:szCs w:val="28"/>
        </w:rPr>
        <w:t>от 29.11.2022 № 488</w:t>
      </w:r>
      <w:r w:rsidRPr="00544286">
        <w:rPr>
          <w:rFonts w:ascii="Times New Roman" w:hAnsi="Times New Roman" w:cs="Times New Roman"/>
          <w:sz w:val="28"/>
          <w:szCs w:val="28"/>
        </w:rPr>
        <w:t xml:space="preserve"> (далее - Подпрограмма).</w:t>
      </w:r>
    </w:p>
    <w:p w:rsidR="00544286" w:rsidRPr="00FF030A" w:rsidRDefault="00544286" w:rsidP="00FF030A">
      <w:pPr>
        <w:pStyle w:val="af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286">
        <w:rPr>
          <w:rFonts w:ascii="Times New Roman" w:hAnsi="Times New Roman" w:cs="Times New Roman"/>
          <w:sz w:val="28"/>
          <w:szCs w:val="28"/>
        </w:rPr>
        <w:t>2. Порядок разработан в соответствии со</w:t>
      </w:r>
      <w:r w:rsidR="002B57CC">
        <w:rPr>
          <w:rFonts w:ascii="Times New Roman" w:hAnsi="Times New Roman" w:cs="Times New Roman"/>
          <w:sz w:val="28"/>
          <w:szCs w:val="28"/>
        </w:rPr>
        <w:t xml:space="preserve"> статьями 86, 139, 152</w:t>
      </w:r>
      <w:r w:rsidRPr="0054428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2B57CC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544286">
        <w:rPr>
          <w:rFonts w:ascii="Times New Roman" w:hAnsi="Times New Roman" w:cs="Times New Roman"/>
          <w:sz w:val="28"/>
          <w:szCs w:val="28"/>
        </w:rPr>
        <w:t xml:space="preserve">Свердловской области от 15 июля 2005 года </w:t>
      </w:r>
      <w:r w:rsidR="002B57CC">
        <w:rPr>
          <w:rFonts w:ascii="Times New Roman" w:hAnsi="Times New Roman" w:cs="Times New Roman"/>
          <w:sz w:val="28"/>
          <w:szCs w:val="28"/>
        </w:rPr>
        <w:t xml:space="preserve">№ </w:t>
      </w:r>
      <w:r w:rsidRPr="00544286">
        <w:rPr>
          <w:rFonts w:ascii="Times New Roman" w:hAnsi="Times New Roman" w:cs="Times New Roman"/>
          <w:sz w:val="28"/>
          <w:szCs w:val="28"/>
        </w:rPr>
        <w:t xml:space="preserve">70-ОЗ </w:t>
      </w:r>
      <w:r w:rsidR="002B57CC">
        <w:rPr>
          <w:rFonts w:ascii="Times New Roman" w:hAnsi="Times New Roman" w:cs="Times New Roman"/>
          <w:sz w:val="28"/>
          <w:szCs w:val="28"/>
        </w:rPr>
        <w:t>«</w:t>
      </w:r>
      <w:r w:rsidRPr="00544286">
        <w:rPr>
          <w:rFonts w:ascii="Times New Roman" w:hAnsi="Times New Roman" w:cs="Times New Roman"/>
          <w:sz w:val="28"/>
          <w:szCs w:val="28"/>
        </w:rPr>
        <w:t>Об отдельных межбюджетных трансфертах, предоставляемых из областного бюджета и местных бюджетов в Свердловской области</w:t>
      </w:r>
      <w:r w:rsidR="002B57CC">
        <w:rPr>
          <w:rFonts w:ascii="Times New Roman" w:hAnsi="Times New Roman" w:cs="Times New Roman"/>
          <w:sz w:val="28"/>
          <w:szCs w:val="28"/>
        </w:rPr>
        <w:t>»</w:t>
      </w:r>
      <w:r w:rsidRPr="00544286">
        <w:rPr>
          <w:rFonts w:ascii="Times New Roman" w:hAnsi="Times New Roman" w:cs="Times New Roman"/>
          <w:sz w:val="28"/>
          <w:szCs w:val="28"/>
        </w:rPr>
        <w:t>, в целях реализации государственной</w:t>
      </w:r>
      <w:r w:rsidR="002B57C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544286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2B57CC">
        <w:rPr>
          <w:rFonts w:ascii="Times New Roman" w:hAnsi="Times New Roman" w:cs="Times New Roman"/>
          <w:sz w:val="28"/>
          <w:szCs w:val="28"/>
        </w:rPr>
        <w:t>«</w:t>
      </w:r>
      <w:r w:rsidRPr="00544286">
        <w:rPr>
          <w:rFonts w:ascii="Times New Roman" w:hAnsi="Times New Roman" w:cs="Times New Roman"/>
          <w:sz w:val="28"/>
          <w:szCs w:val="28"/>
        </w:rPr>
        <w:t>Комплексн</w:t>
      </w:r>
      <w:r w:rsidR="002B57CC">
        <w:rPr>
          <w:rFonts w:ascii="Times New Roman" w:hAnsi="Times New Roman" w:cs="Times New Roman"/>
          <w:sz w:val="28"/>
          <w:szCs w:val="28"/>
        </w:rPr>
        <w:t>ое развитие сельских территорий»</w:t>
      </w:r>
      <w:r w:rsidRPr="00544286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Российской Федерации от 31.05.2019 </w:t>
      </w:r>
      <w:r w:rsidR="00FF030A">
        <w:rPr>
          <w:rFonts w:ascii="Times New Roman" w:hAnsi="Times New Roman" w:cs="Times New Roman"/>
          <w:sz w:val="28"/>
          <w:szCs w:val="28"/>
        </w:rPr>
        <w:t>№</w:t>
      </w:r>
      <w:r w:rsidRPr="00544286">
        <w:rPr>
          <w:rFonts w:ascii="Times New Roman" w:hAnsi="Times New Roman" w:cs="Times New Roman"/>
          <w:sz w:val="28"/>
          <w:szCs w:val="28"/>
        </w:rPr>
        <w:t xml:space="preserve"> 696 </w:t>
      </w:r>
      <w:r w:rsidR="00FF030A">
        <w:rPr>
          <w:rFonts w:ascii="Times New Roman" w:hAnsi="Times New Roman" w:cs="Times New Roman"/>
          <w:sz w:val="28"/>
          <w:szCs w:val="28"/>
        </w:rPr>
        <w:t>«</w:t>
      </w:r>
      <w:r w:rsidR="00FF030A" w:rsidRPr="00FF030A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 w:rsidR="00FF030A">
        <w:rPr>
          <w:rFonts w:ascii="Times New Roman" w:hAnsi="Times New Roman" w:cs="Times New Roman"/>
          <w:sz w:val="28"/>
          <w:szCs w:val="28"/>
        </w:rPr>
        <w:t>«</w:t>
      </w:r>
      <w:r w:rsidR="00FF030A" w:rsidRPr="00FF030A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="00FF030A">
        <w:rPr>
          <w:rFonts w:ascii="Times New Roman" w:hAnsi="Times New Roman" w:cs="Times New Roman"/>
          <w:sz w:val="28"/>
          <w:szCs w:val="28"/>
        </w:rPr>
        <w:t>»</w:t>
      </w:r>
      <w:r w:rsidR="00FF030A" w:rsidRPr="00FF030A">
        <w:rPr>
          <w:rFonts w:ascii="Times New Roman" w:hAnsi="Times New Roman" w:cs="Times New Roman"/>
          <w:sz w:val="28"/>
          <w:szCs w:val="28"/>
        </w:rPr>
        <w:t xml:space="preserve"> и о внесении изменений в некоторые акты Правительства Российской Федерации</w:t>
      </w:r>
      <w:r w:rsidR="00FF030A">
        <w:rPr>
          <w:rFonts w:ascii="Times New Roman" w:hAnsi="Times New Roman" w:cs="Times New Roman"/>
          <w:sz w:val="28"/>
          <w:szCs w:val="28"/>
        </w:rPr>
        <w:t>»</w:t>
      </w:r>
      <w:r w:rsidRPr="00544286">
        <w:rPr>
          <w:rFonts w:ascii="Times New Roman" w:hAnsi="Times New Roman" w:cs="Times New Roman"/>
          <w:sz w:val="28"/>
          <w:szCs w:val="28"/>
        </w:rPr>
        <w:t xml:space="preserve">, </w:t>
      </w:r>
      <w:r w:rsidR="00FF030A" w:rsidRPr="00FF030A">
        <w:rPr>
          <w:rFonts w:ascii="Times New Roman" w:hAnsi="Times New Roman" w:cs="Times New Roman"/>
          <w:sz w:val="28"/>
          <w:szCs w:val="28"/>
        </w:rPr>
        <w:t>Постановление Правительства Свер</w:t>
      </w:r>
      <w:r w:rsidR="00FF030A">
        <w:rPr>
          <w:rFonts w:ascii="Times New Roman" w:hAnsi="Times New Roman" w:cs="Times New Roman"/>
          <w:sz w:val="28"/>
          <w:szCs w:val="28"/>
        </w:rPr>
        <w:t>дловской области от 08.09.2021 №</w:t>
      </w:r>
      <w:r w:rsidR="00FF030A" w:rsidRPr="00FF030A">
        <w:rPr>
          <w:rFonts w:ascii="Times New Roman" w:hAnsi="Times New Roman" w:cs="Times New Roman"/>
          <w:sz w:val="28"/>
          <w:szCs w:val="28"/>
        </w:rPr>
        <w:t xml:space="preserve"> 582-ПП</w:t>
      </w:r>
      <w:r w:rsidR="00FF030A">
        <w:rPr>
          <w:rFonts w:ascii="Times New Roman" w:hAnsi="Times New Roman" w:cs="Times New Roman"/>
          <w:sz w:val="28"/>
          <w:szCs w:val="28"/>
        </w:rPr>
        <w:t xml:space="preserve"> «</w:t>
      </w:r>
      <w:r w:rsidR="00FF030A" w:rsidRPr="00FF030A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Свердловской области </w:t>
      </w:r>
      <w:r w:rsidR="00FF030A">
        <w:rPr>
          <w:rFonts w:ascii="Times New Roman" w:hAnsi="Times New Roman" w:cs="Times New Roman"/>
          <w:sz w:val="28"/>
          <w:szCs w:val="28"/>
        </w:rPr>
        <w:t>«</w:t>
      </w:r>
      <w:r w:rsidR="00FF030A" w:rsidRPr="00FF030A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 Свердловской области</w:t>
      </w:r>
      <w:r w:rsidR="00FF030A">
        <w:rPr>
          <w:rFonts w:ascii="Times New Roman" w:hAnsi="Times New Roman" w:cs="Times New Roman"/>
          <w:sz w:val="28"/>
          <w:szCs w:val="28"/>
        </w:rPr>
        <w:t>»</w:t>
      </w:r>
      <w:r w:rsidRPr="00FF030A">
        <w:rPr>
          <w:rFonts w:ascii="Times New Roman" w:hAnsi="Times New Roman" w:cs="Times New Roman"/>
          <w:sz w:val="28"/>
          <w:szCs w:val="28"/>
        </w:rPr>
        <w:t>.</w:t>
      </w:r>
    </w:p>
    <w:p w:rsidR="00544286" w:rsidRPr="00544286" w:rsidRDefault="00544286" w:rsidP="00544286">
      <w:pPr>
        <w:pStyle w:val="af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286">
        <w:rPr>
          <w:rFonts w:ascii="Times New Roman" w:hAnsi="Times New Roman" w:cs="Times New Roman"/>
          <w:sz w:val="28"/>
          <w:szCs w:val="28"/>
        </w:rPr>
        <w:t xml:space="preserve">3. Цель расходования субсидий является софинансирование расходных обязательств </w:t>
      </w:r>
      <w:r w:rsidR="00FF030A"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 w:rsidRPr="0054428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F030A">
        <w:rPr>
          <w:rFonts w:ascii="Times New Roman" w:hAnsi="Times New Roman" w:cs="Times New Roman"/>
          <w:sz w:val="28"/>
          <w:szCs w:val="28"/>
        </w:rPr>
        <w:t>–</w:t>
      </w:r>
      <w:r w:rsidRPr="00544286">
        <w:rPr>
          <w:rFonts w:ascii="Times New Roman" w:hAnsi="Times New Roman" w:cs="Times New Roman"/>
          <w:sz w:val="28"/>
          <w:szCs w:val="28"/>
        </w:rPr>
        <w:t xml:space="preserve"> </w:t>
      </w:r>
      <w:r w:rsidR="00FF030A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544286">
        <w:rPr>
          <w:rFonts w:ascii="Times New Roman" w:hAnsi="Times New Roman" w:cs="Times New Roman"/>
          <w:sz w:val="28"/>
          <w:szCs w:val="28"/>
        </w:rPr>
        <w:t xml:space="preserve">) в пределах лимитов бюджетных обязательств, утвержденных в установленном порядке Министерством агропромышленного комплекса и </w:t>
      </w:r>
      <w:r w:rsidR="00047665"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Pr="00544286">
        <w:rPr>
          <w:rFonts w:ascii="Times New Roman" w:hAnsi="Times New Roman" w:cs="Times New Roman"/>
          <w:sz w:val="28"/>
          <w:szCs w:val="28"/>
        </w:rPr>
        <w:t xml:space="preserve"> Свердловской области (далее - </w:t>
      </w:r>
      <w:r w:rsidRPr="00544286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Министерство), из областного бюджета бюджету </w:t>
      </w:r>
      <w:r w:rsidR="00FF030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44286">
        <w:rPr>
          <w:rFonts w:ascii="Times New Roman" w:hAnsi="Times New Roman" w:cs="Times New Roman"/>
          <w:sz w:val="28"/>
          <w:szCs w:val="28"/>
        </w:rPr>
        <w:t xml:space="preserve">, по выполнению мероприятий по улучшению жилищных условий граждан, проживающих на сельских территориях, на основании соглашений о предоставлении субсидий, заключаемых Министерством с Администрацией </w:t>
      </w:r>
      <w:r w:rsidR="00FF030A"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 w:rsidRPr="00544286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047665" w:rsidRDefault="00544286" w:rsidP="00544286">
      <w:pPr>
        <w:pStyle w:val="af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286">
        <w:rPr>
          <w:rFonts w:ascii="Times New Roman" w:hAnsi="Times New Roman" w:cs="Times New Roman"/>
          <w:sz w:val="28"/>
          <w:szCs w:val="28"/>
        </w:rPr>
        <w:t xml:space="preserve">Срок заключения Соглашения </w:t>
      </w:r>
      <w:r w:rsidR="00714909" w:rsidRPr="00047665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714909" w:rsidRPr="0071490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544286">
        <w:rPr>
          <w:rFonts w:ascii="Times New Roman" w:hAnsi="Times New Roman" w:cs="Times New Roman"/>
          <w:sz w:val="28"/>
          <w:szCs w:val="28"/>
        </w:rPr>
        <w:t xml:space="preserve">не позднее 1 ноября соответствующего финансового года. </w:t>
      </w:r>
    </w:p>
    <w:p w:rsidR="00544286" w:rsidRPr="00544286" w:rsidRDefault="00544286" w:rsidP="00544286">
      <w:pPr>
        <w:pStyle w:val="af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286">
        <w:rPr>
          <w:rFonts w:ascii="Times New Roman" w:hAnsi="Times New Roman" w:cs="Times New Roman"/>
          <w:sz w:val="28"/>
          <w:szCs w:val="28"/>
        </w:rPr>
        <w:t xml:space="preserve">4. Главным администратором доходов и главным распорядителем средств, предоставляемых из федерального и областного бюджетов бюджету </w:t>
      </w:r>
      <w:r w:rsidR="00FF030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44286">
        <w:rPr>
          <w:rFonts w:ascii="Times New Roman" w:hAnsi="Times New Roman" w:cs="Times New Roman"/>
          <w:sz w:val="28"/>
          <w:szCs w:val="28"/>
        </w:rPr>
        <w:t xml:space="preserve"> в форме субсидии, является Администрация.</w:t>
      </w:r>
    </w:p>
    <w:p w:rsidR="00544286" w:rsidRPr="00544286" w:rsidRDefault="00544286" w:rsidP="00544286">
      <w:pPr>
        <w:pStyle w:val="af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286">
        <w:rPr>
          <w:rFonts w:ascii="Times New Roman" w:hAnsi="Times New Roman" w:cs="Times New Roman"/>
          <w:sz w:val="28"/>
          <w:szCs w:val="28"/>
        </w:rPr>
        <w:t xml:space="preserve">5. Субсидии из федерального и областного бюджетов, подлежат зачислению в доход </w:t>
      </w:r>
      <w:r w:rsidR="00FF030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44286">
        <w:rPr>
          <w:rFonts w:ascii="Times New Roman" w:hAnsi="Times New Roman" w:cs="Times New Roman"/>
          <w:sz w:val="28"/>
          <w:szCs w:val="28"/>
        </w:rPr>
        <w:t xml:space="preserve"> и расходованию на проведение мероприятий по улучшению жилищных условий граждан, проживающих на сельских территориях по разделу 1000, подразделу 1003 и целевой статье, предусмотренной в бюджете </w:t>
      </w:r>
      <w:r w:rsidR="00FF030A" w:rsidRPr="00FF030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44286">
        <w:rPr>
          <w:rFonts w:ascii="Times New Roman" w:hAnsi="Times New Roman" w:cs="Times New Roman"/>
          <w:sz w:val="28"/>
          <w:szCs w:val="28"/>
        </w:rPr>
        <w:t>.</w:t>
      </w:r>
    </w:p>
    <w:p w:rsidR="00544286" w:rsidRPr="00544286" w:rsidRDefault="00714909" w:rsidP="00544286">
      <w:pPr>
        <w:pStyle w:val="af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44286" w:rsidRPr="00544286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осуществляется:</w:t>
      </w:r>
    </w:p>
    <w:p w:rsidR="00544286" w:rsidRPr="00544286" w:rsidRDefault="00544286" w:rsidP="00544286">
      <w:pPr>
        <w:pStyle w:val="af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286">
        <w:rPr>
          <w:rFonts w:ascii="Times New Roman" w:hAnsi="Times New Roman" w:cs="Times New Roman"/>
          <w:sz w:val="28"/>
          <w:szCs w:val="28"/>
        </w:rPr>
        <w:t>1) на условиях софинансирования за счет субсидии из федерального бюджета и средств областного бюджета;</w:t>
      </w:r>
    </w:p>
    <w:p w:rsidR="00544286" w:rsidRDefault="00544286" w:rsidP="00772987">
      <w:pPr>
        <w:pStyle w:val="af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286">
        <w:rPr>
          <w:rFonts w:ascii="Times New Roman" w:hAnsi="Times New Roman" w:cs="Times New Roman"/>
          <w:sz w:val="28"/>
          <w:szCs w:val="28"/>
        </w:rPr>
        <w:t>2) за счет средств областного бюджета (без участи</w:t>
      </w:r>
      <w:r w:rsidR="00772987">
        <w:rPr>
          <w:rFonts w:ascii="Times New Roman" w:hAnsi="Times New Roman" w:cs="Times New Roman"/>
          <w:sz w:val="28"/>
          <w:szCs w:val="28"/>
        </w:rPr>
        <w:t>я средств федерального бюджета)</w:t>
      </w:r>
      <w:r w:rsidR="009D34B9">
        <w:rPr>
          <w:rFonts w:ascii="Times New Roman" w:hAnsi="Times New Roman" w:cs="Times New Roman"/>
          <w:sz w:val="28"/>
          <w:szCs w:val="28"/>
        </w:rPr>
        <w:t>;</w:t>
      </w:r>
    </w:p>
    <w:p w:rsidR="009D34B9" w:rsidRPr="00544286" w:rsidRDefault="009D34B9" w:rsidP="00772987">
      <w:pPr>
        <w:pStyle w:val="af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 счет средств местного бюджета (без участия средств федерального бюджета</w:t>
      </w:r>
      <w:r w:rsidRPr="009D3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3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бюджета).</w:t>
      </w:r>
      <w:bookmarkStart w:id="0" w:name="_GoBack"/>
      <w:bookmarkEnd w:id="0"/>
    </w:p>
    <w:p w:rsidR="00544286" w:rsidRPr="00544286" w:rsidRDefault="00714909" w:rsidP="00544286">
      <w:pPr>
        <w:pStyle w:val="af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44286" w:rsidRPr="00544286">
        <w:rPr>
          <w:rFonts w:ascii="Times New Roman" w:hAnsi="Times New Roman" w:cs="Times New Roman"/>
          <w:sz w:val="28"/>
          <w:szCs w:val="28"/>
        </w:rPr>
        <w:t>Субсидии предоставляются при соблюдении следующих условий:</w:t>
      </w:r>
    </w:p>
    <w:p w:rsidR="00544286" w:rsidRPr="00544286" w:rsidRDefault="00544286" w:rsidP="00544286">
      <w:pPr>
        <w:pStyle w:val="af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286">
        <w:rPr>
          <w:rFonts w:ascii="Times New Roman" w:hAnsi="Times New Roman" w:cs="Times New Roman"/>
          <w:sz w:val="28"/>
          <w:szCs w:val="28"/>
        </w:rPr>
        <w:t xml:space="preserve">1) наличие муниципальной программы, предусматривающей мероприятия, указанные в </w:t>
      </w:r>
      <w:r w:rsidR="00FF030A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="0071490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F030A">
        <w:rPr>
          <w:rFonts w:ascii="Times New Roman" w:hAnsi="Times New Roman" w:cs="Times New Roman"/>
          <w:sz w:val="28"/>
          <w:szCs w:val="28"/>
        </w:rPr>
        <w:t>П</w:t>
      </w:r>
      <w:r w:rsidRPr="00544286">
        <w:rPr>
          <w:rFonts w:ascii="Times New Roman" w:hAnsi="Times New Roman" w:cs="Times New Roman"/>
          <w:sz w:val="28"/>
          <w:szCs w:val="28"/>
        </w:rPr>
        <w:t>орядка;</w:t>
      </w:r>
    </w:p>
    <w:p w:rsidR="00544286" w:rsidRPr="00544286" w:rsidRDefault="00544286" w:rsidP="00544286">
      <w:pPr>
        <w:pStyle w:val="af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286">
        <w:rPr>
          <w:rFonts w:ascii="Times New Roman" w:hAnsi="Times New Roman" w:cs="Times New Roman"/>
          <w:sz w:val="28"/>
          <w:szCs w:val="28"/>
        </w:rPr>
        <w:t xml:space="preserve">2) наличие </w:t>
      </w:r>
      <w:r w:rsidR="00FF030A" w:rsidRPr="00544286">
        <w:rPr>
          <w:rFonts w:ascii="Times New Roman" w:hAnsi="Times New Roman" w:cs="Times New Roman"/>
          <w:sz w:val="28"/>
          <w:szCs w:val="28"/>
        </w:rPr>
        <w:t xml:space="preserve">в </w:t>
      </w:r>
      <w:r w:rsidR="00714909" w:rsidRPr="00047665">
        <w:rPr>
          <w:rFonts w:ascii="Times New Roman" w:hAnsi="Times New Roman" w:cs="Times New Roman"/>
          <w:sz w:val="28"/>
          <w:szCs w:val="28"/>
        </w:rPr>
        <w:t>муниципальном</w:t>
      </w:r>
      <w:r w:rsidR="00FF030A" w:rsidRPr="00544286">
        <w:rPr>
          <w:rFonts w:ascii="Times New Roman" w:hAnsi="Times New Roman" w:cs="Times New Roman"/>
          <w:sz w:val="28"/>
          <w:szCs w:val="28"/>
        </w:rPr>
        <w:t xml:space="preserve"> правовом акте,</w:t>
      </w:r>
      <w:r w:rsidRPr="00544286">
        <w:rPr>
          <w:rFonts w:ascii="Times New Roman" w:hAnsi="Times New Roman" w:cs="Times New Roman"/>
          <w:sz w:val="28"/>
          <w:szCs w:val="28"/>
        </w:rPr>
        <w:t xml:space="preserve"> представленном Администрацией о местном бюджете бюджетных ассигнований на исполнение в соответствующем финансовом году расходных обязательств, связанных с реализацией мероприятий, в объеме, рассчитанном исходя из необходимости достижения значений показателей результативности использования субсидии.</w:t>
      </w:r>
    </w:p>
    <w:p w:rsidR="00544286" w:rsidRPr="00544286" w:rsidRDefault="00772987" w:rsidP="00544286">
      <w:pPr>
        <w:pStyle w:val="af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44286" w:rsidRPr="00544286">
        <w:rPr>
          <w:rFonts w:ascii="Times New Roman" w:hAnsi="Times New Roman" w:cs="Times New Roman"/>
          <w:sz w:val="28"/>
          <w:szCs w:val="28"/>
        </w:rPr>
        <w:t xml:space="preserve">. Доля расходов бюджета </w:t>
      </w:r>
      <w:r w:rsidR="007969F5" w:rsidRPr="007969F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44286" w:rsidRPr="00544286">
        <w:rPr>
          <w:rFonts w:ascii="Times New Roman" w:hAnsi="Times New Roman" w:cs="Times New Roman"/>
          <w:sz w:val="28"/>
          <w:szCs w:val="28"/>
        </w:rPr>
        <w:t xml:space="preserve"> в финансировании расходного обязательства муниципального образования, софинансируемого за счет субсидии, составляет не менее 10% от </w:t>
      </w:r>
      <w:r w:rsidR="00710ADE">
        <w:rPr>
          <w:rFonts w:ascii="Times New Roman" w:hAnsi="Times New Roman" w:cs="Times New Roman"/>
          <w:sz w:val="28"/>
          <w:szCs w:val="28"/>
        </w:rPr>
        <w:t>суммы расходных обязательств</w:t>
      </w:r>
      <w:r w:rsidR="00544286" w:rsidRPr="00544286">
        <w:rPr>
          <w:rFonts w:ascii="Times New Roman" w:hAnsi="Times New Roman" w:cs="Times New Roman"/>
          <w:sz w:val="28"/>
          <w:szCs w:val="28"/>
        </w:rPr>
        <w:t>. При этом Администрация вправе увеличить долю своих расходов.</w:t>
      </w:r>
    </w:p>
    <w:p w:rsidR="00544286" w:rsidRPr="00544286" w:rsidRDefault="00772987" w:rsidP="00544286">
      <w:pPr>
        <w:pStyle w:val="af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14909">
        <w:rPr>
          <w:rFonts w:ascii="Times New Roman" w:hAnsi="Times New Roman" w:cs="Times New Roman"/>
          <w:sz w:val="28"/>
          <w:szCs w:val="28"/>
        </w:rPr>
        <w:t xml:space="preserve">. </w:t>
      </w:r>
      <w:r w:rsidR="00544286" w:rsidRPr="00544286">
        <w:rPr>
          <w:rFonts w:ascii="Times New Roman" w:hAnsi="Times New Roman" w:cs="Times New Roman"/>
          <w:sz w:val="28"/>
          <w:szCs w:val="28"/>
        </w:rPr>
        <w:t>Неиспользованные по состоянию на 1 января финансового</w:t>
      </w:r>
      <w:r w:rsidR="00714909">
        <w:rPr>
          <w:rFonts w:ascii="Times New Roman" w:hAnsi="Times New Roman" w:cs="Times New Roman"/>
          <w:sz w:val="28"/>
          <w:szCs w:val="28"/>
        </w:rPr>
        <w:t xml:space="preserve"> </w:t>
      </w:r>
      <w:r w:rsidR="00544286" w:rsidRPr="00544286">
        <w:rPr>
          <w:rFonts w:ascii="Times New Roman" w:hAnsi="Times New Roman" w:cs="Times New Roman"/>
          <w:sz w:val="28"/>
          <w:szCs w:val="28"/>
        </w:rPr>
        <w:t xml:space="preserve">года следующего за </w:t>
      </w:r>
      <w:r w:rsidR="00714909">
        <w:rPr>
          <w:rFonts w:ascii="Times New Roman" w:hAnsi="Times New Roman" w:cs="Times New Roman"/>
          <w:sz w:val="28"/>
          <w:szCs w:val="28"/>
        </w:rPr>
        <w:t xml:space="preserve">годом </w:t>
      </w:r>
      <w:r w:rsidR="00714909" w:rsidRPr="00047665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544286" w:rsidRPr="00714909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544286" w:rsidRPr="00544286">
        <w:rPr>
          <w:rFonts w:ascii="Times New Roman" w:hAnsi="Times New Roman" w:cs="Times New Roman"/>
          <w:sz w:val="28"/>
          <w:szCs w:val="28"/>
        </w:rPr>
        <w:t>остатки субсидии подлежат возврату в областной бюджет, в сроки, установленные бюджетным законодательством Российской Федерации.</w:t>
      </w:r>
    </w:p>
    <w:p w:rsidR="00544286" w:rsidRPr="00544286" w:rsidRDefault="00E15F37" w:rsidP="00544286">
      <w:pPr>
        <w:pStyle w:val="af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10ADE">
        <w:rPr>
          <w:rFonts w:ascii="Times New Roman" w:hAnsi="Times New Roman" w:cs="Times New Roman"/>
          <w:sz w:val="28"/>
          <w:szCs w:val="28"/>
        </w:rPr>
        <w:t>0</w:t>
      </w:r>
      <w:r w:rsidR="00544286" w:rsidRPr="00544286">
        <w:rPr>
          <w:rFonts w:ascii="Times New Roman" w:hAnsi="Times New Roman" w:cs="Times New Roman"/>
          <w:sz w:val="28"/>
          <w:szCs w:val="28"/>
        </w:rPr>
        <w:t>. Средства, полученные из областного бюджета в форме субсидий, носят целевой характер и не могут быть использованы на иные цели.</w:t>
      </w:r>
    </w:p>
    <w:p w:rsidR="00544286" w:rsidRPr="00544286" w:rsidRDefault="00544286" w:rsidP="00544286">
      <w:pPr>
        <w:pStyle w:val="af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286">
        <w:rPr>
          <w:rFonts w:ascii="Times New Roman" w:hAnsi="Times New Roman" w:cs="Times New Roman"/>
          <w:sz w:val="28"/>
          <w:szCs w:val="28"/>
        </w:rPr>
        <w:t>Администрация несет ответственность за своевременное и целевое использование субсидий.</w:t>
      </w:r>
    </w:p>
    <w:p w:rsidR="00544286" w:rsidRPr="00544286" w:rsidRDefault="00544286" w:rsidP="00544286">
      <w:pPr>
        <w:pStyle w:val="af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286">
        <w:rPr>
          <w:rFonts w:ascii="Times New Roman" w:hAnsi="Times New Roman" w:cs="Times New Roman"/>
          <w:sz w:val="28"/>
          <w:szCs w:val="28"/>
        </w:rPr>
        <w:t>1</w:t>
      </w:r>
      <w:r w:rsidR="00E811F3">
        <w:rPr>
          <w:rFonts w:ascii="Times New Roman" w:hAnsi="Times New Roman" w:cs="Times New Roman"/>
          <w:sz w:val="28"/>
          <w:szCs w:val="28"/>
        </w:rPr>
        <w:t>1</w:t>
      </w:r>
      <w:r w:rsidRPr="00544286">
        <w:rPr>
          <w:rFonts w:ascii="Times New Roman" w:hAnsi="Times New Roman" w:cs="Times New Roman"/>
          <w:sz w:val="28"/>
          <w:szCs w:val="28"/>
        </w:rPr>
        <w:t>. Нецелевое использование бюджетных средств влечет применение мер ответственности, предусмотренных административным, уголовным, бюджетным законодательством.</w:t>
      </w:r>
    </w:p>
    <w:p w:rsidR="00544286" w:rsidRPr="00544286" w:rsidRDefault="00544286" w:rsidP="00544286">
      <w:pPr>
        <w:pStyle w:val="af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286">
        <w:rPr>
          <w:rFonts w:ascii="Times New Roman" w:hAnsi="Times New Roman" w:cs="Times New Roman"/>
          <w:sz w:val="28"/>
          <w:szCs w:val="28"/>
        </w:rPr>
        <w:t>В случае использования субсидии не по целевому назначению соответствующие средства взыскиваются в доход областного бюджета в соответствии с бюджетным законодательством Российской Федерации.</w:t>
      </w:r>
    </w:p>
    <w:p w:rsidR="00544286" w:rsidRPr="00714909" w:rsidRDefault="00544286" w:rsidP="00544286">
      <w:pPr>
        <w:pStyle w:val="af"/>
        <w:spacing w:line="276" w:lineRule="auto"/>
        <w:ind w:firstLine="851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44286">
        <w:rPr>
          <w:rFonts w:ascii="Times New Roman" w:hAnsi="Times New Roman" w:cs="Times New Roman"/>
          <w:sz w:val="28"/>
          <w:szCs w:val="28"/>
        </w:rPr>
        <w:t>1</w:t>
      </w:r>
      <w:r w:rsidR="00E811F3">
        <w:rPr>
          <w:rFonts w:ascii="Times New Roman" w:hAnsi="Times New Roman" w:cs="Times New Roman"/>
          <w:sz w:val="28"/>
          <w:szCs w:val="28"/>
        </w:rPr>
        <w:t>2</w:t>
      </w:r>
      <w:r w:rsidRPr="00544286">
        <w:rPr>
          <w:rFonts w:ascii="Times New Roman" w:hAnsi="Times New Roman" w:cs="Times New Roman"/>
          <w:sz w:val="28"/>
          <w:szCs w:val="28"/>
        </w:rPr>
        <w:t xml:space="preserve">. Финансовый контроль за целевым расходованием бюджетных средств, предоставляемых в виде субсидий, осуществляется Администрацией и Финансовым управлением </w:t>
      </w:r>
      <w:r w:rsidR="007969F5">
        <w:rPr>
          <w:rFonts w:ascii="Times New Roman" w:hAnsi="Times New Roman" w:cs="Times New Roman"/>
          <w:sz w:val="28"/>
          <w:szCs w:val="28"/>
        </w:rPr>
        <w:t>Администрации Байкаловского муниципального района Свердловской области</w:t>
      </w:r>
      <w:r w:rsidRPr="00544286">
        <w:rPr>
          <w:rFonts w:ascii="Times New Roman" w:hAnsi="Times New Roman" w:cs="Times New Roman"/>
          <w:sz w:val="28"/>
          <w:szCs w:val="28"/>
        </w:rPr>
        <w:t>.</w:t>
      </w:r>
      <w:r w:rsidR="00714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286" w:rsidRPr="00FB61C3" w:rsidRDefault="00544286" w:rsidP="00544286">
      <w:pPr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544286" w:rsidRPr="00FB61C3" w:rsidSect="009063EA">
      <w:headerReference w:type="first" r:id="rId11"/>
      <w:pgSz w:w="11910" w:h="16840"/>
      <w:pgMar w:top="1134" w:right="567" w:bottom="1134" w:left="1701" w:header="0" w:footer="9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12D" w:rsidRDefault="0078012D" w:rsidP="00782A95">
      <w:pPr>
        <w:spacing w:after="0" w:line="240" w:lineRule="auto"/>
      </w:pPr>
      <w:r>
        <w:separator/>
      </w:r>
    </w:p>
  </w:endnote>
  <w:endnote w:type="continuationSeparator" w:id="0">
    <w:p w:rsidR="0078012D" w:rsidRDefault="0078012D" w:rsidP="0078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12D" w:rsidRDefault="0078012D" w:rsidP="00782A95">
      <w:pPr>
        <w:spacing w:after="0" w:line="240" w:lineRule="auto"/>
      </w:pPr>
      <w:r>
        <w:separator/>
      </w:r>
    </w:p>
  </w:footnote>
  <w:footnote w:type="continuationSeparator" w:id="0">
    <w:p w:rsidR="0078012D" w:rsidRDefault="0078012D" w:rsidP="0078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95" w:rsidRDefault="00782A95" w:rsidP="00782A9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D8B"/>
    <w:multiLevelType w:val="multilevel"/>
    <w:tmpl w:val="CA4684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" w15:restartNumberingAfterBreak="0">
    <w:nsid w:val="08B83119"/>
    <w:multiLevelType w:val="hybridMultilevel"/>
    <w:tmpl w:val="75828A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56046"/>
    <w:multiLevelType w:val="hybridMultilevel"/>
    <w:tmpl w:val="6F0EF568"/>
    <w:lvl w:ilvl="0" w:tplc="C90C5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E4950"/>
    <w:multiLevelType w:val="hybridMultilevel"/>
    <w:tmpl w:val="722A4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8201E0"/>
    <w:multiLevelType w:val="multilevel"/>
    <w:tmpl w:val="2544F7C4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numFmt w:val="bullet"/>
      <w:lvlText w:val="•"/>
      <w:lvlJc w:val="left"/>
      <w:pPr>
        <w:ind w:left="8053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280"/>
      </w:pPr>
      <w:rPr>
        <w:rFonts w:hint="default"/>
        <w:lang w:val="ru-RU" w:eastAsia="en-US" w:bidi="ar-SA"/>
      </w:rPr>
    </w:lvl>
  </w:abstractNum>
  <w:abstractNum w:abstractNumId="5" w15:restartNumberingAfterBreak="0">
    <w:nsid w:val="24854917"/>
    <w:multiLevelType w:val="hybridMultilevel"/>
    <w:tmpl w:val="D33C651C"/>
    <w:lvl w:ilvl="0" w:tplc="CEE84D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2C03DD"/>
    <w:multiLevelType w:val="hybridMultilevel"/>
    <w:tmpl w:val="E8E66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1049E"/>
    <w:multiLevelType w:val="multilevel"/>
    <w:tmpl w:val="AEEE7B5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8" w15:restartNumberingAfterBreak="0">
    <w:nsid w:val="2E2048F3"/>
    <w:multiLevelType w:val="hybridMultilevel"/>
    <w:tmpl w:val="9A7C1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DA782D"/>
    <w:multiLevelType w:val="hybridMultilevel"/>
    <w:tmpl w:val="52D8C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F6E5A"/>
    <w:multiLevelType w:val="hybridMultilevel"/>
    <w:tmpl w:val="60202094"/>
    <w:lvl w:ilvl="0" w:tplc="49DCD22A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32900598">
      <w:numFmt w:val="none"/>
      <w:lvlText w:val=""/>
      <w:lvlJc w:val="left"/>
      <w:pPr>
        <w:tabs>
          <w:tab w:val="num" w:pos="360"/>
        </w:tabs>
      </w:pPr>
    </w:lvl>
    <w:lvl w:ilvl="2" w:tplc="DDE8A6FE">
      <w:numFmt w:val="none"/>
      <w:lvlText w:val=""/>
      <w:lvlJc w:val="left"/>
      <w:pPr>
        <w:tabs>
          <w:tab w:val="num" w:pos="360"/>
        </w:tabs>
      </w:pPr>
    </w:lvl>
    <w:lvl w:ilvl="3" w:tplc="EB8C06FA">
      <w:numFmt w:val="none"/>
      <w:lvlText w:val=""/>
      <w:lvlJc w:val="left"/>
      <w:pPr>
        <w:tabs>
          <w:tab w:val="num" w:pos="360"/>
        </w:tabs>
      </w:pPr>
    </w:lvl>
    <w:lvl w:ilvl="4" w:tplc="16BED99E">
      <w:numFmt w:val="none"/>
      <w:lvlText w:val=""/>
      <w:lvlJc w:val="left"/>
      <w:pPr>
        <w:tabs>
          <w:tab w:val="num" w:pos="360"/>
        </w:tabs>
      </w:pPr>
    </w:lvl>
    <w:lvl w:ilvl="5" w:tplc="384AE3DE">
      <w:numFmt w:val="none"/>
      <w:lvlText w:val=""/>
      <w:lvlJc w:val="left"/>
      <w:pPr>
        <w:tabs>
          <w:tab w:val="num" w:pos="360"/>
        </w:tabs>
      </w:pPr>
    </w:lvl>
    <w:lvl w:ilvl="6" w:tplc="7F241616">
      <w:numFmt w:val="none"/>
      <w:lvlText w:val=""/>
      <w:lvlJc w:val="left"/>
      <w:pPr>
        <w:tabs>
          <w:tab w:val="num" w:pos="360"/>
        </w:tabs>
      </w:pPr>
    </w:lvl>
    <w:lvl w:ilvl="7" w:tplc="A26454B2">
      <w:numFmt w:val="none"/>
      <w:lvlText w:val=""/>
      <w:lvlJc w:val="left"/>
      <w:pPr>
        <w:tabs>
          <w:tab w:val="num" w:pos="360"/>
        </w:tabs>
      </w:pPr>
    </w:lvl>
    <w:lvl w:ilvl="8" w:tplc="8C90F76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4F474A3"/>
    <w:multiLevelType w:val="hybridMultilevel"/>
    <w:tmpl w:val="F4062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81CB6"/>
    <w:multiLevelType w:val="hybridMultilevel"/>
    <w:tmpl w:val="70061D4E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E415B"/>
    <w:multiLevelType w:val="hybridMultilevel"/>
    <w:tmpl w:val="18D2A992"/>
    <w:lvl w:ilvl="0" w:tplc="20F6FA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5108D"/>
    <w:multiLevelType w:val="hybridMultilevel"/>
    <w:tmpl w:val="114CD586"/>
    <w:lvl w:ilvl="0" w:tplc="033EDB4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793303"/>
    <w:multiLevelType w:val="hybridMultilevel"/>
    <w:tmpl w:val="7AF821A6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87050"/>
    <w:multiLevelType w:val="multilevel"/>
    <w:tmpl w:val="FBC8F0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A6D5335"/>
    <w:multiLevelType w:val="hybridMultilevel"/>
    <w:tmpl w:val="F9A8514C"/>
    <w:lvl w:ilvl="0" w:tplc="51323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77194B"/>
    <w:multiLevelType w:val="hybridMultilevel"/>
    <w:tmpl w:val="154EC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D3AF9"/>
    <w:multiLevelType w:val="hybridMultilevel"/>
    <w:tmpl w:val="DFC8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C7D3D"/>
    <w:multiLevelType w:val="multilevel"/>
    <w:tmpl w:val="1EFAC8DE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1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6"/>
  </w:num>
  <w:num w:numId="5">
    <w:abstractNumId w:val="11"/>
  </w:num>
  <w:num w:numId="6">
    <w:abstractNumId w:val="17"/>
  </w:num>
  <w:num w:numId="7">
    <w:abstractNumId w:val="1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8"/>
  </w:num>
  <w:num w:numId="12">
    <w:abstractNumId w:val="7"/>
  </w:num>
  <w:num w:numId="13">
    <w:abstractNumId w:val="2"/>
  </w:num>
  <w:num w:numId="14">
    <w:abstractNumId w:val="15"/>
  </w:num>
  <w:num w:numId="15">
    <w:abstractNumId w:val="0"/>
  </w:num>
  <w:num w:numId="16">
    <w:abstractNumId w:val="12"/>
  </w:num>
  <w:num w:numId="17">
    <w:abstractNumId w:val="13"/>
  </w:num>
  <w:num w:numId="18">
    <w:abstractNumId w:val="8"/>
  </w:num>
  <w:num w:numId="19">
    <w:abstractNumId w:val="1"/>
  </w:num>
  <w:num w:numId="20">
    <w:abstractNumId w:val="6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E2"/>
    <w:rsid w:val="000321E5"/>
    <w:rsid w:val="00047665"/>
    <w:rsid w:val="0008452B"/>
    <w:rsid w:val="000B442E"/>
    <w:rsid w:val="000D5D9A"/>
    <w:rsid w:val="000D5EB4"/>
    <w:rsid w:val="00175A3F"/>
    <w:rsid w:val="00191245"/>
    <w:rsid w:val="00196FF3"/>
    <w:rsid w:val="001B3CBC"/>
    <w:rsid w:val="001C7939"/>
    <w:rsid w:val="001E558D"/>
    <w:rsid w:val="00291CBD"/>
    <w:rsid w:val="002B57CC"/>
    <w:rsid w:val="002C77D8"/>
    <w:rsid w:val="002D49E4"/>
    <w:rsid w:val="0033226C"/>
    <w:rsid w:val="00332964"/>
    <w:rsid w:val="003A7910"/>
    <w:rsid w:val="003C4D16"/>
    <w:rsid w:val="003F111D"/>
    <w:rsid w:val="00477EC9"/>
    <w:rsid w:val="004A0C5D"/>
    <w:rsid w:val="004C3570"/>
    <w:rsid w:val="004D0CBF"/>
    <w:rsid w:val="004D5003"/>
    <w:rsid w:val="004E4D58"/>
    <w:rsid w:val="00544286"/>
    <w:rsid w:val="00565F01"/>
    <w:rsid w:val="00595181"/>
    <w:rsid w:val="005A6C6E"/>
    <w:rsid w:val="005C1C5F"/>
    <w:rsid w:val="006944F7"/>
    <w:rsid w:val="00710ADE"/>
    <w:rsid w:val="00714909"/>
    <w:rsid w:val="00720EEB"/>
    <w:rsid w:val="00772987"/>
    <w:rsid w:val="0078012D"/>
    <w:rsid w:val="00780610"/>
    <w:rsid w:val="00782A95"/>
    <w:rsid w:val="00785B3B"/>
    <w:rsid w:val="007969F5"/>
    <w:rsid w:val="007B153E"/>
    <w:rsid w:val="007C56A0"/>
    <w:rsid w:val="007C5D7F"/>
    <w:rsid w:val="00805F4B"/>
    <w:rsid w:val="00815CE2"/>
    <w:rsid w:val="008163D0"/>
    <w:rsid w:val="00830771"/>
    <w:rsid w:val="008C19CC"/>
    <w:rsid w:val="008C6060"/>
    <w:rsid w:val="008D2048"/>
    <w:rsid w:val="008F543E"/>
    <w:rsid w:val="00902E84"/>
    <w:rsid w:val="009063EA"/>
    <w:rsid w:val="009243BB"/>
    <w:rsid w:val="00943CE1"/>
    <w:rsid w:val="00945965"/>
    <w:rsid w:val="009B0058"/>
    <w:rsid w:val="009D34B9"/>
    <w:rsid w:val="009D428D"/>
    <w:rsid w:val="009D53DA"/>
    <w:rsid w:val="009E61BB"/>
    <w:rsid w:val="00A33B1C"/>
    <w:rsid w:val="00A467C3"/>
    <w:rsid w:val="00A944BC"/>
    <w:rsid w:val="00A95041"/>
    <w:rsid w:val="00AC4F93"/>
    <w:rsid w:val="00AD77FB"/>
    <w:rsid w:val="00B341DF"/>
    <w:rsid w:val="00B80EED"/>
    <w:rsid w:val="00BC36E6"/>
    <w:rsid w:val="00C620A9"/>
    <w:rsid w:val="00C80215"/>
    <w:rsid w:val="00C90E6D"/>
    <w:rsid w:val="00CC05B6"/>
    <w:rsid w:val="00CE5F3A"/>
    <w:rsid w:val="00D62196"/>
    <w:rsid w:val="00DE0A0F"/>
    <w:rsid w:val="00E1204C"/>
    <w:rsid w:val="00E15F37"/>
    <w:rsid w:val="00E21426"/>
    <w:rsid w:val="00E811F3"/>
    <w:rsid w:val="00EB25DE"/>
    <w:rsid w:val="00ED38D0"/>
    <w:rsid w:val="00F372E0"/>
    <w:rsid w:val="00F37EE4"/>
    <w:rsid w:val="00FA21A3"/>
    <w:rsid w:val="00FB61C3"/>
    <w:rsid w:val="00FD447D"/>
    <w:rsid w:val="00FE3D6F"/>
    <w:rsid w:val="00FF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480782-B945-4B54-B63E-ECE01C0D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CE2"/>
  </w:style>
  <w:style w:type="paragraph" w:styleId="1">
    <w:name w:val="heading 1"/>
    <w:basedOn w:val="a"/>
    <w:next w:val="a"/>
    <w:link w:val="10"/>
    <w:qFormat/>
    <w:rsid w:val="00FB61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61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3B1C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94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43C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78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82A95"/>
  </w:style>
  <w:style w:type="paragraph" w:styleId="a8">
    <w:name w:val="footer"/>
    <w:basedOn w:val="a"/>
    <w:link w:val="a9"/>
    <w:unhideWhenUsed/>
    <w:rsid w:val="0078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782A95"/>
  </w:style>
  <w:style w:type="character" w:customStyle="1" w:styleId="10">
    <w:name w:val="Заголовок 1 Знак"/>
    <w:basedOn w:val="a0"/>
    <w:link w:val="1"/>
    <w:rsid w:val="00FB61C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61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FB61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B61C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FB6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6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B6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page number"/>
    <w:rsid w:val="00FB61C3"/>
  </w:style>
  <w:style w:type="paragraph" w:customStyle="1" w:styleId="ae">
    <w:name w:val="Знак Знак Знак Знак"/>
    <w:basedOn w:val="a"/>
    <w:rsid w:val="00FB61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FB61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99"/>
    <w:qFormat/>
    <w:rsid w:val="00FB61C3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TableNormal">
    <w:name w:val="Table Normal"/>
    <w:uiPriority w:val="2"/>
    <w:semiHidden/>
    <w:unhideWhenUsed/>
    <w:qFormat/>
    <w:rsid w:val="00B341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List Paragraph"/>
    <w:basedOn w:val="a"/>
    <w:uiPriority w:val="1"/>
    <w:qFormat/>
    <w:rsid w:val="009E61BB"/>
    <w:pPr>
      <w:widowControl w:val="0"/>
      <w:autoSpaceDE w:val="0"/>
      <w:autoSpaceDN w:val="0"/>
      <w:spacing w:after="0" w:line="240" w:lineRule="auto"/>
      <w:ind w:left="114" w:right="388"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E6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71&amp;n=243385&amp;dst=100147" TargetMode="Externa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21_min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E380A-CD0C-4172-8ED8-9591570E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</dc:creator>
  <cp:lastModifiedBy>User</cp:lastModifiedBy>
  <cp:revision>5</cp:revision>
  <cp:lastPrinted>2024-03-14T09:59:00Z</cp:lastPrinted>
  <dcterms:created xsi:type="dcterms:W3CDTF">2024-03-14T05:18:00Z</dcterms:created>
  <dcterms:modified xsi:type="dcterms:W3CDTF">2024-06-13T06:42:00Z</dcterms:modified>
</cp:coreProperties>
</file>