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45" w:rsidRDefault="004B5045">
      <w:pPr>
        <w:pStyle w:val="ConsPlusTitlePage"/>
      </w:pPr>
      <w:r>
        <w:t xml:space="preserve">Документ предоставлен </w:t>
      </w:r>
      <w:hyperlink r:id="rId4">
        <w:r>
          <w:rPr>
            <w:color w:val="0000FF"/>
          </w:rPr>
          <w:t>КонсультантПлюс</w:t>
        </w:r>
      </w:hyperlink>
      <w:r>
        <w:br/>
      </w:r>
    </w:p>
    <w:p w:rsidR="004B5045" w:rsidRDefault="004B5045">
      <w:pPr>
        <w:pStyle w:val="ConsPlusNormal"/>
        <w:jc w:val="both"/>
        <w:outlineLvl w:val="0"/>
      </w:pPr>
    </w:p>
    <w:p w:rsidR="004B5045" w:rsidRDefault="004B5045">
      <w:pPr>
        <w:pStyle w:val="ConsPlusTitle"/>
        <w:jc w:val="center"/>
        <w:outlineLvl w:val="0"/>
      </w:pPr>
      <w:r>
        <w:t>ПРАВИТЕЛЬСТВО РОССИЙСКОЙ ФЕДЕРАЦИИ</w:t>
      </w:r>
    </w:p>
    <w:p w:rsidR="004B5045" w:rsidRDefault="004B5045">
      <w:pPr>
        <w:pStyle w:val="ConsPlusTitle"/>
        <w:jc w:val="center"/>
      </w:pPr>
    </w:p>
    <w:p w:rsidR="004B5045" w:rsidRDefault="004B5045">
      <w:pPr>
        <w:pStyle w:val="ConsPlusTitle"/>
        <w:jc w:val="center"/>
      </w:pPr>
      <w:bookmarkStart w:id="0" w:name="_GoBack"/>
      <w:r>
        <w:t>ПОСТАНОВЛЕНИЕ</w:t>
      </w:r>
    </w:p>
    <w:p w:rsidR="004B5045" w:rsidRDefault="004B5045">
      <w:pPr>
        <w:pStyle w:val="ConsPlusTitle"/>
        <w:jc w:val="center"/>
      </w:pPr>
      <w:r>
        <w:t>от 27 октября 2021 г. N 1844</w:t>
      </w:r>
    </w:p>
    <w:p w:rsidR="004B5045" w:rsidRDefault="004B5045">
      <w:pPr>
        <w:pStyle w:val="ConsPlusTitle"/>
        <w:jc w:val="center"/>
      </w:pPr>
    </w:p>
    <w:p w:rsidR="004B5045" w:rsidRDefault="004B5045">
      <w:pPr>
        <w:pStyle w:val="ConsPlusTitle"/>
        <w:jc w:val="center"/>
      </w:pPr>
      <w:r>
        <w:t>ОБ УТВЕРЖДЕНИИ ТРЕБОВАНИЙ</w:t>
      </w:r>
    </w:p>
    <w:p w:rsidR="004B5045" w:rsidRDefault="004B5045">
      <w:pPr>
        <w:pStyle w:val="ConsPlusTitle"/>
        <w:jc w:val="center"/>
      </w:pPr>
      <w:r>
        <w:t>К РАЗРАБОТКЕ, СОДЕРЖАНИЮ, ОБЩЕСТВЕННОМУ ОБСУЖДЕНИЮ</w:t>
      </w:r>
    </w:p>
    <w:p w:rsidR="004B5045" w:rsidRDefault="004B5045">
      <w:pPr>
        <w:pStyle w:val="ConsPlusTitle"/>
        <w:jc w:val="center"/>
      </w:pPr>
      <w:r>
        <w:t>ПРОЕКТОВ ФОРМ ПРОВЕРОЧНЫХ ЛИСТОВ, УТВЕРЖДЕНИЮ, ПРИМЕНЕНИЮ,</w:t>
      </w:r>
    </w:p>
    <w:p w:rsidR="004B5045" w:rsidRDefault="004B5045">
      <w:pPr>
        <w:pStyle w:val="ConsPlusTitle"/>
        <w:jc w:val="center"/>
      </w:pPr>
      <w:r>
        <w:t>АКТУАЛИЗАЦИИ ФОРМ ПРОВЕРОЧНЫХ ЛИСТОВ, А ТАКЖЕ СЛУЧАЕВ</w:t>
      </w:r>
    </w:p>
    <w:p w:rsidR="004B5045" w:rsidRDefault="004B5045">
      <w:pPr>
        <w:pStyle w:val="ConsPlusTitle"/>
        <w:jc w:val="center"/>
      </w:pPr>
      <w:r>
        <w:t>ОБЯЗАТЕЛЬНОГО ПРИМЕНЕНИЯ ПРОВЕРОЧНЫХ ЛИСТОВ</w:t>
      </w:r>
    </w:p>
    <w:bookmarkEnd w:id="0"/>
    <w:p w:rsidR="004B5045" w:rsidRDefault="004B5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045" w:rsidRDefault="004B5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045" w:rsidRDefault="004B5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045" w:rsidRDefault="004B5045">
            <w:pPr>
              <w:pStyle w:val="ConsPlusNormal"/>
              <w:jc w:val="center"/>
            </w:pPr>
            <w:r>
              <w:rPr>
                <w:color w:val="392C69"/>
              </w:rPr>
              <w:t>Список изменяющих документов</w:t>
            </w:r>
          </w:p>
          <w:p w:rsidR="004B5045" w:rsidRDefault="004B5045">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4B5045" w:rsidRDefault="004B5045">
            <w:pPr>
              <w:pStyle w:val="ConsPlusNormal"/>
            </w:pPr>
          </w:p>
        </w:tc>
      </w:tr>
    </w:tbl>
    <w:p w:rsidR="004B5045" w:rsidRDefault="004B5045">
      <w:pPr>
        <w:pStyle w:val="ConsPlusNormal"/>
        <w:ind w:firstLine="540"/>
        <w:jc w:val="both"/>
      </w:pPr>
    </w:p>
    <w:p w:rsidR="004B5045" w:rsidRDefault="004B5045">
      <w:pPr>
        <w:pStyle w:val="ConsPlusNormal"/>
        <w:ind w:firstLine="540"/>
        <w:jc w:val="both"/>
      </w:pPr>
      <w:r>
        <w:t xml:space="preserve">В соответствии с </w:t>
      </w:r>
      <w:hyperlink r:id="rId6">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4B5045" w:rsidRDefault="004B5045">
      <w:pPr>
        <w:pStyle w:val="ConsPlusNormal"/>
        <w:spacing w:before="200"/>
        <w:ind w:firstLine="540"/>
        <w:jc w:val="both"/>
      </w:pPr>
      <w:r>
        <w:t xml:space="preserve">1. Утвердить прилагаемые </w:t>
      </w:r>
      <w:hyperlink w:anchor="P3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4B5045" w:rsidRDefault="004B5045">
      <w:pPr>
        <w:pStyle w:val="ConsPlusNormal"/>
        <w:spacing w:before="200"/>
        <w:ind w:firstLine="540"/>
        <w:jc w:val="both"/>
      </w:pPr>
      <w:r>
        <w:t>2. Настоящее постановление вступает в силу с 1 марта 2022 г.</w:t>
      </w:r>
    </w:p>
    <w:p w:rsidR="004B5045" w:rsidRDefault="004B5045">
      <w:pPr>
        <w:pStyle w:val="ConsPlusNormal"/>
        <w:ind w:firstLine="540"/>
        <w:jc w:val="both"/>
      </w:pPr>
    </w:p>
    <w:p w:rsidR="004B5045" w:rsidRDefault="004B5045">
      <w:pPr>
        <w:pStyle w:val="ConsPlusNormal"/>
        <w:jc w:val="right"/>
      </w:pPr>
      <w:r>
        <w:t>Председатель Правительства</w:t>
      </w:r>
    </w:p>
    <w:p w:rsidR="004B5045" w:rsidRDefault="004B5045">
      <w:pPr>
        <w:pStyle w:val="ConsPlusNormal"/>
        <w:jc w:val="right"/>
      </w:pPr>
      <w:r>
        <w:t>Российской Федерации</w:t>
      </w:r>
    </w:p>
    <w:p w:rsidR="004B5045" w:rsidRDefault="004B5045">
      <w:pPr>
        <w:pStyle w:val="ConsPlusNormal"/>
        <w:jc w:val="right"/>
      </w:pPr>
      <w:r>
        <w:t>М.МИШУСТИН</w:t>
      </w:r>
    </w:p>
    <w:p w:rsidR="004B5045" w:rsidRDefault="004B5045">
      <w:pPr>
        <w:pStyle w:val="ConsPlusNormal"/>
        <w:ind w:firstLine="540"/>
        <w:jc w:val="both"/>
      </w:pPr>
    </w:p>
    <w:p w:rsidR="004B5045" w:rsidRDefault="004B5045">
      <w:pPr>
        <w:pStyle w:val="ConsPlusNormal"/>
        <w:ind w:firstLine="540"/>
        <w:jc w:val="both"/>
      </w:pPr>
    </w:p>
    <w:p w:rsidR="004B5045" w:rsidRDefault="004B5045">
      <w:pPr>
        <w:pStyle w:val="ConsPlusNormal"/>
        <w:ind w:firstLine="540"/>
        <w:jc w:val="both"/>
      </w:pPr>
    </w:p>
    <w:p w:rsidR="004B5045" w:rsidRDefault="004B5045">
      <w:pPr>
        <w:pStyle w:val="ConsPlusNormal"/>
        <w:ind w:firstLine="540"/>
        <w:jc w:val="both"/>
      </w:pPr>
    </w:p>
    <w:p w:rsidR="004B5045" w:rsidRDefault="004B5045">
      <w:pPr>
        <w:pStyle w:val="ConsPlusNormal"/>
        <w:ind w:firstLine="540"/>
        <w:jc w:val="both"/>
      </w:pPr>
    </w:p>
    <w:p w:rsidR="004B5045" w:rsidRDefault="004B5045">
      <w:pPr>
        <w:pStyle w:val="ConsPlusNormal"/>
        <w:jc w:val="right"/>
        <w:outlineLvl w:val="0"/>
      </w:pPr>
      <w:r>
        <w:t>Утверждены</w:t>
      </w:r>
    </w:p>
    <w:p w:rsidR="004B5045" w:rsidRDefault="004B5045">
      <w:pPr>
        <w:pStyle w:val="ConsPlusNormal"/>
        <w:jc w:val="right"/>
      </w:pPr>
      <w:r>
        <w:t>постановлением Правительства</w:t>
      </w:r>
    </w:p>
    <w:p w:rsidR="004B5045" w:rsidRDefault="004B5045">
      <w:pPr>
        <w:pStyle w:val="ConsPlusNormal"/>
        <w:jc w:val="right"/>
      </w:pPr>
      <w:r>
        <w:t>Российской Федерации</w:t>
      </w:r>
    </w:p>
    <w:p w:rsidR="004B5045" w:rsidRDefault="004B5045">
      <w:pPr>
        <w:pStyle w:val="ConsPlusNormal"/>
        <w:jc w:val="right"/>
      </w:pPr>
      <w:r>
        <w:t>от 27 октября 2021 г. N 1844</w:t>
      </w:r>
    </w:p>
    <w:p w:rsidR="004B5045" w:rsidRDefault="004B5045">
      <w:pPr>
        <w:pStyle w:val="ConsPlusNormal"/>
        <w:ind w:firstLine="540"/>
        <w:jc w:val="both"/>
      </w:pPr>
    </w:p>
    <w:p w:rsidR="004B5045" w:rsidRDefault="004B5045">
      <w:pPr>
        <w:pStyle w:val="ConsPlusTitle"/>
        <w:jc w:val="center"/>
      </w:pPr>
      <w:bookmarkStart w:id="1" w:name="P31"/>
      <w:bookmarkEnd w:id="1"/>
      <w:r>
        <w:t>ТРЕБОВАНИЯ</w:t>
      </w:r>
    </w:p>
    <w:p w:rsidR="004B5045" w:rsidRDefault="004B5045">
      <w:pPr>
        <w:pStyle w:val="ConsPlusTitle"/>
        <w:jc w:val="center"/>
      </w:pPr>
      <w:r>
        <w:t>К РАЗРАБОТКЕ, СОДЕРЖАНИЮ, ОБЩЕСТВЕННОМУ ОБСУЖДЕНИЮ</w:t>
      </w:r>
    </w:p>
    <w:p w:rsidR="004B5045" w:rsidRDefault="004B5045">
      <w:pPr>
        <w:pStyle w:val="ConsPlusTitle"/>
        <w:jc w:val="center"/>
      </w:pPr>
      <w:r>
        <w:t>ПРОЕКТОВ ФОРМ ПРОВЕРОЧНЫХ ЛИСТОВ, УТВЕРЖДЕНИЮ, ПРИМЕНЕНИЮ,</w:t>
      </w:r>
    </w:p>
    <w:p w:rsidR="004B5045" w:rsidRDefault="004B5045">
      <w:pPr>
        <w:pStyle w:val="ConsPlusTitle"/>
        <w:jc w:val="center"/>
      </w:pPr>
      <w:r>
        <w:t>АКТУАЛИЗАЦИИ ФОРМ ПРОВЕРОЧНЫХ ЛИСТОВ, А ТАКЖЕ СЛУЧАИ</w:t>
      </w:r>
    </w:p>
    <w:p w:rsidR="004B5045" w:rsidRDefault="004B5045">
      <w:pPr>
        <w:pStyle w:val="ConsPlusTitle"/>
        <w:jc w:val="center"/>
      </w:pPr>
      <w:r>
        <w:t>ОБЯЗАТЕЛЬНОГО ПРИМЕНЕНИЯ ПРОВЕРОЧНЫХ ЛИСТОВ</w:t>
      </w:r>
    </w:p>
    <w:p w:rsidR="004B5045" w:rsidRDefault="004B5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5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045" w:rsidRDefault="004B5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045" w:rsidRDefault="004B5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045" w:rsidRDefault="004B5045">
            <w:pPr>
              <w:pStyle w:val="ConsPlusNormal"/>
              <w:jc w:val="center"/>
            </w:pPr>
            <w:r>
              <w:rPr>
                <w:color w:val="392C69"/>
              </w:rPr>
              <w:t>Список изменяющих документов</w:t>
            </w:r>
          </w:p>
          <w:p w:rsidR="004B5045" w:rsidRDefault="004B5045">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4B5045" w:rsidRDefault="004B5045">
            <w:pPr>
              <w:pStyle w:val="ConsPlusNormal"/>
            </w:pPr>
          </w:p>
        </w:tc>
      </w:tr>
    </w:tbl>
    <w:p w:rsidR="004B5045" w:rsidRDefault="004B5045">
      <w:pPr>
        <w:pStyle w:val="ConsPlusNormal"/>
        <w:ind w:firstLine="540"/>
        <w:jc w:val="both"/>
      </w:pPr>
    </w:p>
    <w:p w:rsidR="004B5045" w:rsidRDefault="004B5045">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4B5045" w:rsidRDefault="004B5045">
      <w:pPr>
        <w:pStyle w:val="ConsPlusNormal"/>
        <w:spacing w:before="20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8">
        <w:r>
          <w:rPr>
            <w:color w:val="0000FF"/>
          </w:rPr>
          <w:t>законом</w:t>
        </w:r>
      </w:hyperlink>
      <w:r>
        <w:t xml:space="preserve"> "О государственном контроле (надзоре) и муниципальном контроле в Российской Федерации".</w:t>
      </w:r>
    </w:p>
    <w:p w:rsidR="004B5045" w:rsidRDefault="004B5045">
      <w:pPr>
        <w:pStyle w:val="ConsPlusNormal"/>
        <w:spacing w:before="200"/>
        <w:ind w:firstLine="540"/>
        <w:jc w:val="both"/>
      </w:pPr>
      <w:r>
        <w:t xml:space="preserve">3. </w:t>
      </w:r>
      <w:hyperlink r:id="rId9">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w:t>
      </w:r>
      <w:r>
        <w:lastRenderedPageBreak/>
        <w:t>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rsidR="004B5045" w:rsidRDefault="004B5045">
      <w:pPr>
        <w:pStyle w:val="ConsPlusNormal"/>
        <w:spacing w:before="20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4B5045" w:rsidRDefault="004B5045">
      <w:pPr>
        <w:pStyle w:val="ConsPlusNormal"/>
        <w:spacing w:before="20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4B5045" w:rsidRDefault="004B5045">
      <w:pPr>
        <w:pStyle w:val="ConsPlusNormal"/>
        <w:spacing w:before="200"/>
        <w:ind w:firstLine="540"/>
        <w:jc w:val="both"/>
      </w:pPr>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
    <w:p w:rsidR="004B5045" w:rsidRDefault="004B5045">
      <w:pPr>
        <w:pStyle w:val="ConsPlusNormal"/>
        <w:spacing w:before="20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4B5045" w:rsidRDefault="004B5045">
      <w:pPr>
        <w:pStyle w:val="ConsPlusNormal"/>
        <w:spacing w:before="20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4B5045" w:rsidRDefault="004B5045">
      <w:pPr>
        <w:pStyle w:val="ConsPlusNormal"/>
        <w:spacing w:before="200"/>
        <w:ind w:firstLine="540"/>
        <w:jc w:val="both"/>
      </w:pPr>
      <w: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10">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4B5045" w:rsidRDefault="004B5045">
      <w:pPr>
        <w:pStyle w:val="ConsPlusNormal"/>
        <w:spacing w:before="20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4B5045" w:rsidRDefault="004B5045">
      <w:pPr>
        <w:pStyle w:val="ConsPlusNormal"/>
        <w:spacing w:before="200"/>
        <w:ind w:firstLine="540"/>
        <w:jc w:val="both"/>
      </w:pPr>
      <w: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4B5045" w:rsidRDefault="004B5045">
      <w:pPr>
        <w:pStyle w:val="ConsPlusNormal"/>
        <w:spacing w:before="200"/>
        <w:ind w:firstLine="540"/>
        <w:jc w:val="both"/>
      </w:pPr>
      <w:r>
        <w:t xml:space="preserve">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w:t>
      </w:r>
      <w:r>
        <w:lastRenderedPageBreak/>
        <w:t>такие органы формируют мотивированную позицию об их учете (в том числе частичном) или об их отклонении.</w:t>
      </w:r>
    </w:p>
    <w:p w:rsidR="004B5045" w:rsidRDefault="004B5045">
      <w:pPr>
        <w:pStyle w:val="ConsPlusNormal"/>
        <w:spacing w:before="20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4B5045" w:rsidRDefault="004B5045">
      <w:pPr>
        <w:pStyle w:val="ConsPlusNormal"/>
        <w:spacing w:before="20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4B5045" w:rsidRDefault="004B5045">
      <w:pPr>
        <w:pStyle w:val="ConsPlusNormal"/>
        <w:spacing w:before="200"/>
        <w:ind w:firstLine="540"/>
        <w:jc w:val="both"/>
      </w:pPr>
      <w:r>
        <w:t>6. Форма проверочного листа включает:</w:t>
      </w:r>
    </w:p>
    <w:p w:rsidR="004B5045" w:rsidRDefault="004B5045">
      <w:pPr>
        <w:pStyle w:val="ConsPlusNormal"/>
        <w:spacing w:before="20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B5045" w:rsidRDefault="004B5045">
      <w:pPr>
        <w:pStyle w:val="ConsPlusNormal"/>
        <w:spacing w:before="20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4B5045" w:rsidRDefault="004B5045">
      <w:pPr>
        <w:pStyle w:val="ConsPlusNormal"/>
        <w:spacing w:before="200"/>
        <w:ind w:firstLine="540"/>
        <w:jc w:val="both"/>
      </w:pPr>
      <w:bookmarkStart w:id="2" w:name="P56"/>
      <w:bookmarkEnd w:id="2"/>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4B5045" w:rsidRDefault="004B5045">
      <w:pPr>
        <w:pStyle w:val="ConsPlusNormal"/>
        <w:spacing w:before="200"/>
        <w:ind w:firstLine="540"/>
        <w:jc w:val="both"/>
      </w:pPr>
      <w:r>
        <w:t xml:space="preserve">г) графы, предусматривающие ответы "да", "нет", "неприменимо" на контрольные вопросы, указанные в </w:t>
      </w:r>
      <w:hyperlink w:anchor="P56">
        <w:r>
          <w:rPr>
            <w:color w:val="0000FF"/>
          </w:rPr>
          <w:t>подпункте "в"</w:t>
        </w:r>
      </w:hyperlink>
      <w:r>
        <w:t xml:space="preserve"> настоящего пункта, а также графу "примечание". Графа "примечание" подлежит обязательному заполнению в случае заполнения графы "неприменимо";</w:t>
      </w:r>
    </w:p>
    <w:p w:rsidR="004B5045" w:rsidRDefault="004B5045">
      <w:pPr>
        <w:pStyle w:val="ConsPlusNormal"/>
        <w:spacing w:before="20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4B5045" w:rsidRDefault="004B5045">
      <w:pPr>
        <w:pStyle w:val="ConsPlusNormal"/>
        <w:spacing w:before="200"/>
        <w:ind w:firstLine="540"/>
        <w:jc w:val="both"/>
      </w:pPr>
      <w:r>
        <w:t>е) поля, предусматривающие внесение следующих сведений:</w:t>
      </w:r>
    </w:p>
    <w:p w:rsidR="004B5045" w:rsidRDefault="004B5045">
      <w:pPr>
        <w:pStyle w:val="ConsPlusNormal"/>
        <w:spacing w:before="20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4B5045" w:rsidRDefault="004B5045">
      <w:pPr>
        <w:pStyle w:val="ConsPlusNormal"/>
        <w:spacing w:before="200"/>
        <w:ind w:firstLine="540"/>
        <w:jc w:val="both"/>
      </w:pPr>
      <w:r>
        <w:t>дата заполнения проверочного листа;</w:t>
      </w:r>
    </w:p>
    <w:p w:rsidR="004B5045" w:rsidRDefault="004B5045">
      <w:pPr>
        <w:pStyle w:val="ConsPlusNormal"/>
        <w:spacing w:before="20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4B5045" w:rsidRDefault="004B5045">
      <w:pPr>
        <w:pStyle w:val="ConsPlusNormal"/>
        <w:spacing w:before="200"/>
        <w:ind w:firstLine="540"/>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4B5045" w:rsidRDefault="004B5045">
      <w:pPr>
        <w:pStyle w:val="ConsPlusNormal"/>
        <w:spacing w:before="200"/>
        <w:ind w:firstLine="540"/>
        <w:jc w:val="both"/>
      </w:pPr>
      <w:r>
        <w:t>место (места) проведения контрольного (надзорного) мероприятия с заполнением проверочного листа;</w:t>
      </w:r>
    </w:p>
    <w:p w:rsidR="004B5045" w:rsidRDefault="004B5045">
      <w:pPr>
        <w:pStyle w:val="ConsPlusNormal"/>
        <w:spacing w:before="20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4B5045" w:rsidRDefault="004B5045">
      <w:pPr>
        <w:pStyle w:val="ConsPlusNormal"/>
        <w:spacing w:before="200"/>
        <w:ind w:firstLine="540"/>
        <w:jc w:val="both"/>
      </w:pPr>
      <w:r>
        <w:t>учетный номер контрольного (надзорного) мероприятия;</w:t>
      </w:r>
    </w:p>
    <w:p w:rsidR="004B5045" w:rsidRDefault="004B5045">
      <w:pPr>
        <w:pStyle w:val="ConsPlusNormal"/>
        <w:spacing w:before="20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4B5045" w:rsidRDefault="004B5045">
      <w:pPr>
        <w:pStyle w:val="ConsPlusNormal"/>
        <w:spacing w:before="200"/>
        <w:ind w:firstLine="540"/>
        <w:jc w:val="both"/>
      </w:pPr>
      <w:r>
        <w:lastRenderedPageBreak/>
        <w:t xml:space="preserve">QR-код, расположенный в правом верхнем углу первой страницы формы проверочного листа, предусмотренный </w:t>
      </w:r>
      <w:hyperlink r:id="rId1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4B5045" w:rsidRDefault="004B5045">
      <w:pPr>
        <w:pStyle w:val="ConsPlusNormal"/>
        <w:spacing w:before="20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4B5045" w:rsidRDefault="004B5045">
      <w:pPr>
        <w:pStyle w:val="ConsPlusNormal"/>
        <w:spacing w:before="20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2">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4B5045" w:rsidRDefault="004B5045">
      <w:pPr>
        <w:pStyle w:val="ConsPlusNormal"/>
        <w:spacing w:before="20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B5045" w:rsidRDefault="004B5045">
      <w:pPr>
        <w:pStyle w:val="ConsPlusNormal"/>
        <w:spacing w:before="200"/>
        <w:ind w:firstLine="540"/>
        <w:jc w:val="both"/>
      </w:pPr>
      <w:r>
        <w:t>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p w:rsidR="004B5045" w:rsidRDefault="004B5045">
      <w:pPr>
        <w:pStyle w:val="ConsPlusNormal"/>
        <w:spacing w:before="200"/>
        <w:ind w:firstLine="540"/>
        <w:jc w:val="both"/>
      </w:pPr>
      <w:bookmarkStart w:id="3" w:name="P73"/>
      <w:bookmarkEnd w:id="3"/>
      <w:r>
        <w:t>10. Проверочные листы подлежат обязательному применению при осуществлении следующих плановых контрольных (надзорных) мероприятий:</w:t>
      </w:r>
    </w:p>
    <w:p w:rsidR="004B5045" w:rsidRDefault="004B5045">
      <w:pPr>
        <w:pStyle w:val="ConsPlusNormal"/>
        <w:spacing w:before="200"/>
        <w:ind w:firstLine="540"/>
        <w:jc w:val="both"/>
      </w:pPr>
      <w:r>
        <w:t>а) рейдовый осмотр;</w:t>
      </w:r>
    </w:p>
    <w:p w:rsidR="004B5045" w:rsidRDefault="004B5045">
      <w:pPr>
        <w:pStyle w:val="ConsPlusNormal"/>
        <w:spacing w:before="200"/>
        <w:ind w:firstLine="540"/>
        <w:jc w:val="both"/>
      </w:pPr>
      <w:r>
        <w:t>б) выездная проверка.</w:t>
      </w:r>
    </w:p>
    <w:p w:rsidR="004B5045" w:rsidRDefault="004B5045">
      <w:pPr>
        <w:pStyle w:val="ConsPlusNormal"/>
        <w:spacing w:before="200"/>
        <w:ind w:firstLine="540"/>
        <w:jc w:val="both"/>
      </w:pPr>
      <w:r>
        <w:t xml:space="preserve">10(1). Требование, установленное </w:t>
      </w:r>
      <w:hyperlink w:anchor="P73">
        <w:r>
          <w:rPr>
            <w:color w:val="0000FF"/>
          </w:rPr>
          <w:t>пунктом 10</w:t>
        </w:r>
      </w:hyperlink>
      <w: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rsidR="004B5045" w:rsidRDefault="004B5045">
      <w:pPr>
        <w:pStyle w:val="ConsPlusNormal"/>
        <w:jc w:val="both"/>
      </w:pPr>
      <w:r>
        <w:t xml:space="preserve">(п. 10(1) введен </w:t>
      </w:r>
      <w:hyperlink r:id="rId13">
        <w:r>
          <w:rPr>
            <w:color w:val="0000FF"/>
          </w:rPr>
          <w:t>Постановлением</w:t>
        </w:r>
      </w:hyperlink>
      <w:r>
        <w:t xml:space="preserve"> Правительства РФ от 30.04.2022 N 786)</w:t>
      </w:r>
    </w:p>
    <w:p w:rsidR="004B5045" w:rsidRDefault="004B5045">
      <w:pPr>
        <w:pStyle w:val="ConsPlusNormal"/>
        <w:spacing w:before="20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4B5045" w:rsidRDefault="004B5045">
      <w:pPr>
        <w:pStyle w:val="ConsPlusNormal"/>
        <w:spacing w:before="20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4B5045" w:rsidRDefault="004B5045">
      <w:pPr>
        <w:pStyle w:val="ConsPlusNormal"/>
        <w:spacing w:before="200"/>
        <w:ind w:firstLine="540"/>
        <w:jc w:val="both"/>
      </w:pPr>
      <w:bookmarkStart w:id="4" w:name="P80"/>
      <w:bookmarkEnd w:id="4"/>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73">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4B5045" w:rsidRDefault="004B5045">
      <w:pPr>
        <w:pStyle w:val="ConsPlusNormal"/>
        <w:spacing w:before="200"/>
        <w:ind w:firstLine="540"/>
        <w:jc w:val="both"/>
      </w:pPr>
      <w:r>
        <w:t xml:space="preserve">При проведении контрольных (надзорных) мероприятий, предусмотренных </w:t>
      </w:r>
      <w:hyperlink w:anchor="P80">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4B5045" w:rsidRDefault="004B5045">
      <w:pPr>
        <w:pStyle w:val="ConsPlusNormal"/>
        <w:spacing w:before="200"/>
        <w:ind w:firstLine="540"/>
        <w:jc w:val="both"/>
      </w:pPr>
      <w:r>
        <w:t xml:space="preserve">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w:t>
      </w:r>
      <w:r>
        <w:lastRenderedPageBreak/>
        <w:t>утверждена форма проверочного листа.</w:t>
      </w:r>
    </w:p>
    <w:p w:rsidR="004B5045" w:rsidRDefault="004B5045">
      <w:pPr>
        <w:pStyle w:val="ConsPlusNormal"/>
        <w:ind w:firstLine="540"/>
        <w:jc w:val="both"/>
      </w:pPr>
    </w:p>
    <w:p w:rsidR="004B5045" w:rsidRDefault="004B5045">
      <w:pPr>
        <w:pStyle w:val="ConsPlusNormal"/>
        <w:ind w:firstLine="540"/>
        <w:jc w:val="both"/>
      </w:pPr>
    </w:p>
    <w:p w:rsidR="004B5045" w:rsidRDefault="004B5045">
      <w:pPr>
        <w:pStyle w:val="ConsPlusNormal"/>
        <w:pBdr>
          <w:bottom w:val="single" w:sz="6" w:space="0" w:color="auto"/>
        </w:pBdr>
        <w:spacing w:before="100" w:after="100"/>
        <w:jc w:val="both"/>
        <w:rPr>
          <w:sz w:val="2"/>
          <w:szCs w:val="2"/>
        </w:rPr>
      </w:pPr>
    </w:p>
    <w:p w:rsidR="00FC7760" w:rsidRDefault="00FC7760"/>
    <w:sectPr w:rsidR="00FC7760" w:rsidSect="00E64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45"/>
    <w:rsid w:val="004B5045"/>
    <w:rsid w:val="00FC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C1183-4402-4AAB-9672-3A0B5BEE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0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B50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B50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312D8A6AFD620821859AE1657D6AD959FAD9E79FEB798E6F2BB126EB5EC7B79600501D879BBE80864CF8C72K3c5I" TargetMode="External"/><Relationship Id="rId13" Type="http://schemas.openxmlformats.org/officeDocument/2006/relationships/hyperlink" Target="consultantplus://offline/ref=986312D8A6AFD620821859AE1657D6AD959CA99A70FFB798E6F2BB126EB5EC7B6B605D0DD971ACEA087199DD3462381928F6E6467F0C9209KAcFI" TargetMode="External"/><Relationship Id="rId3" Type="http://schemas.openxmlformats.org/officeDocument/2006/relationships/webSettings" Target="webSettings.xml"/><Relationship Id="rId7" Type="http://schemas.openxmlformats.org/officeDocument/2006/relationships/hyperlink" Target="consultantplus://offline/ref=986312D8A6AFD620821859AE1657D6AD959CA99A70FFB798E6F2BB126EB5EC7B6B605D0DD971ACEA087199DD3462381928F6E6467F0C9209KAcFI" TargetMode="External"/><Relationship Id="rId12" Type="http://schemas.openxmlformats.org/officeDocument/2006/relationships/hyperlink" Target="consultantplus://offline/ref=986312D8A6AFD620821859AE1657D6AD959FAD9E79FEB798E6F2BB126EB5EC7B6B605D0DD971A4EF007199DD3462381928F6E6467F0C9209KAc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6312D8A6AFD620821859AE1657D6AD959FAD9E79FEB798E6F2BB126EB5EC7B6B605D0DD970A4EE097199DD3462381928F6E6467F0C9209KAcFI" TargetMode="External"/><Relationship Id="rId11" Type="http://schemas.openxmlformats.org/officeDocument/2006/relationships/hyperlink" Target="consultantplus://offline/ref=986312D8A6AFD620821859AE1657D6AD959CA99678F8B798E6F2BB126EB5EC7B6B605D0DD173AEBD583E9881713F2B1921F6E54763K0cCI" TargetMode="External"/><Relationship Id="rId5" Type="http://schemas.openxmlformats.org/officeDocument/2006/relationships/hyperlink" Target="consultantplus://offline/ref=986312D8A6AFD620821859AE1657D6AD959CA99A70FFB798E6F2BB126EB5EC7B6B605D0DD971ACEA087199DD3462381928F6E6467F0C9209KAcFI" TargetMode="External"/><Relationship Id="rId15" Type="http://schemas.openxmlformats.org/officeDocument/2006/relationships/theme" Target="theme/theme1.xml"/><Relationship Id="rId10" Type="http://schemas.openxmlformats.org/officeDocument/2006/relationships/hyperlink" Target="consultantplus://offline/ref=986312D8A6AFD620821859AE1657D6AD959CA89E78FBB798E6F2BB126EB5EC7B6B605D0DD971A5E80E7199DD3462381928F6E6467F0C9209KAc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6312D8A6AFD620821859AE1657D6AD929FAC9A72FFB798E6F2BB126EB5EC7B79600501D879BBE80864CF8C72K3c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2022-11-18T08:28:00Z</dcterms:created>
  <dcterms:modified xsi:type="dcterms:W3CDTF">2022-11-18T08:29:00Z</dcterms:modified>
</cp:coreProperties>
</file>