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CA" w:rsidRDefault="002618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618CA" w:rsidRDefault="002618CA">
      <w:pPr>
        <w:pStyle w:val="ConsPlusNormal"/>
        <w:jc w:val="both"/>
        <w:outlineLvl w:val="0"/>
      </w:pPr>
    </w:p>
    <w:p w:rsidR="002618CA" w:rsidRDefault="002618CA">
      <w:pPr>
        <w:pStyle w:val="ConsPlusTitle"/>
        <w:jc w:val="center"/>
        <w:outlineLvl w:val="0"/>
      </w:pPr>
      <w:r>
        <w:t>ПРАВИТЕЛЬСТВО РОССИЙСКОЙ ФЕДЕРАЦИИ</w:t>
      </w:r>
    </w:p>
    <w:p w:rsidR="002618CA" w:rsidRDefault="002618CA">
      <w:pPr>
        <w:pStyle w:val="ConsPlusTitle"/>
        <w:jc w:val="center"/>
      </w:pPr>
    </w:p>
    <w:p w:rsidR="002618CA" w:rsidRDefault="002618CA">
      <w:pPr>
        <w:pStyle w:val="ConsPlusTitle"/>
        <w:jc w:val="center"/>
      </w:pPr>
      <w:r>
        <w:t>ПОСТАНОВЛЕНИЕ</w:t>
      </w:r>
    </w:p>
    <w:p w:rsidR="002618CA" w:rsidRDefault="002618CA">
      <w:pPr>
        <w:pStyle w:val="ConsPlusTitle"/>
        <w:jc w:val="center"/>
      </w:pPr>
      <w:r>
        <w:t>от 27 октября 2021 г. N 1844</w:t>
      </w:r>
    </w:p>
    <w:p w:rsidR="002618CA" w:rsidRDefault="002618CA">
      <w:pPr>
        <w:pStyle w:val="ConsPlusTitle"/>
        <w:jc w:val="center"/>
      </w:pPr>
    </w:p>
    <w:p w:rsidR="002618CA" w:rsidRDefault="002618CA">
      <w:pPr>
        <w:pStyle w:val="ConsPlusTitle"/>
        <w:jc w:val="center"/>
      </w:pPr>
      <w:r>
        <w:t>ОБ УТВЕРЖДЕНИИ ТРЕБОВАНИЙ</w:t>
      </w:r>
    </w:p>
    <w:p w:rsidR="002618CA" w:rsidRDefault="002618CA">
      <w:pPr>
        <w:pStyle w:val="ConsPlusTitle"/>
        <w:jc w:val="center"/>
      </w:pPr>
      <w:r>
        <w:t>К РАЗРАБОТКЕ, СОДЕРЖАНИЮ, ОБЩЕСТВЕННОМУ ОБСУЖДЕНИЮ</w:t>
      </w:r>
    </w:p>
    <w:p w:rsidR="002618CA" w:rsidRDefault="002618CA">
      <w:pPr>
        <w:pStyle w:val="ConsPlusTitle"/>
        <w:jc w:val="center"/>
      </w:pPr>
      <w:r>
        <w:t>ПРОЕКТОВ ФОРМ ПРОВЕРОЧНЫХ ЛИСТОВ, УТВЕРЖДЕНИЮ, ПРИМЕНЕНИЮ,</w:t>
      </w:r>
    </w:p>
    <w:p w:rsidR="002618CA" w:rsidRDefault="002618CA">
      <w:pPr>
        <w:pStyle w:val="ConsPlusTitle"/>
        <w:jc w:val="center"/>
      </w:pPr>
      <w:r>
        <w:t>АКТУАЛИЗАЦИИ ФОРМ ПРОВЕРОЧНЫХ ЛИСТОВ, А ТАКЖЕ СЛУЧАЕВ</w:t>
      </w:r>
    </w:p>
    <w:p w:rsidR="002618CA" w:rsidRDefault="002618CA">
      <w:pPr>
        <w:pStyle w:val="ConsPlusTitle"/>
        <w:jc w:val="center"/>
      </w:pPr>
      <w:r>
        <w:t>ОБЯЗАТЕЛЬНОГО ПРИМЕНЕНИЯ ПРОВЕРОЧНЫХ ЛИСТОВ</w:t>
      </w:r>
    </w:p>
    <w:p w:rsidR="002618CA" w:rsidRDefault="002618CA">
      <w:pPr>
        <w:pStyle w:val="ConsPlusNormal"/>
        <w:ind w:firstLine="540"/>
        <w:jc w:val="both"/>
      </w:pPr>
    </w:p>
    <w:p w:rsidR="002618CA" w:rsidRDefault="002618CA">
      <w:pPr>
        <w:pStyle w:val="ConsPlusNormal"/>
        <w:ind w:firstLine="540"/>
        <w:jc w:val="both"/>
      </w:pPr>
      <w:r>
        <w:t xml:space="preserve">В соответствии с </w:t>
      </w:r>
      <w:hyperlink r:id="rId5" w:history="1">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2618CA" w:rsidRDefault="002618CA">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2618CA" w:rsidRDefault="002618CA">
      <w:pPr>
        <w:pStyle w:val="ConsPlusNormal"/>
        <w:spacing w:before="220"/>
        <w:ind w:firstLine="540"/>
        <w:jc w:val="both"/>
      </w:pPr>
      <w:r>
        <w:t>2. Настоящее постановление вступает в силу с 1 марта 2022 г.</w:t>
      </w:r>
    </w:p>
    <w:p w:rsidR="002618CA" w:rsidRDefault="002618CA">
      <w:pPr>
        <w:pStyle w:val="ConsPlusNormal"/>
        <w:ind w:firstLine="540"/>
        <w:jc w:val="both"/>
      </w:pPr>
    </w:p>
    <w:p w:rsidR="002618CA" w:rsidRDefault="002618CA">
      <w:pPr>
        <w:pStyle w:val="ConsPlusNormal"/>
        <w:jc w:val="right"/>
      </w:pPr>
      <w:r>
        <w:t>Председатель Правительства</w:t>
      </w:r>
    </w:p>
    <w:p w:rsidR="002618CA" w:rsidRDefault="002618CA">
      <w:pPr>
        <w:pStyle w:val="ConsPlusNormal"/>
        <w:jc w:val="right"/>
      </w:pPr>
      <w:r>
        <w:t>Российской Федерации</w:t>
      </w:r>
    </w:p>
    <w:p w:rsidR="002618CA" w:rsidRDefault="002618CA">
      <w:pPr>
        <w:pStyle w:val="ConsPlusNormal"/>
        <w:jc w:val="right"/>
      </w:pPr>
      <w:r>
        <w:t>М.МИШУСТИН</w:t>
      </w:r>
    </w:p>
    <w:p w:rsidR="002618CA" w:rsidRDefault="002618CA">
      <w:pPr>
        <w:pStyle w:val="ConsPlusNormal"/>
        <w:ind w:firstLine="540"/>
        <w:jc w:val="both"/>
      </w:pPr>
    </w:p>
    <w:p w:rsidR="002618CA" w:rsidRDefault="002618CA">
      <w:pPr>
        <w:pStyle w:val="ConsPlusNormal"/>
        <w:ind w:firstLine="540"/>
        <w:jc w:val="both"/>
      </w:pPr>
    </w:p>
    <w:p w:rsidR="002618CA" w:rsidRDefault="002618CA">
      <w:pPr>
        <w:pStyle w:val="ConsPlusNormal"/>
        <w:ind w:firstLine="540"/>
        <w:jc w:val="both"/>
      </w:pPr>
    </w:p>
    <w:p w:rsidR="002618CA" w:rsidRDefault="002618CA">
      <w:pPr>
        <w:pStyle w:val="ConsPlusNormal"/>
        <w:ind w:firstLine="540"/>
        <w:jc w:val="both"/>
      </w:pPr>
    </w:p>
    <w:p w:rsidR="002618CA" w:rsidRDefault="002618CA">
      <w:pPr>
        <w:pStyle w:val="ConsPlusNormal"/>
        <w:ind w:firstLine="540"/>
        <w:jc w:val="both"/>
      </w:pPr>
    </w:p>
    <w:p w:rsidR="002618CA" w:rsidRDefault="002618CA">
      <w:pPr>
        <w:pStyle w:val="ConsPlusNormal"/>
        <w:jc w:val="right"/>
        <w:outlineLvl w:val="0"/>
      </w:pPr>
      <w:r>
        <w:t>Утверждены</w:t>
      </w:r>
    </w:p>
    <w:p w:rsidR="002618CA" w:rsidRDefault="002618CA">
      <w:pPr>
        <w:pStyle w:val="ConsPlusNormal"/>
        <w:jc w:val="right"/>
      </w:pPr>
      <w:r>
        <w:t>постановлением Правительства</w:t>
      </w:r>
    </w:p>
    <w:p w:rsidR="002618CA" w:rsidRDefault="002618CA">
      <w:pPr>
        <w:pStyle w:val="ConsPlusNormal"/>
        <w:jc w:val="right"/>
      </w:pPr>
      <w:r>
        <w:t>Российской Федерации</w:t>
      </w:r>
    </w:p>
    <w:p w:rsidR="002618CA" w:rsidRDefault="002618CA">
      <w:pPr>
        <w:pStyle w:val="ConsPlusNormal"/>
        <w:jc w:val="right"/>
      </w:pPr>
      <w:r>
        <w:t>от 27 октября 2021 г. N 1844</w:t>
      </w:r>
    </w:p>
    <w:p w:rsidR="002618CA" w:rsidRDefault="002618CA">
      <w:pPr>
        <w:pStyle w:val="ConsPlusNormal"/>
        <w:ind w:firstLine="540"/>
        <w:jc w:val="both"/>
      </w:pPr>
    </w:p>
    <w:p w:rsidR="002618CA" w:rsidRDefault="002618CA">
      <w:pPr>
        <w:pStyle w:val="ConsPlusTitle"/>
        <w:jc w:val="center"/>
      </w:pPr>
      <w:bookmarkStart w:id="0" w:name="P29"/>
      <w:bookmarkEnd w:id="0"/>
      <w:r>
        <w:t>ТРЕБОВАНИЯ</w:t>
      </w:r>
    </w:p>
    <w:p w:rsidR="002618CA" w:rsidRDefault="002618CA">
      <w:pPr>
        <w:pStyle w:val="ConsPlusTitle"/>
        <w:jc w:val="center"/>
      </w:pPr>
      <w:r>
        <w:t>К РАЗРАБОТКЕ, СОДЕРЖАНИЮ, ОБЩЕСТВЕННОМУ ОБСУЖДЕНИЮ</w:t>
      </w:r>
    </w:p>
    <w:p w:rsidR="002618CA" w:rsidRDefault="002618CA">
      <w:pPr>
        <w:pStyle w:val="ConsPlusTitle"/>
        <w:jc w:val="center"/>
      </w:pPr>
      <w:r>
        <w:t>ПРОЕКТОВ ФОРМ ПРОВЕРОЧНЫХ ЛИСТОВ, УТВЕРЖДЕНИЮ, ПРИМЕНЕНИЮ,</w:t>
      </w:r>
    </w:p>
    <w:p w:rsidR="002618CA" w:rsidRDefault="002618CA">
      <w:pPr>
        <w:pStyle w:val="ConsPlusTitle"/>
        <w:jc w:val="center"/>
      </w:pPr>
      <w:r>
        <w:t>АКТУАЛИЗАЦИИ ФОРМ ПРОВЕРОЧНЫХ ЛИСТОВ, А ТАКЖЕ СЛУЧАИ</w:t>
      </w:r>
    </w:p>
    <w:p w:rsidR="002618CA" w:rsidRDefault="002618CA">
      <w:pPr>
        <w:pStyle w:val="ConsPlusTitle"/>
        <w:jc w:val="center"/>
      </w:pPr>
      <w:r>
        <w:t>ОБЯЗАТЕЛЬНОГО ПРИМЕНЕНИЯ ПРОВЕРОЧНЫХ ЛИСТОВ</w:t>
      </w:r>
    </w:p>
    <w:p w:rsidR="002618CA" w:rsidRDefault="002618CA">
      <w:pPr>
        <w:pStyle w:val="ConsPlusNormal"/>
        <w:ind w:firstLine="540"/>
        <w:jc w:val="both"/>
      </w:pPr>
    </w:p>
    <w:p w:rsidR="002618CA" w:rsidRDefault="002618CA">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2618CA" w:rsidRDefault="002618CA">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6" w:history="1">
        <w:r>
          <w:rPr>
            <w:color w:val="0000FF"/>
          </w:rPr>
          <w:t>законом</w:t>
        </w:r>
      </w:hyperlink>
      <w:r>
        <w:t xml:space="preserve"> "О государственном контроле (надзоре) и муниципальном контроле в Российской Федерации".</w:t>
      </w:r>
    </w:p>
    <w:p w:rsidR="002618CA" w:rsidRDefault="002618CA">
      <w:pPr>
        <w:pStyle w:val="ConsPlusNormal"/>
        <w:spacing w:before="220"/>
        <w:ind w:firstLine="540"/>
        <w:jc w:val="both"/>
      </w:pPr>
      <w:r>
        <w:t xml:space="preserve">3. </w:t>
      </w:r>
      <w:hyperlink r:id="rId7" w:history="1">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w:t>
      </w:r>
      <w:r>
        <w:lastRenderedPageBreak/>
        <w:t>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2618CA" w:rsidRDefault="002618CA">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2618CA" w:rsidRDefault="002618CA">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2618CA" w:rsidRDefault="002618CA">
      <w:pPr>
        <w:pStyle w:val="ConsPlusNormal"/>
        <w:spacing w:before="220"/>
        <w:ind w:firstLine="540"/>
        <w:jc w:val="both"/>
      </w:pPr>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2618CA" w:rsidRDefault="002618CA">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2618CA" w:rsidRDefault="002618CA">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2618CA" w:rsidRDefault="002618CA">
      <w:pPr>
        <w:pStyle w:val="ConsPlusNormal"/>
        <w:spacing w:before="22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2618CA" w:rsidRDefault="002618CA">
      <w:pPr>
        <w:pStyle w:val="ConsPlusNormal"/>
        <w:spacing w:before="22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2618CA" w:rsidRDefault="002618CA">
      <w:pPr>
        <w:pStyle w:val="ConsPlusNormal"/>
        <w:spacing w:before="220"/>
        <w:ind w:firstLine="540"/>
        <w:jc w:val="both"/>
      </w:pPr>
      <w:r>
        <w:lastRenderedPageBreak/>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2618CA" w:rsidRDefault="002618CA">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2618CA" w:rsidRDefault="002618CA">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2618CA" w:rsidRDefault="002618CA">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2618CA" w:rsidRDefault="002618CA">
      <w:pPr>
        <w:pStyle w:val="ConsPlusNormal"/>
        <w:spacing w:before="220"/>
        <w:ind w:firstLine="540"/>
        <w:jc w:val="both"/>
      </w:pPr>
      <w:r>
        <w:t>6. Форма проверочного листа включает:</w:t>
      </w:r>
    </w:p>
    <w:p w:rsidR="002618CA" w:rsidRDefault="002618CA">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618CA" w:rsidRDefault="002618CA">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2618CA" w:rsidRDefault="002618CA">
      <w:pPr>
        <w:pStyle w:val="ConsPlusNormal"/>
        <w:spacing w:before="220"/>
        <w:ind w:firstLine="540"/>
        <w:jc w:val="both"/>
      </w:pPr>
      <w:bookmarkStart w:id="1" w:name="P52"/>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2618CA" w:rsidRDefault="002618CA">
      <w:pPr>
        <w:pStyle w:val="ConsPlusNormal"/>
        <w:spacing w:before="220"/>
        <w:ind w:firstLine="540"/>
        <w:jc w:val="both"/>
      </w:pPr>
      <w:r>
        <w:t xml:space="preserve">г) графы, предусматривающие ответы "да", "нет", "неприменимо" на контрольные вопросы, указанные в </w:t>
      </w:r>
      <w:hyperlink w:anchor="P52" w:history="1">
        <w:r>
          <w:rPr>
            <w:color w:val="0000FF"/>
          </w:rPr>
          <w:t>подпункте "в"</w:t>
        </w:r>
      </w:hyperlink>
      <w: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2618CA" w:rsidRDefault="002618CA">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2618CA" w:rsidRDefault="002618CA">
      <w:pPr>
        <w:pStyle w:val="ConsPlusNormal"/>
        <w:spacing w:before="220"/>
        <w:ind w:firstLine="540"/>
        <w:jc w:val="both"/>
      </w:pPr>
      <w:r>
        <w:t>е) поля, предусматривающие внесение следующих сведений:</w:t>
      </w:r>
    </w:p>
    <w:p w:rsidR="002618CA" w:rsidRDefault="002618CA">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2618CA" w:rsidRDefault="002618CA">
      <w:pPr>
        <w:pStyle w:val="ConsPlusNormal"/>
        <w:spacing w:before="220"/>
        <w:ind w:firstLine="540"/>
        <w:jc w:val="both"/>
      </w:pPr>
      <w:r>
        <w:t>дата заполнения проверочного листа;</w:t>
      </w:r>
    </w:p>
    <w:p w:rsidR="002618CA" w:rsidRDefault="002618CA">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2618CA" w:rsidRDefault="002618CA">
      <w:pPr>
        <w:pStyle w:val="ConsPlusNormal"/>
        <w:spacing w:before="220"/>
        <w:ind w:firstLine="540"/>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w:t>
      </w:r>
      <w:r>
        <w:lastRenderedPageBreak/>
        <w:t>юридического лица (его филиалов, представительств, обособленных структурных подразделений), являющихся контролируемыми лицами;</w:t>
      </w:r>
    </w:p>
    <w:p w:rsidR="002618CA" w:rsidRDefault="002618CA">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2618CA" w:rsidRDefault="002618CA">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2618CA" w:rsidRDefault="002618CA">
      <w:pPr>
        <w:pStyle w:val="ConsPlusNormal"/>
        <w:spacing w:before="220"/>
        <w:ind w:firstLine="540"/>
        <w:jc w:val="both"/>
      </w:pPr>
      <w:r>
        <w:t>учетный номер контрольного (надзорного) мероприятия;</w:t>
      </w:r>
    </w:p>
    <w:p w:rsidR="002618CA" w:rsidRDefault="002618CA">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2618CA" w:rsidRDefault="002618CA">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9"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2618CA" w:rsidRDefault="002618CA">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2618CA" w:rsidRDefault="002618CA">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0" w:history="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2618CA" w:rsidRDefault="002618CA">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618CA" w:rsidRDefault="002618CA">
      <w:pPr>
        <w:pStyle w:val="ConsPlusNormal"/>
        <w:spacing w:before="220"/>
        <w:ind w:firstLine="540"/>
        <w:jc w:val="both"/>
      </w:pPr>
      <w:r>
        <w:t xml:space="preserve">В случае если положением о виде контроля предусмотрено проведение профилактических мероприятий в форме </w:t>
      </w:r>
      <w:proofErr w:type="spellStart"/>
      <w:r>
        <w:t>самообследования</w:t>
      </w:r>
      <w:proofErr w:type="spellEnd"/>
      <w: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t>самообследования</w:t>
      </w:r>
      <w:proofErr w:type="spellEnd"/>
      <w:r>
        <w:t>).</w:t>
      </w:r>
    </w:p>
    <w:p w:rsidR="002618CA" w:rsidRDefault="002618CA">
      <w:pPr>
        <w:pStyle w:val="ConsPlusNormal"/>
        <w:spacing w:before="220"/>
        <w:ind w:firstLine="540"/>
        <w:jc w:val="both"/>
      </w:pPr>
      <w:bookmarkStart w:id="2" w:name="P69"/>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2618CA" w:rsidRDefault="002618CA">
      <w:pPr>
        <w:pStyle w:val="ConsPlusNormal"/>
        <w:spacing w:before="220"/>
        <w:ind w:firstLine="540"/>
        <w:jc w:val="both"/>
      </w:pPr>
      <w:r>
        <w:t>а) рейдовый осмотр;</w:t>
      </w:r>
    </w:p>
    <w:p w:rsidR="002618CA" w:rsidRDefault="002618CA">
      <w:pPr>
        <w:pStyle w:val="ConsPlusNormal"/>
        <w:spacing w:before="220"/>
        <w:ind w:firstLine="540"/>
        <w:jc w:val="both"/>
      </w:pPr>
      <w:r>
        <w:t>б) выездная проверка.</w:t>
      </w:r>
    </w:p>
    <w:p w:rsidR="002618CA" w:rsidRDefault="002618CA">
      <w:pPr>
        <w:pStyle w:val="ConsPlusNormal"/>
        <w:spacing w:before="220"/>
        <w:ind w:firstLine="540"/>
        <w:jc w:val="both"/>
      </w:pPr>
      <w:r>
        <w:t xml:space="preserve">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w:t>
      </w:r>
      <w:r>
        <w:lastRenderedPageBreak/>
        <w:t>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2618CA" w:rsidRDefault="002618CA">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2618CA" w:rsidRDefault="002618CA">
      <w:pPr>
        <w:pStyle w:val="ConsPlusNormal"/>
        <w:spacing w:before="220"/>
        <w:ind w:firstLine="540"/>
        <w:jc w:val="both"/>
      </w:pPr>
      <w:bookmarkStart w:id="3" w:name="P74"/>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69" w:history="1">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2618CA" w:rsidRDefault="002618CA">
      <w:pPr>
        <w:pStyle w:val="ConsPlusNormal"/>
        <w:spacing w:before="220"/>
        <w:ind w:firstLine="540"/>
        <w:jc w:val="both"/>
      </w:pPr>
      <w:r>
        <w:t xml:space="preserve">При проведении контрольных (надзорных) мероприятий, предусмотренных </w:t>
      </w:r>
      <w:hyperlink w:anchor="P74" w:history="1">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2618CA" w:rsidRDefault="002618CA">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2618CA" w:rsidRDefault="002618CA">
      <w:pPr>
        <w:pStyle w:val="ConsPlusNormal"/>
        <w:ind w:firstLine="540"/>
        <w:jc w:val="both"/>
      </w:pPr>
    </w:p>
    <w:p w:rsidR="002618CA" w:rsidRDefault="002618CA">
      <w:pPr>
        <w:pStyle w:val="ConsPlusNormal"/>
        <w:ind w:firstLine="540"/>
        <w:jc w:val="both"/>
      </w:pPr>
    </w:p>
    <w:p w:rsidR="002618CA" w:rsidRDefault="002618CA">
      <w:pPr>
        <w:pStyle w:val="ConsPlusNormal"/>
        <w:pBdr>
          <w:top w:val="single" w:sz="6" w:space="0" w:color="auto"/>
        </w:pBdr>
        <w:spacing w:before="100" w:after="100"/>
        <w:jc w:val="both"/>
        <w:rPr>
          <w:sz w:val="2"/>
          <w:szCs w:val="2"/>
        </w:rPr>
      </w:pPr>
    </w:p>
    <w:p w:rsidR="00776391" w:rsidRPr="002618CA" w:rsidRDefault="00776391">
      <w:pPr>
        <w:rPr>
          <w:lang w:val="en-US"/>
        </w:rPr>
      </w:pPr>
      <w:bookmarkStart w:id="4" w:name="_GoBack"/>
      <w:bookmarkEnd w:id="4"/>
    </w:p>
    <w:sectPr w:rsidR="00776391" w:rsidRPr="002618CA" w:rsidSect="00851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CA"/>
    <w:rsid w:val="002618CA"/>
    <w:rsid w:val="0077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8DC2-D4E9-427F-A00B-D02DB918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8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FCAA2BF321DE6CDFDBF6C2DF3A95E8B288B7A9130BF853F209E4A7D9E563C1DA1DC1260D5F6C1405A7DE3057BC9C4AF0B801094925447TDg4E" TargetMode="External"/><Relationship Id="rId3" Type="http://schemas.openxmlformats.org/officeDocument/2006/relationships/webSettings" Target="webSettings.xml"/><Relationship Id="rId7" Type="http://schemas.openxmlformats.org/officeDocument/2006/relationships/hyperlink" Target="consultantplus://offline/ref=000FCAA2BF321DE6CDFDBF6C2DF3A95E8B2389799132BF853F209E4A7D9E563C0FA1841E62DCE8C0444F2BB243T2g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0FCAA2BF321DE6CDFDBF6C2DF3A95E8B2983799234BF853F209E4A7D9E563C0FA1841E62DCE8C0444F2BB243T2gCE" TargetMode="External"/><Relationship Id="rId11" Type="http://schemas.openxmlformats.org/officeDocument/2006/relationships/fontTable" Target="fontTable.xml"/><Relationship Id="rId5" Type="http://schemas.openxmlformats.org/officeDocument/2006/relationships/hyperlink" Target="consultantplus://offline/ref=000FCAA2BF321DE6CDFDBF6C2DF3A95E8B2983799234BF853F209E4A7D9E563C1DA1DC1260D4F7C7475A7DE3057BC9C4AF0B801094925447TDg4E" TargetMode="External"/><Relationship Id="rId10" Type="http://schemas.openxmlformats.org/officeDocument/2006/relationships/hyperlink" Target="consultantplus://offline/ref=000FCAA2BF321DE6CDFDBF6C2DF3A95E8B2983799234BF853F209E4A7D9E563C1DA1DC1260D5F7C64E5A7DE3057BC9C4AF0B801094925447TDg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0FCAA2BF321DE6CDFDBF6C2DF3A95E8B288B7D9632BF853F209E4A7D9E563C0FA1841E62DCE8C0444F2BB243T2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2022-03-29T04:32:00Z</dcterms:created>
  <dcterms:modified xsi:type="dcterms:W3CDTF">2022-03-29T04:37:00Z</dcterms:modified>
</cp:coreProperties>
</file>