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DF796B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7A2746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F796B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7A2746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F796B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.2019 № </w:t>
      </w:r>
      <w:r w:rsidR="007A2746" w:rsidRP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226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1038E" w:rsidRDefault="0081038E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C6AEE" w:rsidRPr="008C6AEE" w:rsidRDefault="008C6AEE" w:rsidP="008C6AE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4271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 xml:space="preserve">с кадастровым номером 66:05:2601004:1554, категория земель - земли населенных пунктов, разрешенное использование: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среднеэтажная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 жилая застройка. Местоположение: Свердловская область, Байкаловский район, с. Байкалово, 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ул</w:t>
      </w:r>
      <w:proofErr w:type="gramStart"/>
      <w:r w:rsidRPr="008C6AEE">
        <w:rPr>
          <w:rFonts w:ascii="Times New Roman" w:hAnsi="Times New Roman" w:cs="Times New Roman"/>
          <w:color w:val="1E1E1E"/>
          <w:szCs w:val="28"/>
        </w:rPr>
        <w:t>.М</w:t>
      </w:r>
      <w:proofErr w:type="gramEnd"/>
      <w:r w:rsidRPr="008C6AEE">
        <w:rPr>
          <w:rFonts w:ascii="Times New Roman" w:hAnsi="Times New Roman" w:cs="Times New Roman"/>
          <w:color w:val="1E1E1E"/>
          <w:szCs w:val="28"/>
        </w:rPr>
        <w:t>альгина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>, д.82а,  сроком на 20 лет.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C6AEE" w:rsidRPr="008C6AEE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szCs w:val="28"/>
        </w:rPr>
        <w:t>Технические условия</w:t>
      </w:r>
      <w:r w:rsidRPr="008C6AEE">
        <w:rPr>
          <w:rFonts w:ascii="Times New Roman" w:hAnsi="Times New Roman" w:cs="Times New Roman"/>
          <w:szCs w:val="28"/>
        </w:rPr>
        <w:t>: Электроснабжение – может быть выполнено с потребной мощностью на напряжение 380В.</w:t>
      </w:r>
      <w:r w:rsidR="007A274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Водоснабжени</w:t>
      </w:r>
      <w:proofErr w:type="gramStart"/>
      <w:r w:rsidRPr="008C6AEE">
        <w:rPr>
          <w:rFonts w:ascii="Times New Roman" w:hAnsi="Times New Roman" w:cs="Times New Roman"/>
          <w:szCs w:val="28"/>
        </w:rPr>
        <w:t>е-</w:t>
      </w:r>
      <w:proofErr w:type="gramEnd"/>
      <w:r w:rsidRPr="008C6AEE">
        <w:rPr>
          <w:rFonts w:ascii="Times New Roman" w:hAnsi="Times New Roman" w:cs="Times New Roman"/>
          <w:szCs w:val="28"/>
        </w:rPr>
        <w:t xml:space="preserve"> от существующего водопровода. 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proofErr w:type="spellStart"/>
      <w:r w:rsidRPr="008C6AEE">
        <w:rPr>
          <w:rFonts w:ascii="Times New Roman" w:hAnsi="Times New Roman" w:cs="Times New Roman"/>
          <w:szCs w:val="28"/>
        </w:rPr>
        <w:t>Канализование</w:t>
      </w:r>
      <w:proofErr w:type="spellEnd"/>
      <w:r w:rsidRPr="008C6AEE">
        <w:rPr>
          <w:rFonts w:ascii="Times New Roman" w:hAnsi="Times New Roman" w:cs="Times New Roman"/>
          <w:szCs w:val="28"/>
        </w:rPr>
        <w:t xml:space="preserve"> – устройство выгреба.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8C6AEE">
        <w:rPr>
          <w:rFonts w:ascii="Times New Roman" w:hAnsi="Times New Roman" w:cs="Times New Roman"/>
          <w:szCs w:val="28"/>
        </w:rPr>
        <w:t xml:space="preserve"> Теплоснабжение – от существующей теплотрассы.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Начальная стоимость</w:t>
      </w:r>
      <w:r w:rsidRPr="008C6AEE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73560  (семьдесят три тысячи пятьсот шестьдесят)  рублей 00 копеек.   </w:t>
      </w:r>
      <w:r w:rsidR="00EC0A5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Pr="008C6AEE">
        <w:rPr>
          <w:rFonts w:ascii="Times New Roman" w:hAnsi="Times New Roman" w:cs="Times New Roman"/>
          <w:b/>
          <w:szCs w:val="28"/>
        </w:rPr>
        <w:t>Размер задатка</w:t>
      </w:r>
      <w:r w:rsidRPr="008C6AEE">
        <w:rPr>
          <w:rFonts w:ascii="Times New Roman" w:hAnsi="Times New Roman" w:cs="Times New Roman"/>
          <w:szCs w:val="28"/>
        </w:rPr>
        <w:t xml:space="preserve">: 14712   (четырнадцать тысяч семьсот двенадцать) рублей 00 копеек.     </w:t>
      </w:r>
      <w:r w:rsidR="00EC0A5C">
        <w:rPr>
          <w:rFonts w:ascii="Times New Roman" w:hAnsi="Times New Roman" w:cs="Times New Roman"/>
          <w:szCs w:val="28"/>
        </w:rPr>
        <w:t xml:space="preserve">                        </w:t>
      </w:r>
      <w:r w:rsidRPr="008C6AEE">
        <w:rPr>
          <w:rFonts w:ascii="Times New Roman" w:hAnsi="Times New Roman" w:cs="Times New Roman"/>
          <w:b/>
          <w:szCs w:val="28"/>
        </w:rPr>
        <w:t>«Шаг аукциона</w:t>
      </w:r>
      <w:r w:rsidRPr="008C6AEE">
        <w:rPr>
          <w:rFonts w:ascii="Times New Roman" w:hAnsi="Times New Roman" w:cs="Times New Roman"/>
          <w:szCs w:val="28"/>
        </w:rPr>
        <w:t>»: 2206,80 (две тысячи двести шесть) рублей 80 копеек.</w:t>
      </w:r>
    </w:p>
    <w:p w:rsidR="008C6AEE" w:rsidRPr="007A2746" w:rsidRDefault="008C6AEE" w:rsidP="008C6AE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5000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., с кадастровым номером 66:05:2903004:44, категория земель - земли населенных пунктов, разрешенное использование: </w:t>
      </w:r>
      <w:r w:rsidRPr="007A2746">
        <w:rPr>
          <w:rFonts w:ascii="Times New Roman" w:hAnsi="Times New Roman" w:cs="Times New Roman"/>
          <w:sz w:val="21"/>
          <w:szCs w:val="21"/>
        </w:rPr>
        <w:t>для ведения личного подсобного хозяйства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. Местоположение: Свердловская область, Байкаловский район,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д</w:t>
      </w:r>
      <w:proofErr w:type="gram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.С</w:t>
      </w:r>
      <w:proofErr w:type="gramEnd"/>
      <w:r w:rsidRPr="007A2746">
        <w:rPr>
          <w:rFonts w:ascii="Times New Roman" w:hAnsi="Times New Roman" w:cs="Times New Roman"/>
          <w:color w:val="1E1E1E"/>
          <w:sz w:val="21"/>
          <w:szCs w:val="21"/>
        </w:rPr>
        <w:t>апегина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ул.Мира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, д.34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 xml:space="preserve">чения (обременения) отсутствуют.    </w:t>
      </w:r>
    </w:p>
    <w:p w:rsidR="008C6AEE" w:rsidRPr="007A2746" w:rsidRDefault="008C6AEE" w:rsidP="008C6AE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Водоснабжение-скважина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Теплоснабжение –печное местное  </w:t>
      </w:r>
    </w:p>
    <w:p w:rsidR="008C6AEE" w:rsidRPr="007A2746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7A2746">
        <w:rPr>
          <w:rFonts w:ascii="Times New Roman" w:hAnsi="Times New Roman" w:cs="Times New Roman"/>
          <w:sz w:val="21"/>
          <w:szCs w:val="21"/>
        </w:rPr>
        <w:t xml:space="preserve"> ежегодной годовой арендной платы земельного участка – 5110,50 руб.  (пять тысяч сто десять  рублей 50 копеек). 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7A2746">
        <w:rPr>
          <w:rFonts w:ascii="Times New Roman" w:hAnsi="Times New Roman" w:cs="Times New Roman"/>
          <w:sz w:val="21"/>
          <w:szCs w:val="21"/>
        </w:rPr>
        <w:t xml:space="preserve">: 1022,10 руб.  (одна тысяча двадцать два  рубля 10 копеек).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7A2746">
        <w:rPr>
          <w:rFonts w:ascii="Times New Roman" w:hAnsi="Times New Roman" w:cs="Times New Roman"/>
          <w:sz w:val="21"/>
          <w:szCs w:val="21"/>
        </w:rPr>
        <w:t>»: 153,32 руб. (сто пятьдесят три  рубля  32 копейки).</w:t>
      </w: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мая 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6E0204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bookmarkStart w:id="0" w:name="_GoBack"/>
      <w:bookmarkEnd w:id="0"/>
      <w:r w:rsid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8 июня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14 июня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7A2746">
        <w:rPr>
          <w:rFonts w:ascii="Times New Roman" w:eastAsia="Times New Roman" w:hAnsi="Times New Roman" w:cs="Times New Roman"/>
          <w:sz w:val="21"/>
          <w:szCs w:val="21"/>
          <w:lang w:eastAsia="ru-RU"/>
        </w:rPr>
        <w:t>08 июня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4F684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2388D"/>
    <w:rsid w:val="000617DF"/>
    <w:rsid w:val="0009692A"/>
    <w:rsid w:val="000A5338"/>
    <w:rsid w:val="000A7741"/>
    <w:rsid w:val="000D2E0A"/>
    <w:rsid w:val="000E2EC2"/>
    <w:rsid w:val="00120A50"/>
    <w:rsid w:val="00130881"/>
    <w:rsid w:val="00144297"/>
    <w:rsid w:val="00153054"/>
    <w:rsid w:val="001968B6"/>
    <w:rsid w:val="001C4414"/>
    <w:rsid w:val="001C553F"/>
    <w:rsid w:val="001C73D3"/>
    <w:rsid w:val="001D0787"/>
    <w:rsid w:val="001D6D10"/>
    <w:rsid w:val="00214893"/>
    <w:rsid w:val="00223EE8"/>
    <w:rsid w:val="00242C03"/>
    <w:rsid w:val="002A7E5F"/>
    <w:rsid w:val="002D7241"/>
    <w:rsid w:val="002E0DF5"/>
    <w:rsid w:val="002F6BAB"/>
    <w:rsid w:val="00304B9D"/>
    <w:rsid w:val="00305D19"/>
    <w:rsid w:val="00306337"/>
    <w:rsid w:val="00322E61"/>
    <w:rsid w:val="00341FA8"/>
    <w:rsid w:val="00350DD4"/>
    <w:rsid w:val="0039638E"/>
    <w:rsid w:val="003D1220"/>
    <w:rsid w:val="003E39DC"/>
    <w:rsid w:val="00403B3E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5199B"/>
    <w:rsid w:val="00557858"/>
    <w:rsid w:val="005A2C1A"/>
    <w:rsid w:val="005D5409"/>
    <w:rsid w:val="005D7FE1"/>
    <w:rsid w:val="005E0F45"/>
    <w:rsid w:val="005E3C9B"/>
    <w:rsid w:val="00616AAE"/>
    <w:rsid w:val="00630390"/>
    <w:rsid w:val="006404C1"/>
    <w:rsid w:val="00641084"/>
    <w:rsid w:val="00652873"/>
    <w:rsid w:val="00677428"/>
    <w:rsid w:val="0068794E"/>
    <w:rsid w:val="006A0E5F"/>
    <w:rsid w:val="006B0EB7"/>
    <w:rsid w:val="006C3F81"/>
    <w:rsid w:val="006D41E4"/>
    <w:rsid w:val="006E0204"/>
    <w:rsid w:val="007001D6"/>
    <w:rsid w:val="00700B1D"/>
    <w:rsid w:val="00707AE2"/>
    <w:rsid w:val="00716EB4"/>
    <w:rsid w:val="00731B69"/>
    <w:rsid w:val="00741E77"/>
    <w:rsid w:val="00786621"/>
    <w:rsid w:val="007A2746"/>
    <w:rsid w:val="007A65CE"/>
    <w:rsid w:val="007A7468"/>
    <w:rsid w:val="007B5B8A"/>
    <w:rsid w:val="0081038E"/>
    <w:rsid w:val="00821318"/>
    <w:rsid w:val="00853A64"/>
    <w:rsid w:val="0087313B"/>
    <w:rsid w:val="00882538"/>
    <w:rsid w:val="008856F6"/>
    <w:rsid w:val="00894FDB"/>
    <w:rsid w:val="008A66A2"/>
    <w:rsid w:val="008C5AF2"/>
    <w:rsid w:val="008C6AEE"/>
    <w:rsid w:val="008C6F44"/>
    <w:rsid w:val="008E2CB0"/>
    <w:rsid w:val="0091636C"/>
    <w:rsid w:val="0092680B"/>
    <w:rsid w:val="00942B3E"/>
    <w:rsid w:val="00955326"/>
    <w:rsid w:val="009742A0"/>
    <w:rsid w:val="00980D19"/>
    <w:rsid w:val="009A3A9A"/>
    <w:rsid w:val="009D31E7"/>
    <w:rsid w:val="009F3404"/>
    <w:rsid w:val="00A07CD0"/>
    <w:rsid w:val="00A1128D"/>
    <w:rsid w:val="00A21C38"/>
    <w:rsid w:val="00A54591"/>
    <w:rsid w:val="00A76696"/>
    <w:rsid w:val="00AA4D04"/>
    <w:rsid w:val="00AB4CC7"/>
    <w:rsid w:val="00AD707F"/>
    <w:rsid w:val="00AF0428"/>
    <w:rsid w:val="00B0066C"/>
    <w:rsid w:val="00B11313"/>
    <w:rsid w:val="00B128B6"/>
    <w:rsid w:val="00B41B19"/>
    <w:rsid w:val="00B64D23"/>
    <w:rsid w:val="00B81C01"/>
    <w:rsid w:val="00C21F7B"/>
    <w:rsid w:val="00C273D7"/>
    <w:rsid w:val="00C37376"/>
    <w:rsid w:val="00C50404"/>
    <w:rsid w:val="00C965C5"/>
    <w:rsid w:val="00CB5A1A"/>
    <w:rsid w:val="00CE7EDD"/>
    <w:rsid w:val="00CF3134"/>
    <w:rsid w:val="00D02B6E"/>
    <w:rsid w:val="00D0444C"/>
    <w:rsid w:val="00D04638"/>
    <w:rsid w:val="00D4134F"/>
    <w:rsid w:val="00D600BD"/>
    <w:rsid w:val="00D919F1"/>
    <w:rsid w:val="00DB0B22"/>
    <w:rsid w:val="00DB7D68"/>
    <w:rsid w:val="00DC2384"/>
    <w:rsid w:val="00DF796B"/>
    <w:rsid w:val="00E75E68"/>
    <w:rsid w:val="00E8120B"/>
    <w:rsid w:val="00EC0A5C"/>
    <w:rsid w:val="00ED4650"/>
    <w:rsid w:val="00EF3430"/>
    <w:rsid w:val="00F205A6"/>
    <w:rsid w:val="00F327D5"/>
    <w:rsid w:val="00F40B90"/>
    <w:rsid w:val="00F6029F"/>
    <w:rsid w:val="00F6224F"/>
    <w:rsid w:val="00F72F06"/>
    <w:rsid w:val="00F96037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92E6-55A0-4534-9EF4-B54B5FB5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2019-05-08T05:52:00Z</cp:lastPrinted>
  <dcterms:created xsi:type="dcterms:W3CDTF">2017-03-15T04:09:00Z</dcterms:created>
  <dcterms:modified xsi:type="dcterms:W3CDTF">2019-05-08T05:56:00Z</dcterms:modified>
</cp:coreProperties>
</file>