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C" w:rsidRPr="006E2C6A" w:rsidRDefault="00C8155C" w:rsidP="00C81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155C" w:rsidRPr="006E2C6A" w:rsidRDefault="00C8155C" w:rsidP="00C81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8155C" w:rsidRPr="006E2C6A" w:rsidRDefault="00C8155C" w:rsidP="00C815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2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55C" w:rsidRPr="006E2C6A" w:rsidRDefault="00C8155C" w:rsidP="00C8155C">
      <w:pPr>
        <w:pStyle w:val="aa"/>
        <w:rPr>
          <w:rFonts w:ascii="Times New Roman" w:hAnsi="Times New Roman"/>
        </w:rPr>
      </w:pPr>
    </w:p>
    <w:p w:rsidR="00C8155C" w:rsidRPr="006E2C6A" w:rsidRDefault="00C8155C" w:rsidP="00C8155C">
      <w:pPr>
        <w:pStyle w:val="aa"/>
        <w:jc w:val="center"/>
        <w:rPr>
          <w:rFonts w:ascii="Times New Roman" w:hAnsi="Times New Roman"/>
          <w:b/>
        </w:rPr>
      </w:pPr>
    </w:p>
    <w:p w:rsidR="00C8155C" w:rsidRPr="00C8155C" w:rsidRDefault="00C8155C" w:rsidP="00C8155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55C">
        <w:rPr>
          <w:rFonts w:ascii="Times New Roman" w:hAnsi="Times New Roman"/>
          <w:b/>
          <w:sz w:val="28"/>
          <w:szCs w:val="28"/>
          <w:lang w:val="ru-RU"/>
        </w:rPr>
        <w:t>СВЕРДЛОВСКАЯ  ОБЛАСТЬ</w:t>
      </w:r>
    </w:p>
    <w:p w:rsidR="00C8155C" w:rsidRPr="00C8155C" w:rsidRDefault="00C8155C" w:rsidP="00C8155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155C">
        <w:rPr>
          <w:rFonts w:ascii="Times New Roman" w:hAnsi="Times New Roman"/>
          <w:b/>
          <w:sz w:val="28"/>
          <w:szCs w:val="28"/>
          <w:lang w:val="ru-RU"/>
        </w:rPr>
        <w:t>АДМИНИСТРАЦИЯ  МУНИЦИПАЛЬНОГО  ОБРАЗОВАНИЯ</w:t>
      </w:r>
    </w:p>
    <w:p w:rsidR="00C8155C" w:rsidRPr="00C8155C" w:rsidRDefault="00C8155C" w:rsidP="00C8155C">
      <w:pPr>
        <w:pStyle w:val="aa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C8155C">
        <w:rPr>
          <w:rFonts w:ascii="Times New Roman" w:hAnsi="Times New Roman"/>
          <w:b/>
          <w:sz w:val="28"/>
          <w:szCs w:val="28"/>
          <w:lang w:val="ru-RU"/>
        </w:rPr>
        <w:tab/>
      </w:r>
      <w:r w:rsidRPr="00C8155C">
        <w:rPr>
          <w:rFonts w:ascii="Times New Roman" w:hAnsi="Times New Roman"/>
          <w:b/>
          <w:sz w:val="28"/>
          <w:szCs w:val="28"/>
          <w:lang w:val="ru-RU"/>
        </w:rPr>
        <w:tab/>
        <w:t>Байкаловский муниципальный  район</w:t>
      </w:r>
    </w:p>
    <w:p w:rsidR="00C8155C" w:rsidRPr="00C8155C" w:rsidRDefault="00C8155C" w:rsidP="00C8155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8155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C8155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C8155C" w:rsidRPr="00C8155C" w:rsidRDefault="00C8155C" w:rsidP="00C8155C">
      <w:pPr>
        <w:pBdr>
          <w:top w:val="thinThickSmallGap" w:sz="12" w:space="1" w:color="auto"/>
        </w:pBdr>
        <w:spacing w:after="0" w:line="240" w:lineRule="auto"/>
        <w:ind w:firstLine="0"/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A717AB">
        <w:rPr>
          <w:rFonts w:ascii="Times New Roman" w:hAnsi="Times New Roman" w:cs="Times New Roman"/>
          <w:sz w:val="28"/>
          <w:szCs w:val="28"/>
          <w:lang w:val="ru-RU"/>
        </w:rPr>
        <w:t>20.09.</w:t>
      </w:r>
      <w:r w:rsidRPr="00C8155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2016 г.                              № </w:t>
      </w:r>
      <w:r w:rsidR="006101E2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>285</w:t>
      </w:r>
      <w:bookmarkStart w:id="0" w:name="_GoBack"/>
      <w:bookmarkEnd w:id="0"/>
    </w:p>
    <w:p w:rsidR="005F4E1E" w:rsidRDefault="00C8155C" w:rsidP="005F4E1E">
      <w:pPr>
        <w:pBdr>
          <w:top w:val="thinThickSmallGap" w:sz="12" w:space="1" w:color="auto"/>
        </w:pBdr>
        <w:spacing w:after="0" w:line="240" w:lineRule="auto"/>
        <w:ind w:firstLine="0"/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C8155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с. Байкалово </w:t>
      </w:r>
    </w:p>
    <w:p w:rsidR="005F4E1E" w:rsidRDefault="005F4E1E" w:rsidP="005F4E1E">
      <w:pPr>
        <w:pBdr>
          <w:top w:val="thinThickSmallGap" w:sz="12" w:space="1" w:color="auto"/>
        </w:pBdr>
        <w:spacing w:after="0" w:line="240" w:lineRule="auto"/>
        <w:ind w:firstLine="0"/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</w:p>
    <w:p w:rsidR="00C8155C" w:rsidRPr="00C8155C" w:rsidRDefault="00C8155C" w:rsidP="005F4E1E">
      <w:pPr>
        <w:pBdr>
          <w:top w:val="thinThickSmallGap" w:sz="12" w:space="1" w:color="auto"/>
        </w:pBd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C8155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 утверждении Порядка принятия решений о признании безнадежной к взысканию задолженности по платежам в бюджет</w:t>
      </w:r>
      <w:proofErr w:type="gramEnd"/>
      <w:r w:rsid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муниципального образования Байкаловский муниципальный район, задолженности по пеням и штрафам по соответствующим платежам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F4E1E" w:rsidRPr="005F4E1E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со </w:t>
      </w:r>
      <w:hyperlink r:id="rId7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статьей 47.2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Бюджетного кодекса Российской Федерации, </w:t>
      </w:r>
      <w:hyperlink r:id="rId8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Постановлением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Правительства Российской Федерации от 06.05.2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16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393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Администрация муниципального образования Байкаловский муниципальный район</w:t>
      </w:r>
    </w:p>
    <w:p w:rsidR="00C8155C" w:rsidRPr="005F4E1E" w:rsidRDefault="005F4E1E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ПОСТАНОВЛЯЕТ</w:t>
      </w:r>
      <w:r w:rsidR="00C8155C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</w:t>
      </w:r>
      <w:hyperlink w:anchor="P31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Порядок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принятия решений о признании безнадежной к взысканию задолженности по платежам в бюджет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униципального образования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задолженности по пеням и штрафам по соответствующим платежам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(прилагается)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A93D00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D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Рекомендовать органам местного самоуправления, муниципальным казенным учреждениям, осуществляющим бюджетные полномочия администратора доходов бюджета </w:t>
      </w:r>
      <w:r w:rsidR="005F4E1E" w:rsidRPr="00A93D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образования Байкаловский муниципальный район</w:t>
      </w:r>
      <w:r w:rsidRPr="00A93D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2-месячный срок со дня вступления в силу настоящего Постановления создать на постоянной основе комиссию по поступлению и выбытию активов в целях подготовки решений о признании безнадежной к взысканию задолженности по платежам в местный бюджет, а также задолженности по пеням и штрафам по соответствующим платежам.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образования Байкаловский муниципальный район по социально-экономическим вопросам Бороздину Г.В.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Настоящее Постановление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опубликовать в «Муниципальном вестнике» - приложении к газете «Районные будни» и 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разместить на официальном сайте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администрации в сети «Интернет» </w:t>
      </w:r>
      <w:r w:rsidR="005F4E1E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r w:rsidR="005F4E1E" w:rsidRP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5F4E1E">
        <w:rPr>
          <w:rFonts w:ascii="Times New Roman" w:hAnsi="Times New Roman" w:cs="Times New Roman"/>
          <w:color w:val="000000" w:themeColor="text1"/>
          <w:sz w:val="28"/>
          <w:szCs w:val="28"/>
        </w:rPr>
        <w:t>mobmr</w:t>
      </w:r>
      <w:proofErr w:type="spellEnd"/>
      <w:r w:rsidR="005F4E1E" w:rsidRP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5F4E1E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C8155C" w:rsidRDefault="00C8155C" w:rsidP="005F4E1E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</w:t>
      </w:r>
      <w:r w:rsidR="005F4E1E" w:rsidRPr="005F4E1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C8155C" w:rsidRPr="005F4E1E" w:rsidRDefault="005F4E1E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                                      А.А. Жуков</w:t>
      </w:r>
    </w:p>
    <w:p w:rsidR="00C8155C" w:rsidRPr="005F4E1E" w:rsidRDefault="00C8155C">
      <w:pPr>
        <w:spacing w:after="1" w:line="220" w:lineRule="atLeast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Утвержден</w:t>
      </w:r>
    </w:p>
    <w:p w:rsidR="00C8155C" w:rsidRPr="005F4E1E" w:rsidRDefault="00C8155C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Постановлением Администрации</w:t>
      </w:r>
    </w:p>
    <w:p w:rsidR="00C8155C" w:rsidRPr="005F4E1E" w:rsidRDefault="005F4E1E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C8155C" w:rsidRP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униципального образования</w:t>
      </w:r>
    </w:p>
    <w:p w:rsidR="00C8155C" w:rsidRPr="005F4E1E" w:rsidRDefault="005F4E1E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Байкаловский муниципальный район</w:t>
      </w:r>
    </w:p>
    <w:p w:rsidR="00C8155C" w:rsidRPr="005F4E1E" w:rsidRDefault="00C8155C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 w:rsidR="00A717A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20.09.</w:t>
      </w:r>
      <w:r w:rsidRP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2016 г. </w:t>
      </w:r>
      <w:r w:rsidR="005F4E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№____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bookmarkStart w:id="1" w:name="P31"/>
    <w:bookmarkEnd w:id="1"/>
    <w:p w:rsidR="005F4E1E" w:rsidRDefault="0026308E">
      <w:pPr>
        <w:spacing w:after="1" w:line="2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HYPERLINK</w:instrTex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instrText xml:space="preserve"> \</w:instrTex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l</w:instrTex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instrText xml:space="preserve"> "</w:instrTex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>P</w:instrTex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instrText>31"</w:instrText>
      </w: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Порядок</w:t>
      </w: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принятия решений </w:t>
      </w:r>
    </w:p>
    <w:p w:rsidR="00C8155C" w:rsidRPr="005F4E1E" w:rsidRDefault="005F4E1E">
      <w:pPr>
        <w:spacing w:after="1" w:line="22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признании безнадежной к взысканию задолженности по платежам в бюджет муниципального образования Байкаловский муниципальный район, задолженности по пеням и штрафам по соответствующим платежам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5F4E1E" w:rsidRDefault="00C8155C" w:rsidP="005F4E1E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О</w:t>
      </w:r>
      <w:r w:rsidR="005F4E1E" w:rsidRPr="005F4E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бщие положения</w:t>
      </w:r>
    </w:p>
    <w:p w:rsidR="005F4E1E" w:rsidRPr="00C8155C" w:rsidRDefault="005F4E1E" w:rsidP="005F4E1E">
      <w:pPr>
        <w:spacing w:after="1" w:line="220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1.1.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Признанию безнадежной к взысканию задолженности по платежам в бюджет в соответствии с настоящим Порядком принятия решений о признании безнадежной к взысканию задолженности по платежам в бюджет </w:t>
      </w:r>
      <w:r w:rsid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униципального образования </w:t>
      </w:r>
      <w:r w:rsid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2637"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</w:t>
      </w:r>
      <w:r w:rsidR="00822637"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(далее - Порядок) подлежит задолженность по платежам в местный бюджет, а также сумма задолженности по пеням и штрафам по соо</w:t>
      </w:r>
      <w:r w:rsid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тветствующим платежам в бюджет м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униципального образования </w:t>
      </w:r>
      <w:r w:rsidR="00822637"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(далее - задолженность).</w:t>
      </w:r>
      <w:proofErr w:type="gramEnd"/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</w:t>
      </w:r>
      <w:r w:rsidR="00A93D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оответствии с Порядком признанию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безнадежной к взысканию подлежит задолженность по платежам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местный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бюджет, начисленным пеням и штрафам, не перечисленным в бюджет </w:t>
      </w:r>
      <w:r w:rsid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униципального образования </w:t>
      </w:r>
      <w:r w:rsidR="00822637"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сроки, установленные действующим законодательством.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 Настоящий Порядок распространяется на следующие виды неналоговых доходов: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доходы от использования имущества, находящегося в муниципальной собственности;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доходы от оказания платных услуг (работ), оказываемых органами местного самоуправления и муниципальными учреждениями, находящимися в их ведении;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штрафы, санкции, возмещение ущерба.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отчетности (но не ранее 01 октября текущего года).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1.3. Признание задолженности безнадежной к взысканию производится при условии применения всех мер к взысканию в соответствии с действующим законодательством.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1.4.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учету и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контролю за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правильностью исчисления, полнотой и своевременностью осуществления 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соответствующих платежей в бюджет, пеней и штрафов по ним (далее - администратор доходов).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1.5. Администратор доходов выявляет наличие задолженности, осуществляет сбор, оформление документов и выносит вопрос о признании безнадежной к взысканию задолженности по платежам в местный бюджет на рассмотрение комиссии по поступлению и выбытию активов (далее - Комиссия) в целях подготовки решения о признании задолженности безнадежной к взысканию.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1.6. Администратор доходов в течение 5 дней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 дня утверждения акта о принятии решения о признании безнадежной к взысканию задолженности по платежам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местный бюджет осуществляет списание сумм задолженности с учета в соответствии с действующим законодательством Российской Федерации о бухгалтерском учете, но не позднее даты представления годовой бюджетной отчетности.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1.7. Списание задолженности осуществляется администратором доходов в соответствии с </w:t>
      </w:r>
      <w:hyperlink r:id="rId9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5 статьи 47.2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Бюджетного кодекса Российской Федерации.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1.8. Администратор доходов ведет реестр списанной задолженности по платежам в местный бюдж</w:t>
      </w:r>
      <w:r w:rsidR="00866D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ет по видам неналоговых доходов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822637" w:rsidRDefault="00C8155C" w:rsidP="0082263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8226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2. С</w:t>
      </w:r>
      <w:r w:rsidR="00822637" w:rsidRPr="0082263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лучаи признания безнадежной к взысканию задолженности по платежам в местный бюджет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P56"/>
      <w:bookmarkEnd w:id="2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2.1. Платежи в бюджет, не уплаченные в установленный срок, признаются безнадежными к взысканию в случае:</w:t>
      </w:r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822637">
          <w:rPr>
            <w:rFonts w:ascii="Times New Roman" w:hAnsi="Times New Roman" w:cs="Times New Roman"/>
            <w:color w:val="000000" w:themeColor="text1"/>
            <w:sz w:val="28"/>
            <w:szCs w:val="28"/>
            <w:lang w:val="ru-RU" w:bidi="ar-SA"/>
          </w:rPr>
          <w:t>законом</w:t>
        </w:r>
      </w:hyperlink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от 26 октября 2002 года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№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127-ФЗ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«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О несостоятельности (банкротстве)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»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proofErr w:type="gramStart"/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proofErr w:type="gramStart"/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lastRenderedPageBreak/>
        <w:t xml:space="preserve">исполнительного документа по основаниям, предусмотренным </w:t>
      </w:r>
      <w:hyperlink r:id="rId11" w:history="1">
        <w:r w:rsidRPr="00822637">
          <w:rPr>
            <w:rFonts w:ascii="Times New Roman" w:hAnsi="Times New Roman" w:cs="Times New Roman"/>
            <w:color w:val="000000" w:themeColor="text1"/>
            <w:sz w:val="28"/>
            <w:szCs w:val="28"/>
            <w:lang w:val="ru-RU" w:bidi="ar-SA"/>
          </w:rPr>
          <w:t>пунктами 3</w:t>
        </w:r>
      </w:hyperlink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и </w:t>
      </w:r>
      <w:hyperlink r:id="rId12" w:history="1">
        <w:r w:rsidRPr="00822637">
          <w:rPr>
            <w:rFonts w:ascii="Times New Roman" w:hAnsi="Times New Roman" w:cs="Times New Roman"/>
            <w:color w:val="000000" w:themeColor="text1"/>
            <w:sz w:val="28"/>
            <w:szCs w:val="28"/>
            <w:lang w:val="ru-RU" w:bidi="ar-SA"/>
          </w:rPr>
          <w:t>4 части 1 статьи 46</w:t>
        </w:r>
      </w:hyperlink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Федерального закона от 2 октября 2007 года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№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229-ФЗ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«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Об исполнительном производстве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»</w:t>
      </w: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822637" w:rsidRP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22637" w:rsidRDefault="00822637" w:rsidP="00822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822637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, достаточных для возмещения судебных расходов на проведение процедур, применяемых в деле о банкротстве.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2.2. Помимо случаев, предусмотренных </w:t>
      </w:r>
      <w:hyperlink w:anchor="P56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2.1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Кодексом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BD31DE" w:rsidRDefault="00C8155C" w:rsidP="00BD31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D31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</w:t>
      </w:r>
      <w:r w:rsidR="00BD31DE" w:rsidRPr="00BD31D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</w:t>
      </w:r>
      <w:r w:rsidR="00BD31DE" w:rsidRPr="00BD31DE">
        <w:rPr>
          <w:rFonts w:ascii="Times New Roman" w:hAnsi="Times New Roman" w:cs="Times New Roman"/>
          <w:b/>
          <w:sz w:val="28"/>
          <w:szCs w:val="28"/>
          <w:lang w:val="ru-RU" w:bidi="ar-SA"/>
        </w:rPr>
        <w:t>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3" w:name="P70"/>
      <w:bookmarkEnd w:id="3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3.1. Документами, подтверждающими наличие оснований для принятия решений о признании безнадежной к вз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ысканию задолженности в бюджет м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униципального образования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Байкаловский муниципальный район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 ее</w:t>
      </w:r>
      <w:proofErr w:type="gramEnd"/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списании, являются:</w:t>
      </w:r>
    </w:p>
    <w:p w:rsidR="00C8155C" w:rsidRPr="00C8155C" w:rsidRDefault="00BD31DE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1)</w:t>
      </w:r>
      <w:r w:rsidR="00C8155C"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Акт о результатах инвентаризации </w:t>
      </w:r>
      <w:hyperlink r:id="rId14" w:history="1">
        <w:r w:rsidR="00C8155C"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(ф. 0504835)</w:t>
        </w:r>
      </w:hyperlink>
      <w:r w:rsidR="00C8155C"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Инвентаризационная опись расчетов по поступлениям </w:t>
      </w:r>
      <w:hyperlink r:id="rId15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(ф. 0504091)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Выписка из отчетности администратора доходов об учитываемых суммах задолженности 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уплате платежей 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местный бюджет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8155C" w:rsidRPr="00C8155C" w:rsidRDefault="00BD31DE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4)</w:t>
      </w:r>
      <w:r w:rsidR="00C8155C"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Справка администратора доходов о принятых мерах по обеспечению взыскания задолженности по платежам в бюджет.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="00BD31D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BD31DE" w:rsidRDefault="00BD31DE" w:rsidP="00BD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D31DE" w:rsidRDefault="00BD31DE" w:rsidP="00BD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350509">
        <w:rPr>
          <w:rFonts w:ascii="Times New Roman" w:hAnsi="Times New Roman" w:cs="Times New Roman"/>
          <w:sz w:val="28"/>
          <w:szCs w:val="28"/>
          <w:lang w:val="ru-RU" w:bidi="ar-SA"/>
        </w:rPr>
        <w:t xml:space="preserve"> муниципального образования Байкаловский муниципальный район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</w:t>
      </w:r>
      <w:r w:rsidR="00350509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бюджет;</w:t>
      </w:r>
    </w:p>
    <w:p w:rsidR="00BD31DE" w:rsidRDefault="00BD31DE" w:rsidP="00BD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="00350509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350509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бюджет;</w:t>
      </w:r>
      <w:proofErr w:type="gramEnd"/>
    </w:p>
    <w:p w:rsidR="00BD31DE" w:rsidRPr="00350509" w:rsidRDefault="00BD31DE" w:rsidP="00BD3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P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предусмотренным </w:t>
      </w:r>
      <w:hyperlink r:id="rId16" w:history="1">
        <w:r w:rsidRPr="00350509">
          <w:rPr>
            <w:rFonts w:ascii="Times New Roman" w:hAnsi="Times New Roman" w:cs="Times New Roman"/>
            <w:color w:val="000000" w:themeColor="text1"/>
            <w:sz w:val="28"/>
            <w:szCs w:val="28"/>
            <w:lang w:val="ru-RU" w:bidi="ar-SA"/>
          </w:rPr>
          <w:t>пунктами 3</w:t>
        </w:r>
      </w:hyperlink>
      <w:r w:rsidRP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и </w:t>
      </w:r>
      <w:hyperlink r:id="rId17" w:history="1">
        <w:r w:rsidRPr="00350509">
          <w:rPr>
            <w:rFonts w:ascii="Times New Roman" w:hAnsi="Times New Roman" w:cs="Times New Roman"/>
            <w:color w:val="000000" w:themeColor="text1"/>
            <w:sz w:val="28"/>
            <w:szCs w:val="28"/>
            <w:lang w:val="ru-RU" w:bidi="ar-SA"/>
          </w:rPr>
          <w:t>4 части 1 статьи 46</w:t>
        </w:r>
      </w:hyperlink>
      <w:r w:rsidRP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 xml:space="preserve"> Федерального закона </w:t>
      </w:r>
      <w:r w:rsid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«</w:t>
      </w:r>
      <w:r w:rsidRP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Об исполнительном производстве</w:t>
      </w:r>
      <w:r w:rsid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»</w:t>
      </w:r>
      <w:r w:rsidRPr="00350509">
        <w:rPr>
          <w:rFonts w:ascii="Times New Roman" w:hAnsi="Times New Roman" w:cs="Times New Roman"/>
          <w:color w:val="000000" w:themeColor="text1"/>
          <w:sz w:val="28"/>
          <w:szCs w:val="28"/>
          <w:lang w:val="ru-RU" w:bidi="ar-SA"/>
        </w:rPr>
        <w:t>.</w:t>
      </w:r>
    </w:p>
    <w:p w:rsidR="00BD31DE" w:rsidRDefault="00BD31DE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350509" w:rsidRDefault="00C8155C" w:rsidP="003505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35050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</w:t>
      </w:r>
      <w:r w:rsidR="00350509" w:rsidRPr="00350509">
        <w:rPr>
          <w:rFonts w:ascii="Times New Roman" w:hAnsi="Times New Roman" w:cs="Times New Roman"/>
          <w:b/>
          <w:sz w:val="28"/>
          <w:szCs w:val="28"/>
          <w:lang w:val="ru-RU" w:bidi="ar-SA"/>
        </w:rPr>
        <w:t>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местный бюджет</w:t>
      </w:r>
    </w:p>
    <w:p w:rsidR="00C8155C" w:rsidRPr="00C8155C" w:rsidRDefault="00C8155C">
      <w:pPr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4.1. Состав Комиссии утверждается администратором доходов на постоянной основе.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4.2. Комиссия в течение </w:t>
      </w:r>
      <w:r w:rsidR="00866D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десяти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рабочих дней рассматривает представленные администратором доходов документы в соответствии с </w:t>
      </w:r>
      <w:hyperlink w:anchor="P70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3.1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Порядка и подготавливает проект </w:t>
      </w:r>
      <w:r w:rsidR="003505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решения</w:t>
      </w: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признании безнадежной к взысканию задолженности по платежам в местный бюджет.</w:t>
      </w:r>
    </w:p>
    <w:p w:rsidR="00C8155C" w:rsidRPr="00C8155C" w:rsidRDefault="00C8155C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4.3. Решение о признании безнадежной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</w:t>
      </w:r>
      <w:hyperlink w:anchor="P56" w:history="1">
        <w:r w:rsidRPr="00C8155C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2.1</w:t>
        </w:r>
      </w:hyperlink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Порядка.</w:t>
      </w:r>
    </w:p>
    <w:p w:rsidR="00854DBA" w:rsidRDefault="00C8155C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4.4. Решение о признании безнадежной к взысканию задолженности по платежам в местный бюджет оформляется актом</w:t>
      </w:r>
      <w:r w:rsidR="00854DB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854DBA" w:rsidRPr="00854DB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54DBA">
        <w:rPr>
          <w:rFonts w:ascii="Times New Roman" w:hAnsi="Times New Roman" w:cs="Times New Roman"/>
          <w:sz w:val="28"/>
          <w:szCs w:val="28"/>
          <w:lang w:val="ru-RU" w:bidi="ar-SA"/>
        </w:rPr>
        <w:t>содержащим следующую информацию: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а) полное наименование организации (фамилия, имя, отчество физического лица);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в) сведения о платеже, по которому возникла задолженность;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г) код классификации доходов бюджетов Российской Федерации,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 w:bidi="ar-SA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учитывается задолженность по платежам в местный бюджет, его наименование;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д) сумма задолженности по платежам в местный бюджет;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е) сумма задолженности по пеням и штрафам по соответствующим платежам в </w:t>
      </w:r>
      <w:r w:rsidR="00866D5F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бюджет;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ж) дата принятия решения о признании безнадежной к взысканию задолженности по платежам в </w:t>
      </w:r>
      <w:r w:rsidR="00866D5F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местный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бюджет;</w:t>
      </w:r>
    </w:p>
    <w:p w:rsidR="00854DBA" w:rsidRDefault="00854DBA" w:rsidP="0085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з) подписи членов комиссии.</w:t>
      </w:r>
    </w:p>
    <w:p w:rsidR="00350509" w:rsidRPr="00C8155C" w:rsidRDefault="00C8155C" w:rsidP="00350509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155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4.5. Оформленный Комиссией акт о признании безнадежной к взысканию задолженности по платежам в местный бюджет утверждается руководителем</w:t>
      </w:r>
      <w:r w:rsidR="003505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администратора доходов бюджета муниципального образования Байкаловский муниципальный район.</w:t>
      </w:r>
    </w:p>
    <w:p w:rsidR="00C8155C" w:rsidRPr="00C8155C" w:rsidRDefault="00C8155C" w:rsidP="00350509">
      <w:pPr>
        <w:tabs>
          <w:tab w:val="left" w:pos="7560"/>
        </w:tabs>
        <w:spacing w:after="1" w:line="220" w:lineRule="atLeas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8130A" w:rsidRPr="00C8155C" w:rsidRDefault="00F8130A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F8130A" w:rsidRPr="00C8155C" w:rsidSect="005F4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55C"/>
    <w:rsid w:val="0026308E"/>
    <w:rsid w:val="00350509"/>
    <w:rsid w:val="005F4E1E"/>
    <w:rsid w:val="006101E2"/>
    <w:rsid w:val="006C2293"/>
    <w:rsid w:val="00822637"/>
    <w:rsid w:val="00854DBA"/>
    <w:rsid w:val="00866D5F"/>
    <w:rsid w:val="00957690"/>
    <w:rsid w:val="00A717AB"/>
    <w:rsid w:val="00A93D00"/>
    <w:rsid w:val="00BD31DE"/>
    <w:rsid w:val="00C8155C"/>
    <w:rsid w:val="00DE0894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aliases w:val="Обычный1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uiPriority w:val="99"/>
    <w:rsid w:val="00C81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5F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1C33052E31A623B68522FDB676A42031AFACF7F67C10C253A430F7CB671D1AAA468FA1D8C10u156D" TargetMode="External"/><Relationship Id="rId13" Type="http://schemas.openxmlformats.org/officeDocument/2006/relationships/hyperlink" Target="consultantplus://offline/ref=552411C33052E31A623B68522FDB676A410A1CFCC67867C10C253A430Fu75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2411C33052E31A623B68522FDB676A410A1DF5CA7C67C10C253A430F7CB671D1AAA46DF91Au85BD" TargetMode="External"/><Relationship Id="rId12" Type="http://schemas.openxmlformats.org/officeDocument/2006/relationships/hyperlink" Target="consultantplus://offline/ref=1EBEBEC4E757423C11F716A3A19B191703473D1CABAB017DCB27B030E822C4D56B7CF44518787D14D0WEE" TargetMode="External"/><Relationship Id="rId17" Type="http://schemas.openxmlformats.org/officeDocument/2006/relationships/hyperlink" Target="consultantplus://offline/ref=262595D61257CF99518D770B0C2621CBAA2CFC6FDA03BAB18B3D102669D6EE2D45B516C4C03BE608E8g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2595D61257CF99518D770B0C2621CBAA2CFC6FDA03BAB18B3D102669D6EE2D45B516C4C03BE608E8g6E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1EBEBEC4E757423C11F716A3A19B191703473D1CABAB017DCB27B030E822C4D56B7CF44518787D14D0WF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2411C33052E31A623B68522FDB676A420D1AFAC87C67C10C253A430F7CB671D1AAA468FA188D14u157D" TargetMode="External"/><Relationship Id="rId10" Type="http://schemas.openxmlformats.org/officeDocument/2006/relationships/hyperlink" Target="consultantplus://offline/ref=1EBEBEC4E757423C11F716A3A19B191703473D1EAFA3017DCB27B030E8D2W2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2411C33052E31A623B68522FDB676A410A1DF5CA7C67C10C253A430F7CB671D1AAA46DF91Au854D" TargetMode="External"/><Relationship Id="rId14" Type="http://schemas.openxmlformats.org/officeDocument/2006/relationships/hyperlink" Target="consultantplus://offline/ref=552411C33052E31A623B68522FDB676A420D1AFAC87C67C10C253A430F7CB671D1AAA468FA1F8F19u15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5</cp:revision>
  <dcterms:created xsi:type="dcterms:W3CDTF">2016-08-25T03:47:00Z</dcterms:created>
  <dcterms:modified xsi:type="dcterms:W3CDTF">2016-09-22T05:55:00Z</dcterms:modified>
</cp:coreProperties>
</file>