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 w:rsidRPr="00B909F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2553611</wp:posOffset>
            </wp:positionH>
            <wp:positionV relativeFrom="paragraph">
              <wp:posOffset>-282768</wp:posOffset>
            </wp:positionV>
            <wp:extent cx="508884" cy="866692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 ОБЛАСТЬ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 МУНИЦИПАЛЬНОГО  ОБРАЗОВАНИЯ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Байкаловский муниципальный  район</w:t>
      </w:r>
    </w:p>
    <w:p w:rsidR="00B909FA" w:rsidRDefault="00B909FA" w:rsidP="00B909FA">
      <w:pPr>
        <w:jc w:val="center"/>
        <w:rPr>
          <w:b/>
          <w:sz w:val="16"/>
          <w:szCs w:val="16"/>
        </w:rPr>
      </w:pPr>
    </w:p>
    <w:p w:rsidR="00B909FA" w:rsidRDefault="00B909FA" w:rsidP="00B909F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B909FA" w:rsidRDefault="00B909FA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387D80" w:rsidRDefault="00387D80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FF6637" w:rsidRDefault="00014F64" w:rsidP="00B909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52B">
        <w:rPr>
          <w:sz w:val="28"/>
          <w:szCs w:val="28"/>
        </w:rPr>
        <w:t>5</w:t>
      </w:r>
      <w:r w:rsidR="004407D7">
        <w:rPr>
          <w:sz w:val="28"/>
          <w:szCs w:val="28"/>
        </w:rPr>
        <w:t xml:space="preserve"> февраля</w:t>
      </w:r>
      <w:r w:rsidR="008659CF">
        <w:rPr>
          <w:sz w:val="28"/>
          <w:szCs w:val="28"/>
        </w:rPr>
        <w:t xml:space="preserve"> </w:t>
      </w:r>
      <w:r w:rsidR="00CB6056">
        <w:rPr>
          <w:sz w:val="28"/>
          <w:szCs w:val="28"/>
        </w:rPr>
        <w:t xml:space="preserve"> </w:t>
      </w:r>
      <w:r w:rsidR="00726276">
        <w:rPr>
          <w:sz w:val="28"/>
          <w:szCs w:val="28"/>
        </w:rPr>
        <w:t>2020</w:t>
      </w:r>
      <w:r w:rsidR="00B909FA" w:rsidRPr="00344F6F">
        <w:rPr>
          <w:sz w:val="28"/>
          <w:szCs w:val="28"/>
        </w:rPr>
        <w:t xml:space="preserve"> года         </w:t>
      </w:r>
      <w:r w:rsidR="003F7C79">
        <w:rPr>
          <w:sz w:val="28"/>
          <w:szCs w:val="28"/>
        </w:rPr>
        <w:t xml:space="preserve">        </w:t>
      </w:r>
      <w:r w:rsidR="00CA06D2">
        <w:rPr>
          <w:sz w:val="28"/>
          <w:szCs w:val="28"/>
        </w:rPr>
        <w:t xml:space="preserve">  </w:t>
      </w:r>
      <w:r w:rsidR="00B909FA" w:rsidRPr="00344F6F">
        <w:rPr>
          <w:sz w:val="28"/>
          <w:szCs w:val="28"/>
        </w:rPr>
        <w:t>№</w:t>
      </w:r>
      <w:r w:rsidR="00786509">
        <w:rPr>
          <w:sz w:val="28"/>
          <w:szCs w:val="28"/>
        </w:rPr>
        <w:t xml:space="preserve"> </w:t>
      </w:r>
      <w:r w:rsidR="00D518F6">
        <w:rPr>
          <w:sz w:val="28"/>
          <w:szCs w:val="28"/>
        </w:rPr>
        <w:t xml:space="preserve">  </w:t>
      </w:r>
      <w:r w:rsidR="0063752B">
        <w:rPr>
          <w:sz w:val="28"/>
          <w:szCs w:val="28"/>
        </w:rPr>
        <w:t>23</w:t>
      </w:r>
      <w:r w:rsidR="00D518F6">
        <w:rPr>
          <w:sz w:val="28"/>
          <w:szCs w:val="28"/>
        </w:rPr>
        <w:t xml:space="preserve"> </w:t>
      </w:r>
      <w:r w:rsidR="00B909FA" w:rsidRPr="00344F6F">
        <w:rPr>
          <w:sz w:val="28"/>
          <w:szCs w:val="28"/>
        </w:rPr>
        <w:t xml:space="preserve">       </w:t>
      </w:r>
      <w:r w:rsidR="00B909FA">
        <w:rPr>
          <w:sz w:val="28"/>
          <w:szCs w:val="28"/>
        </w:rPr>
        <w:t xml:space="preserve">             </w:t>
      </w:r>
      <w:r w:rsidR="00E449AF">
        <w:rPr>
          <w:sz w:val="28"/>
          <w:szCs w:val="28"/>
        </w:rPr>
        <w:t xml:space="preserve"> </w:t>
      </w:r>
      <w:r w:rsidR="00A97F8E">
        <w:rPr>
          <w:sz w:val="28"/>
          <w:szCs w:val="28"/>
        </w:rPr>
        <w:t xml:space="preserve">   </w:t>
      </w:r>
      <w:r w:rsidR="00C917F4">
        <w:rPr>
          <w:sz w:val="28"/>
          <w:szCs w:val="28"/>
        </w:rPr>
        <w:t xml:space="preserve">               </w:t>
      </w:r>
      <w:r w:rsidR="00A97F8E">
        <w:rPr>
          <w:sz w:val="28"/>
          <w:szCs w:val="28"/>
        </w:rPr>
        <w:t xml:space="preserve">    </w:t>
      </w:r>
      <w:r w:rsidR="00886942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с.</w:t>
      </w:r>
      <w:r w:rsidR="00AB6575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Б</w:t>
      </w:r>
      <w:r w:rsidR="00B909FA" w:rsidRPr="00344F6F">
        <w:rPr>
          <w:sz w:val="28"/>
          <w:szCs w:val="28"/>
        </w:rPr>
        <w:t xml:space="preserve">айкалово  </w:t>
      </w:r>
    </w:p>
    <w:p w:rsidR="00B909FA" w:rsidRDefault="00B909FA" w:rsidP="00B909FA">
      <w:pPr>
        <w:rPr>
          <w:sz w:val="28"/>
          <w:szCs w:val="28"/>
        </w:rPr>
      </w:pPr>
    </w:p>
    <w:p w:rsidR="00B909FA" w:rsidRDefault="00B909FA" w:rsidP="0026156B">
      <w:pPr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69619D">
        <w:rPr>
          <w:b/>
          <w:bCs/>
          <w:color w:val="000000"/>
          <w:spacing w:val="-3"/>
          <w:sz w:val="28"/>
          <w:szCs w:val="28"/>
          <w:lang w:eastAsia="ru-RU"/>
        </w:rPr>
        <w:t xml:space="preserve">б установлении публичного сервитута 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/>
          <w:bCs/>
          <w:color w:val="000000"/>
          <w:spacing w:val="-3"/>
          <w:sz w:val="28"/>
          <w:szCs w:val="28"/>
          <w:lang w:eastAsia="ru-RU"/>
        </w:rPr>
        <w:t>А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 «</w:t>
      </w:r>
      <w:r w:rsidR="00E74F19">
        <w:rPr>
          <w:b/>
          <w:bCs/>
          <w:color w:val="000000"/>
          <w:spacing w:val="-3"/>
          <w:sz w:val="28"/>
          <w:szCs w:val="28"/>
          <w:lang w:eastAsia="ru-RU"/>
        </w:rPr>
        <w:t>Межрегиональная распределительная сетевая компания Урала»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B7716E" w:rsidRDefault="00B7716E" w:rsidP="0026156B">
      <w:pPr>
        <w:jc w:val="center"/>
      </w:pPr>
    </w:p>
    <w:p w:rsidR="007D5A1B" w:rsidRPr="00182D0C" w:rsidRDefault="00954F40" w:rsidP="00954F40">
      <w:pPr>
        <w:jc w:val="both"/>
        <w:rPr>
          <w:b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Земельным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кодексом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Российской Фе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дерации, </w:t>
      </w:r>
      <w:r w:rsidR="000B3295">
        <w:rPr>
          <w:color w:val="000000"/>
          <w:spacing w:val="-1"/>
          <w:sz w:val="28"/>
          <w:szCs w:val="28"/>
          <w:lang w:eastAsia="ru-RU"/>
        </w:rPr>
        <w:t xml:space="preserve">Федеральным Законом Российской Федерации от 25.10.2001г №137-ФЗ «О введении в действие Земельного кодекса Российской Федерации»,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6E155B">
        <w:rPr>
          <w:color w:val="000000"/>
          <w:spacing w:val="-1"/>
          <w:sz w:val="28"/>
          <w:szCs w:val="28"/>
          <w:lang w:eastAsia="ru-RU"/>
        </w:rPr>
        <w:t>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AA0B9C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рассмотрев </w:t>
      </w:r>
      <w:r>
        <w:rPr>
          <w:color w:val="000000"/>
          <w:spacing w:val="2"/>
          <w:sz w:val="28"/>
          <w:szCs w:val="28"/>
          <w:lang w:eastAsia="ru-RU"/>
        </w:rPr>
        <w:t xml:space="preserve">ходатайство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Cs/>
          <w:color w:val="000000"/>
          <w:spacing w:val="-3"/>
          <w:sz w:val="28"/>
          <w:szCs w:val="28"/>
          <w:lang w:eastAsia="ru-RU"/>
        </w:rPr>
        <w:t>А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 «Межрегиональная распределительная сетевая компания Урала»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(</w:t>
      </w:r>
      <w:r w:rsidR="00AA0B9C">
        <w:rPr>
          <w:bCs/>
          <w:color w:val="000000"/>
          <w:spacing w:val="-3"/>
          <w:sz w:val="28"/>
          <w:szCs w:val="28"/>
          <w:lang w:eastAsia="ru-RU"/>
        </w:rPr>
        <w:t>620026, Свердловская область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="00AA0B9C">
        <w:rPr>
          <w:bCs/>
          <w:color w:val="000000"/>
          <w:spacing w:val="-3"/>
          <w:sz w:val="28"/>
          <w:szCs w:val="28"/>
          <w:lang w:eastAsia="ru-RU"/>
        </w:rPr>
        <w:t>г</w:t>
      </w:r>
      <w:proofErr w:type="gramStart"/>
      <w:r w:rsidR="00AA0B9C">
        <w:rPr>
          <w:bCs/>
          <w:color w:val="000000"/>
          <w:spacing w:val="-3"/>
          <w:sz w:val="28"/>
          <w:szCs w:val="28"/>
          <w:lang w:eastAsia="ru-RU"/>
        </w:rPr>
        <w:t>.Е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>катеринбург</w:t>
      </w:r>
      <w:proofErr w:type="spell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ул.Мамина-Сибиряка,140, 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ОГРН 1056604000970, ИНН 6671163413)</w:t>
      </w:r>
      <w:r w:rsidR="00EE3B69">
        <w:rPr>
          <w:spacing w:val="2"/>
          <w:sz w:val="28"/>
          <w:szCs w:val="28"/>
          <w:lang w:eastAsia="ru-RU"/>
        </w:rPr>
        <w:t xml:space="preserve">, </w:t>
      </w:r>
      <w:r w:rsidR="00FF5513" w:rsidRPr="001C3E24">
        <w:rPr>
          <w:spacing w:val="2"/>
          <w:sz w:val="28"/>
          <w:szCs w:val="28"/>
          <w:lang w:eastAsia="ru-RU"/>
        </w:rPr>
        <w:t xml:space="preserve">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Администрация </w:t>
      </w:r>
      <w:r w:rsidR="007D5A1B">
        <w:rPr>
          <w:b/>
          <w:bCs/>
          <w:color w:val="000000"/>
          <w:spacing w:val="-3"/>
          <w:sz w:val="28"/>
          <w:szCs w:val="28"/>
          <w:lang w:eastAsia="ru-RU"/>
        </w:rPr>
        <w:t xml:space="preserve">муниципального образования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Байкаловский муниципальный район, </w:t>
      </w:r>
    </w:p>
    <w:p w:rsidR="007D5A1B" w:rsidRPr="00182D0C" w:rsidRDefault="007D5A1B" w:rsidP="003201A5">
      <w:pPr>
        <w:rPr>
          <w:b/>
          <w:sz w:val="28"/>
          <w:szCs w:val="28"/>
        </w:rPr>
      </w:pPr>
      <w:r w:rsidRPr="00182D0C">
        <w:rPr>
          <w:b/>
          <w:sz w:val="28"/>
          <w:szCs w:val="28"/>
        </w:rPr>
        <w:t>ПОСТАНОВЛЯЕТ:</w:t>
      </w:r>
    </w:p>
    <w:p w:rsidR="003201A5" w:rsidRDefault="003D7982" w:rsidP="00DE003A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Установить публичный сервитут О</w:t>
      </w:r>
      <w:r w:rsidR="00D869B1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>О «МРСК Урала» на 49 лет в целях размещения линии электропередачи, эксплуатации инженерного сооружения:</w:t>
      </w:r>
      <w:r w:rsidRPr="003D7982">
        <w:rPr>
          <w:color w:val="333333"/>
          <w:sz w:val="25"/>
          <w:szCs w:val="25"/>
        </w:rPr>
        <w:t xml:space="preserve"> </w:t>
      </w:r>
      <w:r w:rsidRPr="003D7982">
        <w:rPr>
          <w:sz w:val="28"/>
          <w:szCs w:val="28"/>
        </w:rPr>
        <w:t xml:space="preserve"> ВЛ</w:t>
      </w:r>
      <w:r w:rsidR="004407D7">
        <w:rPr>
          <w:sz w:val="28"/>
          <w:szCs w:val="28"/>
        </w:rPr>
        <w:t>И</w:t>
      </w:r>
      <w:r w:rsidRPr="003D7982">
        <w:rPr>
          <w:sz w:val="28"/>
          <w:szCs w:val="28"/>
        </w:rPr>
        <w:t xml:space="preserve">-0.4 </w:t>
      </w:r>
      <w:proofErr w:type="spellStart"/>
      <w:r w:rsidRPr="003D7982">
        <w:rPr>
          <w:sz w:val="28"/>
          <w:szCs w:val="28"/>
        </w:rPr>
        <w:t>кВ</w:t>
      </w:r>
      <w:proofErr w:type="spellEnd"/>
      <w:r w:rsidRPr="003D7982">
        <w:rPr>
          <w:sz w:val="28"/>
          <w:szCs w:val="28"/>
        </w:rPr>
        <w:t xml:space="preserve"> «Быт-</w:t>
      </w:r>
      <w:r w:rsidR="004407D7">
        <w:rPr>
          <w:sz w:val="28"/>
          <w:szCs w:val="28"/>
        </w:rPr>
        <w:t>4</w:t>
      </w:r>
      <w:r w:rsidRPr="003D7982">
        <w:rPr>
          <w:sz w:val="28"/>
          <w:szCs w:val="28"/>
        </w:rPr>
        <w:t>» от ТП №51</w:t>
      </w:r>
      <w:r w:rsidR="004407D7">
        <w:rPr>
          <w:sz w:val="28"/>
          <w:szCs w:val="28"/>
        </w:rPr>
        <w:t>3</w:t>
      </w:r>
      <w:r w:rsidRPr="003D7982">
        <w:rPr>
          <w:sz w:val="28"/>
          <w:szCs w:val="28"/>
        </w:rPr>
        <w:t xml:space="preserve">1. </w:t>
      </w:r>
      <w:r w:rsidR="004407D7">
        <w:rPr>
          <w:sz w:val="28"/>
          <w:szCs w:val="28"/>
        </w:rPr>
        <w:t xml:space="preserve">(электроснабжение жилых домов с </w:t>
      </w:r>
      <w:proofErr w:type="spellStart"/>
      <w:r w:rsidR="004407D7">
        <w:rPr>
          <w:sz w:val="28"/>
          <w:szCs w:val="28"/>
        </w:rPr>
        <w:t>электро</w:t>
      </w:r>
      <w:r w:rsidR="00A667D1">
        <w:rPr>
          <w:sz w:val="28"/>
          <w:szCs w:val="28"/>
        </w:rPr>
        <w:t>отоплением</w:t>
      </w:r>
      <w:proofErr w:type="spellEnd"/>
      <w:r w:rsidR="00A667D1">
        <w:rPr>
          <w:sz w:val="28"/>
          <w:szCs w:val="28"/>
        </w:rPr>
        <w:t xml:space="preserve"> в </w:t>
      </w:r>
      <w:proofErr w:type="spellStart"/>
      <w:r w:rsidR="00A667D1">
        <w:rPr>
          <w:sz w:val="28"/>
          <w:szCs w:val="28"/>
        </w:rPr>
        <w:t>с</w:t>
      </w:r>
      <w:proofErr w:type="gramStart"/>
      <w:r w:rsidR="00A667D1">
        <w:rPr>
          <w:sz w:val="28"/>
          <w:szCs w:val="28"/>
        </w:rPr>
        <w:t>.Б</w:t>
      </w:r>
      <w:proofErr w:type="gramEnd"/>
      <w:r w:rsidR="00A667D1">
        <w:rPr>
          <w:sz w:val="28"/>
          <w:szCs w:val="28"/>
        </w:rPr>
        <w:t>айкалово</w:t>
      </w:r>
      <w:proofErr w:type="spellEnd"/>
      <w:r w:rsidR="00A667D1">
        <w:rPr>
          <w:sz w:val="28"/>
          <w:szCs w:val="28"/>
        </w:rPr>
        <w:t xml:space="preserve">, </w:t>
      </w:r>
      <w:proofErr w:type="spellStart"/>
      <w:r w:rsidR="00A667D1">
        <w:rPr>
          <w:sz w:val="28"/>
          <w:szCs w:val="28"/>
        </w:rPr>
        <w:t>ул.Я</w:t>
      </w:r>
      <w:r w:rsidR="004407D7">
        <w:rPr>
          <w:sz w:val="28"/>
          <w:szCs w:val="28"/>
        </w:rPr>
        <w:t>сная</w:t>
      </w:r>
      <w:proofErr w:type="spellEnd"/>
      <w:r w:rsidR="00A667D1">
        <w:rPr>
          <w:sz w:val="28"/>
          <w:szCs w:val="28"/>
        </w:rPr>
        <w:t xml:space="preserve"> </w:t>
      </w:r>
      <w:proofErr w:type="spellStart"/>
      <w:r w:rsidR="00A667D1">
        <w:rPr>
          <w:sz w:val="28"/>
          <w:szCs w:val="28"/>
        </w:rPr>
        <w:t>Байкаловского</w:t>
      </w:r>
      <w:proofErr w:type="spellEnd"/>
      <w:r w:rsidR="00A667D1">
        <w:rPr>
          <w:sz w:val="28"/>
          <w:szCs w:val="28"/>
        </w:rPr>
        <w:t xml:space="preserve"> района)</w:t>
      </w:r>
      <w:r w:rsidR="00BA68DC">
        <w:rPr>
          <w:sz w:val="28"/>
          <w:szCs w:val="28"/>
        </w:rPr>
        <w:t xml:space="preserve"> в отношении: </w:t>
      </w:r>
    </w:p>
    <w:p w:rsidR="000D1F33" w:rsidRDefault="00BA68DC" w:rsidP="003201A5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201A5">
        <w:rPr>
          <w:sz w:val="28"/>
          <w:szCs w:val="28"/>
        </w:rPr>
        <w:t>части земельного участка (кадастровый номер 66:05:260100</w:t>
      </w:r>
      <w:r w:rsidR="00A667D1">
        <w:rPr>
          <w:sz w:val="28"/>
          <w:szCs w:val="28"/>
        </w:rPr>
        <w:t>1</w:t>
      </w:r>
      <w:r w:rsidRPr="003201A5">
        <w:rPr>
          <w:sz w:val="28"/>
          <w:szCs w:val="28"/>
        </w:rPr>
        <w:t>:1</w:t>
      </w:r>
      <w:r w:rsidR="00A667D1">
        <w:rPr>
          <w:sz w:val="28"/>
          <w:szCs w:val="28"/>
        </w:rPr>
        <w:t>031</w:t>
      </w:r>
      <w:r w:rsidR="003201A5" w:rsidRPr="003201A5">
        <w:rPr>
          <w:sz w:val="28"/>
          <w:szCs w:val="28"/>
        </w:rPr>
        <w:t>, категория</w:t>
      </w:r>
      <w:proofErr w:type="gramEnd"/>
      <w:r w:rsidR="003201A5" w:rsidRPr="003201A5">
        <w:rPr>
          <w:sz w:val="28"/>
          <w:szCs w:val="28"/>
        </w:rPr>
        <w:t xml:space="preserve"> земель-земли населенных пунктов, разрешенное использование –</w:t>
      </w:r>
      <w:r w:rsidR="00A667D1">
        <w:rPr>
          <w:sz w:val="28"/>
          <w:szCs w:val="28"/>
        </w:rPr>
        <w:t>автомобильный транспорт</w:t>
      </w:r>
      <w:r w:rsidR="003201A5" w:rsidRPr="003201A5">
        <w:rPr>
          <w:sz w:val="28"/>
          <w:szCs w:val="28"/>
        </w:rPr>
        <w:t xml:space="preserve">, местоположение-Свердловская область, Байкаловский район, </w:t>
      </w:r>
      <w:proofErr w:type="spellStart"/>
      <w:r w:rsidR="003201A5" w:rsidRPr="003201A5">
        <w:rPr>
          <w:sz w:val="28"/>
          <w:szCs w:val="28"/>
        </w:rPr>
        <w:t>с</w:t>
      </w:r>
      <w:proofErr w:type="gramStart"/>
      <w:r w:rsidR="003201A5" w:rsidRPr="003201A5">
        <w:rPr>
          <w:sz w:val="28"/>
          <w:szCs w:val="28"/>
        </w:rPr>
        <w:t>.Б</w:t>
      </w:r>
      <w:proofErr w:type="gramEnd"/>
      <w:r w:rsidR="003201A5" w:rsidRPr="003201A5">
        <w:rPr>
          <w:sz w:val="28"/>
          <w:szCs w:val="28"/>
        </w:rPr>
        <w:t>айкалово</w:t>
      </w:r>
      <w:proofErr w:type="spellEnd"/>
      <w:r w:rsidR="003201A5" w:rsidRPr="003201A5">
        <w:rPr>
          <w:sz w:val="28"/>
          <w:szCs w:val="28"/>
        </w:rPr>
        <w:t xml:space="preserve">, </w:t>
      </w:r>
      <w:proofErr w:type="spellStart"/>
      <w:r w:rsidR="003201A5" w:rsidRPr="003201A5">
        <w:rPr>
          <w:sz w:val="28"/>
          <w:szCs w:val="28"/>
        </w:rPr>
        <w:t>ул.</w:t>
      </w:r>
      <w:r w:rsidR="00A667D1">
        <w:rPr>
          <w:sz w:val="28"/>
          <w:szCs w:val="28"/>
        </w:rPr>
        <w:t>Ясная</w:t>
      </w:r>
      <w:proofErr w:type="spellEnd"/>
      <w:r w:rsidR="003201A5" w:rsidRPr="003201A5">
        <w:rPr>
          <w:sz w:val="28"/>
          <w:szCs w:val="28"/>
        </w:rPr>
        <w:t xml:space="preserve">) площадью </w:t>
      </w:r>
      <w:r w:rsidR="00A667D1">
        <w:rPr>
          <w:sz w:val="28"/>
          <w:szCs w:val="28"/>
        </w:rPr>
        <w:t>166</w:t>
      </w:r>
      <w:r w:rsidR="003201A5" w:rsidRPr="003201A5">
        <w:rPr>
          <w:sz w:val="28"/>
          <w:szCs w:val="28"/>
        </w:rPr>
        <w:t>кв.м.</w:t>
      </w:r>
    </w:p>
    <w:p w:rsidR="003201A5" w:rsidRDefault="003201A5" w:rsidP="003201A5">
      <w:pPr>
        <w:shd w:val="clear" w:color="auto" w:fill="FFFFFF"/>
        <w:jc w:val="both"/>
        <w:rPr>
          <w:sz w:val="28"/>
          <w:szCs w:val="28"/>
        </w:rPr>
      </w:pPr>
      <w:r w:rsidRPr="003201A5">
        <w:rPr>
          <w:sz w:val="28"/>
          <w:szCs w:val="28"/>
        </w:rPr>
        <w:t>части земельного участка (кадастровый номер 66:05:260100</w:t>
      </w:r>
      <w:r w:rsidR="002265B7">
        <w:rPr>
          <w:sz w:val="28"/>
          <w:szCs w:val="28"/>
        </w:rPr>
        <w:t>1</w:t>
      </w:r>
      <w:r w:rsidRPr="003201A5">
        <w:rPr>
          <w:sz w:val="28"/>
          <w:szCs w:val="28"/>
        </w:rPr>
        <w:t>:1</w:t>
      </w:r>
      <w:r w:rsidR="002265B7">
        <w:rPr>
          <w:sz w:val="28"/>
          <w:szCs w:val="28"/>
        </w:rPr>
        <w:t>032</w:t>
      </w:r>
      <w:r w:rsidRPr="003201A5">
        <w:rPr>
          <w:sz w:val="28"/>
          <w:szCs w:val="28"/>
        </w:rPr>
        <w:t>, категория земель-земли населенных пунктов, разрешенное использование –</w:t>
      </w:r>
      <w:r w:rsidR="009A39A2">
        <w:rPr>
          <w:sz w:val="28"/>
          <w:szCs w:val="28"/>
        </w:rPr>
        <w:t>автомобильный транспорт</w:t>
      </w:r>
      <w:r w:rsidRPr="003201A5">
        <w:rPr>
          <w:sz w:val="28"/>
          <w:szCs w:val="28"/>
        </w:rPr>
        <w:t>, местоположение-Свердловс</w:t>
      </w:r>
      <w:r w:rsidR="004407D7">
        <w:rPr>
          <w:sz w:val="28"/>
          <w:szCs w:val="28"/>
        </w:rPr>
        <w:t>к</w:t>
      </w:r>
      <w:r w:rsidRPr="003201A5">
        <w:rPr>
          <w:sz w:val="28"/>
          <w:szCs w:val="28"/>
        </w:rPr>
        <w:t xml:space="preserve">ая область, </w:t>
      </w:r>
      <w:r w:rsidR="009A39A2">
        <w:rPr>
          <w:sz w:val="28"/>
          <w:szCs w:val="28"/>
        </w:rPr>
        <w:t xml:space="preserve"> </w:t>
      </w:r>
      <w:r w:rsidRPr="003201A5">
        <w:rPr>
          <w:sz w:val="28"/>
          <w:szCs w:val="28"/>
        </w:rPr>
        <w:t xml:space="preserve">Байкаловский район, </w:t>
      </w:r>
      <w:proofErr w:type="spellStart"/>
      <w:r w:rsidRPr="003201A5">
        <w:rPr>
          <w:sz w:val="28"/>
          <w:szCs w:val="28"/>
        </w:rPr>
        <w:t>с</w:t>
      </w:r>
      <w:proofErr w:type="gramStart"/>
      <w:r w:rsidRPr="003201A5">
        <w:rPr>
          <w:sz w:val="28"/>
          <w:szCs w:val="28"/>
        </w:rPr>
        <w:t>.Б</w:t>
      </w:r>
      <w:proofErr w:type="gramEnd"/>
      <w:r w:rsidRPr="003201A5">
        <w:rPr>
          <w:sz w:val="28"/>
          <w:szCs w:val="28"/>
        </w:rPr>
        <w:t>айкалово</w:t>
      </w:r>
      <w:proofErr w:type="spellEnd"/>
      <w:r w:rsidRPr="003201A5">
        <w:rPr>
          <w:sz w:val="28"/>
          <w:szCs w:val="28"/>
        </w:rPr>
        <w:t xml:space="preserve">, </w:t>
      </w:r>
      <w:proofErr w:type="spellStart"/>
      <w:r w:rsidRPr="003201A5">
        <w:rPr>
          <w:sz w:val="28"/>
          <w:szCs w:val="28"/>
        </w:rPr>
        <w:t>ул.</w:t>
      </w:r>
      <w:r w:rsidR="002265B7">
        <w:rPr>
          <w:sz w:val="28"/>
          <w:szCs w:val="28"/>
        </w:rPr>
        <w:t>Куминова</w:t>
      </w:r>
      <w:proofErr w:type="spellEnd"/>
      <w:r w:rsidRPr="003201A5">
        <w:rPr>
          <w:sz w:val="28"/>
          <w:szCs w:val="28"/>
        </w:rPr>
        <w:t xml:space="preserve">) площадью </w:t>
      </w:r>
      <w:r w:rsidR="009A39A2">
        <w:rPr>
          <w:sz w:val="28"/>
          <w:szCs w:val="28"/>
        </w:rPr>
        <w:t>56</w:t>
      </w:r>
      <w:r w:rsidRPr="003201A5">
        <w:rPr>
          <w:sz w:val="28"/>
          <w:szCs w:val="28"/>
        </w:rPr>
        <w:t>кв.м.</w:t>
      </w:r>
    </w:p>
    <w:p w:rsidR="009A39A2" w:rsidRDefault="009A39A2" w:rsidP="003201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части земель кадастрового квартала 66:05:260100</w:t>
      </w:r>
      <w:r w:rsidR="00FB1C79">
        <w:rPr>
          <w:sz w:val="28"/>
          <w:szCs w:val="28"/>
        </w:rPr>
        <w:t>1</w:t>
      </w:r>
      <w:r>
        <w:rPr>
          <w:sz w:val="28"/>
          <w:szCs w:val="28"/>
        </w:rPr>
        <w:t xml:space="preserve">: площадью </w:t>
      </w:r>
      <w:r w:rsidR="00FB1C79">
        <w:rPr>
          <w:sz w:val="28"/>
          <w:szCs w:val="28"/>
        </w:rPr>
        <w:t>2173</w:t>
      </w:r>
      <w:r>
        <w:rPr>
          <w:sz w:val="28"/>
          <w:szCs w:val="28"/>
        </w:rPr>
        <w:t>кв.м.</w:t>
      </w:r>
    </w:p>
    <w:p w:rsidR="00B11D91" w:rsidRDefault="0006539B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1D91" w:rsidRPr="0006539B">
        <w:rPr>
          <w:sz w:val="28"/>
          <w:szCs w:val="28"/>
        </w:rPr>
        <w:t>Утвердить границы публичного сервитута в отношении</w:t>
      </w:r>
      <w:r>
        <w:rPr>
          <w:sz w:val="28"/>
          <w:szCs w:val="28"/>
        </w:rPr>
        <w:t xml:space="preserve"> частей земельных у</w:t>
      </w:r>
      <w:r w:rsidR="00B11D91" w:rsidRPr="0006539B">
        <w:rPr>
          <w:sz w:val="28"/>
          <w:szCs w:val="28"/>
        </w:rPr>
        <w:t>частк</w:t>
      </w:r>
      <w:r w:rsidR="00382A10">
        <w:rPr>
          <w:sz w:val="28"/>
          <w:szCs w:val="28"/>
        </w:rPr>
        <w:t>ов</w:t>
      </w:r>
      <w:r w:rsidR="00B11D91" w:rsidRPr="00065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кадастровыми </w:t>
      </w:r>
      <w:r w:rsidR="00B11D91" w:rsidRPr="0006539B">
        <w:rPr>
          <w:sz w:val="28"/>
          <w:szCs w:val="28"/>
        </w:rPr>
        <w:t>номер</w:t>
      </w:r>
      <w:r>
        <w:rPr>
          <w:sz w:val="28"/>
          <w:szCs w:val="28"/>
        </w:rPr>
        <w:t>ами</w:t>
      </w:r>
      <w:r w:rsidR="00B11D91" w:rsidRPr="0006539B">
        <w:rPr>
          <w:sz w:val="28"/>
          <w:szCs w:val="28"/>
        </w:rPr>
        <w:t xml:space="preserve"> 66:05:260100</w:t>
      </w:r>
      <w:r w:rsidR="00382A10">
        <w:rPr>
          <w:sz w:val="28"/>
          <w:szCs w:val="28"/>
        </w:rPr>
        <w:t>1</w:t>
      </w:r>
      <w:r w:rsidR="00B11D91" w:rsidRPr="0006539B">
        <w:rPr>
          <w:sz w:val="28"/>
          <w:szCs w:val="28"/>
        </w:rPr>
        <w:t>:</w:t>
      </w:r>
      <w:r w:rsidR="00382A10">
        <w:rPr>
          <w:sz w:val="28"/>
          <w:szCs w:val="28"/>
        </w:rPr>
        <w:t>1031</w:t>
      </w:r>
      <w:r>
        <w:rPr>
          <w:sz w:val="28"/>
          <w:szCs w:val="28"/>
        </w:rPr>
        <w:t>, 66</w:t>
      </w:r>
      <w:r w:rsidR="00B11D91" w:rsidRPr="003201A5">
        <w:rPr>
          <w:sz w:val="28"/>
          <w:szCs w:val="28"/>
        </w:rPr>
        <w:t>:05:260100</w:t>
      </w:r>
      <w:r w:rsidR="00382A10">
        <w:rPr>
          <w:sz w:val="28"/>
          <w:szCs w:val="28"/>
        </w:rPr>
        <w:t>1</w:t>
      </w:r>
      <w:r w:rsidR="00B11D91" w:rsidRPr="003201A5">
        <w:rPr>
          <w:sz w:val="28"/>
          <w:szCs w:val="28"/>
        </w:rPr>
        <w:t>:</w:t>
      </w:r>
      <w:r w:rsidR="00382A10">
        <w:rPr>
          <w:sz w:val="28"/>
          <w:szCs w:val="28"/>
        </w:rPr>
        <w:t>1032</w:t>
      </w:r>
      <w:r w:rsidR="00B11D91" w:rsidRPr="003201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части </w:t>
      </w:r>
      <w:r w:rsidR="00B11D91">
        <w:rPr>
          <w:sz w:val="28"/>
          <w:szCs w:val="28"/>
        </w:rPr>
        <w:t>земель кадастрового квартала 66:05:260100</w:t>
      </w:r>
      <w:r w:rsidR="00382A10">
        <w:rPr>
          <w:sz w:val="28"/>
          <w:szCs w:val="28"/>
        </w:rPr>
        <w:t>1</w:t>
      </w:r>
      <w:r w:rsidR="00B11D91">
        <w:rPr>
          <w:sz w:val="28"/>
          <w:szCs w:val="28"/>
        </w:rPr>
        <w:t xml:space="preserve">: </w:t>
      </w:r>
      <w:r w:rsidR="003F40B7">
        <w:rPr>
          <w:sz w:val="28"/>
          <w:szCs w:val="28"/>
        </w:rPr>
        <w:t>(приложение 1)</w:t>
      </w:r>
    </w:p>
    <w:p w:rsidR="00AA0B9C" w:rsidRDefault="00AA0B9C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3.Установить размер платы за публичный сервитут </w:t>
      </w:r>
      <w:r w:rsidR="00CA6CB2">
        <w:rPr>
          <w:sz w:val="28"/>
          <w:szCs w:val="28"/>
        </w:rPr>
        <w:t>в отношении части земель кадастрового квартала 66:05:260100</w:t>
      </w:r>
      <w:r w:rsidR="002355CD">
        <w:rPr>
          <w:sz w:val="28"/>
          <w:szCs w:val="28"/>
        </w:rPr>
        <w:t>1</w:t>
      </w:r>
      <w:r w:rsidR="007F44C0">
        <w:rPr>
          <w:sz w:val="28"/>
          <w:szCs w:val="28"/>
        </w:rPr>
        <w:t>:</w:t>
      </w:r>
      <w:r w:rsidR="00CA6CB2">
        <w:rPr>
          <w:sz w:val="28"/>
          <w:szCs w:val="28"/>
        </w:rPr>
        <w:t xml:space="preserve">    -0,1 процента кадастровой стоимости, рассчитанной исходя из среднего показателя стоимости земельных участков по муниципальному образованию Байкаловский муниципальный район </w:t>
      </w:r>
    </w:p>
    <w:p w:rsidR="006134B2" w:rsidRDefault="006134B2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4.ОАО «МРСК Урала»:</w:t>
      </w:r>
    </w:p>
    <w:p w:rsidR="006E7150" w:rsidRPr="006E7150" w:rsidRDefault="007F44C0" w:rsidP="006E71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4.1.</w:t>
      </w:r>
      <w:r w:rsidR="00386F65">
        <w:rPr>
          <w:sz w:val="28"/>
          <w:szCs w:val="28"/>
        </w:rPr>
        <w:t>Не позднее шести месяцев со дня принятия настоящего постановления внести плату за публичный сервитут, установленный в отношении части земель кадастрового квартала 66:05:260100</w:t>
      </w:r>
      <w:r w:rsidR="002355CD">
        <w:rPr>
          <w:sz w:val="28"/>
          <w:szCs w:val="28"/>
        </w:rPr>
        <w:t>1</w:t>
      </w:r>
      <w:r w:rsidR="00F475DE">
        <w:rPr>
          <w:sz w:val="28"/>
          <w:szCs w:val="28"/>
        </w:rPr>
        <w:t xml:space="preserve"> </w:t>
      </w:r>
      <w:r w:rsidR="00386F65">
        <w:rPr>
          <w:sz w:val="28"/>
          <w:szCs w:val="28"/>
        </w:rPr>
        <w:t xml:space="preserve"> </w:t>
      </w:r>
      <w:r w:rsidR="006E7150">
        <w:rPr>
          <w:sz w:val="28"/>
          <w:szCs w:val="28"/>
        </w:rPr>
        <w:t xml:space="preserve">на расчетный счет  Администрации МО Байкаловский муниципальный район в </w:t>
      </w:r>
      <w:r w:rsidR="006E7150">
        <w:rPr>
          <w:rFonts w:ascii="Times New Roman CYR" w:hAnsi="Times New Roman CYR" w:cs="Times New Roman CYR"/>
        </w:rPr>
        <w:t xml:space="preserve">УФК </w:t>
      </w:r>
      <w:r w:rsidR="006E7150" w:rsidRPr="006E7150">
        <w:rPr>
          <w:rFonts w:ascii="Times New Roman CYR" w:hAnsi="Times New Roman CYR" w:cs="Times New Roman CYR"/>
          <w:sz w:val="28"/>
          <w:szCs w:val="28"/>
        </w:rPr>
        <w:t xml:space="preserve">по Свердловской области ( ИНН 6638000669, </w:t>
      </w:r>
      <w:proofErr w:type="gramStart"/>
      <w:r w:rsidR="006E7150" w:rsidRPr="006E7150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="006E7150" w:rsidRPr="006E7150">
        <w:rPr>
          <w:rFonts w:ascii="Times New Roman CYR" w:hAnsi="Times New Roman CYR" w:cs="Times New Roman CYR"/>
          <w:sz w:val="28"/>
          <w:szCs w:val="28"/>
        </w:rPr>
        <w:t xml:space="preserve">/с 40101810500000010010  Уральское ГУ Банка России  г. Екатеринбург, </w:t>
      </w:r>
      <w:r w:rsidR="006E7150" w:rsidRPr="006E7150">
        <w:rPr>
          <w:rFonts w:ascii="Times New Roman CYR" w:hAnsi="Times New Roman CYR" w:cs="Times New Roman CYR"/>
          <w:sz w:val="28"/>
          <w:szCs w:val="28"/>
        </w:rPr>
        <w:br/>
        <w:t>БИК 046577001;  КПП  667601001; ОКТМО 65608406</w:t>
      </w:r>
      <w:r w:rsidR="006E7150">
        <w:rPr>
          <w:rFonts w:ascii="Times New Roman CYR" w:hAnsi="Times New Roman CYR" w:cs="Times New Roman CYR"/>
          <w:sz w:val="28"/>
          <w:szCs w:val="28"/>
        </w:rPr>
        <w:t>;                                              КБК 90111105313050000120</w:t>
      </w:r>
    </w:p>
    <w:p w:rsidR="006134B2" w:rsidRDefault="006134B2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F44C0">
        <w:rPr>
          <w:sz w:val="28"/>
          <w:szCs w:val="28"/>
        </w:rPr>
        <w:t>2</w:t>
      </w:r>
      <w:r>
        <w:rPr>
          <w:sz w:val="28"/>
          <w:szCs w:val="28"/>
        </w:rPr>
        <w:t>.Заключить с правообладателем земельн</w:t>
      </w:r>
      <w:r w:rsidR="00B43AF7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B43AF7">
        <w:rPr>
          <w:sz w:val="28"/>
          <w:szCs w:val="28"/>
        </w:rPr>
        <w:t>ов</w:t>
      </w:r>
      <w:r>
        <w:rPr>
          <w:sz w:val="28"/>
          <w:szCs w:val="28"/>
        </w:rPr>
        <w:t xml:space="preserve"> с кадастровым</w:t>
      </w:r>
      <w:r w:rsidR="00B43AF7">
        <w:rPr>
          <w:sz w:val="28"/>
          <w:szCs w:val="28"/>
        </w:rPr>
        <w:t>и</w:t>
      </w:r>
      <w:r>
        <w:rPr>
          <w:sz w:val="28"/>
          <w:szCs w:val="28"/>
        </w:rPr>
        <w:t xml:space="preserve"> номер</w:t>
      </w:r>
      <w:r w:rsidR="00B43AF7">
        <w:rPr>
          <w:sz w:val="28"/>
          <w:szCs w:val="28"/>
        </w:rPr>
        <w:t>ами</w:t>
      </w:r>
      <w:r>
        <w:rPr>
          <w:sz w:val="28"/>
          <w:szCs w:val="28"/>
        </w:rPr>
        <w:t xml:space="preserve"> 66:05:</w:t>
      </w:r>
      <w:r w:rsidRPr="003201A5">
        <w:rPr>
          <w:sz w:val="28"/>
          <w:szCs w:val="28"/>
        </w:rPr>
        <w:t>260100</w:t>
      </w:r>
      <w:r w:rsidR="00B43AF7">
        <w:rPr>
          <w:sz w:val="28"/>
          <w:szCs w:val="28"/>
        </w:rPr>
        <w:t>1</w:t>
      </w:r>
      <w:r w:rsidRPr="003201A5">
        <w:rPr>
          <w:sz w:val="28"/>
          <w:szCs w:val="28"/>
        </w:rPr>
        <w:t>:1</w:t>
      </w:r>
      <w:r w:rsidR="00B43AF7">
        <w:rPr>
          <w:sz w:val="28"/>
          <w:szCs w:val="28"/>
        </w:rPr>
        <w:t>031, 66:05:</w:t>
      </w:r>
      <w:r w:rsidR="00B43AF7" w:rsidRPr="003201A5">
        <w:rPr>
          <w:sz w:val="28"/>
          <w:szCs w:val="28"/>
        </w:rPr>
        <w:t>260100</w:t>
      </w:r>
      <w:r w:rsidR="00B43AF7">
        <w:rPr>
          <w:sz w:val="28"/>
          <w:szCs w:val="28"/>
        </w:rPr>
        <w:t>1</w:t>
      </w:r>
      <w:r w:rsidR="00B43AF7" w:rsidRPr="003201A5">
        <w:rPr>
          <w:sz w:val="28"/>
          <w:szCs w:val="28"/>
        </w:rPr>
        <w:t>:1</w:t>
      </w:r>
      <w:r w:rsidR="00B43AF7">
        <w:rPr>
          <w:sz w:val="28"/>
          <w:szCs w:val="28"/>
        </w:rPr>
        <w:t xml:space="preserve">032 </w:t>
      </w:r>
      <w:r>
        <w:rPr>
          <w:sz w:val="28"/>
          <w:szCs w:val="28"/>
        </w:rPr>
        <w:t xml:space="preserve"> соглашение об установлении публичного сервитута</w:t>
      </w:r>
    </w:p>
    <w:p w:rsidR="00B82F5F" w:rsidRDefault="00B82F5F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F44C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20316">
        <w:rPr>
          <w:sz w:val="28"/>
          <w:szCs w:val="28"/>
        </w:rPr>
        <w:t xml:space="preserve">В установленных границах публичного сервитута осуществлять, в соответствии с требованиями законодательства Российской Федерации, деятельность, для обеспечения, которой установлен публичный сервитут </w:t>
      </w:r>
      <w:r>
        <w:rPr>
          <w:sz w:val="28"/>
          <w:szCs w:val="28"/>
        </w:rPr>
        <w:t>после внесения сведений о публичном сервитуте в Единый государственный реестр недвижимости.</w:t>
      </w:r>
    </w:p>
    <w:p w:rsidR="00B82F5F" w:rsidRDefault="007F44C0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82F5F">
        <w:rPr>
          <w:sz w:val="28"/>
          <w:szCs w:val="28"/>
        </w:rPr>
        <w:t xml:space="preserve">.  Привести части земельных участков с кадастровыми номерами </w:t>
      </w:r>
      <w:r w:rsidR="00B82F5F" w:rsidRPr="0006539B">
        <w:rPr>
          <w:sz w:val="28"/>
          <w:szCs w:val="28"/>
        </w:rPr>
        <w:t>66:05:260100</w:t>
      </w:r>
      <w:r w:rsidR="00B43AF7">
        <w:rPr>
          <w:sz w:val="28"/>
          <w:szCs w:val="28"/>
        </w:rPr>
        <w:t>1</w:t>
      </w:r>
      <w:r w:rsidR="00B82F5F" w:rsidRPr="0006539B">
        <w:rPr>
          <w:sz w:val="28"/>
          <w:szCs w:val="28"/>
        </w:rPr>
        <w:t>:1</w:t>
      </w:r>
      <w:r w:rsidR="00B43AF7">
        <w:rPr>
          <w:sz w:val="28"/>
          <w:szCs w:val="28"/>
        </w:rPr>
        <w:t>031</w:t>
      </w:r>
      <w:r w:rsidR="00B82F5F">
        <w:rPr>
          <w:sz w:val="28"/>
          <w:szCs w:val="28"/>
        </w:rPr>
        <w:t>, 66</w:t>
      </w:r>
      <w:r w:rsidR="00B43AF7">
        <w:rPr>
          <w:sz w:val="28"/>
          <w:szCs w:val="28"/>
        </w:rPr>
        <w:t>:05:2601001</w:t>
      </w:r>
      <w:r w:rsidR="00B82F5F" w:rsidRPr="003201A5">
        <w:rPr>
          <w:sz w:val="28"/>
          <w:szCs w:val="28"/>
        </w:rPr>
        <w:t>:1</w:t>
      </w:r>
      <w:r w:rsidR="00B43AF7">
        <w:rPr>
          <w:sz w:val="28"/>
          <w:szCs w:val="28"/>
        </w:rPr>
        <w:t>032</w:t>
      </w:r>
      <w:r w:rsidR="00B82F5F" w:rsidRPr="003201A5">
        <w:rPr>
          <w:sz w:val="28"/>
          <w:szCs w:val="28"/>
        </w:rPr>
        <w:t xml:space="preserve">, </w:t>
      </w:r>
      <w:r w:rsidR="00B82F5F">
        <w:rPr>
          <w:sz w:val="28"/>
          <w:szCs w:val="28"/>
        </w:rPr>
        <w:t>части земель кадастрового квартала 66:05:260100</w:t>
      </w:r>
      <w:r w:rsidR="00B43AF7">
        <w:rPr>
          <w:sz w:val="28"/>
          <w:szCs w:val="28"/>
        </w:rPr>
        <w:t>1</w:t>
      </w:r>
      <w:r w:rsidR="00B82F5F">
        <w:rPr>
          <w:sz w:val="28"/>
          <w:szCs w:val="28"/>
        </w:rPr>
        <w:t>:  после прекращения действи</w:t>
      </w:r>
      <w:bookmarkStart w:id="0" w:name="_GoBack"/>
      <w:bookmarkEnd w:id="0"/>
      <w:r w:rsidR="00B82F5F">
        <w:rPr>
          <w:sz w:val="28"/>
          <w:szCs w:val="28"/>
        </w:rPr>
        <w:t>я публичного сервитута в состояние, пригодное для его использования</w:t>
      </w:r>
      <w:r w:rsidR="000F6357">
        <w:rPr>
          <w:sz w:val="28"/>
          <w:szCs w:val="28"/>
        </w:rPr>
        <w:t xml:space="preserve"> в соответствии с видом разрешенного использования</w:t>
      </w:r>
    </w:p>
    <w:p w:rsidR="004E3E6F" w:rsidRDefault="004E3E6F" w:rsidP="004E3E6F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E3E6F">
        <w:rPr>
          <w:sz w:val="28"/>
          <w:szCs w:val="28"/>
        </w:rPr>
        <w:t xml:space="preserve"> </w:t>
      </w:r>
      <w:r w:rsidRPr="000D75F7">
        <w:rPr>
          <w:sz w:val="28"/>
          <w:szCs w:val="28"/>
        </w:rPr>
        <w:t>Администрации МО Ба</w:t>
      </w:r>
      <w:r>
        <w:rPr>
          <w:sz w:val="28"/>
          <w:szCs w:val="28"/>
        </w:rPr>
        <w:t>йкаловский муниципальный район:</w:t>
      </w:r>
    </w:p>
    <w:p w:rsidR="004E3E6F" w:rsidRDefault="004E3E6F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5.1.В установленный законодательством срок</w:t>
      </w:r>
      <w:r w:rsidRPr="000D75F7">
        <w:rPr>
          <w:rFonts w:eastAsiaTheme="minorHAnsi"/>
          <w:sz w:val="28"/>
          <w:szCs w:val="28"/>
          <w:lang w:eastAsia="en-US"/>
        </w:rPr>
        <w:t xml:space="preserve"> направить </w:t>
      </w:r>
      <w:r>
        <w:rPr>
          <w:rFonts w:eastAsiaTheme="minorHAnsi"/>
          <w:sz w:val="28"/>
          <w:szCs w:val="28"/>
          <w:lang w:eastAsia="en-US"/>
        </w:rPr>
        <w:t>копию постановления</w:t>
      </w:r>
      <w:r w:rsidRPr="000D75F7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sz w:val="28"/>
          <w:szCs w:val="28"/>
        </w:rPr>
        <w:t xml:space="preserve"> Управление</w:t>
      </w:r>
      <w:r w:rsidRPr="000D75F7">
        <w:rPr>
          <w:sz w:val="28"/>
          <w:szCs w:val="28"/>
        </w:rPr>
        <w:t xml:space="preserve"> Федеральной службы государственной регистрации, кадастра и картографии </w:t>
      </w:r>
      <w:r>
        <w:rPr>
          <w:sz w:val="28"/>
          <w:szCs w:val="28"/>
        </w:rPr>
        <w:br/>
      </w:r>
      <w:r w:rsidRPr="000D75F7">
        <w:rPr>
          <w:sz w:val="28"/>
          <w:szCs w:val="28"/>
        </w:rPr>
        <w:t>по Свердловской области.</w:t>
      </w:r>
    </w:p>
    <w:p w:rsidR="00D176F2" w:rsidRDefault="00D176F2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5.2.Направить копию настоящего постановления правообладателю земельн</w:t>
      </w:r>
      <w:r w:rsidR="006407B5">
        <w:rPr>
          <w:sz w:val="28"/>
          <w:szCs w:val="28"/>
        </w:rPr>
        <w:t xml:space="preserve">ых </w:t>
      </w:r>
      <w:r>
        <w:rPr>
          <w:sz w:val="28"/>
          <w:szCs w:val="28"/>
        </w:rPr>
        <w:t>участк</w:t>
      </w:r>
      <w:r w:rsidR="006407B5">
        <w:rPr>
          <w:sz w:val="28"/>
          <w:szCs w:val="28"/>
        </w:rPr>
        <w:t>ов</w:t>
      </w:r>
      <w:r>
        <w:rPr>
          <w:sz w:val="28"/>
          <w:szCs w:val="28"/>
        </w:rPr>
        <w:t xml:space="preserve"> с кадастровым</w:t>
      </w:r>
      <w:r w:rsidR="006407B5">
        <w:rPr>
          <w:sz w:val="28"/>
          <w:szCs w:val="28"/>
        </w:rPr>
        <w:t>и номерами</w:t>
      </w:r>
      <w:r>
        <w:rPr>
          <w:sz w:val="28"/>
          <w:szCs w:val="28"/>
        </w:rPr>
        <w:t xml:space="preserve"> </w:t>
      </w:r>
      <w:r w:rsidR="006407B5" w:rsidRPr="0006539B">
        <w:rPr>
          <w:sz w:val="28"/>
          <w:szCs w:val="28"/>
        </w:rPr>
        <w:t>66:05:260100</w:t>
      </w:r>
      <w:r w:rsidR="006407B5">
        <w:rPr>
          <w:sz w:val="28"/>
          <w:szCs w:val="28"/>
        </w:rPr>
        <w:t>1</w:t>
      </w:r>
      <w:r w:rsidR="006407B5" w:rsidRPr="0006539B">
        <w:rPr>
          <w:sz w:val="28"/>
          <w:szCs w:val="28"/>
        </w:rPr>
        <w:t>:1</w:t>
      </w:r>
      <w:r w:rsidR="006407B5">
        <w:rPr>
          <w:sz w:val="28"/>
          <w:szCs w:val="28"/>
        </w:rPr>
        <w:t>031, 66:05:2601001</w:t>
      </w:r>
      <w:r w:rsidR="006407B5" w:rsidRPr="003201A5">
        <w:rPr>
          <w:sz w:val="28"/>
          <w:szCs w:val="28"/>
        </w:rPr>
        <w:t>:1</w:t>
      </w:r>
      <w:r w:rsidR="006407B5">
        <w:rPr>
          <w:sz w:val="28"/>
          <w:szCs w:val="28"/>
        </w:rPr>
        <w:t>032</w:t>
      </w:r>
    </w:p>
    <w:p w:rsidR="00CF7C63" w:rsidRPr="000D75F7" w:rsidRDefault="00CF7C63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363686">
        <w:rPr>
          <w:sz w:val="28"/>
          <w:szCs w:val="28"/>
        </w:rPr>
        <w:t>3</w:t>
      </w:r>
      <w:r>
        <w:rPr>
          <w:sz w:val="28"/>
          <w:szCs w:val="28"/>
        </w:rPr>
        <w:t>.Опубликовать настоящее Постановление на официальном сайте администрации муниципального образования Байкаловский муниципальный район</w:t>
      </w:r>
    </w:p>
    <w:p w:rsidR="00DE003A" w:rsidRPr="00FF422D" w:rsidRDefault="00DE003A" w:rsidP="00CF7C63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44F6F">
        <w:rPr>
          <w:color w:val="000000"/>
          <w:sz w:val="28"/>
          <w:szCs w:val="28"/>
          <w:lang w:eastAsia="ru-RU"/>
        </w:rPr>
        <w:t xml:space="preserve">Контроль </w:t>
      </w:r>
      <w:r>
        <w:rPr>
          <w:color w:val="000000"/>
          <w:sz w:val="28"/>
          <w:szCs w:val="28"/>
          <w:lang w:eastAsia="ru-RU"/>
        </w:rPr>
        <w:t>за</w:t>
      </w:r>
      <w:proofErr w:type="gramEnd"/>
      <w:r w:rsidRPr="00344F6F">
        <w:rPr>
          <w:color w:val="000000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color w:val="000000"/>
          <w:sz w:val="28"/>
          <w:szCs w:val="28"/>
          <w:lang w:eastAsia="ru-RU"/>
        </w:rPr>
        <w:br/>
      </w:r>
      <w:r w:rsidR="00EE3B69">
        <w:rPr>
          <w:color w:val="000000"/>
          <w:sz w:val="28"/>
          <w:szCs w:val="28"/>
          <w:lang w:eastAsia="ru-RU"/>
        </w:rPr>
        <w:t>на заместителя главы а</w:t>
      </w:r>
      <w:r w:rsidRPr="00344F6F">
        <w:rPr>
          <w:color w:val="000000"/>
          <w:sz w:val="28"/>
          <w:szCs w:val="28"/>
          <w:lang w:eastAsia="ru-RU"/>
        </w:rPr>
        <w:t xml:space="preserve">дминистрации по социально-экономическим вопросам </w:t>
      </w:r>
      <w:r>
        <w:rPr>
          <w:color w:val="000000"/>
          <w:sz w:val="28"/>
          <w:szCs w:val="28"/>
          <w:lang w:eastAsia="ru-RU"/>
        </w:rPr>
        <w:t xml:space="preserve">Г.В. </w:t>
      </w:r>
      <w:r w:rsidRPr="00344F6F">
        <w:rPr>
          <w:color w:val="000000"/>
          <w:sz w:val="28"/>
          <w:szCs w:val="28"/>
          <w:lang w:eastAsia="ru-RU"/>
        </w:rPr>
        <w:t>Бороздину</w:t>
      </w:r>
      <w:r>
        <w:rPr>
          <w:color w:val="000000"/>
          <w:sz w:val="28"/>
          <w:szCs w:val="28"/>
          <w:lang w:eastAsia="ru-RU"/>
        </w:rPr>
        <w:t xml:space="preserve">. </w:t>
      </w:r>
    </w:p>
    <w:p w:rsidR="00DE003A" w:rsidRDefault="00DE003A" w:rsidP="00DE003A">
      <w:pPr>
        <w:ind w:firstLine="709"/>
        <w:jc w:val="both"/>
        <w:rPr>
          <w:sz w:val="28"/>
          <w:szCs w:val="28"/>
        </w:rPr>
      </w:pPr>
    </w:p>
    <w:p w:rsidR="00DE003A" w:rsidRPr="00344F6F" w:rsidRDefault="00DE003A" w:rsidP="00DE003A">
      <w:pPr>
        <w:jc w:val="both"/>
        <w:rPr>
          <w:sz w:val="28"/>
          <w:szCs w:val="28"/>
        </w:rPr>
      </w:pP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 w:rsidRPr="00344F6F">
        <w:rPr>
          <w:sz w:val="28"/>
          <w:szCs w:val="28"/>
        </w:rPr>
        <w:t>Глава муниципального образования</w:t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  <w:t xml:space="preserve">                          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Байкаловский муниципальный район                                                     </w:t>
      </w:r>
      <w:r w:rsidRPr="00344F6F">
        <w:rPr>
          <w:sz w:val="28"/>
          <w:szCs w:val="28"/>
        </w:rPr>
        <w:t>А.А. Жуков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</w:p>
    <w:p w:rsidR="00A51EAD" w:rsidRDefault="00B43A17" w:rsidP="00A51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51EAD">
        <w:rPr>
          <w:b/>
          <w:sz w:val="28"/>
          <w:szCs w:val="28"/>
        </w:rPr>
        <w:t>ОГЛАСОВАНИЕ</w:t>
      </w:r>
    </w:p>
    <w:p w:rsidR="00A51EAD" w:rsidRDefault="00A51EAD" w:rsidP="00A51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</w:t>
      </w:r>
    </w:p>
    <w:p w:rsidR="00A51EAD" w:rsidRDefault="00A51EAD" w:rsidP="00A51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A51EAD" w:rsidRDefault="00A51EAD" w:rsidP="00A51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Байкаловский муниципальный район</w:t>
      </w:r>
    </w:p>
    <w:p w:rsidR="00A51EAD" w:rsidRDefault="00A51EAD" w:rsidP="00A51EAD">
      <w:pPr>
        <w:rPr>
          <w:sz w:val="28"/>
          <w:szCs w:val="28"/>
        </w:rPr>
      </w:pPr>
    </w:p>
    <w:p w:rsidR="00A51EAD" w:rsidRDefault="00A51EAD" w:rsidP="00A51EAD">
      <w:pPr>
        <w:rPr>
          <w:sz w:val="28"/>
          <w:szCs w:val="28"/>
        </w:rPr>
      </w:pPr>
    </w:p>
    <w:p w:rsidR="00A87AB6" w:rsidRDefault="00A51EAD" w:rsidP="00A87AB6">
      <w:pPr>
        <w:rPr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b/>
          <w:sz w:val="28"/>
          <w:szCs w:val="28"/>
        </w:rPr>
        <w:t>Заголовок постановления:</w:t>
      </w:r>
      <w:r>
        <w:rPr>
          <w:sz w:val="28"/>
          <w:szCs w:val="28"/>
        </w:rPr>
        <w:t xml:space="preserve"> </w:t>
      </w:r>
      <w:r w:rsidR="00A87AB6" w:rsidRPr="00A87AB6">
        <w:rPr>
          <w:bCs/>
          <w:color w:val="000000"/>
          <w:spacing w:val="-3"/>
          <w:sz w:val="28"/>
          <w:szCs w:val="28"/>
          <w:lang w:eastAsia="ru-RU"/>
        </w:rPr>
        <w:t>Об установлении публичного сервитута  ОАО «Межрегиональная распределительная сетевая компания Урала»</w:t>
      </w:r>
      <w:r w:rsidR="00A87AB6"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C85216" w:rsidRDefault="00C85216" w:rsidP="00A87AB6">
      <w:pPr>
        <w:rPr>
          <w:color w:val="000000"/>
          <w:sz w:val="28"/>
          <w:szCs w:val="28"/>
          <w:lang w:eastAsia="ru-RU"/>
        </w:rPr>
      </w:pPr>
    </w:p>
    <w:p w:rsidR="00A51EAD" w:rsidRPr="00820B35" w:rsidRDefault="00A51EAD" w:rsidP="00820B35">
      <w:pPr>
        <w:jc w:val="both"/>
        <w:rPr>
          <w:b/>
          <w:bCs/>
          <w:color w:val="000000"/>
          <w:spacing w:val="-3"/>
          <w:sz w:val="28"/>
          <w:szCs w:val="28"/>
          <w:lang w:eastAsia="ru-RU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65"/>
        <w:gridCol w:w="1701"/>
        <w:gridCol w:w="1460"/>
        <w:gridCol w:w="1400"/>
      </w:tblGrid>
      <w:tr w:rsidR="00A51EAD" w:rsidTr="00A51EAD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Должность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Фамилия и инициалы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Сроки и результаты согласования</w:t>
            </w:r>
          </w:p>
        </w:tc>
      </w:tr>
      <w:tr w:rsidR="00A51EAD" w:rsidTr="00A51EAD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AD" w:rsidRDefault="00A51EAD"/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AD" w:rsidRDefault="00A51EA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Дата поступления на согласование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Дата согласования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Замечания и подпись</w:t>
            </w:r>
          </w:p>
        </w:tc>
      </w:tr>
      <w:tr w:rsidR="00A51EAD" w:rsidTr="00A51EA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 w:rsidP="00C4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социально-экономическим вопросам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Бороздина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Default="00A51EAD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Default="00A51EAD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Default="00A51EAD"/>
        </w:tc>
      </w:tr>
      <w:tr w:rsidR="00C42DEE" w:rsidTr="00A51EA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EE" w:rsidRDefault="00C42DEE" w:rsidP="00C4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юридического отдела </w:t>
            </w:r>
            <w:r w:rsidRPr="00C65D5E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EE" w:rsidRDefault="00726B6C" w:rsidP="003A1D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Л.Л.Боталова</w:t>
            </w:r>
            <w:proofErr w:type="spellEnd"/>
            <w:r w:rsidR="00C42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E" w:rsidRDefault="00C42DEE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E" w:rsidRDefault="00C42DEE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E" w:rsidRDefault="00C42DEE"/>
        </w:tc>
      </w:tr>
    </w:tbl>
    <w:p w:rsidR="00A51EAD" w:rsidRDefault="00A51EAD" w:rsidP="00A51EAD">
      <w:pPr>
        <w:rPr>
          <w:sz w:val="28"/>
          <w:szCs w:val="28"/>
        </w:rPr>
      </w:pPr>
    </w:p>
    <w:p w:rsidR="00A51EAD" w:rsidRDefault="00A51EAD" w:rsidP="00A51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разослать: </w:t>
      </w:r>
    </w:p>
    <w:p w:rsidR="00A51EAD" w:rsidRDefault="00A51EAD" w:rsidP="00A51EAD">
      <w:pPr>
        <w:jc w:val="both"/>
        <w:rPr>
          <w:sz w:val="28"/>
          <w:szCs w:val="28"/>
        </w:rPr>
      </w:pPr>
    </w:p>
    <w:p w:rsidR="00A51EAD" w:rsidRDefault="00A51EAD" w:rsidP="00A51EA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Исполнитель, телефон: </w:t>
      </w:r>
      <w:r w:rsidR="00726B6C">
        <w:rPr>
          <w:i/>
          <w:sz w:val="28"/>
          <w:szCs w:val="28"/>
        </w:rPr>
        <w:t>Жданова Людмила Николаевна</w:t>
      </w:r>
      <w:r>
        <w:rPr>
          <w:i/>
          <w:sz w:val="28"/>
          <w:szCs w:val="28"/>
        </w:rPr>
        <w:t xml:space="preserve">, ведущий специалист </w:t>
      </w:r>
      <w:r w:rsidR="00C42DEE">
        <w:rPr>
          <w:i/>
          <w:sz w:val="28"/>
          <w:szCs w:val="28"/>
        </w:rPr>
        <w:t>отдела социально-</w:t>
      </w:r>
      <w:r>
        <w:rPr>
          <w:i/>
          <w:sz w:val="28"/>
          <w:szCs w:val="28"/>
        </w:rPr>
        <w:t xml:space="preserve">экономического </w:t>
      </w:r>
      <w:r w:rsidR="00C42DEE">
        <w:rPr>
          <w:i/>
          <w:sz w:val="28"/>
          <w:szCs w:val="28"/>
        </w:rPr>
        <w:t xml:space="preserve">развития </w:t>
      </w:r>
    </w:p>
    <w:p w:rsidR="00A51EAD" w:rsidRDefault="00A51EAD" w:rsidP="00A51EA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Телефон: 8 (34362) 2-04-39</w:t>
      </w:r>
    </w:p>
    <w:p w:rsidR="00A51EAD" w:rsidRDefault="00A51EAD" w:rsidP="00A51EAD">
      <w:pPr>
        <w:jc w:val="both"/>
        <w:rPr>
          <w:sz w:val="28"/>
          <w:szCs w:val="28"/>
        </w:rPr>
      </w:pPr>
    </w:p>
    <w:p w:rsidR="00A51EAD" w:rsidRDefault="00A51EAD" w:rsidP="00A51EA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Передано в общий отдел: _________________</w:t>
      </w:r>
    </w:p>
    <w:p w:rsidR="00A51EAD" w:rsidRDefault="00A51EAD" w:rsidP="00A51EA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(подпись)</w:t>
      </w:r>
    </w:p>
    <w:p w:rsidR="00A51EAD" w:rsidRDefault="00A51EAD" w:rsidP="00A51EAD">
      <w:pPr>
        <w:jc w:val="both"/>
        <w:rPr>
          <w:sz w:val="18"/>
          <w:szCs w:val="18"/>
        </w:rPr>
      </w:pPr>
    </w:p>
    <w:p w:rsidR="00A51EAD" w:rsidRDefault="00A51EAD" w:rsidP="00A51EA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__________________________________</w:t>
      </w:r>
    </w:p>
    <w:p w:rsidR="00A51EAD" w:rsidRDefault="00A51EAD" w:rsidP="00A51EAD">
      <w:pPr>
        <w:jc w:val="both"/>
        <w:rPr>
          <w:sz w:val="28"/>
          <w:szCs w:val="28"/>
        </w:rPr>
      </w:pPr>
    </w:p>
    <w:p w:rsidR="00B909FA" w:rsidRDefault="00B909FA" w:rsidP="00B909FA"/>
    <w:sectPr w:rsidR="00B909FA" w:rsidSect="0061297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957"/>
    <w:multiLevelType w:val="hybridMultilevel"/>
    <w:tmpl w:val="0BFE5910"/>
    <w:lvl w:ilvl="0" w:tplc="42623DC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32E6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8EF2DF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54586D9E"/>
    <w:multiLevelType w:val="hybridMultilevel"/>
    <w:tmpl w:val="A02AE90A"/>
    <w:lvl w:ilvl="0" w:tplc="D67E49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9FA"/>
    <w:rsid w:val="00014F64"/>
    <w:rsid w:val="00042AA3"/>
    <w:rsid w:val="00057920"/>
    <w:rsid w:val="0006539B"/>
    <w:rsid w:val="0008785C"/>
    <w:rsid w:val="000A1965"/>
    <w:rsid w:val="000B3295"/>
    <w:rsid w:val="000B38B4"/>
    <w:rsid w:val="000D1F33"/>
    <w:rsid w:val="000F5F90"/>
    <w:rsid w:val="000F6357"/>
    <w:rsid w:val="00113173"/>
    <w:rsid w:val="00120316"/>
    <w:rsid w:val="0012692B"/>
    <w:rsid w:val="00141344"/>
    <w:rsid w:val="00171485"/>
    <w:rsid w:val="001A6D54"/>
    <w:rsid w:val="001C0CC5"/>
    <w:rsid w:val="001C3E24"/>
    <w:rsid w:val="001E5346"/>
    <w:rsid w:val="0021476F"/>
    <w:rsid w:val="00222C4D"/>
    <w:rsid w:val="002265B7"/>
    <w:rsid w:val="00227012"/>
    <w:rsid w:val="002355CD"/>
    <w:rsid w:val="00250D9C"/>
    <w:rsid w:val="0026156B"/>
    <w:rsid w:val="002635E4"/>
    <w:rsid w:val="002C5138"/>
    <w:rsid w:val="002E5F17"/>
    <w:rsid w:val="00311A5F"/>
    <w:rsid w:val="003201A5"/>
    <w:rsid w:val="00347547"/>
    <w:rsid w:val="00363686"/>
    <w:rsid w:val="0038211A"/>
    <w:rsid w:val="00382A10"/>
    <w:rsid w:val="00384769"/>
    <w:rsid w:val="00386F65"/>
    <w:rsid w:val="00387B12"/>
    <w:rsid w:val="00387D80"/>
    <w:rsid w:val="003B4198"/>
    <w:rsid w:val="003C6689"/>
    <w:rsid w:val="003D5B07"/>
    <w:rsid w:val="003D7982"/>
    <w:rsid w:val="003F27A2"/>
    <w:rsid w:val="003F40B7"/>
    <w:rsid w:val="003F7C79"/>
    <w:rsid w:val="004407D7"/>
    <w:rsid w:val="0048718D"/>
    <w:rsid w:val="004949CE"/>
    <w:rsid w:val="004A29ED"/>
    <w:rsid w:val="004E3D8D"/>
    <w:rsid w:val="004E3E6F"/>
    <w:rsid w:val="004E7FAE"/>
    <w:rsid w:val="004F050E"/>
    <w:rsid w:val="00514D82"/>
    <w:rsid w:val="0056756F"/>
    <w:rsid w:val="0057167F"/>
    <w:rsid w:val="005F16AD"/>
    <w:rsid w:val="005F5DBD"/>
    <w:rsid w:val="005F666A"/>
    <w:rsid w:val="006121D7"/>
    <w:rsid w:val="00612973"/>
    <w:rsid w:val="006134B2"/>
    <w:rsid w:val="0063752B"/>
    <w:rsid w:val="006407B5"/>
    <w:rsid w:val="00645FC4"/>
    <w:rsid w:val="00666EC4"/>
    <w:rsid w:val="006938BA"/>
    <w:rsid w:val="0069619D"/>
    <w:rsid w:val="006A30F7"/>
    <w:rsid w:val="006B59F5"/>
    <w:rsid w:val="006C6655"/>
    <w:rsid w:val="006D3056"/>
    <w:rsid w:val="006E155B"/>
    <w:rsid w:val="006E7150"/>
    <w:rsid w:val="00701B91"/>
    <w:rsid w:val="00724C29"/>
    <w:rsid w:val="00726276"/>
    <w:rsid w:val="00726B6C"/>
    <w:rsid w:val="00733281"/>
    <w:rsid w:val="00786509"/>
    <w:rsid w:val="007A2303"/>
    <w:rsid w:val="007A61D4"/>
    <w:rsid w:val="007C0DF3"/>
    <w:rsid w:val="007D5A1B"/>
    <w:rsid w:val="007F44C0"/>
    <w:rsid w:val="00820B35"/>
    <w:rsid w:val="00846BF8"/>
    <w:rsid w:val="00851D62"/>
    <w:rsid w:val="0085204E"/>
    <w:rsid w:val="008659CF"/>
    <w:rsid w:val="00886942"/>
    <w:rsid w:val="0089445D"/>
    <w:rsid w:val="008A4627"/>
    <w:rsid w:val="008C1E4E"/>
    <w:rsid w:val="008F7678"/>
    <w:rsid w:val="009051C1"/>
    <w:rsid w:val="00954F40"/>
    <w:rsid w:val="00967309"/>
    <w:rsid w:val="009A39A2"/>
    <w:rsid w:val="009F4AB7"/>
    <w:rsid w:val="009F534A"/>
    <w:rsid w:val="00A06FBC"/>
    <w:rsid w:val="00A51EAD"/>
    <w:rsid w:val="00A54177"/>
    <w:rsid w:val="00A667D1"/>
    <w:rsid w:val="00A7232F"/>
    <w:rsid w:val="00A87AB6"/>
    <w:rsid w:val="00A97F8E"/>
    <w:rsid w:val="00AA0B9C"/>
    <w:rsid w:val="00AA1C94"/>
    <w:rsid w:val="00AB3368"/>
    <w:rsid w:val="00AB6575"/>
    <w:rsid w:val="00B066C3"/>
    <w:rsid w:val="00B11D91"/>
    <w:rsid w:val="00B43A17"/>
    <w:rsid w:val="00B43AF7"/>
    <w:rsid w:val="00B5042F"/>
    <w:rsid w:val="00B70FC0"/>
    <w:rsid w:val="00B7716E"/>
    <w:rsid w:val="00B82F5F"/>
    <w:rsid w:val="00B84EA5"/>
    <w:rsid w:val="00B909FA"/>
    <w:rsid w:val="00B97E72"/>
    <w:rsid w:val="00BA68DC"/>
    <w:rsid w:val="00BF1499"/>
    <w:rsid w:val="00C211AB"/>
    <w:rsid w:val="00C33ED5"/>
    <w:rsid w:val="00C42DEE"/>
    <w:rsid w:val="00C44584"/>
    <w:rsid w:val="00C464C7"/>
    <w:rsid w:val="00C5036E"/>
    <w:rsid w:val="00C572C2"/>
    <w:rsid w:val="00C65D5E"/>
    <w:rsid w:val="00C67E29"/>
    <w:rsid w:val="00C74DF2"/>
    <w:rsid w:val="00C85216"/>
    <w:rsid w:val="00C917F4"/>
    <w:rsid w:val="00C9685B"/>
    <w:rsid w:val="00CA06D2"/>
    <w:rsid w:val="00CA6CB2"/>
    <w:rsid w:val="00CB6056"/>
    <w:rsid w:val="00CD51FA"/>
    <w:rsid w:val="00CE4C5A"/>
    <w:rsid w:val="00CF7C63"/>
    <w:rsid w:val="00D176F2"/>
    <w:rsid w:val="00D2291D"/>
    <w:rsid w:val="00D518F6"/>
    <w:rsid w:val="00D869B1"/>
    <w:rsid w:val="00DB33CB"/>
    <w:rsid w:val="00DD7BE8"/>
    <w:rsid w:val="00DE003A"/>
    <w:rsid w:val="00DE38EE"/>
    <w:rsid w:val="00DF4CCF"/>
    <w:rsid w:val="00E009E6"/>
    <w:rsid w:val="00E36623"/>
    <w:rsid w:val="00E41C57"/>
    <w:rsid w:val="00E42ED6"/>
    <w:rsid w:val="00E449AF"/>
    <w:rsid w:val="00E74F19"/>
    <w:rsid w:val="00E8733B"/>
    <w:rsid w:val="00EC6368"/>
    <w:rsid w:val="00ED6A95"/>
    <w:rsid w:val="00EE12F0"/>
    <w:rsid w:val="00EE3B69"/>
    <w:rsid w:val="00EF371F"/>
    <w:rsid w:val="00F415CF"/>
    <w:rsid w:val="00F450A9"/>
    <w:rsid w:val="00F475DE"/>
    <w:rsid w:val="00F50D8C"/>
    <w:rsid w:val="00F50E5D"/>
    <w:rsid w:val="00F76BB9"/>
    <w:rsid w:val="00FA266F"/>
    <w:rsid w:val="00FA30BF"/>
    <w:rsid w:val="00FA5E7E"/>
    <w:rsid w:val="00FB1C79"/>
    <w:rsid w:val="00FB2DE0"/>
    <w:rsid w:val="00FD1C0B"/>
    <w:rsid w:val="00FD3636"/>
    <w:rsid w:val="00FD3F48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09FA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9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909FA"/>
    <w:pPr>
      <w:spacing w:after="120"/>
    </w:pPr>
  </w:style>
  <w:style w:type="character" w:customStyle="1" w:styleId="a4">
    <w:name w:val="Основной текст Знак"/>
    <w:basedOn w:val="a0"/>
    <w:link w:val="a3"/>
    <w:rsid w:val="00B909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909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0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3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38B6E-6523-407F-AADF-58776669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</dc:creator>
  <cp:lastModifiedBy>User</cp:lastModifiedBy>
  <cp:revision>114</cp:revision>
  <cp:lastPrinted>2020-02-05T09:00:00Z</cp:lastPrinted>
  <dcterms:created xsi:type="dcterms:W3CDTF">2018-03-19T05:43:00Z</dcterms:created>
  <dcterms:modified xsi:type="dcterms:W3CDTF">2020-02-05T09:30:00Z</dcterms:modified>
</cp:coreProperties>
</file>