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2B2B38" w:rsidRDefault="002B2B38" w:rsidP="002304AB">
      <w:pPr>
        <w:jc w:val="center"/>
        <w:rPr>
          <w:b/>
          <w:bCs/>
          <w:sz w:val="28"/>
          <w:szCs w:val="28"/>
        </w:rPr>
      </w:pPr>
    </w:p>
    <w:p w:rsidR="00743B19" w:rsidRDefault="002304AB" w:rsidP="002304AB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АДМИНИСТРАЦИЯ БАЙКАКЛОВСКОГО</w:t>
      </w:r>
      <w:r>
        <w:rPr>
          <w:b/>
          <w:bCs/>
          <w:sz w:val="28"/>
          <w:szCs w:val="28"/>
        </w:rPr>
        <w:t xml:space="preserve"> МУНИЦИПАЛЬНОГО РАЙОНА СВЕРДЛОВСКОЙ ОБЛАСТИ</w:t>
      </w:r>
    </w:p>
    <w:p w:rsidR="002304AB" w:rsidRPr="00743B19" w:rsidRDefault="002304AB" w:rsidP="002304AB">
      <w:pPr>
        <w:jc w:val="center"/>
        <w:rPr>
          <w:b/>
          <w:bCs/>
          <w:sz w:val="28"/>
          <w:szCs w:val="28"/>
        </w:rPr>
      </w:pPr>
    </w:p>
    <w:p w:rsidR="00743B19" w:rsidRPr="00743B19" w:rsidRDefault="00743B19" w:rsidP="00743B19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43B19">
        <w:rPr>
          <w:rFonts w:ascii="Times New Roman" w:hAnsi="Times New Roman" w:cs="Times New Roman"/>
          <w:i w:val="0"/>
          <w:sz w:val="28"/>
          <w:szCs w:val="28"/>
        </w:rPr>
        <w:t>П О С Т А Н О В Л Е Н И Е</w:t>
      </w:r>
    </w:p>
    <w:p w:rsidR="00743B19" w:rsidRDefault="00743B19" w:rsidP="00743B19">
      <w:pPr>
        <w:pBdr>
          <w:top w:val="thinThickSmallGap" w:sz="12" w:space="1" w:color="auto"/>
        </w:pBdr>
        <w:rPr>
          <w:sz w:val="16"/>
          <w:szCs w:val="16"/>
        </w:rPr>
      </w:pPr>
    </w:p>
    <w:p w:rsidR="00743B19" w:rsidRPr="002B2B38" w:rsidRDefault="002D5D6A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15.09.2021</w:t>
      </w:r>
      <w:r w:rsidR="00743B19">
        <w:rPr>
          <w:sz w:val="28"/>
          <w:szCs w:val="28"/>
        </w:rPr>
        <w:t xml:space="preserve"> г.</w:t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187601">
        <w:rPr>
          <w:sz w:val="28"/>
          <w:szCs w:val="28"/>
        </w:rPr>
        <w:t xml:space="preserve"> </w:t>
      </w:r>
      <w:r w:rsidR="003F0DC4">
        <w:rPr>
          <w:sz w:val="28"/>
          <w:szCs w:val="28"/>
        </w:rPr>
        <w:t xml:space="preserve">       </w:t>
      </w:r>
      <w:r w:rsidR="00187601">
        <w:rPr>
          <w:sz w:val="28"/>
          <w:szCs w:val="28"/>
        </w:rPr>
        <w:t xml:space="preserve">      </w:t>
      </w:r>
      <w:r w:rsidR="00AB3D87">
        <w:rPr>
          <w:sz w:val="28"/>
          <w:szCs w:val="28"/>
        </w:rPr>
        <w:t xml:space="preserve">  </w:t>
      </w:r>
      <w:r w:rsidR="00187601">
        <w:rPr>
          <w:sz w:val="28"/>
          <w:szCs w:val="28"/>
        </w:rPr>
        <w:t xml:space="preserve">  </w:t>
      </w:r>
      <w:r w:rsidR="003F0DC4">
        <w:rPr>
          <w:sz w:val="28"/>
          <w:szCs w:val="28"/>
        </w:rPr>
        <w:t xml:space="preserve"> </w:t>
      </w:r>
      <w:r w:rsidR="00FE67EA">
        <w:rPr>
          <w:sz w:val="28"/>
          <w:szCs w:val="28"/>
        </w:rPr>
        <w:t>№</w:t>
      </w:r>
      <w:r w:rsidR="00FE67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286</w:t>
      </w:r>
      <w:r w:rsidR="002B2B38">
        <w:rPr>
          <w:b/>
          <w:bCs/>
          <w:sz w:val="28"/>
          <w:szCs w:val="28"/>
        </w:rPr>
        <w:t xml:space="preserve">         </w:t>
      </w:r>
      <w:r w:rsidR="00BB2EB9">
        <w:rPr>
          <w:b/>
          <w:bCs/>
          <w:sz w:val="28"/>
          <w:szCs w:val="28"/>
        </w:rPr>
        <w:t xml:space="preserve">                               </w:t>
      </w:r>
      <w:r w:rsidR="002B2B38">
        <w:rPr>
          <w:b/>
          <w:bCs/>
          <w:sz w:val="28"/>
          <w:szCs w:val="28"/>
        </w:rPr>
        <w:t xml:space="preserve"> </w:t>
      </w:r>
      <w:r w:rsidR="00BB2EB9">
        <w:rPr>
          <w:sz w:val="28"/>
          <w:szCs w:val="28"/>
        </w:rPr>
        <w:t>с. Байкалово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</w:p>
    <w:p w:rsidR="00B27A02" w:rsidRPr="00CD2AB6" w:rsidRDefault="0065269E" w:rsidP="00743B19">
      <w:pPr>
        <w:pBdr>
          <w:top w:val="thinThickSmallGap" w:sz="12" w:space="1" w:color="auto"/>
        </w:pBdr>
        <w:jc w:val="center"/>
        <w:rPr>
          <w:b/>
          <w:i/>
          <w:sz w:val="28"/>
          <w:szCs w:val="27"/>
        </w:rPr>
      </w:pPr>
      <w:r w:rsidRPr="00CD2AB6">
        <w:rPr>
          <w:rFonts w:eastAsia="Times New Roman"/>
          <w:b/>
          <w:bCs/>
          <w:i/>
          <w:color w:val="000000"/>
          <w:sz w:val="28"/>
          <w:szCs w:val="27"/>
        </w:rPr>
        <w:t xml:space="preserve">О внесении изменений в </w:t>
      </w:r>
      <w:r w:rsidR="00BB2EB9" w:rsidRPr="00CD2AB6">
        <w:rPr>
          <w:rFonts w:eastAsia="Times New Roman"/>
          <w:b/>
          <w:bCs/>
          <w:i/>
          <w:color w:val="000000"/>
          <w:sz w:val="28"/>
          <w:szCs w:val="27"/>
        </w:rPr>
        <w:t>План мероприятий</w:t>
      </w:r>
      <w:r w:rsidR="007C6E01" w:rsidRPr="00CD2AB6">
        <w:rPr>
          <w:b/>
          <w:bCs/>
          <w:i/>
          <w:sz w:val="28"/>
          <w:szCs w:val="27"/>
        </w:rPr>
        <w:t xml:space="preserve"> по противодействию </w:t>
      </w:r>
      <w:r w:rsidR="00BB2EB9" w:rsidRPr="00CD2AB6">
        <w:rPr>
          <w:b/>
          <w:bCs/>
          <w:i/>
          <w:sz w:val="28"/>
          <w:szCs w:val="27"/>
        </w:rPr>
        <w:t>коррупции в</w:t>
      </w:r>
      <w:r w:rsidR="007C6E01" w:rsidRPr="00CD2AB6">
        <w:rPr>
          <w:b/>
          <w:i/>
          <w:sz w:val="28"/>
          <w:szCs w:val="27"/>
        </w:rPr>
        <w:t xml:space="preserve"> </w:t>
      </w:r>
      <w:r w:rsidR="002B2B38" w:rsidRPr="00CD2AB6">
        <w:rPr>
          <w:b/>
          <w:i/>
          <w:sz w:val="28"/>
          <w:szCs w:val="27"/>
        </w:rPr>
        <w:t>Байкаловском муниципальном</w:t>
      </w:r>
      <w:r w:rsidR="007C6E01" w:rsidRPr="00CD2AB6">
        <w:rPr>
          <w:b/>
          <w:i/>
          <w:sz w:val="28"/>
          <w:szCs w:val="27"/>
        </w:rPr>
        <w:t xml:space="preserve"> район</w:t>
      </w:r>
      <w:r w:rsidR="002B2B38" w:rsidRPr="00CD2AB6">
        <w:rPr>
          <w:b/>
          <w:i/>
          <w:sz w:val="28"/>
          <w:szCs w:val="27"/>
        </w:rPr>
        <w:t>е Свердловской области</w:t>
      </w:r>
      <w:r w:rsidR="007C6E01" w:rsidRPr="00CD2AB6">
        <w:rPr>
          <w:b/>
          <w:i/>
          <w:sz w:val="28"/>
          <w:szCs w:val="27"/>
        </w:rPr>
        <w:t xml:space="preserve"> </w:t>
      </w:r>
    </w:p>
    <w:p w:rsidR="00743B19" w:rsidRPr="00CD2AB6" w:rsidRDefault="002304AB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7"/>
        </w:rPr>
      </w:pPr>
      <w:r w:rsidRPr="00CD2AB6">
        <w:rPr>
          <w:b/>
          <w:i/>
          <w:sz w:val="28"/>
          <w:szCs w:val="27"/>
        </w:rPr>
        <w:t>на 2021</w:t>
      </w:r>
      <w:r w:rsidR="007C6E01" w:rsidRPr="00CD2AB6">
        <w:rPr>
          <w:b/>
          <w:i/>
          <w:sz w:val="28"/>
          <w:szCs w:val="27"/>
        </w:rPr>
        <w:t xml:space="preserve"> </w:t>
      </w:r>
      <w:r w:rsidRPr="00CD2AB6">
        <w:rPr>
          <w:b/>
          <w:i/>
          <w:sz w:val="28"/>
          <w:szCs w:val="27"/>
        </w:rPr>
        <w:t>-2022</w:t>
      </w:r>
      <w:r w:rsidR="00B27A02" w:rsidRPr="00CD2AB6">
        <w:rPr>
          <w:b/>
          <w:i/>
          <w:sz w:val="28"/>
          <w:szCs w:val="27"/>
        </w:rPr>
        <w:t xml:space="preserve"> годы</w:t>
      </w:r>
      <w:r w:rsidR="0065269E" w:rsidRPr="00CD2AB6">
        <w:rPr>
          <w:b/>
          <w:i/>
          <w:sz w:val="28"/>
          <w:szCs w:val="27"/>
        </w:rPr>
        <w:t>, утвержденный Постановлением администрации Байкаловского муниципального района от 30.12.2020 № 459</w:t>
      </w:r>
    </w:p>
    <w:p w:rsidR="00743B19" w:rsidRPr="00AB3D87" w:rsidRDefault="00743B1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7"/>
          <w:szCs w:val="27"/>
        </w:rPr>
      </w:pPr>
    </w:p>
    <w:p w:rsidR="00B27A02" w:rsidRPr="00CD2AB6" w:rsidRDefault="00743B19" w:rsidP="00B27A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3D87">
        <w:rPr>
          <w:sz w:val="27"/>
          <w:szCs w:val="27"/>
        </w:rPr>
        <w:t xml:space="preserve">   </w:t>
      </w:r>
      <w:r w:rsidR="00CD2AB6">
        <w:rPr>
          <w:sz w:val="27"/>
          <w:szCs w:val="27"/>
        </w:rPr>
        <w:tab/>
      </w:r>
      <w:r w:rsidR="0065269E" w:rsidRPr="00CD2AB6">
        <w:rPr>
          <w:color w:val="000000" w:themeColor="text1"/>
          <w:sz w:val="28"/>
          <w:szCs w:val="28"/>
        </w:rPr>
        <w:t xml:space="preserve">Во исполнение </w:t>
      </w:r>
      <w:r w:rsidR="0065269E" w:rsidRPr="00CD2AB6">
        <w:rPr>
          <w:rFonts w:ascii="Liberation Serif" w:hAnsi="Liberation Serif" w:cs="Liberation Serif"/>
          <w:sz w:val="28"/>
          <w:szCs w:val="28"/>
        </w:rPr>
        <w:t xml:space="preserve">Национального плана противодействия коррупции </w:t>
      </w:r>
      <w:r w:rsidR="0065269E" w:rsidRPr="00CD2AB6">
        <w:rPr>
          <w:rFonts w:ascii="Liberation Serif" w:hAnsi="Liberation Serif" w:cs="Liberation Serif"/>
          <w:sz w:val="28"/>
          <w:szCs w:val="28"/>
        </w:rPr>
        <w:br/>
        <w:t xml:space="preserve">на 2021–2024 годы, утвержденного Указом Президента Российской Федерации от 16 августа 2021 года № 478 </w:t>
      </w:r>
      <w:r w:rsidR="0065269E" w:rsidRPr="00CD2AB6">
        <w:rPr>
          <w:rFonts w:ascii="Liberation Serif" w:hAnsi="Liberation Serif" w:cs="Liberation Serif"/>
          <w:sz w:val="28"/>
          <w:szCs w:val="28"/>
        </w:rPr>
        <w:br/>
        <w:t>«О Национальном плане противодействия коррупции на 2021–2024 годы»</w:t>
      </w:r>
      <w:r w:rsidR="0065269E" w:rsidRPr="00CD2AB6">
        <w:rPr>
          <w:rFonts w:ascii="Liberation Serif" w:hAnsi="Liberation Serif" w:cs="Liberation Serif"/>
          <w:sz w:val="28"/>
          <w:szCs w:val="28"/>
        </w:rPr>
        <w:t>,</w:t>
      </w:r>
      <w:r w:rsidR="00B27A02" w:rsidRPr="00CD2A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CD2AB6">
        <w:rPr>
          <w:b/>
          <w:sz w:val="28"/>
          <w:szCs w:val="28"/>
        </w:rPr>
        <w:t xml:space="preserve">Администрация </w:t>
      </w:r>
      <w:r w:rsidR="002B2B38" w:rsidRPr="00CD2AB6">
        <w:rPr>
          <w:b/>
          <w:sz w:val="28"/>
          <w:szCs w:val="28"/>
        </w:rPr>
        <w:t>Байкаловского</w:t>
      </w:r>
      <w:r w:rsidRPr="00CD2AB6">
        <w:rPr>
          <w:b/>
          <w:sz w:val="28"/>
          <w:szCs w:val="28"/>
        </w:rPr>
        <w:t xml:space="preserve"> </w:t>
      </w:r>
      <w:r w:rsidR="002B2B38" w:rsidRPr="00CD2AB6">
        <w:rPr>
          <w:b/>
          <w:sz w:val="28"/>
          <w:szCs w:val="28"/>
        </w:rPr>
        <w:t>муниципального</w:t>
      </w:r>
      <w:r w:rsidRPr="00CD2AB6">
        <w:rPr>
          <w:b/>
          <w:sz w:val="28"/>
          <w:szCs w:val="28"/>
        </w:rPr>
        <w:t xml:space="preserve"> район</w:t>
      </w:r>
      <w:r w:rsidR="002B2B38" w:rsidRPr="00CD2AB6">
        <w:rPr>
          <w:b/>
          <w:sz w:val="28"/>
          <w:szCs w:val="28"/>
        </w:rPr>
        <w:t>а</w:t>
      </w:r>
    </w:p>
    <w:p w:rsidR="002D5D6A" w:rsidRPr="002D5D6A" w:rsidRDefault="002D5D6A" w:rsidP="00BB47F3">
      <w:pPr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BB47F3" w:rsidRPr="002D5D6A" w:rsidRDefault="00743B19" w:rsidP="00BB47F3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AB3D87">
        <w:rPr>
          <w:b/>
          <w:bCs/>
          <w:i/>
          <w:iCs/>
          <w:sz w:val="27"/>
          <w:szCs w:val="27"/>
        </w:rPr>
        <w:t xml:space="preserve"> </w:t>
      </w:r>
      <w:r w:rsidRPr="002D5D6A">
        <w:rPr>
          <w:b/>
          <w:bCs/>
          <w:sz w:val="28"/>
          <w:szCs w:val="27"/>
        </w:rPr>
        <w:t>ПОСТАНОВЛЯЕТ:</w:t>
      </w:r>
      <w:r w:rsidR="00B27A02" w:rsidRPr="002D5D6A">
        <w:rPr>
          <w:sz w:val="28"/>
          <w:szCs w:val="27"/>
        </w:rPr>
        <w:t xml:space="preserve"> </w:t>
      </w:r>
    </w:p>
    <w:p w:rsidR="002D5D6A" w:rsidRPr="002D5D6A" w:rsidRDefault="002D5D6A" w:rsidP="00BB47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69E" w:rsidRPr="002D5D6A" w:rsidRDefault="0065269E" w:rsidP="002D5D6A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2D5D6A">
        <w:rPr>
          <w:sz w:val="28"/>
          <w:szCs w:val="27"/>
        </w:rPr>
        <w:t xml:space="preserve">1.  Внести в </w:t>
      </w:r>
      <w:r w:rsidR="00C01393" w:rsidRPr="002D5D6A">
        <w:rPr>
          <w:bCs/>
          <w:iCs/>
          <w:sz w:val="28"/>
          <w:szCs w:val="27"/>
        </w:rPr>
        <w:t xml:space="preserve">План </w:t>
      </w:r>
      <w:r w:rsidR="00B27A02" w:rsidRPr="002D5D6A">
        <w:rPr>
          <w:bCs/>
          <w:sz w:val="28"/>
          <w:szCs w:val="27"/>
        </w:rPr>
        <w:t xml:space="preserve">мероприятий по противодействию </w:t>
      </w:r>
      <w:r w:rsidR="002304AB" w:rsidRPr="002D5D6A">
        <w:rPr>
          <w:bCs/>
          <w:sz w:val="28"/>
          <w:szCs w:val="27"/>
        </w:rPr>
        <w:t>коррупции в</w:t>
      </w:r>
      <w:r w:rsidR="002304AB" w:rsidRPr="002D5D6A">
        <w:rPr>
          <w:sz w:val="28"/>
          <w:szCs w:val="27"/>
        </w:rPr>
        <w:t xml:space="preserve"> Байкаловском муниципальном районе </w:t>
      </w:r>
      <w:r w:rsidR="002B2B38" w:rsidRPr="002D5D6A">
        <w:rPr>
          <w:sz w:val="28"/>
          <w:szCs w:val="27"/>
        </w:rPr>
        <w:t>Свердловской области на 2021 -2022</w:t>
      </w:r>
      <w:r w:rsidR="00B27A02" w:rsidRPr="002D5D6A">
        <w:rPr>
          <w:sz w:val="28"/>
          <w:szCs w:val="27"/>
        </w:rPr>
        <w:t xml:space="preserve"> годы</w:t>
      </w:r>
      <w:r w:rsidRPr="002D5D6A">
        <w:rPr>
          <w:sz w:val="28"/>
          <w:szCs w:val="27"/>
        </w:rPr>
        <w:t xml:space="preserve">, </w:t>
      </w:r>
      <w:r w:rsidRPr="002D5D6A">
        <w:rPr>
          <w:sz w:val="28"/>
          <w:szCs w:val="27"/>
        </w:rPr>
        <w:t>утвержденный Постановлением администрации Байкаловского муниципального района от 30.12.2020 № 459</w:t>
      </w:r>
      <w:r w:rsidRPr="002D5D6A">
        <w:rPr>
          <w:sz w:val="28"/>
          <w:szCs w:val="27"/>
        </w:rPr>
        <w:t xml:space="preserve"> следующие изменения</w:t>
      </w:r>
      <w:r w:rsidR="00CD2AB6" w:rsidRPr="002D5D6A">
        <w:rPr>
          <w:sz w:val="28"/>
          <w:szCs w:val="27"/>
        </w:rPr>
        <w:t xml:space="preserve"> (далее –План мероприятий)</w:t>
      </w:r>
      <w:r w:rsidRPr="002D5D6A">
        <w:rPr>
          <w:sz w:val="28"/>
          <w:szCs w:val="27"/>
        </w:rPr>
        <w:t>:</w:t>
      </w:r>
    </w:p>
    <w:p w:rsidR="0065269E" w:rsidRPr="002D5D6A" w:rsidRDefault="0065269E" w:rsidP="00CD2AB6">
      <w:pPr>
        <w:ind w:firstLine="708"/>
        <w:jc w:val="both"/>
        <w:rPr>
          <w:sz w:val="28"/>
          <w:szCs w:val="28"/>
        </w:rPr>
      </w:pPr>
      <w:r w:rsidRPr="002D5D6A">
        <w:rPr>
          <w:sz w:val="28"/>
          <w:szCs w:val="28"/>
        </w:rPr>
        <w:t xml:space="preserve">1) </w:t>
      </w:r>
      <w:r w:rsidR="00C01393" w:rsidRPr="002D5D6A">
        <w:rPr>
          <w:sz w:val="28"/>
          <w:szCs w:val="28"/>
        </w:rPr>
        <w:t xml:space="preserve"> </w:t>
      </w:r>
      <w:r w:rsidRPr="002D5D6A">
        <w:rPr>
          <w:sz w:val="28"/>
          <w:szCs w:val="28"/>
        </w:rPr>
        <w:t>заменить в наименовании</w:t>
      </w:r>
      <w:r w:rsidR="00CD2AB6" w:rsidRPr="002D5D6A">
        <w:rPr>
          <w:sz w:val="28"/>
          <w:szCs w:val="28"/>
        </w:rPr>
        <w:t xml:space="preserve"> Плана мероприятий</w:t>
      </w:r>
      <w:r w:rsidRPr="002D5D6A">
        <w:rPr>
          <w:sz w:val="28"/>
          <w:szCs w:val="28"/>
        </w:rPr>
        <w:t xml:space="preserve"> слова «на 2021-2023 годы» словами</w:t>
      </w:r>
      <w:r w:rsidR="00CD2AB6" w:rsidRPr="002D5D6A">
        <w:rPr>
          <w:sz w:val="28"/>
          <w:szCs w:val="28"/>
        </w:rPr>
        <w:t xml:space="preserve"> </w:t>
      </w:r>
      <w:r w:rsidRPr="002D5D6A">
        <w:rPr>
          <w:sz w:val="28"/>
          <w:szCs w:val="28"/>
        </w:rPr>
        <w:t>«на 2021-2024 годы»</w:t>
      </w:r>
      <w:r w:rsidRPr="002D5D6A">
        <w:rPr>
          <w:sz w:val="28"/>
          <w:szCs w:val="28"/>
        </w:rPr>
        <w:t>;</w:t>
      </w:r>
    </w:p>
    <w:p w:rsidR="0065269E" w:rsidRPr="002D5D6A" w:rsidRDefault="0065269E" w:rsidP="00CD2AB6">
      <w:pPr>
        <w:ind w:firstLine="708"/>
        <w:jc w:val="both"/>
        <w:rPr>
          <w:sz w:val="28"/>
          <w:szCs w:val="28"/>
        </w:rPr>
      </w:pPr>
      <w:r w:rsidRPr="002D5D6A">
        <w:rPr>
          <w:sz w:val="28"/>
          <w:szCs w:val="28"/>
        </w:rPr>
        <w:t xml:space="preserve">2) </w:t>
      </w:r>
      <w:r w:rsidR="00CD2AB6" w:rsidRPr="002D5D6A">
        <w:rPr>
          <w:sz w:val="28"/>
          <w:szCs w:val="28"/>
        </w:rPr>
        <w:t>изложить План мероприятий в новой редакции (</w:t>
      </w:r>
      <w:r w:rsidR="00CD2AB6" w:rsidRPr="002D5D6A">
        <w:rPr>
          <w:sz w:val="28"/>
          <w:szCs w:val="28"/>
        </w:rPr>
        <w:t>приложение № 1)</w:t>
      </w:r>
      <w:r w:rsidR="00CD2AB6" w:rsidRPr="002D5D6A">
        <w:rPr>
          <w:sz w:val="28"/>
          <w:szCs w:val="28"/>
        </w:rPr>
        <w:t>.</w:t>
      </w:r>
    </w:p>
    <w:p w:rsidR="00C01393" w:rsidRPr="002D5D6A" w:rsidRDefault="007C6E01" w:rsidP="002D5D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7"/>
        </w:rPr>
      </w:pPr>
      <w:r w:rsidRPr="002D5D6A">
        <w:rPr>
          <w:sz w:val="28"/>
          <w:szCs w:val="27"/>
        </w:rPr>
        <w:t>2</w:t>
      </w:r>
      <w:r w:rsidR="00C01393" w:rsidRPr="002D5D6A">
        <w:rPr>
          <w:sz w:val="28"/>
          <w:szCs w:val="27"/>
        </w:rPr>
        <w:t xml:space="preserve">. </w:t>
      </w:r>
      <w:r w:rsidR="00CD2AB6" w:rsidRPr="002D5D6A">
        <w:rPr>
          <w:rFonts w:eastAsia="Times New Roman"/>
          <w:color w:val="000000"/>
          <w:sz w:val="28"/>
          <w:szCs w:val="27"/>
        </w:rPr>
        <w:t xml:space="preserve">Внести в </w:t>
      </w:r>
      <w:hyperlink r:id="rId7" w:history="1">
        <w:r w:rsidR="00C01393" w:rsidRPr="002D5D6A">
          <w:rPr>
            <w:rFonts w:eastAsia="Times New Roman"/>
            <w:color w:val="000000"/>
            <w:sz w:val="28"/>
            <w:szCs w:val="27"/>
          </w:rPr>
          <w:t>Перечень</w:t>
        </w:r>
      </w:hyperlink>
      <w:r w:rsidR="00C01393" w:rsidRPr="002D5D6A">
        <w:rPr>
          <w:rFonts w:eastAsia="Times New Roman"/>
          <w:color w:val="000000"/>
          <w:sz w:val="28"/>
          <w:szCs w:val="27"/>
        </w:rPr>
        <w:t xml:space="preserve"> целевых показателей реализации плана </w:t>
      </w:r>
      <w:r w:rsidR="00C01393" w:rsidRPr="002D5D6A">
        <w:rPr>
          <w:bCs/>
          <w:sz w:val="28"/>
          <w:szCs w:val="27"/>
        </w:rPr>
        <w:t xml:space="preserve">мероприятий по противодействию коррупции </w:t>
      </w:r>
      <w:r w:rsidR="00EB7DB3" w:rsidRPr="002D5D6A">
        <w:rPr>
          <w:sz w:val="28"/>
          <w:szCs w:val="27"/>
        </w:rPr>
        <w:t>в</w:t>
      </w:r>
      <w:r w:rsidR="00C01393" w:rsidRPr="002D5D6A">
        <w:rPr>
          <w:sz w:val="28"/>
          <w:szCs w:val="27"/>
        </w:rPr>
        <w:t xml:space="preserve"> </w:t>
      </w:r>
      <w:r w:rsidR="002304AB" w:rsidRPr="002D5D6A">
        <w:rPr>
          <w:color w:val="000000" w:themeColor="text1"/>
          <w:sz w:val="28"/>
          <w:szCs w:val="27"/>
        </w:rPr>
        <w:t>Байкаловском муниципальном районе</w:t>
      </w:r>
      <w:r w:rsidR="00C01393" w:rsidRPr="002D5D6A">
        <w:rPr>
          <w:color w:val="000000" w:themeColor="text1"/>
          <w:sz w:val="28"/>
          <w:szCs w:val="27"/>
        </w:rPr>
        <w:t xml:space="preserve"> </w:t>
      </w:r>
      <w:r w:rsidR="002B2B38" w:rsidRPr="002D5D6A">
        <w:rPr>
          <w:bCs/>
          <w:color w:val="000000" w:themeColor="text1"/>
          <w:sz w:val="28"/>
          <w:szCs w:val="27"/>
        </w:rPr>
        <w:t>на 2021-2022</w:t>
      </w:r>
      <w:r w:rsidR="00C01393" w:rsidRPr="002D5D6A">
        <w:rPr>
          <w:bCs/>
          <w:color w:val="000000" w:themeColor="text1"/>
          <w:sz w:val="28"/>
          <w:szCs w:val="27"/>
        </w:rPr>
        <w:t xml:space="preserve"> год</w:t>
      </w:r>
      <w:r w:rsidR="00BB3D08" w:rsidRPr="002D5D6A">
        <w:rPr>
          <w:bCs/>
          <w:color w:val="000000" w:themeColor="text1"/>
          <w:sz w:val="28"/>
          <w:szCs w:val="27"/>
        </w:rPr>
        <w:t>ы</w:t>
      </w:r>
      <w:r w:rsidR="00CD2AB6" w:rsidRPr="002D5D6A">
        <w:rPr>
          <w:bCs/>
          <w:color w:val="000000" w:themeColor="text1"/>
          <w:sz w:val="28"/>
          <w:szCs w:val="27"/>
        </w:rPr>
        <w:t xml:space="preserve">, </w:t>
      </w:r>
      <w:r w:rsidR="00CD2AB6" w:rsidRPr="002D5D6A">
        <w:rPr>
          <w:sz w:val="28"/>
          <w:szCs w:val="27"/>
        </w:rPr>
        <w:t>утвержденный Постановлением администрации Байкаловского муниципального района от 30.12.2020 № 459 следующие изменения</w:t>
      </w:r>
      <w:r w:rsidR="00CD2AB6" w:rsidRPr="002D5D6A">
        <w:rPr>
          <w:sz w:val="28"/>
          <w:szCs w:val="27"/>
        </w:rPr>
        <w:t xml:space="preserve"> (далее- Перечень целевых показателей)</w:t>
      </w:r>
      <w:r w:rsidR="00CD2AB6" w:rsidRPr="002D5D6A">
        <w:rPr>
          <w:bCs/>
          <w:color w:val="000000" w:themeColor="text1"/>
          <w:sz w:val="28"/>
          <w:szCs w:val="27"/>
        </w:rPr>
        <w:t>:</w:t>
      </w:r>
    </w:p>
    <w:p w:rsidR="00CD2AB6" w:rsidRPr="002D5D6A" w:rsidRDefault="00CD2AB6" w:rsidP="002D5D6A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D5D6A">
        <w:rPr>
          <w:bCs/>
          <w:color w:val="000000" w:themeColor="text1"/>
          <w:sz w:val="28"/>
          <w:szCs w:val="24"/>
        </w:rPr>
        <w:t xml:space="preserve">1) </w:t>
      </w:r>
      <w:r w:rsidRPr="002D5D6A">
        <w:rPr>
          <w:sz w:val="28"/>
          <w:szCs w:val="24"/>
        </w:rPr>
        <w:t>заменить в наименовании</w:t>
      </w:r>
      <w:r w:rsidRPr="002D5D6A">
        <w:rPr>
          <w:sz w:val="28"/>
          <w:szCs w:val="24"/>
        </w:rPr>
        <w:t xml:space="preserve"> Перечня целевых показателей</w:t>
      </w:r>
      <w:r w:rsidRPr="002D5D6A">
        <w:rPr>
          <w:sz w:val="28"/>
          <w:szCs w:val="24"/>
        </w:rPr>
        <w:t xml:space="preserve"> слова «на 2021-2023 годы» словами</w:t>
      </w:r>
      <w:r w:rsidRPr="002D5D6A">
        <w:rPr>
          <w:sz w:val="28"/>
          <w:szCs w:val="24"/>
        </w:rPr>
        <w:t xml:space="preserve"> </w:t>
      </w:r>
      <w:r w:rsidRPr="002D5D6A">
        <w:rPr>
          <w:sz w:val="28"/>
          <w:szCs w:val="24"/>
        </w:rPr>
        <w:t>«на 2021-2024 годы»</w:t>
      </w:r>
      <w:r w:rsidRPr="002D5D6A">
        <w:rPr>
          <w:sz w:val="28"/>
          <w:szCs w:val="24"/>
        </w:rPr>
        <w:t>;</w:t>
      </w:r>
    </w:p>
    <w:p w:rsidR="00CD2AB6" w:rsidRPr="002D5D6A" w:rsidRDefault="00CD2AB6" w:rsidP="002D5D6A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D5D6A">
        <w:rPr>
          <w:sz w:val="28"/>
          <w:szCs w:val="24"/>
        </w:rPr>
        <w:t xml:space="preserve">2) </w:t>
      </w:r>
      <w:r w:rsidRPr="002D5D6A">
        <w:rPr>
          <w:sz w:val="28"/>
          <w:szCs w:val="24"/>
        </w:rPr>
        <w:t>изложить Перечень целевых показателей в новой редакции</w:t>
      </w:r>
      <w:r w:rsidRPr="002D5D6A">
        <w:rPr>
          <w:sz w:val="28"/>
          <w:szCs w:val="24"/>
        </w:rPr>
        <w:t xml:space="preserve"> (приложение № 2)</w:t>
      </w:r>
    </w:p>
    <w:p w:rsidR="007C6E01" w:rsidRPr="002D5D6A" w:rsidRDefault="002D5D6A" w:rsidP="002D5D6A">
      <w:pPr>
        <w:pStyle w:val="ConsPlusNormal"/>
        <w:ind w:firstLine="708"/>
        <w:jc w:val="both"/>
        <w:rPr>
          <w:szCs w:val="27"/>
        </w:rPr>
      </w:pPr>
      <w:r>
        <w:rPr>
          <w:color w:val="000000" w:themeColor="text1"/>
          <w:szCs w:val="27"/>
        </w:rPr>
        <w:t>3</w:t>
      </w:r>
      <w:r w:rsidR="00D346E0" w:rsidRPr="002D5D6A">
        <w:rPr>
          <w:color w:val="000000" w:themeColor="text1"/>
          <w:szCs w:val="27"/>
        </w:rPr>
        <w:t xml:space="preserve">. </w:t>
      </w:r>
      <w:r w:rsidR="00743B19" w:rsidRPr="002D5D6A">
        <w:rPr>
          <w:szCs w:val="27"/>
        </w:rPr>
        <w:t xml:space="preserve">Настоящее постановление </w:t>
      </w:r>
      <w:r w:rsidR="002304AB" w:rsidRPr="002D5D6A">
        <w:rPr>
          <w:szCs w:val="27"/>
        </w:rPr>
        <w:t>о</w:t>
      </w:r>
      <w:r w:rsidR="0065269E" w:rsidRPr="002D5D6A">
        <w:rPr>
          <w:szCs w:val="27"/>
        </w:rPr>
        <w:t>бнародовать</w:t>
      </w:r>
      <w:r w:rsidR="002304AB" w:rsidRPr="002D5D6A">
        <w:rPr>
          <w:szCs w:val="27"/>
        </w:rPr>
        <w:t xml:space="preserve"> на сайте </w:t>
      </w:r>
      <w:proofErr w:type="gramStart"/>
      <w:r w:rsidR="002304AB" w:rsidRPr="002D5D6A">
        <w:rPr>
          <w:szCs w:val="27"/>
        </w:rPr>
        <w:t>А</w:t>
      </w:r>
      <w:r w:rsidR="00743B19" w:rsidRPr="002D5D6A">
        <w:rPr>
          <w:szCs w:val="27"/>
        </w:rPr>
        <w:t>дминистрации  в</w:t>
      </w:r>
      <w:proofErr w:type="gramEnd"/>
      <w:r w:rsidR="00743B19" w:rsidRPr="002D5D6A">
        <w:rPr>
          <w:szCs w:val="27"/>
        </w:rPr>
        <w:t xml:space="preserve"> сети Интернет</w:t>
      </w:r>
      <w:r w:rsidR="007C6E01" w:rsidRPr="002D5D6A">
        <w:rPr>
          <w:szCs w:val="27"/>
        </w:rPr>
        <w:t xml:space="preserve"> </w:t>
      </w:r>
      <w:hyperlink r:id="rId8" w:history="1">
        <w:r w:rsidR="00353944" w:rsidRPr="002D5D6A">
          <w:rPr>
            <w:rStyle w:val="af4"/>
            <w:rFonts w:eastAsia="Times New Roman"/>
            <w:szCs w:val="27"/>
            <w:lang w:val="en-US"/>
          </w:rPr>
          <w:t>www</w:t>
        </w:r>
        <w:r w:rsidR="00353944" w:rsidRPr="002D5D6A">
          <w:rPr>
            <w:rStyle w:val="af4"/>
            <w:rFonts w:eastAsia="Times New Roman"/>
            <w:szCs w:val="27"/>
          </w:rPr>
          <w:t>.</w:t>
        </w:r>
        <w:proofErr w:type="spellStart"/>
        <w:r w:rsidR="00353944" w:rsidRPr="002D5D6A">
          <w:rPr>
            <w:rStyle w:val="af4"/>
            <w:rFonts w:eastAsia="Times New Roman"/>
            <w:szCs w:val="27"/>
            <w:lang w:val="en-US"/>
          </w:rPr>
          <w:t>mobmr</w:t>
        </w:r>
        <w:proofErr w:type="spellEnd"/>
        <w:r w:rsidR="00353944" w:rsidRPr="002D5D6A">
          <w:rPr>
            <w:rStyle w:val="af4"/>
            <w:rFonts w:eastAsia="Times New Roman"/>
            <w:szCs w:val="27"/>
          </w:rPr>
          <w:t>.</w:t>
        </w:r>
        <w:proofErr w:type="spellStart"/>
        <w:r w:rsidR="00353944" w:rsidRPr="002D5D6A">
          <w:rPr>
            <w:rStyle w:val="af4"/>
            <w:rFonts w:eastAsia="Times New Roman"/>
            <w:szCs w:val="27"/>
            <w:lang w:val="en-US"/>
          </w:rPr>
          <w:t>ru</w:t>
        </w:r>
        <w:proofErr w:type="spellEnd"/>
      </w:hyperlink>
      <w:r w:rsidR="00743B19" w:rsidRPr="002D5D6A">
        <w:rPr>
          <w:szCs w:val="27"/>
        </w:rPr>
        <w:t>.</w:t>
      </w:r>
      <w:r w:rsidR="00E734DC" w:rsidRPr="002D5D6A">
        <w:rPr>
          <w:szCs w:val="27"/>
        </w:rPr>
        <w:t xml:space="preserve">  </w:t>
      </w:r>
    </w:p>
    <w:p w:rsidR="0034295B" w:rsidRPr="002D5D6A" w:rsidRDefault="002D5D6A" w:rsidP="002D5D6A">
      <w:pPr>
        <w:pStyle w:val="ConsPlusNormal"/>
        <w:ind w:firstLine="708"/>
        <w:jc w:val="both"/>
        <w:rPr>
          <w:szCs w:val="27"/>
        </w:rPr>
      </w:pPr>
      <w:r>
        <w:rPr>
          <w:szCs w:val="27"/>
        </w:rPr>
        <w:t>4</w:t>
      </w:r>
      <w:r w:rsidR="00743B19" w:rsidRPr="002D5D6A">
        <w:rPr>
          <w:szCs w:val="27"/>
        </w:rPr>
        <w:t>. Контроль исполнения настоящего постановления оставляю за собой.</w:t>
      </w:r>
    </w:p>
    <w:p w:rsidR="002D5D6A" w:rsidRDefault="002D5D6A" w:rsidP="00885FDB">
      <w:pPr>
        <w:rPr>
          <w:sz w:val="28"/>
          <w:szCs w:val="27"/>
        </w:rPr>
      </w:pPr>
    </w:p>
    <w:p w:rsidR="00743B19" w:rsidRPr="002D5D6A" w:rsidRDefault="00CD2AB6" w:rsidP="00885FDB">
      <w:pPr>
        <w:rPr>
          <w:sz w:val="28"/>
          <w:szCs w:val="27"/>
        </w:rPr>
      </w:pPr>
      <w:r w:rsidRPr="002D5D6A">
        <w:rPr>
          <w:sz w:val="28"/>
          <w:szCs w:val="27"/>
        </w:rPr>
        <w:t xml:space="preserve">Глава </w:t>
      </w:r>
      <w:r w:rsidR="002304AB" w:rsidRPr="002D5D6A">
        <w:rPr>
          <w:sz w:val="28"/>
          <w:szCs w:val="27"/>
        </w:rPr>
        <w:t xml:space="preserve">Байкаловского муниципального района </w:t>
      </w:r>
      <w:r w:rsidR="00743B19" w:rsidRPr="002D5D6A">
        <w:rPr>
          <w:sz w:val="28"/>
          <w:szCs w:val="27"/>
        </w:rPr>
        <w:t xml:space="preserve">                    </w:t>
      </w:r>
      <w:r w:rsidR="002D5D6A">
        <w:rPr>
          <w:noProof/>
          <w:sz w:val="28"/>
          <w:szCs w:val="27"/>
        </w:rPr>
        <w:t xml:space="preserve">       </w:t>
      </w:r>
      <w:r w:rsidRPr="002D5D6A">
        <w:rPr>
          <w:noProof/>
          <w:sz w:val="28"/>
          <w:szCs w:val="27"/>
        </w:rPr>
        <w:t>А.Г. Дорожкин</w:t>
      </w:r>
    </w:p>
    <w:p w:rsidR="00B27A02" w:rsidRDefault="00B27A02" w:rsidP="002B2B38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7A02" w:rsidRDefault="00B27A02" w:rsidP="00C95B55">
      <w:pPr>
        <w:ind w:firstLine="360"/>
        <w:jc w:val="right"/>
        <w:rPr>
          <w:sz w:val="24"/>
          <w:szCs w:val="24"/>
        </w:rPr>
        <w:sectPr w:rsidR="00B27A02" w:rsidSect="00885FD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43B19" w:rsidRPr="00782E9A" w:rsidRDefault="000F65EA" w:rsidP="00C95B55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</w:t>
      </w:r>
    </w:p>
    <w:p w:rsidR="002304AB" w:rsidRDefault="00885FDB" w:rsidP="002304AB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 w:rsidR="000F65EA">
        <w:rPr>
          <w:sz w:val="24"/>
          <w:szCs w:val="24"/>
        </w:rPr>
        <w:t>ю</w:t>
      </w:r>
      <w:r w:rsidR="00743B19" w:rsidRPr="00782E9A">
        <w:rPr>
          <w:sz w:val="24"/>
          <w:szCs w:val="24"/>
        </w:rPr>
        <w:t xml:space="preserve"> Администрации  </w:t>
      </w:r>
    </w:p>
    <w:p w:rsidR="00743B19" w:rsidRPr="00782E9A" w:rsidRDefault="002304AB" w:rsidP="002304AB">
      <w:pPr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:rsidR="00743B19" w:rsidRDefault="0043200A" w:rsidP="00C95B55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5D6A">
        <w:rPr>
          <w:sz w:val="24"/>
          <w:szCs w:val="24"/>
        </w:rPr>
        <w:t>15.09.2021</w:t>
      </w:r>
      <w:r w:rsidR="00743B19" w:rsidRPr="007C6E01">
        <w:rPr>
          <w:color w:val="000000" w:themeColor="text1"/>
          <w:sz w:val="24"/>
          <w:szCs w:val="24"/>
        </w:rPr>
        <w:t xml:space="preserve"> № </w:t>
      </w:r>
      <w:r w:rsidR="002D5D6A">
        <w:rPr>
          <w:color w:val="000000" w:themeColor="text1"/>
          <w:sz w:val="24"/>
          <w:szCs w:val="24"/>
        </w:rPr>
        <w:t>286</w:t>
      </w:r>
    </w:p>
    <w:p w:rsidR="00A357C7" w:rsidRDefault="00A357C7" w:rsidP="00743B19">
      <w:pPr>
        <w:jc w:val="right"/>
        <w:rPr>
          <w:color w:val="000000" w:themeColor="text1"/>
          <w:sz w:val="24"/>
          <w:szCs w:val="24"/>
        </w:rPr>
      </w:pPr>
    </w:p>
    <w:p w:rsidR="00A357C7" w:rsidRDefault="00A357C7" w:rsidP="00A357C7">
      <w:pPr>
        <w:jc w:val="center"/>
        <w:rPr>
          <w:b/>
          <w:bCs/>
          <w:sz w:val="28"/>
          <w:szCs w:val="28"/>
        </w:rPr>
      </w:pPr>
      <w:r w:rsidRPr="00A357C7">
        <w:rPr>
          <w:b/>
          <w:bCs/>
          <w:iCs/>
          <w:sz w:val="28"/>
          <w:szCs w:val="28"/>
        </w:rPr>
        <w:t xml:space="preserve">План </w:t>
      </w:r>
      <w:r w:rsidRPr="00A357C7">
        <w:rPr>
          <w:b/>
          <w:bCs/>
          <w:sz w:val="28"/>
          <w:szCs w:val="28"/>
        </w:rPr>
        <w:t xml:space="preserve">мероприятий </w:t>
      </w:r>
    </w:p>
    <w:p w:rsidR="00BB47F3" w:rsidRDefault="00A357C7" w:rsidP="00A357C7">
      <w:pPr>
        <w:jc w:val="center"/>
        <w:rPr>
          <w:b/>
          <w:sz w:val="28"/>
          <w:szCs w:val="28"/>
        </w:rPr>
      </w:pPr>
      <w:r w:rsidRPr="00A357C7">
        <w:rPr>
          <w:b/>
          <w:bCs/>
          <w:sz w:val="28"/>
          <w:szCs w:val="28"/>
        </w:rPr>
        <w:t xml:space="preserve">по противодействию </w:t>
      </w:r>
      <w:r w:rsidR="002304AB" w:rsidRPr="00A357C7">
        <w:rPr>
          <w:b/>
          <w:bCs/>
          <w:sz w:val="28"/>
          <w:szCs w:val="28"/>
        </w:rPr>
        <w:t>коррупции в</w:t>
      </w:r>
      <w:r w:rsidRPr="00A357C7">
        <w:rPr>
          <w:b/>
          <w:sz w:val="28"/>
          <w:szCs w:val="28"/>
        </w:rPr>
        <w:t xml:space="preserve"> </w:t>
      </w:r>
      <w:r w:rsidR="002304AB">
        <w:rPr>
          <w:b/>
          <w:sz w:val="28"/>
          <w:szCs w:val="28"/>
        </w:rPr>
        <w:t>Байкаловском муниципальном районе</w:t>
      </w:r>
      <w:r w:rsidR="002B2B38">
        <w:rPr>
          <w:b/>
          <w:sz w:val="28"/>
          <w:szCs w:val="28"/>
        </w:rPr>
        <w:t xml:space="preserve"> Свердловской области</w:t>
      </w:r>
      <w:r w:rsidRPr="00A357C7">
        <w:rPr>
          <w:b/>
          <w:sz w:val="28"/>
          <w:szCs w:val="28"/>
        </w:rPr>
        <w:t xml:space="preserve"> </w:t>
      </w:r>
    </w:p>
    <w:p w:rsidR="00A357C7" w:rsidRPr="00A357C7" w:rsidRDefault="002304AB" w:rsidP="00A357C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>на 2021-202</w:t>
      </w:r>
      <w:r w:rsidR="0065269E">
        <w:rPr>
          <w:b/>
          <w:sz w:val="28"/>
          <w:szCs w:val="28"/>
        </w:rPr>
        <w:t>4</w:t>
      </w:r>
      <w:r w:rsidR="00A357C7" w:rsidRPr="00A357C7">
        <w:rPr>
          <w:b/>
          <w:sz w:val="28"/>
          <w:szCs w:val="28"/>
        </w:rPr>
        <w:t xml:space="preserve"> год</w:t>
      </w:r>
      <w:r w:rsidR="00BB47F3">
        <w:rPr>
          <w:b/>
          <w:sz w:val="28"/>
          <w:szCs w:val="28"/>
        </w:rPr>
        <w:t>ы</w:t>
      </w:r>
    </w:p>
    <w:p w:rsidR="00A357C7" w:rsidRPr="00782E9A" w:rsidRDefault="00A357C7" w:rsidP="00743B19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6807"/>
        <w:gridCol w:w="4165"/>
        <w:gridCol w:w="2909"/>
      </w:tblGrid>
      <w:tr w:rsidR="0076286F" w:rsidRPr="00EA6165" w:rsidTr="0076286F">
        <w:trPr>
          <w:trHeight w:val="558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№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п/п</w:t>
            </w:r>
          </w:p>
        </w:tc>
        <w:tc>
          <w:tcPr>
            <w:tcW w:w="2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Срок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выполнения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7C6E01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983C2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</w:t>
            </w:r>
            <w:r w:rsidR="002304AB">
              <w:rPr>
                <w:sz w:val="24"/>
                <w:szCs w:val="24"/>
              </w:rPr>
              <w:t>Байкаловского  муниципального района</w:t>
            </w:r>
            <w:r w:rsidR="00983C27">
              <w:rPr>
                <w:sz w:val="24"/>
                <w:szCs w:val="24"/>
              </w:rPr>
              <w:t xml:space="preserve"> Свердловской области</w:t>
            </w:r>
            <w:r w:rsidRPr="00EA6165">
              <w:rPr>
                <w:sz w:val="24"/>
                <w:szCs w:val="24"/>
              </w:rPr>
              <w:t xml:space="preserve">, действующих нормативных правовых актов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2</w:t>
            </w:r>
            <w:r w:rsidR="007C6E01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3.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 w:themeColor="text1"/>
                <w:sz w:val="24"/>
                <w:szCs w:val="24"/>
              </w:rPr>
            </w:pPr>
            <w:r w:rsidRPr="00EA6165">
              <w:rPr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  <w:r w:rsidR="008B1073">
              <w:rPr>
                <w:color w:val="000000" w:themeColor="text1"/>
                <w:sz w:val="24"/>
                <w:szCs w:val="24"/>
              </w:rPr>
              <w:t>, внесение изменений в принятые административные регламенты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исполнители предоставления муниципальных услуг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073" w:rsidRPr="00EA6165" w:rsidRDefault="008B1073" w:rsidP="008B107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Специалисты по </w:t>
            </w:r>
            <w:r>
              <w:rPr>
                <w:sz w:val="24"/>
                <w:szCs w:val="24"/>
              </w:rPr>
              <w:t>кадровым</w:t>
            </w:r>
            <w:r w:rsidRPr="00EA6165">
              <w:rPr>
                <w:sz w:val="24"/>
                <w:szCs w:val="24"/>
              </w:rPr>
              <w:t xml:space="preserve"> вопросам органов местного самоуправления</w:t>
            </w:r>
          </w:p>
          <w:p w:rsidR="007C6E01" w:rsidRPr="00EA6165" w:rsidRDefault="008B1073" w:rsidP="008B107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01 апреля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(муниципальные должности)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983C27">
            <w:pPr>
              <w:rPr>
                <w:sz w:val="24"/>
                <w:szCs w:val="24"/>
              </w:rPr>
            </w:pP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Опубликование в средствах массовой информации и </w:t>
            </w:r>
            <w:r w:rsidR="008B1073">
              <w:rPr>
                <w:rFonts w:eastAsia="Times New Roman"/>
                <w:color w:val="333333"/>
                <w:sz w:val="24"/>
                <w:szCs w:val="24"/>
              </w:rPr>
              <w:t xml:space="preserve">размещение 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на официальном сайте администрации в сети Интернет информационно-аналитических материалов о реализации в </w:t>
            </w:r>
            <w:r w:rsidR="00983C27">
              <w:rPr>
                <w:rFonts w:eastAsia="Times New Roman"/>
                <w:color w:val="333333"/>
                <w:sz w:val="24"/>
                <w:szCs w:val="24"/>
              </w:rPr>
              <w:t>Байкаловском муниципальном районе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 антикоррупционной политики.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Юридический отдел администрации</w:t>
            </w:r>
          </w:p>
          <w:p w:rsidR="007C6E01" w:rsidRPr="00EA6165" w:rsidRDefault="00983C27" w:rsidP="00FF4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ежеквартально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6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983C27" w:rsidP="00983C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</w:t>
            </w:r>
            <w:r w:rsidR="007C6E01" w:rsidRPr="00EA6165">
              <w:rPr>
                <w:sz w:val="24"/>
                <w:szCs w:val="24"/>
              </w:rPr>
              <w:t xml:space="preserve">дминистрации  </w:t>
            </w:r>
            <w:r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7628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План контрольных мероприятий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7.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983C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Организационный отдел администрации </w:t>
            </w:r>
            <w:r w:rsidR="00983C27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94D36" w:rsidP="00A3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2B2B38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 xml:space="preserve">Администрация </w:t>
            </w:r>
            <w:r w:rsidR="00983C27" w:rsidRPr="002B2B38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  <w:r w:rsidRPr="002B2B38">
              <w:rPr>
                <w:sz w:val="24"/>
                <w:szCs w:val="24"/>
              </w:rPr>
              <w:t>,</w:t>
            </w:r>
          </w:p>
          <w:p w:rsidR="00A357C7" w:rsidRPr="002B2B38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Управление образования Байкаловского муниципального района,</w:t>
            </w:r>
          </w:p>
          <w:p w:rsidR="00A357C7" w:rsidRPr="002B2B38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Контрольно-счетный орган Байкаловского муниципального района</w:t>
            </w:r>
          </w:p>
          <w:p w:rsidR="00A357C7" w:rsidRPr="002B2B38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(по согласованию)</w:t>
            </w:r>
          </w:p>
          <w:p w:rsidR="00A357C7" w:rsidRPr="002B2B38" w:rsidRDefault="00A357C7" w:rsidP="00EA6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Администрации муниципальных образований сельских поселений, входящих в состав Байкаловского района</w:t>
            </w:r>
            <w:r w:rsidR="00EA6165" w:rsidRPr="002B2B38">
              <w:rPr>
                <w:sz w:val="24"/>
                <w:szCs w:val="24"/>
              </w:rPr>
              <w:t xml:space="preserve"> </w:t>
            </w:r>
            <w:r w:rsidRPr="002B2B3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отчётным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94D36" w:rsidP="00A94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Формирование у муниципальных служащих органов местного самоуправления муниципального образования, расположенного на территории Байкаловского района, отрицательного отношения к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983C27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  <w:r w:rsidRPr="00EA6165">
              <w:rPr>
                <w:sz w:val="24"/>
                <w:szCs w:val="24"/>
              </w:rPr>
              <w:t>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Управление образования Байкаловского муниципального района,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Контрольно-счетный орган Байкаловского муниципального района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(по согласованию)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Администрации муниципальных образований сельских поселений</w:t>
            </w:r>
            <w:r w:rsidRPr="00EA6165">
              <w:rPr>
                <w:sz w:val="24"/>
                <w:szCs w:val="24"/>
              </w:rPr>
              <w:t>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94D36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A94D36">
              <w:rPr>
                <w:sz w:val="24"/>
                <w:szCs w:val="24"/>
              </w:rPr>
              <w:t>0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983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социологических исследований для оценки уровня коррупции в </w:t>
            </w:r>
            <w:r w:rsidR="00983C27">
              <w:rPr>
                <w:sz w:val="24"/>
                <w:szCs w:val="24"/>
              </w:rPr>
              <w:t>Байкаловском муниципальном образовании Свердловской области</w:t>
            </w:r>
            <w:r w:rsidRPr="00EA6165">
              <w:rPr>
                <w:sz w:val="24"/>
                <w:szCs w:val="24"/>
              </w:rPr>
              <w:t>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983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983C27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A94D36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A94D36">
              <w:rPr>
                <w:sz w:val="24"/>
                <w:szCs w:val="24"/>
              </w:rPr>
              <w:t>1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Обеспечение контроля за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Байкаловского района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983C27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  <w:r w:rsidRPr="00EA6165">
              <w:rPr>
                <w:sz w:val="24"/>
                <w:szCs w:val="24"/>
              </w:rPr>
              <w:t>,</w:t>
            </w:r>
          </w:p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 xml:space="preserve">Администрации муниципальных образований сельских поселений, входящих в состав Байкаловского района </w:t>
            </w:r>
            <w:r w:rsidRPr="00EA6165">
              <w:rPr>
                <w:sz w:val="24"/>
                <w:szCs w:val="24"/>
              </w:rPr>
              <w:t>(по согласованию) по подведомственным муниципальным организациям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76286F" w:rsidRPr="00EA6165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</w:tbl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6871"/>
        <w:gridCol w:w="4253"/>
        <w:gridCol w:w="2768"/>
      </w:tblGrid>
      <w:tr w:rsidR="0065269E" w:rsidRPr="00A41F20" w:rsidTr="006418D2">
        <w:tc>
          <w:tcPr>
            <w:tcW w:w="14884" w:type="dxa"/>
            <w:gridSpan w:val="4"/>
          </w:tcPr>
          <w:p w:rsidR="0065269E" w:rsidRDefault="0065269E" w:rsidP="00754C7D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65269E" w:rsidRDefault="0065269E" w:rsidP="00754C7D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утвержденного Указом Президент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а Российской Федерации от 16 августа </w:t>
            </w: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2021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года</w:t>
            </w: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№ 478 </w:t>
            </w:r>
          </w:p>
          <w:p w:rsidR="0065269E" w:rsidRPr="000F5292" w:rsidRDefault="0065269E" w:rsidP="00754C7D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65269E" w:rsidP="00754C7D">
            <w:pPr>
              <w:pStyle w:val="ConsPlusNorma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71" w:type="dxa"/>
          </w:tcPr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информации, находящейся в личных делах </w:t>
            </w:r>
            <w:r w:rsidRPr="003D559D">
              <w:rPr>
                <w:rFonts w:ascii="Liberation Serif" w:hAnsi="Liberation Serif" w:cs="Liberation Serif"/>
                <w:sz w:val="24"/>
                <w:szCs w:val="24"/>
              </w:rPr>
              <w:t>лиц, замещающи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3D559D">
              <w:rPr>
                <w:rFonts w:ascii="Liberation Serif" w:hAnsi="Liberation Serif" w:cs="Liberation Serif"/>
                <w:sz w:val="24"/>
                <w:szCs w:val="24"/>
              </w:rPr>
              <w:t xml:space="preserve"> должности муниципальной службы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4253" w:type="dxa"/>
          </w:tcPr>
          <w:p w:rsidR="00754C7D" w:rsidRPr="000815A7" w:rsidRDefault="00754C7D" w:rsidP="00754C7D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сводной информации о результатах актуализации информации, находящейся в личных делах муниципальных служащих</w:t>
            </w:r>
            <w:r w:rsidRPr="006A1116">
              <w:rPr>
                <w:rFonts w:ascii="Liberation Serif" w:hAnsi="Liberation Serif" w:cs="Liberation Serif"/>
                <w:sz w:val="24"/>
                <w:szCs w:val="24"/>
              </w:rPr>
              <w:t xml:space="preserve">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6A1116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2768" w:type="dxa"/>
          </w:tcPr>
          <w:p w:rsidR="00754C7D" w:rsidRPr="000815A7" w:rsidRDefault="00754C7D" w:rsidP="00754C7D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754C7D" w:rsidP="00754C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754C7D" w:rsidRPr="00625829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8D0870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противодействия коррупции на 2021–2024 годы, утвержденного Указом Президента Российской Федерации от 16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августа</w:t>
            </w:r>
          </w:p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2021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года</w:t>
            </w: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№ 478 «О Национальном плане противодействия коррупции на 2021–2024 годы»</w:t>
            </w:r>
          </w:p>
          <w:p w:rsidR="00754C7D" w:rsidRPr="008D0870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(далее – Национальный план)</w:t>
            </w:r>
            <w:r w:rsidRPr="008D0870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754C7D" w:rsidRPr="006B11D2" w:rsidRDefault="00754C7D" w:rsidP="0065269E">
            <w:pPr>
              <w:pStyle w:val="western"/>
              <w:tabs>
                <w:tab w:val="left" w:pos="4272"/>
              </w:tabs>
              <w:spacing w:after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</w:rPr>
              <w:t xml:space="preserve">направление в Департамент сводной информации о принятых </w:t>
            </w:r>
            <w:r w:rsidRPr="000F37DD">
              <w:rPr>
                <w:rFonts w:ascii="Liberation Serif" w:eastAsia="Calibri" w:hAnsi="Liberation Serif" w:cs="Liberation Serif"/>
              </w:rPr>
              <w:t>органа</w:t>
            </w:r>
            <w:r>
              <w:rPr>
                <w:rFonts w:ascii="Liberation Serif" w:eastAsia="Calibri" w:hAnsi="Liberation Serif" w:cs="Liberation Serif"/>
              </w:rPr>
              <w:t>ми</w:t>
            </w:r>
            <w:r w:rsidRPr="000F37DD">
              <w:rPr>
                <w:rFonts w:ascii="Liberation Serif" w:eastAsia="Calibri" w:hAnsi="Liberation Serif" w:cs="Liberation Serif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eastAsia="Calibri" w:hAnsi="Liberation Serif" w:cs="Liberation Serif"/>
              </w:rPr>
              <w:t xml:space="preserve">мерах по противодействию нецелевому использованию бюджетных средств, выделяемых на проведение противоэпидемических </w:t>
            </w:r>
            <w:r w:rsidR="0065269E">
              <w:rPr>
                <w:rFonts w:ascii="Liberation Serif" w:eastAsia="Calibri" w:hAnsi="Liberation Serif" w:cs="Liberation Serif"/>
              </w:rPr>
              <w:t xml:space="preserve">мероприятий, </w:t>
            </w:r>
            <w:r>
              <w:rPr>
                <w:rFonts w:ascii="Liberation Serif" w:eastAsia="Calibri" w:hAnsi="Liberation Serif" w:cs="Liberation Serif"/>
              </w:rPr>
              <w:t>в том числе на профилактику распространения новой коронавирусной инфекции (2019-nCoV), а также на реализацию национальных проектов</w:t>
            </w:r>
            <w:r>
              <w:t xml:space="preserve"> </w:t>
            </w:r>
          </w:p>
        </w:tc>
        <w:tc>
          <w:tcPr>
            <w:tcW w:w="2768" w:type="dxa"/>
          </w:tcPr>
          <w:p w:rsidR="00754C7D" w:rsidRPr="000815A7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65269E" w:rsidP="006526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  <w:r>
              <w:t xml:space="preserve"> </w:t>
            </w:r>
            <w:r w:rsidRPr="000D0F36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>
              <w:t>а</w:t>
            </w:r>
            <w:r w:rsidRPr="000D0F36">
              <w:t xml:space="preserve"> 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ами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соответствии с подпунктом 2 </w:t>
            </w: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пункта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4-1</w:t>
            </w: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Указа Губернатора Свердловской области от 19.08.2016 </w:t>
            </w:r>
          </w:p>
          <w:p w:rsidR="00754C7D" w:rsidRPr="009F3590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 местного самоуправления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информационно-телекоммуникационной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сети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 (далее – сеть Интернет)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для организации внесения соответствующих изменений в модуль «Независимая антикоррупционная экспертиза»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4253" w:type="dxa"/>
          </w:tcPr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>аправление в Департамент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информации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об изменении адрес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органа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местного самоуправления муниципального образования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2768" w:type="dxa"/>
          </w:tcPr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</w:t>
            </w:r>
          </w:p>
          <w:p w:rsidR="00754C7D" w:rsidRDefault="00754C7D" w:rsidP="00754C7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со дня изменения </w:t>
            </w:r>
            <w:r w:rsidRPr="000D0F36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</w:p>
          <w:p w:rsidR="00754C7D" w:rsidRPr="002962C4" w:rsidRDefault="00754C7D" w:rsidP="00754C7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754C7D" w:rsidP="00754C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754C7D" w:rsidRPr="008D0870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4253" w:type="dxa"/>
          </w:tcPr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ах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</w:t>
            </w:r>
            <w:proofErr w:type="gramStart"/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>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мероприятиях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65269E" w:rsidP="006526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5D6E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муниципальную</w:t>
            </w:r>
            <w:r w:rsidRPr="00485D6E">
              <w:rPr>
                <w:rFonts w:ascii="Liberation Serif" w:hAnsi="Liberation Serif" w:cs="Liberation Serif"/>
                <w:sz w:val="24"/>
                <w:szCs w:val="24"/>
              </w:rPr>
              <w:t xml:space="preserve"> службу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замещающих должности, связанные </w:t>
            </w:r>
          </w:p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соблюдением антикоррупционных стандартов</w:t>
            </w:r>
          </w:p>
          <w:p w:rsidR="00754C7D" w:rsidRPr="007A0A01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A0A0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4253" w:type="dxa"/>
          </w:tcPr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ами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мероприятиях по профессиональному развитию в сфере противодействия коррупции для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лиц, впервые поступивших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>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 квартал отчетного года – 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апреля отчетного года;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II квартал отчетного года – 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июля отчетного года;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III квартал отчетного года – 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 октября отчетного года;</w:t>
            </w:r>
          </w:p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754C7D" w:rsidP="00754C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AA46BB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  <w:p w:rsidR="00754C7D" w:rsidRPr="00C90D59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90D59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4253" w:type="dxa"/>
          </w:tcPr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органами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768" w:type="dxa"/>
          </w:tcPr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65269E" w:rsidP="006526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Подготовка предложений 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систематизации и актуализации нормативно-правовой базы в </w:t>
            </w:r>
            <w:r w:rsidRPr="00101EB4"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коррупции, </w:t>
            </w:r>
          </w:p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>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754C7D" w:rsidRPr="00C90D59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90D5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(пункт 49 Национального плана)</w:t>
            </w:r>
          </w:p>
        </w:tc>
        <w:tc>
          <w:tcPr>
            <w:tcW w:w="4253" w:type="dxa"/>
          </w:tcPr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свода предложений</w:t>
            </w:r>
            <w:r>
              <w:t xml:space="preserve"> </w:t>
            </w:r>
            <w:r w:rsidRPr="00AA46BB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систематизации и актуализации нормативно-правовой базы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768" w:type="dxa"/>
          </w:tcPr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 октября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65269E" w:rsidP="00754C7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Мониторинг хода реализации 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органах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Национального плана и анализ его результатов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свода информации о ходе реализации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в органах местного самоуправления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Национального плана и его результатах </w:t>
            </w:r>
          </w:p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25 апреля отчетного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</w:tbl>
    <w:p w:rsidR="00F77582" w:rsidRDefault="00F77582" w:rsidP="00C01393">
      <w:pPr>
        <w:jc w:val="right"/>
        <w:rPr>
          <w:sz w:val="24"/>
          <w:szCs w:val="24"/>
        </w:rPr>
      </w:pPr>
    </w:p>
    <w:p w:rsidR="00F77582" w:rsidRDefault="00F77582" w:rsidP="00C01393">
      <w:pPr>
        <w:jc w:val="right"/>
        <w:rPr>
          <w:sz w:val="24"/>
          <w:szCs w:val="24"/>
        </w:rPr>
      </w:pPr>
    </w:p>
    <w:p w:rsidR="00F77582" w:rsidRDefault="00F77582">
      <w:pPr>
        <w:spacing w:after="24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EA6165">
        <w:rPr>
          <w:sz w:val="24"/>
          <w:szCs w:val="24"/>
        </w:rPr>
        <w:t>2</w:t>
      </w:r>
      <w:r>
        <w:rPr>
          <w:sz w:val="24"/>
          <w:szCs w:val="24"/>
        </w:rPr>
        <w:t xml:space="preserve"> к</w:t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782E9A">
        <w:rPr>
          <w:sz w:val="24"/>
          <w:szCs w:val="24"/>
        </w:rPr>
        <w:t xml:space="preserve"> Администрации  </w:t>
      </w:r>
    </w:p>
    <w:p w:rsidR="00C01393" w:rsidRPr="00782E9A" w:rsidRDefault="00C73EE6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</w:t>
      </w:r>
      <w:r w:rsidR="00C01393" w:rsidRPr="00782E9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C01393" w:rsidRPr="00782E9A" w:rsidRDefault="00EA6165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5D6A">
        <w:rPr>
          <w:sz w:val="24"/>
          <w:szCs w:val="24"/>
        </w:rPr>
        <w:t>15.09.2021</w:t>
      </w:r>
      <w:r w:rsidR="00A94D36">
        <w:rPr>
          <w:color w:val="000000" w:themeColor="text1"/>
          <w:sz w:val="24"/>
          <w:szCs w:val="24"/>
        </w:rPr>
        <w:t xml:space="preserve"> № </w:t>
      </w:r>
      <w:r w:rsidR="002D5D6A">
        <w:rPr>
          <w:color w:val="000000" w:themeColor="text1"/>
          <w:sz w:val="24"/>
          <w:szCs w:val="24"/>
        </w:rPr>
        <w:t>286</w:t>
      </w:r>
    </w:p>
    <w:p w:rsidR="00EB7DB3" w:rsidRDefault="00EB7DB3" w:rsidP="00EB7DB3">
      <w:pPr>
        <w:pStyle w:val="ConsPlusNormal"/>
        <w:jc w:val="center"/>
        <w:rPr>
          <w:b/>
          <w:sz w:val="24"/>
          <w:szCs w:val="24"/>
        </w:rPr>
      </w:pPr>
    </w:p>
    <w:p w:rsidR="00CD2AB6" w:rsidRPr="00E60FAF" w:rsidRDefault="00CD2AB6" w:rsidP="00CD2A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>ПЕРЕЧЕНЬ</w:t>
      </w:r>
    </w:p>
    <w:p w:rsidR="00CD2AB6" w:rsidRPr="00E60FAF" w:rsidRDefault="00CD2AB6" w:rsidP="00CD2A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>ЦЕЛЕВЫХ ПОКАЗАТЕЛЕЙ РЕАЛИЗАЦИИ ПЛАНА</w:t>
      </w:r>
      <w:r>
        <w:rPr>
          <w:b/>
          <w:bCs/>
          <w:sz w:val="24"/>
          <w:szCs w:val="24"/>
        </w:rPr>
        <w:t xml:space="preserve"> </w:t>
      </w:r>
      <w:r w:rsidRPr="00E60FAF">
        <w:rPr>
          <w:b/>
          <w:bCs/>
          <w:sz w:val="24"/>
          <w:szCs w:val="24"/>
        </w:rPr>
        <w:t>МЕРОПРИЯТИЙ ПО ПРОТИВОДЕЙСТВИЮ КОРРУПЦИИ</w:t>
      </w:r>
    </w:p>
    <w:p w:rsidR="00CD2AB6" w:rsidRDefault="00CD2AB6" w:rsidP="00CD2A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 xml:space="preserve">В </w:t>
      </w:r>
      <w:r w:rsidRPr="00E60FAF">
        <w:rPr>
          <w:b/>
          <w:sz w:val="24"/>
          <w:szCs w:val="24"/>
        </w:rPr>
        <w:t>МУНИЦИПАЛЬНОМ ОБРАЗОВАНИИ БАЖЕНОВСКОЕ СЕЛЬСКОЕ ПОСЕЛЕНИЕ</w:t>
      </w:r>
      <w:r w:rsidRPr="00E60FAF">
        <w:rPr>
          <w:sz w:val="24"/>
          <w:szCs w:val="24"/>
        </w:rPr>
        <w:t xml:space="preserve"> </w:t>
      </w:r>
      <w:r w:rsidRPr="00E60FAF">
        <w:rPr>
          <w:b/>
          <w:bCs/>
          <w:sz w:val="24"/>
          <w:szCs w:val="24"/>
        </w:rPr>
        <w:t>НА 2021 - 202</w:t>
      </w:r>
      <w:r>
        <w:rPr>
          <w:b/>
          <w:bCs/>
          <w:sz w:val="24"/>
          <w:szCs w:val="24"/>
        </w:rPr>
        <w:t>4</w:t>
      </w:r>
      <w:r w:rsidRPr="00E60FAF">
        <w:rPr>
          <w:b/>
          <w:bCs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332"/>
        <w:gridCol w:w="1658"/>
        <w:gridCol w:w="1540"/>
        <w:gridCol w:w="1540"/>
        <w:gridCol w:w="1488"/>
        <w:gridCol w:w="1482"/>
      </w:tblGrid>
      <w:tr w:rsidR="00CD2AB6" w:rsidRPr="00DD12CA" w:rsidTr="000B6AD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Номер строки 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Значение целевого показателя на 2021 год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целевого показателя на 2022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целевого показателя на 2023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2024 год</w:t>
            </w:r>
          </w:p>
        </w:tc>
      </w:tr>
      <w:tr w:rsidR="00CD2AB6" w:rsidRPr="00DD12CA" w:rsidTr="000B6AD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sz w:val="24"/>
                <w:szCs w:val="24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CD2AB6" w:rsidRPr="00DD12CA" w:rsidTr="000B6AD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CD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sz w:val="24"/>
                <w:szCs w:val="24"/>
              </w:rPr>
              <w:t xml:space="preserve">Доля муниципальных служащих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  <w:r w:rsidRPr="00DD12CA">
              <w:rPr>
                <w:sz w:val="24"/>
                <w:szCs w:val="24"/>
              </w:rPr>
              <w:t xml:space="preserve">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  <w:r w:rsidRPr="00DD12CA">
              <w:rPr>
                <w:sz w:val="24"/>
                <w:szCs w:val="24"/>
              </w:rPr>
              <w:t>, обязанных представлять такие сведения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CD2AB6" w:rsidRPr="00DD12CA" w:rsidTr="000B6AD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 от общего числа муниципальных служащих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D2AB6" w:rsidRPr="00DD12CA" w:rsidTr="000B6AD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CD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73122">
              <w:rPr>
                <w:sz w:val="24"/>
                <w:szCs w:val="24"/>
              </w:rPr>
              <w:t xml:space="preserve">Доля обращений о коррупционных проявлениях муниципальных служащих и работников Администрации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  <w:r w:rsidRPr="00673122">
              <w:rPr>
                <w:sz w:val="24"/>
                <w:szCs w:val="24"/>
              </w:rPr>
              <w:t xml:space="preserve"> поселение, факты которых подтвердились, от общего количества обращений (сообщений) о коррупции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A2888" w:rsidRPr="000F65EA" w:rsidRDefault="00DA2888" w:rsidP="00DA28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A2888" w:rsidRPr="000F65EA" w:rsidSect="00B27A02"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0975"/>
    <w:multiLevelType w:val="hybridMultilevel"/>
    <w:tmpl w:val="D628467E"/>
    <w:lvl w:ilvl="0" w:tplc="ED3232C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2254F"/>
    <w:rsid w:val="00034173"/>
    <w:rsid w:val="00040DB5"/>
    <w:rsid w:val="00061E84"/>
    <w:rsid w:val="000621C8"/>
    <w:rsid w:val="000D30D5"/>
    <w:rsid w:val="000F65EA"/>
    <w:rsid w:val="00136F46"/>
    <w:rsid w:val="00173BDA"/>
    <w:rsid w:val="00183EEF"/>
    <w:rsid w:val="00187601"/>
    <w:rsid w:val="002304AB"/>
    <w:rsid w:val="002B2B38"/>
    <w:rsid w:val="002D5D6A"/>
    <w:rsid w:val="002F268D"/>
    <w:rsid w:val="00303BEF"/>
    <w:rsid w:val="0034295B"/>
    <w:rsid w:val="00353944"/>
    <w:rsid w:val="0039680E"/>
    <w:rsid w:val="003C69F5"/>
    <w:rsid w:val="003F0DC4"/>
    <w:rsid w:val="0041579A"/>
    <w:rsid w:val="0043200A"/>
    <w:rsid w:val="004557EE"/>
    <w:rsid w:val="00462C50"/>
    <w:rsid w:val="00480873"/>
    <w:rsid w:val="004B6BE6"/>
    <w:rsid w:val="00504B5D"/>
    <w:rsid w:val="005320AE"/>
    <w:rsid w:val="00540A11"/>
    <w:rsid w:val="005424B1"/>
    <w:rsid w:val="005956CC"/>
    <w:rsid w:val="005E1E4A"/>
    <w:rsid w:val="005F0DB9"/>
    <w:rsid w:val="00606322"/>
    <w:rsid w:val="00633799"/>
    <w:rsid w:val="00633DE5"/>
    <w:rsid w:val="0065269E"/>
    <w:rsid w:val="006C2293"/>
    <w:rsid w:val="006F137A"/>
    <w:rsid w:val="007271A9"/>
    <w:rsid w:val="0073348E"/>
    <w:rsid w:val="00743B19"/>
    <w:rsid w:val="00754C7D"/>
    <w:rsid w:val="0076286F"/>
    <w:rsid w:val="00782E9A"/>
    <w:rsid w:val="007C6E01"/>
    <w:rsid w:val="007D61A4"/>
    <w:rsid w:val="008822B9"/>
    <w:rsid w:val="00885FDB"/>
    <w:rsid w:val="008A52DD"/>
    <w:rsid w:val="008B1073"/>
    <w:rsid w:val="008B1954"/>
    <w:rsid w:val="008B7532"/>
    <w:rsid w:val="008E1CB8"/>
    <w:rsid w:val="00911DFA"/>
    <w:rsid w:val="00932838"/>
    <w:rsid w:val="00954954"/>
    <w:rsid w:val="00957690"/>
    <w:rsid w:val="00974171"/>
    <w:rsid w:val="00983C27"/>
    <w:rsid w:val="00985091"/>
    <w:rsid w:val="009B25DC"/>
    <w:rsid w:val="00A34641"/>
    <w:rsid w:val="00A357C7"/>
    <w:rsid w:val="00A52A8E"/>
    <w:rsid w:val="00A94D36"/>
    <w:rsid w:val="00AA1FC4"/>
    <w:rsid w:val="00AB3D87"/>
    <w:rsid w:val="00B03D11"/>
    <w:rsid w:val="00B25BE3"/>
    <w:rsid w:val="00B27A02"/>
    <w:rsid w:val="00B37CA2"/>
    <w:rsid w:val="00B86785"/>
    <w:rsid w:val="00BB2EB9"/>
    <w:rsid w:val="00BB3D08"/>
    <w:rsid w:val="00BB47F3"/>
    <w:rsid w:val="00BB6EAB"/>
    <w:rsid w:val="00C001DE"/>
    <w:rsid w:val="00C01393"/>
    <w:rsid w:val="00C049D9"/>
    <w:rsid w:val="00C40721"/>
    <w:rsid w:val="00C73EE6"/>
    <w:rsid w:val="00C7560B"/>
    <w:rsid w:val="00C95B55"/>
    <w:rsid w:val="00CA63B9"/>
    <w:rsid w:val="00CB466D"/>
    <w:rsid w:val="00CD2AB6"/>
    <w:rsid w:val="00D346E0"/>
    <w:rsid w:val="00D47348"/>
    <w:rsid w:val="00D6084B"/>
    <w:rsid w:val="00D81219"/>
    <w:rsid w:val="00DA2888"/>
    <w:rsid w:val="00DB6C9C"/>
    <w:rsid w:val="00E05DC2"/>
    <w:rsid w:val="00E23692"/>
    <w:rsid w:val="00E3333D"/>
    <w:rsid w:val="00E734DC"/>
    <w:rsid w:val="00EA6165"/>
    <w:rsid w:val="00EB7DB3"/>
    <w:rsid w:val="00EE1885"/>
    <w:rsid w:val="00F71732"/>
    <w:rsid w:val="00F77582"/>
    <w:rsid w:val="00F8130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208B-0FCA-4B97-AD58-FAB8019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754C7D"/>
    <w:pPr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C1FB77A39E4D40232E71539572B147A1BCBE19E8B2F0D70AC11B181C6D6FD22561ED57FD645899D5CE4EABfD5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05D1C-0627-41DC-A3ED-271A4E20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2</cp:revision>
  <cp:lastPrinted>2021-02-11T04:20:00Z</cp:lastPrinted>
  <dcterms:created xsi:type="dcterms:W3CDTF">2021-09-21T10:45:00Z</dcterms:created>
  <dcterms:modified xsi:type="dcterms:W3CDTF">2021-09-21T10:45:00Z</dcterms:modified>
</cp:coreProperties>
</file>