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4" w:rsidRPr="00FB1299" w:rsidRDefault="000E2423" w:rsidP="005863B9">
      <w:pPr>
        <w:spacing w:line="360" w:lineRule="auto"/>
        <w:jc w:val="center"/>
        <w:rPr>
          <w:b/>
          <w:bCs/>
          <w:sz w:val="22"/>
          <w:szCs w:val="22"/>
        </w:rPr>
      </w:pPr>
      <w:r w:rsidRPr="000E24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айкаловский муниципальный район" style="position:absolute;left:0;text-align:left;margin-left:228pt;margin-top:0;width:40pt;height:68pt;z-index:1;visibility:visible">
            <v:imagedata r:id="rId5" o:title=""/>
            <w10:wrap type="square" side="right"/>
          </v:shape>
        </w:pict>
      </w:r>
      <w:r w:rsidR="003C0E84" w:rsidRPr="00FB1299">
        <w:rPr>
          <w:b/>
          <w:bCs/>
          <w:sz w:val="22"/>
          <w:szCs w:val="22"/>
        </w:rPr>
        <w:br w:type="textWrapping" w:clear="all"/>
        <w:t>СВЕРДЛОВСКАЯ  ОБЛАСТЬ</w:t>
      </w:r>
    </w:p>
    <w:p w:rsidR="003C0E84" w:rsidRPr="00FB1299" w:rsidRDefault="003C0E84" w:rsidP="005863B9">
      <w:pPr>
        <w:jc w:val="center"/>
        <w:rPr>
          <w:b/>
          <w:bCs/>
          <w:sz w:val="22"/>
          <w:szCs w:val="22"/>
        </w:rPr>
      </w:pPr>
      <w:r w:rsidRPr="00FB1299">
        <w:rPr>
          <w:b/>
          <w:bCs/>
          <w:sz w:val="22"/>
          <w:szCs w:val="22"/>
        </w:rPr>
        <w:t>АДМИНИСТРАЦИЯ  МУНИЦИПАЛЬНОГО  ОБРАЗОВАНИЯ</w:t>
      </w:r>
    </w:p>
    <w:p w:rsidR="003C0E84" w:rsidRDefault="003C0E84" w:rsidP="00FB1299">
      <w:pPr>
        <w:jc w:val="center"/>
      </w:pPr>
      <w:r w:rsidRPr="00FB1299">
        <w:t>Байкаловский муниципальный  район</w:t>
      </w:r>
    </w:p>
    <w:p w:rsidR="003C0E84" w:rsidRPr="00FB1299" w:rsidRDefault="003C0E84" w:rsidP="00FB1299">
      <w:pPr>
        <w:jc w:val="center"/>
      </w:pPr>
      <w:proofErr w:type="gramStart"/>
      <w:r w:rsidRPr="00FB1299">
        <w:t>П</w:t>
      </w:r>
      <w:proofErr w:type="gramEnd"/>
      <w:r w:rsidRPr="00FB1299">
        <w:t xml:space="preserve"> О С Т А Н О В Л Е Н И Е</w:t>
      </w:r>
    </w:p>
    <w:p w:rsidR="003C0E84" w:rsidRPr="0076113B" w:rsidRDefault="003C0E84" w:rsidP="005863B9">
      <w:pPr>
        <w:pBdr>
          <w:top w:val="thinThickSmallGap" w:sz="12" w:space="1" w:color="auto"/>
        </w:pBdr>
        <w:jc w:val="center"/>
        <w:rPr>
          <w:b/>
          <w:bCs/>
          <w:sz w:val="22"/>
          <w:szCs w:val="22"/>
        </w:rPr>
      </w:pPr>
    </w:p>
    <w:p w:rsidR="003C0E84" w:rsidRPr="0076113B" w:rsidRDefault="003C0E84" w:rsidP="005863B9">
      <w:pPr>
        <w:pBdr>
          <w:top w:val="thinThickSmallGap" w:sz="12" w:space="1" w:color="auto"/>
        </w:pBdr>
        <w:rPr>
          <w:b/>
          <w:bCs/>
          <w:sz w:val="22"/>
          <w:szCs w:val="22"/>
        </w:rPr>
      </w:pPr>
      <w:r w:rsidRPr="0076113B">
        <w:rPr>
          <w:b/>
          <w:bCs/>
          <w:sz w:val="22"/>
          <w:szCs w:val="22"/>
        </w:rPr>
        <w:t>21.10.2013 г.</w:t>
      </w:r>
      <w:r w:rsidRPr="0076113B">
        <w:rPr>
          <w:b/>
          <w:bCs/>
          <w:sz w:val="22"/>
          <w:szCs w:val="22"/>
        </w:rPr>
        <w:tab/>
      </w:r>
      <w:r w:rsidRPr="0076113B">
        <w:rPr>
          <w:b/>
          <w:bCs/>
          <w:sz w:val="22"/>
          <w:szCs w:val="22"/>
        </w:rPr>
        <w:tab/>
        <w:t xml:space="preserve">     </w:t>
      </w:r>
      <w:r w:rsidRPr="0076113B">
        <w:rPr>
          <w:b/>
          <w:bCs/>
          <w:sz w:val="22"/>
          <w:szCs w:val="22"/>
        </w:rPr>
        <w:tab/>
        <w:t xml:space="preserve">                        № 720</w:t>
      </w:r>
    </w:p>
    <w:p w:rsidR="003C0E84" w:rsidRPr="0076113B" w:rsidRDefault="003C0E84" w:rsidP="00FB1299">
      <w:pPr>
        <w:pBdr>
          <w:top w:val="thinThickSmallGap" w:sz="12" w:space="1" w:color="auto"/>
        </w:pBdr>
        <w:rPr>
          <w:b/>
          <w:bCs/>
          <w:sz w:val="22"/>
          <w:szCs w:val="22"/>
        </w:rPr>
      </w:pPr>
      <w:r w:rsidRPr="0076113B">
        <w:rPr>
          <w:b/>
          <w:bCs/>
          <w:sz w:val="22"/>
          <w:szCs w:val="22"/>
        </w:rPr>
        <w:t>с. Байкалово</w:t>
      </w:r>
    </w:p>
    <w:p w:rsidR="003C0E84" w:rsidRPr="00FB1299" w:rsidRDefault="003C0E84" w:rsidP="005863B9">
      <w:pPr>
        <w:jc w:val="center"/>
        <w:outlineLvl w:val="1"/>
        <w:rPr>
          <w:b/>
          <w:bCs/>
          <w:i/>
          <w:iCs/>
          <w:color w:val="000000"/>
          <w:sz w:val="22"/>
          <w:szCs w:val="22"/>
        </w:rPr>
      </w:pPr>
      <w:r w:rsidRPr="00FB1299">
        <w:rPr>
          <w:b/>
          <w:bCs/>
          <w:i/>
          <w:iCs/>
          <w:color w:val="000000"/>
          <w:sz w:val="22"/>
          <w:szCs w:val="22"/>
        </w:rPr>
        <w:t xml:space="preserve">Об установлении платы, взимаемой с родителей </w:t>
      </w:r>
    </w:p>
    <w:p w:rsidR="003C0E84" w:rsidRPr="00FB1299" w:rsidRDefault="003C0E84" w:rsidP="005863B9">
      <w:pPr>
        <w:jc w:val="center"/>
        <w:outlineLvl w:val="1"/>
        <w:rPr>
          <w:b/>
          <w:bCs/>
          <w:i/>
          <w:iCs/>
          <w:color w:val="000000"/>
          <w:sz w:val="22"/>
          <w:szCs w:val="22"/>
        </w:rPr>
      </w:pPr>
      <w:r w:rsidRPr="00FB1299">
        <w:rPr>
          <w:b/>
          <w:bCs/>
          <w:i/>
          <w:iCs/>
          <w:color w:val="000000"/>
          <w:sz w:val="22"/>
          <w:szCs w:val="22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</w:t>
      </w:r>
    </w:p>
    <w:p w:rsidR="003C0E84" w:rsidRPr="00FB1299" w:rsidRDefault="003C0E84" w:rsidP="005863B9">
      <w:pPr>
        <w:rPr>
          <w:rFonts w:ascii="Arial" w:hAnsi="Arial" w:cs="Arial"/>
          <w:color w:val="000000"/>
          <w:sz w:val="22"/>
          <w:szCs w:val="22"/>
        </w:rPr>
      </w:pPr>
      <w:r w:rsidRPr="00FB1299">
        <w:rPr>
          <w:rFonts w:ascii="Arial" w:hAnsi="Arial" w:cs="Arial"/>
          <w:color w:val="000000"/>
          <w:sz w:val="22"/>
          <w:szCs w:val="22"/>
        </w:rPr>
        <w:t> </w:t>
      </w:r>
    </w:p>
    <w:p w:rsidR="003C0E84" w:rsidRPr="00FB1299" w:rsidRDefault="003C0E84" w:rsidP="005863B9">
      <w:pPr>
        <w:ind w:firstLine="390"/>
        <w:jc w:val="both"/>
        <w:rPr>
          <w:color w:val="000000"/>
          <w:sz w:val="22"/>
          <w:szCs w:val="22"/>
        </w:rPr>
      </w:pPr>
      <w:proofErr w:type="gramStart"/>
      <w:r w:rsidRPr="00FB1299">
        <w:rPr>
          <w:color w:val="000000"/>
          <w:sz w:val="22"/>
          <w:szCs w:val="22"/>
        </w:rPr>
        <w:t xml:space="preserve">В соответствии с Федеральным законом </w:t>
      </w:r>
      <w:r w:rsidRPr="00FB1299">
        <w:rPr>
          <w:sz w:val="22"/>
          <w:szCs w:val="22"/>
        </w:rPr>
        <w:t>«Об образовании в Российской Федерации» от 29 декабря 2012 года № 273-ФЗ (в ред. от 07.05.2013 года № 99-ФЗ, от 23.07.2013 года № 203-ФЗ)</w:t>
      </w:r>
      <w:r w:rsidRPr="00FB1299">
        <w:rPr>
          <w:color w:val="000000"/>
          <w:sz w:val="22"/>
          <w:szCs w:val="22"/>
        </w:rPr>
        <w:t>, Федеральным законом от 30.03.1995 г. №38-ФЗ (</w:t>
      </w:r>
      <w:r w:rsidRPr="00FB1299">
        <w:rPr>
          <w:sz w:val="22"/>
          <w:szCs w:val="22"/>
        </w:rPr>
        <w:t xml:space="preserve">в ред. от 12.08.1996 </w:t>
      </w:r>
      <w:hyperlink r:id="rId6" w:history="1">
        <w:r w:rsidRPr="00FB1299">
          <w:rPr>
            <w:sz w:val="22"/>
            <w:szCs w:val="22"/>
          </w:rPr>
          <w:t>N 112-ФЗ,</w:t>
        </w:r>
      </w:hyperlink>
      <w:r w:rsidRPr="00FB1299">
        <w:rPr>
          <w:sz w:val="22"/>
          <w:szCs w:val="22"/>
        </w:rPr>
        <w:t xml:space="preserve"> от 09.01.1997 </w:t>
      </w:r>
      <w:hyperlink r:id="rId7" w:history="1">
        <w:r w:rsidRPr="00FB1299">
          <w:rPr>
            <w:sz w:val="22"/>
            <w:szCs w:val="22"/>
          </w:rPr>
          <w:t xml:space="preserve">N 8-ФЗ, </w:t>
        </w:r>
      </w:hyperlink>
      <w:r w:rsidRPr="00FB1299">
        <w:rPr>
          <w:sz w:val="22"/>
          <w:szCs w:val="22"/>
        </w:rPr>
        <w:t xml:space="preserve">от 07.08.2000 </w:t>
      </w:r>
      <w:hyperlink r:id="rId8" w:history="1">
        <w:r w:rsidRPr="00FB1299">
          <w:rPr>
            <w:sz w:val="22"/>
            <w:szCs w:val="22"/>
          </w:rPr>
          <w:t>N 122-ФЗ,</w:t>
        </w:r>
      </w:hyperlink>
      <w:r w:rsidRPr="00FB1299">
        <w:rPr>
          <w:sz w:val="22"/>
          <w:szCs w:val="22"/>
        </w:rPr>
        <w:t xml:space="preserve"> от 22.08.2004 </w:t>
      </w:r>
      <w:hyperlink r:id="rId9" w:history="1">
        <w:r w:rsidRPr="00FB1299">
          <w:rPr>
            <w:sz w:val="22"/>
            <w:szCs w:val="22"/>
          </w:rPr>
          <w:t>N 122-ФЗ</w:t>
        </w:r>
      </w:hyperlink>
      <w:r w:rsidRPr="00FB1299">
        <w:rPr>
          <w:sz w:val="22"/>
          <w:szCs w:val="22"/>
        </w:rPr>
        <w:t xml:space="preserve">, от 18.10.2007 </w:t>
      </w:r>
      <w:hyperlink r:id="rId10" w:history="1">
        <w:r w:rsidRPr="00FB1299">
          <w:rPr>
            <w:sz w:val="22"/>
            <w:szCs w:val="22"/>
          </w:rPr>
          <w:t>N 230-ФЗ</w:t>
        </w:r>
      </w:hyperlink>
      <w:r w:rsidRPr="00FB1299">
        <w:rPr>
          <w:sz w:val="22"/>
          <w:szCs w:val="22"/>
        </w:rPr>
        <w:t xml:space="preserve">, от 23.07.2008 </w:t>
      </w:r>
      <w:hyperlink r:id="rId11" w:history="1">
        <w:r w:rsidRPr="00FB1299">
          <w:rPr>
            <w:sz w:val="22"/>
            <w:szCs w:val="22"/>
          </w:rPr>
          <w:t>N 160-ФЗ</w:t>
        </w:r>
      </w:hyperlink>
      <w:r w:rsidRPr="00FB1299">
        <w:rPr>
          <w:sz w:val="22"/>
          <w:szCs w:val="22"/>
        </w:rPr>
        <w:t>, от 27.07.2010</w:t>
      </w:r>
      <w:proofErr w:type="gramEnd"/>
      <w:r w:rsidRPr="00FB1299">
        <w:rPr>
          <w:sz w:val="22"/>
          <w:szCs w:val="22"/>
        </w:rPr>
        <w:t xml:space="preserve"> </w:t>
      </w:r>
      <w:hyperlink r:id="rId12" w:history="1">
        <w:proofErr w:type="gramStart"/>
        <w:r w:rsidRPr="00FB1299">
          <w:rPr>
            <w:sz w:val="22"/>
            <w:szCs w:val="22"/>
          </w:rPr>
          <w:t>N 203-ФЗ</w:t>
        </w:r>
      </w:hyperlink>
      <w:r w:rsidRPr="00FB1299">
        <w:rPr>
          <w:sz w:val="22"/>
          <w:szCs w:val="22"/>
        </w:rPr>
        <w:t xml:space="preserve">, от 18.07.2011 </w:t>
      </w:r>
      <w:hyperlink r:id="rId13" w:history="1">
        <w:r w:rsidRPr="00FB1299">
          <w:rPr>
            <w:sz w:val="22"/>
            <w:szCs w:val="22"/>
          </w:rPr>
          <w:t>N 242-ФЗ</w:t>
        </w:r>
      </w:hyperlink>
      <w:r w:rsidRPr="00FB1299">
        <w:rPr>
          <w:sz w:val="22"/>
          <w:szCs w:val="22"/>
        </w:rPr>
        <w:t xml:space="preserve">, от 02.07.2013 </w:t>
      </w:r>
      <w:hyperlink r:id="rId14" w:history="1">
        <w:r w:rsidRPr="00FB1299">
          <w:rPr>
            <w:sz w:val="22"/>
            <w:szCs w:val="22"/>
          </w:rPr>
          <w:t>N 185-ФЗ</w:t>
        </w:r>
      </w:hyperlink>
      <w:r w:rsidRPr="00FB1299">
        <w:rPr>
          <w:sz w:val="22"/>
          <w:szCs w:val="22"/>
        </w:rPr>
        <w:t xml:space="preserve">) </w:t>
      </w:r>
      <w:r w:rsidRPr="00FB1299">
        <w:rPr>
          <w:color w:val="000000"/>
          <w:sz w:val="22"/>
          <w:szCs w:val="22"/>
        </w:rPr>
        <w:t xml:space="preserve">«О предупреждении распространения в Российской Федерации заболевания, вызываемого вирусом </w:t>
      </w:r>
      <w:proofErr w:type="spellStart"/>
      <w:r w:rsidRPr="00FB1299">
        <w:rPr>
          <w:color w:val="000000"/>
          <w:sz w:val="22"/>
          <w:szCs w:val="22"/>
        </w:rPr>
        <w:t>имуннодефицита</w:t>
      </w:r>
      <w:proofErr w:type="spellEnd"/>
      <w:r w:rsidRPr="00FB1299">
        <w:rPr>
          <w:color w:val="000000"/>
          <w:sz w:val="22"/>
          <w:szCs w:val="22"/>
        </w:rPr>
        <w:t xml:space="preserve"> человека (ВИЧ-инфекции)», </w:t>
      </w:r>
      <w:r w:rsidRPr="00FB1299">
        <w:rPr>
          <w:sz w:val="22"/>
          <w:szCs w:val="22"/>
        </w:rPr>
        <w:t xml:space="preserve">Указом Президента Российской Федерации «О дополнительных мерах государственной поддержки инвалидов» от 02 октября 1992 года № 1157 (в ред. Указов Президента Российской Федерации от 09.09.1999 года № 1186, от 24.09. 2007 года № 1216), </w:t>
      </w:r>
      <w:r w:rsidRPr="00FB1299">
        <w:rPr>
          <w:color w:val="000000"/>
          <w:sz w:val="22"/>
          <w:szCs w:val="22"/>
        </w:rPr>
        <w:t>Администрация муниципального образования Байкаловский муниципальный район</w:t>
      </w:r>
      <w:proofErr w:type="gramEnd"/>
    </w:p>
    <w:p w:rsidR="003C0E84" w:rsidRPr="00FB1299" w:rsidRDefault="003C0E84" w:rsidP="005863B9">
      <w:pPr>
        <w:ind w:firstLine="390"/>
        <w:jc w:val="both"/>
        <w:rPr>
          <w:color w:val="000000"/>
          <w:sz w:val="22"/>
          <w:szCs w:val="22"/>
        </w:rPr>
      </w:pPr>
    </w:p>
    <w:p w:rsidR="003C0E84" w:rsidRPr="00FB1299" w:rsidRDefault="003C0E84" w:rsidP="005863B9">
      <w:pPr>
        <w:ind w:firstLine="390"/>
        <w:jc w:val="both"/>
        <w:rPr>
          <w:color w:val="000000"/>
          <w:sz w:val="22"/>
          <w:szCs w:val="22"/>
        </w:rPr>
      </w:pPr>
      <w:r w:rsidRPr="00FB1299">
        <w:rPr>
          <w:b/>
          <w:bCs/>
          <w:color w:val="000000"/>
          <w:sz w:val="22"/>
          <w:szCs w:val="22"/>
        </w:rPr>
        <w:t>ПОСТАНОВЛЯЕТ:</w:t>
      </w:r>
      <w:r w:rsidRPr="00FB1299">
        <w:rPr>
          <w:color w:val="000000"/>
          <w:sz w:val="22"/>
          <w:szCs w:val="22"/>
        </w:rPr>
        <w:t xml:space="preserve"> </w:t>
      </w:r>
    </w:p>
    <w:p w:rsidR="003C0E84" w:rsidRPr="00FB1299" w:rsidRDefault="003C0E84" w:rsidP="005863B9">
      <w:pPr>
        <w:ind w:firstLine="567"/>
        <w:jc w:val="both"/>
        <w:rPr>
          <w:color w:val="000000"/>
          <w:sz w:val="22"/>
          <w:szCs w:val="22"/>
        </w:rPr>
      </w:pPr>
      <w:r w:rsidRPr="00FB1299">
        <w:rPr>
          <w:color w:val="000000"/>
          <w:sz w:val="22"/>
          <w:szCs w:val="22"/>
        </w:rPr>
        <w:t xml:space="preserve">1. </w:t>
      </w:r>
      <w:proofErr w:type="gramStart"/>
      <w:r w:rsidRPr="00FB1299">
        <w:rPr>
          <w:color w:val="000000"/>
          <w:sz w:val="22"/>
          <w:szCs w:val="22"/>
        </w:rPr>
        <w:t>Установить с 01 ноября 2013 года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 (далее – родительская плата):</w:t>
      </w:r>
      <w:proofErr w:type="gramEnd"/>
    </w:p>
    <w:p w:rsidR="003C0E84" w:rsidRPr="00FB1299" w:rsidRDefault="003C0E84" w:rsidP="005863B9">
      <w:pPr>
        <w:ind w:firstLine="567"/>
        <w:jc w:val="both"/>
        <w:rPr>
          <w:color w:val="000000"/>
          <w:sz w:val="22"/>
          <w:szCs w:val="22"/>
        </w:rPr>
      </w:pPr>
      <w:r w:rsidRPr="00FB1299">
        <w:rPr>
          <w:color w:val="000000"/>
          <w:sz w:val="22"/>
          <w:szCs w:val="22"/>
        </w:rPr>
        <w:t xml:space="preserve">-   </w:t>
      </w:r>
      <w:proofErr w:type="gramStart"/>
      <w:r w:rsidRPr="00FB1299">
        <w:rPr>
          <w:color w:val="000000"/>
          <w:sz w:val="22"/>
          <w:szCs w:val="22"/>
        </w:rPr>
        <w:t>для</w:t>
      </w:r>
      <w:proofErr w:type="gramEnd"/>
      <w:r w:rsidRPr="00FB1299">
        <w:rPr>
          <w:color w:val="000000"/>
          <w:sz w:val="22"/>
          <w:szCs w:val="22"/>
        </w:rPr>
        <w:t xml:space="preserve"> </w:t>
      </w:r>
      <w:proofErr w:type="gramStart"/>
      <w:r w:rsidRPr="00FB1299">
        <w:rPr>
          <w:color w:val="000000"/>
          <w:sz w:val="22"/>
          <w:szCs w:val="22"/>
        </w:rPr>
        <w:t>дошкольных</w:t>
      </w:r>
      <w:proofErr w:type="gramEnd"/>
      <w:r w:rsidRPr="00FB1299">
        <w:rPr>
          <w:color w:val="000000"/>
          <w:sz w:val="22"/>
          <w:szCs w:val="22"/>
        </w:rPr>
        <w:t xml:space="preserve"> образовательных учреждения с. Байкалово – 2263, 00 (две тысячи двести шестьдесят три) рубля в месяц;</w:t>
      </w:r>
    </w:p>
    <w:p w:rsidR="003C0E84" w:rsidRPr="00FB1299" w:rsidRDefault="003C0E84" w:rsidP="005863B9">
      <w:pPr>
        <w:ind w:firstLine="567"/>
        <w:jc w:val="both"/>
        <w:rPr>
          <w:color w:val="000000"/>
          <w:sz w:val="22"/>
          <w:szCs w:val="22"/>
        </w:rPr>
      </w:pPr>
      <w:r w:rsidRPr="00FB1299">
        <w:rPr>
          <w:color w:val="000000"/>
          <w:sz w:val="22"/>
          <w:szCs w:val="22"/>
        </w:rPr>
        <w:t>- для дошкольных образовательных учреждений Байкаловского муниципального района – 2063, 00 (две тысячи шестьдесят три) рубля.</w:t>
      </w:r>
    </w:p>
    <w:p w:rsidR="003C0E84" w:rsidRPr="00FB1299" w:rsidRDefault="003C0E84" w:rsidP="004C5653">
      <w:pPr>
        <w:ind w:firstLine="567"/>
        <w:jc w:val="both"/>
        <w:rPr>
          <w:sz w:val="22"/>
          <w:szCs w:val="22"/>
        </w:rPr>
      </w:pPr>
      <w:r w:rsidRPr="00FB1299">
        <w:rPr>
          <w:color w:val="000000"/>
          <w:sz w:val="22"/>
          <w:szCs w:val="22"/>
        </w:rPr>
        <w:t>2. Установить, что не взимается родительская плата за содержание</w:t>
      </w:r>
      <w:r w:rsidRPr="00FB1299">
        <w:rPr>
          <w:b/>
          <w:bCs/>
          <w:color w:val="000000"/>
          <w:sz w:val="22"/>
          <w:szCs w:val="22"/>
        </w:rPr>
        <w:t xml:space="preserve"> </w:t>
      </w:r>
      <w:r w:rsidRPr="00FB1299">
        <w:rPr>
          <w:color w:val="000000"/>
          <w:sz w:val="22"/>
          <w:szCs w:val="22"/>
        </w:rPr>
        <w:t>детей с ограниченными возможностями здоровья, детей с туберкулезной интоксикацией, находящихся</w:t>
      </w:r>
      <w:r w:rsidRPr="00FB1299">
        <w:rPr>
          <w:sz w:val="22"/>
          <w:szCs w:val="22"/>
        </w:rPr>
        <w:t xml:space="preserve"> в указанных образовательных учреждениях, а также детей, приравненных к детям-инвалидам, в соответствии </w:t>
      </w:r>
      <w:proofErr w:type="gramStart"/>
      <w:r w:rsidRPr="00FB1299">
        <w:rPr>
          <w:sz w:val="22"/>
          <w:szCs w:val="22"/>
        </w:rPr>
        <w:t>с</w:t>
      </w:r>
      <w:proofErr w:type="gramEnd"/>
      <w:r w:rsidRPr="00FB1299">
        <w:rPr>
          <w:sz w:val="22"/>
          <w:szCs w:val="22"/>
        </w:rPr>
        <w:t xml:space="preserve"> п.19 ФЗ №38 от 30.05.1995 г «О предупреждении распространения в Российской Федерации заболевания, вызываемого вирусом иммунодефицита человека (ВИЧ-инфекции)», </w:t>
      </w:r>
      <w:r w:rsidRPr="00FB1299">
        <w:rPr>
          <w:color w:val="000000"/>
          <w:sz w:val="22"/>
          <w:szCs w:val="22"/>
        </w:rPr>
        <w:t>детей-сирот и детей, оставшихся без попечения родителей.</w:t>
      </w:r>
    </w:p>
    <w:p w:rsidR="003C0E84" w:rsidRPr="00FB1299" w:rsidRDefault="003C0E84" w:rsidP="005863B9">
      <w:pPr>
        <w:ind w:firstLine="567"/>
        <w:jc w:val="both"/>
        <w:rPr>
          <w:sz w:val="22"/>
          <w:szCs w:val="22"/>
        </w:rPr>
      </w:pPr>
      <w:r w:rsidRPr="00FB1299">
        <w:rPr>
          <w:sz w:val="22"/>
          <w:szCs w:val="22"/>
        </w:rPr>
        <w:t xml:space="preserve">3. </w:t>
      </w:r>
      <w:proofErr w:type="gramStart"/>
      <w:r w:rsidRPr="00FB1299">
        <w:rPr>
          <w:sz w:val="22"/>
          <w:szCs w:val="22"/>
        </w:rPr>
        <w:t>Установить, что Управление образования Байкаловского муниципального района является администратором данного платежа и в соответствии со ст.20 БК РФ осуществляет в установленном порядке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  <w:proofErr w:type="gramEnd"/>
    </w:p>
    <w:p w:rsidR="003C0E84" w:rsidRPr="00FB1299" w:rsidRDefault="003C0E84" w:rsidP="005863B9">
      <w:pPr>
        <w:ind w:firstLine="567"/>
        <w:jc w:val="both"/>
        <w:rPr>
          <w:sz w:val="22"/>
          <w:szCs w:val="22"/>
        </w:rPr>
      </w:pPr>
      <w:r w:rsidRPr="00FB1299">
        <w:rPr>
          <w:sz w:val="22"/>
          <w:szCs w:val="22"/>
        </w:rPr>
        <w:t>4. Постановление №1019 от 22.11.2012 года отменить.</w:t>
      </w:r>
    </w:p>
    <w:p w:rsidR="003C0E84" w:rsidRPr="00FB1299" w:rsidRDefault="003C0E84" w:rsidP="005863B9">
      <w:pPr>
        <w:ind w:firstLine="567"/>
        <w:jc w:val="both"/>
        <w:rPr>
          <w:sz w:val="22"/>
          <w:szCs w:val="22"/>
        </w:rPr>
      </w:pPr>
      <w:r w:rsidRPr="00FB1299">
        <w:rPr>
          <w:sz w:val="22"/>
          <w:szCs w:val="22"/>
        </w:rPr>
        <w:t xml:space="preserve">5. Опубликовать настоящее Постановление в газете «Районные будни» и обнародовать путем размещения на официальном сайте муниципального образования Байкаловский муниципальный район: </w:t>
      </w:r>
      <w:hyperlink r:id="rId15" w:history="1">
        <w:r w:rsidRPr="00FB1299">
          <w:rPr>
            <w:rStyle w:val="a4"/>
            <w:sz w:val="22"/>
            <w:szCs w:val="22"/>
            <w:lang w:val="en-US"/>
          </w:rPr>
          <w:t>www</w:t>
        </w:r>
        <w:r w:rsidRPr="00FB1299">
          <w:rPr>
            <w:rStyle w:val="a4"/>
            <w:sz w:val="22"/>
            <w:szCs w:val="22"/>
          </w:rPr>
          <w:t>.</w:t>
        </w:r>
        <w:proofErr w:type="spellStart"/>
        <w:r w:rsidRPr="00FB1299">
          <w:rPr>
            <w:rStyle w:val="a4"/>
            <w:sz w:val="22"/>
            <w:szCs w:val="22"/>
            <w:lang w:val="en-US"/>
          </w:rPr>
          <w:t>omsbmr</w:t>
        </w:r>
        <w:proofErr w:type="spellEnd"/>
        <w:r w:rsidRPr="00FB1299">
          <w:rPr>
            <w:rStyle w:val="a4"/>
            <w:sz w:val="22"/>
            <w:szCs w:val="22"/>
          </w:rPr>
          <w:t>.</w:t>
        </w:r>
        <w:proofErr w:type="spellStart"/>
        <w:r w:rsidRPr="00FB129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3C0E84" w:rsidRPr="00FB1299" w:rsidRDefault="003C0E84" w:rsidP="006F152A">
      <w:pPr>
        <w:pStyle w:val="a5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B1299">
        <w:rPr>
          <w:sz w:val="22"/>
          <w:szCs w:val="22"/>
        </w:rPr>
        <w:t xml:space="preserve">6. </w:t>
      </w:r>
      <w:proofErr w:type="gramStart"/>
      <w:r w:rsidRPr="00FB1299">
        <w:rPr>
          <w:color w:val="000000"/>
          <w:sz w:val="22"/>
          <w:szCs w:val="22"/>
        </w:rPr>
        <w:t>Контроль за</w:t>
      </w:r>
      <w:proofErr w:type="gramEnd"/>
      <w:r w:rsidRPr="00FB1299">
        <w:rPr>
          <w:color w:val="000000"/>
          <w:sz w:val="22"/>
          <w:szCs w:val="22"/>
        </w:rPr>
        <w:t xml:space="preserve"> исполнением Постановления возложить на </w:t>
      </w:r>
      <w:r w:rsidRPr="00FB1299">
        <w:rPr>
          <w:sz w:val="22"/>
          <w:szCs w:val="22"/>
        </w:rPr>
        <w:t>заместителя главы администрации по социально-экономическим вопросам Г.В. Бороздину.</w:t>
      </w:r>
    </w:p>
    <w:p w:rsidR="003C0E84" w:rsidRPr="00FB1299" w:rsidRDefault="003C0E84" w:rsidP="005863B9">
      <w:pPr>
        <w:jc w:val="both"/>
        <w:rPr>
          <w:color w:val="000000"/>
          <w:sz w:val="22"/>
          <w:szCs w:val="22"/>
        </w:rPr>
      </w:pPr>
    </w:p>
    <w:p w:rsidR="003C0E84" w:rsidRPr="00FB1299" w:rsidRDefault="003C0E84">
      <w:pPr>
        <w:rPr>
          <w:sz w:val="22"/>
          <w:szCs w:val="22"/>
        </w:rPr>
      </w:pPr>
      <w:r w:rsidRPr="00FB1299">
        <w:rPr>
          <w:color w:val="000000"/>
          <w:sz w:val="22"/>
          <w:szCs w:val="22"/>
        </w:rPr>
        <w:t>Глава муниципального образования</w:t>
      </w:r>
      <w:r w:rsidRPr="00FB1299">
        <w:rPr>
          <w:color w:val="000000"/>
          <w:sz w:val="22"/>
          <w:szCs w:val="22"/>
        </w:rPr>
        <w:tab/>
      </w:r>
      <w:r w:rsidRPr="00FB1299">
        <w:rPr>
          <w:color w:val="000000"/>
          <w:sz w:val="22"/>
          <w:szCs w:val="22"/>
        </w:rPr>
        <w:tab/>
      </w:r>
      <w:r w:rsidRPr="00FB1299">
        <w:rPr>
          <w:color w:val="000000"/>
          <w:sz w:val="22"/>
          <w:szCs w:val="22"/>
        </w:rPr>
        <w:tab/>
      </w:r>
      <w:r w:rsidRPr="00FB1299">
        <w:rPr>
          <w:color w:val="000000"/>
          <w:sz w:val="22"/>
          <w:szCs w:val="22"/>
        </w:rPr>
        <w:tab/>
      </w:r>
      <w:r w:rsidRPr="00FB1299">
        <w:rPr>
          <w:color w:val="000000"/>
          <w:sz w:val="22"/>
          <w:szCs w:val="22"/>
        </w:rPr>
        <w:tab/>
        <w:t>А.А.Жуков.</w:t>
      </w:r>
    </w:p>
    <w:sectPr w:rsidR="003C0E84" w:rsidRPr="00FB1299" w:rsidSect="00B5368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EB0"/>
    <w:multiLevelType w:val="multilevel"/>
    <w:tmpl w:val="8EDE69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3B9"/>
    <w:rsid w:val="0002441B"/>
    <w:rsid w:val="000B1FA7"/>
    <w:rsid w:val="000E2423"/>
    <w:rsid w:val="00131FE0"/>
    <w:rsid w:val="0014523B"/>
    <w:rsid w:val="00194119"/>
    <w:rsid w:val="001D1612"/>
    <w:rsid w:val="002046E5"/>
    <w:rsid w:val="002C2D0E"/>
    <w:rsid w:val="002D71BE"/>
    <w:rsid w:val="00320856"/>
    <w:rsid w:val="00394503"/>
    <w:rsid w:val="003C0E84"/>
    <w:rsid w:val="0040673A"/>
    <w:rsid w:val="004147CE"/>
    <w:rsid w:val="00420331"/>
    <w:rsid w:val="00423840"/>
    <w:rsid w:val="004C5653"/>
    <w:rsid w:val="004E2992"/>
    <w:rsid w:val="005863B9"/>
    <w:rsid w:val="006722F3"/>
    <w:rsid w:val="006875E2"/>
    <w:rsid w:val="006D4B1D"/>
    <w:rsid w:val="006F152A"/>
    <w:rsid w:val="006F4BD9"/>
    <w:rsid w:val="007521F0"/>
    <w:rsid w:val="0076113B"/>
    <w:rsid w:val="00805AE0"/>
    <w:rsid w:val="00860BC7"/>
    <w:rsid w:val="008913AD"/>
    <w:rsid w:val="008A4526"/>
    <w:rsid w:val="0090484F"/>
    <w:rsid w:val="009F0B13"/>
    <w:rsid w:val="00A02C7B"/>
    <w:rsid w:val="00B104C7"/>
    <w:rsid w:val="00B53685"/>
    <w:rsid w:val="00C948B4"/>
    <w:rsid w:val="00CF08C7"/>
    <w:rsid w:val="00D4692A"/>
    <w:rsid w:val="00D87D58"/>
    <w:rsid w:val="00DE3671"/>
    <w:rsid w:val="00DE6013"/>
    <w:rsid w:val="00E06D6B"/>
    <w:rsid w:val="00E722FE"/>
    <w:rsid w:val="00E81655"/>
    <w:rsid w:val="00ED3DE6"/>
    <w:rsid w:val="00F479A8"/>
    <w:rsid w:val="00FB1299"/>
    <w:rsid w:val="00F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D2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1D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D1D2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1D2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FD1D2C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FD1D2C"/>
    <w:rPr>
      <w:rFonts w:ascii="Arial" w:hAnsi="Arial" w:cs="Arial"/>
      <w:b/>
      <w:bCs/>
      <w:i/>
      <w:iCs/>
      <w:sz w:val="26"/>
      <w:szCs w:val="26"/>
      <w:lang w:val="ru-RU" w:eastAsia="ru-RU"/>
    </w:rPr>
  </w:style>
  <w:style w:type="paragraph" w:styleId="a3">
    <w:name w:val="caption"/>
    <w:basedOn w:val="a"/>
    <w:next w:val="a"/>
    <w:uiPriority w:val="99"/>
    <w:qFormat/>
    <w:rsid w:val="00FD1D2C"/>
    <w:pPr>
      <w:ind w:left="-540" w:firstLine="540"/>
      <w:jc w:val="center"/>
    </w:pPr>
    <w:rPr>
      <w:b/>
      <w:bCs/>
      <w:sz w:val="28"/>
      <w:szCs w:val="28"/>
    </w:rPr>
  </w:style>
  <w:style w:type="character" w:styleId="a4">
    <w:name w:val="Hyperlink"/>
    <w:basedOn w:val="a0"/>
    <w:uiPriority w:val="99"/>
    <w:rsid w:val="005863B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F15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11542E15829FACE9EAA75766D678974A72B48664751B831F5B61167E73377FBE175DC4C55DA5h73AE" TargetMode="External"/><Relationship Id="rId13" Type="http://schemas.openxmlformats.org/officeDocument/2006/relationships/hyperlink" Target="consultantplus://offline/ref=A2F611542E15829FACE9EAA75766D678974A72B48765751B831F5B61167E73377FBE175DC4C55EA6h73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611542E15829FACE9EAA75766D678974C7BB68E6828118B46576311712C2078F71B5CC4C55ChA3DE" TargetMode="External"/><Relationship Id="rId12" Type="http://schemas.openxmlformats.org/officeDocument/2006/relationships/hyperlink" Target="consultantplus://offline/ref=A2F611542E15829FACE9EAA75766D678974E71B28765751B831F5B61167E73377FBE175DC4C55CA4h73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611542E15829FACE9EAA75766D678974F70BB836828118B46576311712C2078F71B5CC4C55ChA32E" TargetMode="External"/><Relationship Id="rId11" Type="http://schemas.openxmlformats.org/officeDocument/2006/relationships/hyperlink" Target="consultantplus://offline/ref=A2F611542E15829FACE9EAA75766D678974A72B48762751B831F5B61167E73377FBE175DC4C55DA1h739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msbmr.ru" TargetMode="External"/><Relationship Id="rId10" Type="http://schemas.openxmlformats.org/officeDocument/2006/relationships/hyperlink" Target="consultantplus://offline/ref=A2F611542E15829FACE9EAA75766D678974A72B48763751B831F5B61167E73377FBE175DC4C55DA6h73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11542E15829FACE9EAA75766D678974B72B38F62751B831F5B61167E73377FBE175DC4C75FA3h730E" TargetMode="External"/><Relationship Id="rId14" Type="http://schemas.openxmlformats.org/officeDocument/2006/relationships/hyperlink" Target="consultantplus://offline/ref=A2F611542E15829FACE9EAA75766D678974A7AB78165751B831F5B61167E73377FBE175DC4C55FA2h73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3757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2013-10-23T05:18:00Z</cp:lastPrinted>
  <dcterms:created xsi:type="dcterms:W3CDTF">2013-10-14T05:52:00Z</dcterms:created>
  <dcterms:modified xsi:type="dcterms:W3CDTF">2014-06-05T06:22:00Z</dcterms:modified>
</cp:coreProperties>
</file>