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D726D">
        <w:rPr>
          <w:rFonts w:ascii="Times New Roman" w:hAnsi="Times New Roman" w:cs="Times New Roman"/>
          <w:sz w:val="28"/>
          <w:szCs w:val="28"/>
        </w:rPr>
        <w:t>камеральной</w:t>
      </w:r>
      <w:r w:rsidRPr="00396164"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:rsidR="00AD726D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</w:p>
    <w:p w:rsidR="00DB7452" w:rsidRDefault="00AD726D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Липовский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</w:t>
      </w:r>
      <w:r w:rsidR="00AD726D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учреждением </w:t>
      </w:r>
      <w:proofErr w:type="spellStart"/>
      <w:r w:rsidR="00AD726D">
        <w:rPr>
          <w:rFonts w:ascii="Times New Roman" w:eastAsia="Times New Roman" w:hAnsi="Times New Roman" w:cs="Times New Roman"/>
          <w:sz w:val="28"/>
          <w:szCs w:val="28"/>
        </w:rPr>
        <w:t>Липовский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 xml:space="preserve"> за 2015 и 2016 годы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нарушения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требований бюджетного законодательства 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 w:rsidR="00AD726D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 w:rsidR="00AD726D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AD726D">
        <w:rPr>
          <w:rFonts w:ascii="Times New Roman" w:hAnsi="Times New Roman" w:cs="Times New Roman"/>
          <w:sz w:val="28"/>
          <w:szCs w:val="28"/>
        </w:rPr>
        <w:t>ставление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396164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</w:t>
      </w:r>
      <w:r w:rsidR="00C72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BB6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3C5C"/>
    <w:rsid w:val="002F2E93"/>
    <w:rsid w:val="00396164"/>
    <w:rsid w:val="0043752F"/>
    <w:rsid w:val="00455860"/>
    <w:rsid w:val="00501EEA"/>
    <w:rsid w:val="005A5D49"/>
    <w:rsid w:val="00733929"/>
    <w:rsid w:val="008F18C2"/>
    <w:rsid w:val="00A75E49"/>
    <w:rsid w:val="00AD726D"/>
    <w:rsid w:val="00C72BB6"/>
    <w:rsid w:val="00D93875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2015-07-06T08:22:00Z</cp:lastPrinted>
  <dcterms:created xsi:type="dcterms:W3CDTF">2015-07-06T06:52:00Z</dcterms:created>
  <dcterms:modified xsi:type="dcterms:W3CDTF">2017-07-21T04:59:00Z</dcterms:modified>
</cp:coreProperties>
</file>