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60B3" w14:textId="77777777" w:rsidR="00220256" w:rsidRDefault="00220256" w:rsidP="00220256">
      <w:pPr>
        <w:pStyle w:val="a3"/>
        <w:jc w:val="center"/>
        <w:rPr>
          <w:rFonts w:ascii="Times New Roman" w:hAnsi="Times New Roman"/>
          <w:sz w:val="28"/>
          <w:szCs w:val="28"/>
        </w:rPr>
      </w:pPr>
      <w:r w:rsidRPr="00220256">
        <w:rPr>
          <w:rFonts w:ascii="Times New Roman" w:hAnsi="Times New Roman"/>
          <w:sz w:val="28"/>
          <w:szCs w:val="28"/>
        </w:rPr>
        <w:t xml:space="preserve">Информация о результатах плановой камеральной проверки </w:t>
      </w:r>
    </w:p>
    <w:p w14:paraId="0DDBEE69" w14:textId="1DBF7B1E" w:rsidR="00097A13" w:rsidRDefault="00220256" w:rsidP="00220256">
      <w:pPr>
        <w:pStyle w:val="a3"/>
        <w:jc w:val="center"/>
        <w:rPr>
          <w:rFonts w:ascii="Times New Roman" w:hAnsi="Times New Roman"/>
          <w:sz w:val="28"/>
          <w:szCs w:val="28"/>
        </w:rPr>
      </w:pPr>
      <w:r w:rsidRPr="00220256">
        <w:rPr>
          <w:rFonts w:ascii="Times New Roman" w:hAnsi="Times New Roman"/>
          <w:sz w:val="28"/>
          <w:szCs w:val="28"/>
        </w:rPr>
        <w:t>соблюдения требований законодательства Российской Федерации и иных нормативных правовых актов</w:t>
      </w:r>
      <w:r>
        <w:rPr>
          <w:rFonts w:ascii="Times New Roman" w:hAnsi="Times New Roman"/>
          <w:sz w:val="28"/>
          <w:szCs w:val="28"/>
        </w:rPr>
        <w:t xml:space="preserve"> </w:t>
      </w:r>
      <w:r w:rsidRPr="00220256">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Pr="00220256">
        <w:rPr>
          <w:rFonts w:ascii="Times New Roman" w:hAnsi="Times New Roman"/>
          <w:sz w:val="28"/>
          <w:szCs w:val="28"/>
        </w:rPr>
        <w:t xml:space="preserve">МКОУ </w:t>
      </w:r>
      <w:proofErr w:type="spellStart"/>
      <w:r w:rsidRPr="00220256">
        <w:rPr>
          <w:rFonts w:ascii="Times New Roman" w:hAnsi="Times New Roman"/>
          <w:sz w:val="28"/>
          <w:szCs w:val="28"/>
        </w:rPr>
        <w:t>Ляпуновская</w:t>
      </w:r>
      <w:proofErr w:type="spellEnd"/>
      <w:r w:rsidRPr="00220256">
        <w:rPr>
          <w:rFonts w:ascii="Times New Roman" w:hAnsi="Times New Roman"/>
          <w:sz w:val="28"/>
          <w:szCs w:val="28"/>
        </w:rPr>
        <w:t xml:space="preserve"> СОШ.</w:t>
      </w:r>
    </w:p>
    <w:p w14:paraId="55F8B5E9" w14:textId="77777777" w:rsidR="00220256" w:rsidRDefault="00220256" w:rsidP="00220256">
      <w:pPr>
        <w:pStyle w:val="a3"/>
        <w:jc w:val="center"/>
        <w:rPr>
          <w:rFonts w:ascii="Times New Roman" w:hAnsi="Times New Roman"/>
          <w:sz w:val="28"/>
          <w:szCs w:val="28"/>
        </w:rPr>
      </w:pPr>
    </w:p>
    <w:p w14:paraId="02699B8A"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1. Основание для проведения контрольного мероприятия:</w:t>
      </w:r>
      <w:r w:rsidRPr="00220256">
        <w:rPr>
          <w:rFonts w:ascii="Times New Roman" w:hAnsi="Times New Roman"/>
          <w:b/>
          <w:bCs/>
          <w:sz w:val="28"/>
          <w:szCs w:val="28"/>
        </w:rPr>
        <w:t xml:space="preserve"> </w:t>
      </w:r>
      <w:r w:rsidRPr="00220256">
        <w:rPr>
          <w:rFonts w:ascii="Times New Roman" w:hAnsi="Times New Roman"/>
          <w:sz w:val="28"/>
          <w:szCs w:val="28"/>
        </w:rPr>
        <w:t xml:space="preserve">План контрольных мероприятий отдела финансового контроля Финансового управления Администрации МО </w:t>
      </w:r>
      <w:proofErr w:type="spellStart"/>
      <w:r w:rsidRPr="00220256">
        <w:rPr>
          <w:rFonts w:ascii="Times New Roman" w:hAnsi="Times New Roman"/>
          <w:sz w:val="28"/>
          <w:szCs w:val="28"/>
        </w:rPr>
        <w:t>Байкаловский</w:t>
      </w:r>
      <w:proofErr w:type="spellEnd"/>
      <w:r w:rsidRPr="00220256">
        <w:rPr>
          <w:rFonts w:ascii="Times New Roman" w:hAnsi="Times New Roman"/>
          <w:sz w:val="28"/>
          <w:szCs w:val="28"/>
        </w:rPr>
        <w:t xml:space="preserve"> муниципальный район, в рамках полномочий по контролю в финансово-бюджетной сфере на 2019 год, утвержденный приказом Финансового управления Администрации МО </w:t>
      </w:r>
      <w:proofErr w:type="spellStart"/>
      <w:r w:rsidRPr="00220256">
        <w:rPr>
          <w:rFonts w:ascii="Times New Roman" w:hAnsi="Times New Roman"/>
          <w:sz w:val="28"/>
          <w:szCs w:val="28"/>
        </w:rPr>
        <w:t>Байкаловский</w:t>
      </w:r>
      <w:proofErr w:type="spellEnd"/>
      <w:r w:rsidRPr="00220256">
        <w:rPr>
          <w:rFonts w:ascii="Times New Roman" w:hAnsi="Times New Roman"/>
          <w:sz w:val="28"/>
          <w:szCs w:val="28"/>
        </w:rPr>
        <w:t xml:space="preserve"> муниципальный район от 13.12.2018 № 92, Приказ финансового управления «О назначении плановой камеральной проверки» от 05.11.2019 № 97.</w:t>
      </w:r>
    </w:p>
    <w:p w14:paraId="2880BBC6"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 xml:space="preserve">2. Цель контрольного мероприятия: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расходов, связанных с осуществлением закупок, достоверности учета таких расходов и отчетности. </w:t>
      </w:r>
    </w:p>
    <w:p w14:paraId="6DB06F13"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3. Проверяемый период: 2018 год.</w:t>
      </w:r>
    </w:p>
    <w:p w14:paraId="24A21C12"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 xml:space="preserve">4. Вопросы контрольного мероприятия: </w:t>
      </w:r>
    </w:p>
    <w:p w14:paraId="7A1BB53A"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 xml:space="preserve">4.1 </w:t>
      </w:r>
      <w:bookmarkStart w:id="0" w:name="_Hlk24620571"/>
      <w:r w:rsidRPr="00220256">
        <w:rPr>
          <w:rFonts w:ascii="Times New Roman" w:hAnsi="Times New Roman"/>
          <w:sz w:val="28"/>
          <w:szCs w:val="28"/>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w:t>
      </w:r>
    </w:p>
    <w:bookmarkEnd w:id="0"/>
    <w:p w14:paraId="14047858"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4.3 Применение заказчиком мер ответственности и совершение иных действий в случае нарушения поставщиком (подрядчиком, исполнителем) условий контракта.</w:t>
      </w:r>
    </w:p>
    <w:p w14:paraId="0A898EA1"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4.4 Соответствие поставленного товара, выполненной работы (её результата) или оказанной услуги условиям контракта.</w:t>
      </w:r>
    </w:p>
    <w:p w14:paraId="5A3174FA"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4.5 Своевременность, полнота и достоверность отражения в документах учета поставленного товара, выполненной работы (её результата) или оказанной услуги.</w:t>
      </w:r>
    </w:p>
    <w:p w14:paraId="36618764"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4.6 Соответствие использования поставленного товара, выполненной работы (её результата) или оказанной услуги целям осуществления закупки.</w:t>
      </w:r>
    </w:p>
    <w:p w14:paraId="5693E8BC"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5. Срок проверки: с 11 ноября по 27 ноября 2019 года.</w:t>
      </w:r>
    </w:p>
    <w:p w14:paraId="0354533C"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 xml:space="preserve">6. Ответственный исполнитель: начальник отдела финансового контроля </w:t>
      </w:r>
      <w:proofErr w:type="spellStart"/>
      <w:r w:rsidRPr="00220256">
        <w:rPr>
          <w:rFonts w:ascii="Times New Roman" w:hAnsi="Times New Roman"/>
          <w:sz w:val="28"/>
          <w:szCs w:val="28"/>
        </w:rPr>
        <w:t>Цельева</w:t>
      </w:r>
      <w:proofErr w:type="spellEnd"/>
      <w:r w:rsidRPr="00220256">
        <w:rPr>
          <w:rFonts w:ascii="Times New Roman" w:hAnsi="Times New Roman"/>
          <w:sz w:val="28"/>
          <w:szCs w:val="28"/>
        </w:rPr>
        <w:t xml:space="preserve"> Надежда Юрьевна.</w:t>
      </w:r>
    </w:p>
    <w:p w14:paraId="5509DD97"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7. Краткая информация о субъекте контрольного мероприятия:</w:t>
      </w:r>
      <w:r w:rsidRPr="00220256">
        <w:rPr>
          <w:rFonts w:ascii="Times New Roman" w:hAnsi="Times New Roman"/>
          <w:b/>
          <w:sz w:val="28"/>
          <w:szCs w:val="28"/>
        </w:rPr>
        <w:t xml:space="preserve"> </w:t>
      </w:r>
      <w:r w:rsidRPr="00220256">
        <w:rPr>
          <w:rFonts w:ascii="Times New Roman" w:hAnsi="Times New Roman"/>
          <w:sz w:val="28"/>
          <w:szCs w:val="28"/>
        </w:rPr>
        <w:t xml:space="preserve">Наименование субъекта контроля: Муниципальное казённое общеобразовательное учреждение </w:t>
      </w:r>
      <w:proofErr w:type="spellStart"/>
      <w:r w:rsidRPr="00220256">
        <w:rPr>
          <w:rFonts w:ascii="Times New Roman" w:hAnsi="Times New Roman"/>
          <w:sz w:val="28"/>
          <w:szCs w:val="28"/>
        </w:rPr>
        <w:t>Ляпуновская</w:t>
      </w:r>
      <w:proofErr w:type="spellEnd"/>
      <w:r w:rsidRPr="00220256">
        <w:rPr>
          <w:rFonts w:ascii="Times New Roman" w:hAnsi="Times New Roman"/>
          <w:sz w:val="28"/>
          <w:szCs w:val="28"/>
        </w:rPr>
        <w:t xml:space="preserve"> средняя общеобразовательная школа (далее МКОУ </w:t>
      </w:r>
      <w:proofErr w:type="spellStart"/>
      <w:r w:rsidRPr="00220256">
        <w:rPr>
          <w:rFonts w:ascii="Times New Roman" w:hAnsi="Times New Roman"/>
          <w:sz w:val="28"/>
          <w:szCs w:val="28"/>
        </w:rPr>
        <w:t>Ляпуновская</w:t>
      </w:r>
      <w:proofErr w:type="spellEnd"/>
      <w:r w:rsidRPr="00220256">
        <w:rPr>
          <w:rFonts w:ascii="Times New Roman" w:hAnsi="Times New Roman"/>
          <w:sz w:val="28"/>
          <w:szCs w:val="28"/>
        </w:rPr>
        <w:t xml:space="preserve"> СОШ).</w:t>
      </w:r>
    </w:p>
    <w:p w14:paraId="7686DDEB"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lastRenderedPageBreak/>
        <w:t xml:space="preserve">Устав утвержден приказом Управления образования </w:t>
      </w:r>
      <w:proofErr w:type="spellStart"/>
      <w:r w:rsidRPr="00220256">
        <w:rPr>
          <w:rFonts w:ascii="Times New Roman" w:hAnsi="Times New Roman"/>
          <w:sz w:val="28"/>
          <w:szCs w:val="28"/>
        </w:rPr>
        <w:t>Байкаловского</w:t>
      </w:r>
      <w:proofErr w:type="spellEnd"/>
      <w:r w:rsidRPr="00220256">
        <w:rPr>
          <w:rFonts w:ascii="Times New Roman" w:hAnsi="Times New Roman"/>
          <w:sz w:val="28"/>
          <w:szCs w:val="28"/>
        </w:rPr>
        <w:t xml:space="preserve"> муниципального района от 24.05.2019 № 78, зарегистрирован в инспекции ФНС России по Верх-Исетскому району </w:t>
      </w:r>
      <w:proofErr w:type="spellStart"/>
      <w:r w:rsidRPr="00220256">
        <w:rPr>
          <w:rFonts w:ascii="Times New Roman" w:hAnsi="Times New Roman"/>
          <w:sz w:val="28"/>
          <w:szCs w:val="28"/>
        </w:rPr>
        <w:t>г.Екатеринбурга</w:t>
      </w:r>
      <w:proofErr w:type="spellEnd"/>
      <w:r w:rsidRPr="00220256">
        <w:rPr>
          <w:rFonts w:ascii="Times New Roman" w:hAnsi="Times New Roman"/>
          <w:sz w:val="28"/>
          <w:szCs w:val="28"/>
        </w:rPr>
        <w:t>, в единый государственный реестр юридических лиц внесена запись от 12.07.2019 ГРН 6196658031817.</w:t>
      </w:r>
    </w:p>
    <w:p w14:paraId="2EFC7F14"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ИНН/КПП 6638002070/667601001.</w:t>
      </w:r>
    </w:p>
    <w:p w14:paraId="27A3DBBD"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ОГРН: 1026600879557.</w:t>
      </w:r>
    </w:p>
    <w:p w14:paraId="5431A159" w14:textId="77777777" w:rsidR="00220256" w:rsidRPr="00220256" w:rsidRDefault="00220256" w:rsidP="00220256">
      <w:pPr>
        <w:pStyle w:val="a3"/>
        <w:jc w:val="both"/>
        <w:rPr>
          <w:rFonts w:ascii="Times New Roman" w:hAnsi="Times New Roman"/>
          <w:sz w:val="28"/>
          <w:szCs w:val="28"/>
        </w:rPr>
      </w:pPr>
      <w:r w:rsidRPr="00220256">
        <w:rPr>
          <w:rFonts w:ascii="Times New Roman" w:hAnsi="Times New Roman"/>
          <w:sz w:val="28"/>
          <w:szCs w:val="28"/>
        </w:rPr>
        <w:tab/>
        <w:t xml:space="preserve">Адрес юридический (почтовый): 623874, Свердловская область, </w:t>
      </w:r>
      <w:proofErr w:type="spellStart"/>
      <w:r w:rsidRPr="00220256">
        <w:rPr>
          <w:rFonts w:ascii="Times New Roman" w:hAnsi="Times New Roman"/>
          <w:sz w:val="28"/>
          <w:szCs w:val="28"/>
        </w:rPr>
        <w:t>Байкаловский</w:t>
      </w:r>
      <w:proofErr w:type="spellEnd"/>
      <w:r w:rsidRPr="00220256">
        <w:rPr>
          <w:rFonts w:ascii="Times New Roman" w:hAnsi="Times New Roman"/>
          <w:sz w:val="28"/>
          <w:szCs w:val="28"/>
        </w:rPr>
        <w:t xml:space="preserve"> район, </w:t>
      </w:r>
      <w:proofErr w:type="spellStart"/>
      <w:r w:rsidRPr="00220256">
        <w:rPr>
          <w:rFonts w:ascii="Times New Roman" w:hAnsi="Times New Roman"/>
          <w:sz w:val="28"/>
          <w:szCs w:val="28"/>
        </w:rPr>
        <w:t>с.Ляпуново</w:t>
      </w:r>
      <w:proofErr w:type="spellEnd"/>
      <w:r w:rsidRPr="00220256">
        <w:rPr>
          <w:rFonts w:ascii="Times New Roman" w:hAnsi="Times New Roman"/>
          <w:sz w:val="28"/>
          <w:szCs w:val="28"/>
        </w:rPr>
        <w:t xml:space="preserve">, </w:t>
      </w:r>
      <w:proofErr w:type="spellStart"/>
      <w:r w:rsidRPr="00220256">
        <w:rPr>
          <w:rFonts w:ascii="Times New Roman" w:hAnsi="Times New Roman"/>
          <w:sz w:val="28"/>
          <w:szCs w:val="28"/>
        </w:rPr>
        <w:t>ул.Техническая</w:t>
      </w:r>
      <w:proofErr w:type="spellEnd"/>
      <w:r w:rsidRPr="00220256">
        <w:rPr>
          <w:rFonts w:ascii="Times New Roman" w:hAnsi="Times New Roman"/>
          <w:sz w:val="28"/>
          <w:szCs w:val="28"/>
        </w:rPr>
        <w:t>, д.16.</w:t>
      </w:r>
    </w:p>
    <w:p w14:paraId="0F07BC4F" w14:textId="77777777" w:rsidR="00220256" w:rsidRPr="00220256" w:rsidRDefault="00220256" w:rsidP="00220256">
      <w:pPr>
        <w:pStyle w:val="a3"/>
        <w:jc w:val="both"/>
        <w:rPr>
          <w:rFonts w:ascii="Times New Roman" w:hAnsi="Times New Roman"/>
          <w:sz w:val="28"/>
          <w:szCs w:val="28"/>
        </w:rPr>
      </w:pPr>
      <w:r w:rsidRPr="00220256">
        <w:rPr>
          <w:rFonts w:ascii="Times New Roman" w:hAnsi="Times New Roman"/>
          <w:sz w:val="28"/>
          <w:szCs w:val="28"/>
        </w:rPr>
        <w:tab/>
        <w:t xml:space="preserve">Учредителем и собственником имущества МКОУ </w:t>
      </w:r>
      <w:proofErr w:type="spellStart"/>
      <w:r w:rsidRPr="00220256">
        <w:rPr>
          <w:rFonts w:ascii="Times New Roman" w:hAnsi="Times New Roman"/>
          <w:sz w:val="28"/>
          <w:szCs w:val="28"/>
        </w:rPr>
        <w:t>Ляпуновская</w:t>
      </w:r>
      <w:proofErr w:type="spellEnd"/>
      <w:r w:rsidRPr="00220256">
        <w:rPr>
          <w:rFonts w:ascii="Times New Roman" w:hAnsi="Times New Roman"/>
          <w:sz w:val="28"/>
          <w:szCs w:val="28"/>
        </w:rPr>
        <w:t xml:space="preserve"> СОШ является муниципальное образование </w:t>
      </w:r>
      <w:proofErr w:type="spellStart"/>
      <w:r w:rsidRPr="00220256">
        <w:rPr>
          <w:rFonts w:ascii="Times New Roman" w:hAnsi="Times New Roman"/>
          <w:sz w:val="28"/>
          <w:szCs w:val="28"/>
        </w:rPr>
        <w:t>Байкаловский</w:t>
      </w:r>
      <w:proofErr w:type="spellEnd"/>
      <w:r w:rsidRPr="00220256">
        <w:rPr>
          <w:rFonts w:ascii="Times New Roman" w:hAnsi="Times New Roman"/>
          <w:sz w:val="28"/>
          <w:szCs w:val="28"/>
        </w:rPr>
        <w:t xml:space="preserve"> муниципальный район. Функции и полномочия Учредителя осуществляет Управление образования </w:t>
      </w:r>
      <w:proofErr w:type="spellStart"/>
      <w:r w:rsidRPr="00220256">
        <w:rPr>
          <w:rFonts w:ascii="Times New Roman" w:hAnsi="Times New Roman"/>
          <w:sz w:val="28"/>
          <w:szCs w:val="28"/>
        </w:rPr>
        <w:t>Байкаловскаго</w:t>
      </w:r>
      <w:proofErr w:type="spellEnd"/>
      <w:r w:rsidRPr="00220256">
        <w:rPr>
          <w:rFonts w:ascii="Times New Roman" w:hAnsi="Times New Roman"/>
          <w:sz w:val="28"/>
          <w:szCs w:val="28"/>
        </w:rPr>
        <w:t xml:space="preserve"> муниципального района.</w:t>
      </w:r>
    </w:p>
    <w:p w14:paraId="36CFE889" w14:textId="77777777" w:rsidR="00220256" w:rsidRPr="00220256" w:rsidRDefault="00220256" w:rsidP="00220256">
      <w:pPr>
        <w:pStyle w:val="a3"/>
        <w:jc w:val="both"/>
        <w:rPr>
          <w:rFonts w:ascii="Times New Roman" w:hAnsi="Times New Roman"/>
          <w:sz w:val="28"/>
          <w:szCs w:val="28"/>
        </w:rPr>
      </w:pPr>
      <w:r w:rsidRPr="00220256">
        <w:rPr>
          <w:rFonts w:ascii="Times New Roman" w:hAnsi="Times New Roman"/>
          <w:sz w:val="28"/>
          <w:szCs w:val="28"/>
        </w:rPr>
        <w:tab/>
        <w:t xml:space="preserve">Директором МКОУ  </w:t>
      </w:r>
      <w:proofErr w:type="spellStart"/>
      <w:r w:rsidRPr="00220256">
        <w:rPr>
          <w:rFonts w:ascii="Times New Roman" w:hAnsi="Times New Roman"/>
          <w:sz w:val="28"/>
          <w:szCs w:val="28"/>
        </w:rPr>
        <w:t>Ляпуновская</w:t>
      </w:r>
      <w:proofErr w:type="spellEnd"/>
      <w:r w:rsidRPr="00220256">
        <w:rPr>
          <w:rFonts w:ascii="Times New Roman" w:hAnsi="Times New Roman"/>
          <w:sz w:val="28"/>
          <w:szCs w:val="28"/>
        </w:rPr>
        <w:t xml:space="preserve"> СОШ, с правом первой подписи платежных и иных документов при совершении операций по лицевому счету, является Тюленева Наталья Леонидовна (Приказ Управления образования </w:t>
      </w:r>
      <w:proofErr w:type="spellStart"/>
      <w:r w:rsidRPr="00220256">
        <w:rPr>
          <w:rFonts w:ascii="Times New Roman" w:hAnsi="Times New Roman"/>
          <w:sz w:val="28"/>
          <w:szCs w:val="28"/>
        </w:rPr>
        <w:t>Байкаловского</w:t>
      </w:r>
      <w:proofErr w:type="spellEnd"/>
      <w:r w:rsidRPr="00220256">
        <w:rPr>
          <w:rFonts w:ascii="Times New Roman" w:hAnsi="Times New Roman"/>
          <w:sz w:val="28"/>
          <w:szCs w:val="28"/>
        </w:rPr>
        <w:t xml:space="preserve"> муниципального района «О приеме работника на работу» от 22.08.2017 № 18-к, карточка образцов подписей от 22.08.2017).</w:t>
      </w:r>
    </w:p>
    <w:p w14:paraId="61188E55" w14:textId="77777777" w:rsidR="00220256" w:rsidRPr="00220256" w:rsidRDefault="00220256" w:rsidP="00220256">
      <w:pPr>
        <w:pStyle w:val="a3"/>
        <w:jc w:val="both"/>
        <w:rPr>
          <w:rFonts w:ascii="Times New Roman" w:hAnsi="Times New Roman"/>
          <w:sz w:val="28"/>
          <w:szCs w:val="28"/>
        </w:rPr>
      </w:pPr>
      <w:r w:rsidRPr="00220256">
        <w:rPr>
          <w:rFonts w:ascii="Times New Roman" w:hAnsi="Times New Roman"/>
          <w:sz w:val="28"/>
          <w:szCs w:val="28"/>
        </w:rPr>
        <w:tab/>
        <w:t xml:space="preserve">Контрактным управляющим назначена директор МКОУ </w:t>
      </w:r>
      <w:proofErr w:type="spellStart"/>
      <w:r w:rsidRPr="00220256">
        <w:rPr>
          <w:rFonts w:ascii="Times New Roman" w:hAnsi="Times New Roman"/>
          <w:sz w:val="28"/>
          <w:szCs w:val="28"/>
        </w:rPr>
        <w:t>Ляпуновская</w:t>
      </w:r>
      <w:proofErr w:type="spellEnd"/>
      <w:r w:rsidRPr="00220256">
        <w:rPr>
          <w:rFonts w:ascii="Times New Roman" w:hAnsi="Times New Roman"/>
          <w:sz w:val="28"/>
          <w:szCs w:val="28"/>
        </w:rPr>
        <w:t xml:space="preserve"> СОШ </w:t>
      </w:r>
      <w:proofErr w:type="spellStart"/>
      <w:r w:rsidRPr="00220256">
        <w:rPr>
          <w:rFonts w:ascii="Times New Roman" w:hAnsi="Times New Roman"/>
          <w:sz w:val="28"/>
          <w:szCs w:val="28"/>
        </w:rPr>
        <w:t>Тюленова</w:t>
      </w:r>
      <w:proofErr w:type="spellEnd"/>
      <w:r w:rsidRPr="00220256">
        <w:rPr>
          <w:rFonts w:ascii="Times New Roman" w:hAnsi="Times New Roman"/>
          <w:sz w:val="28"/>
          <w:szCs w:val="28"/>
        </w:rPr>
        <w:t xml:space="preserve"> Н.Л. (Приказ МКОУ </w:t>
      </w:r>
      <w:proofErr w:type="spellStart"/>
      <w:r w:rsidRPr="00220256">
        <w:rPr>
          <w:rFonts w:ascii="Times New Roman" w:hAnsi="Times New Roman"/>
          <w:sz w:val="28"/>
          <w:szCs w:val="28"/>
        </w:rPr>
        <w:t>Ляпуновская</w:t>
      </w:r>
      <w:proofErr w:type="spellEnd"/>
      <w:r w:rsidRPr="00220256">
        <w:rPr>
          <w:rFonts w:ascii="Times New Roman" w:hAnsi="Times New Roman"/>
          <w:sz w:val="28"/>
          <w:szCs w:val="28"/>
        </w:rPr>
        <w:t xml:space="preserve"> СОШ «О назначении контрактного управляющего» от 19.01.2018 № 1), с правом подписи документов, относящихся к закупочной деятельности учреждения (период действия квалифицированного сертификата с 05.10.2017 по 05.01.2019).</w:t>
      </w:r>
    </w:p>
    <w:p w14:paraId="0619466C" w14:textId="77777777" w:rsidR="00220256" w:rsidRPr="00220256" w:rsidRDefault="00220256" w:rsidP="00220256">
      <w:pPr>
        <w:pStyle w:val="a3"/>
        <w:jc w:val="both"/>
        <w:rPr>
          <w:rFonts w:ascii="Times New Roman" w:hAnsi="Times New Roman"/>
          <w:sz w:val="28"/>
          <w:szCs w:val="28"/>
        </w:rPr>
      </w:pPr>
      <w:r w:rsidRPr="00220256">
        <w:rPr>
          <w:rFonts w:ascii="Times New Roman" w:hAnsi="Times New Roman"/>
          <w:sz w:val="28"/>
          <w:szCs w:val="28"/>
        </w:rPr>
        <w:tab/>
        <w:t xml:space="preserve">Бухгалтерский учет в проверяемом периоде и по настоящее время исполняет главный бухгалтер </w:t>
      </w:r>
      <w:proofErr w:type="spellStart"/>
      <w:r w:rsidRPr="00220256">
        <w:rPr>
          <w:rFonts w:ascii="Times New Roman" w:hAnsi="Times New Roman"/>
          <w:sz w:val="28"/>
          <w:szCs w:val="28"/>
        </w:rPr>
        <w:t>Хрушкова</w:t>
      </w:r>
      <w:proofErr w:type="spellEnd"/>
      <w:r w:rsidRPr="00220256">
        <w:rPr>
          <w:rFonts w:ascii="Times New Roman" w:hAnsi="Times New Roman"/>
          <w:sz w:val="28"/>
          <w:szCs w:val="28"/>
        </w:rPr>
        <w:t xml:space="preserve"> Елена Васильевна (Приказ МКОУ </w:t>
      </w:r>
      <w:proofErr w:type="spellStart"/>
      <w:r w:rsidRPr="00220256">
        <w:rPr>
          <w:rFonts w:ascii="Times New Roman" w:hAnsi="Times New Roman"/>
          <w:sz w:val="28"/>
          <w:szCs w:val="28"/>
        </w:rPr>
        <w:t>Ляпуновская</w:t>
      </w:r>
      <w:proofErr w:type="spellEnd"/>
      <w:r w:rsidRPr="00220256">
        <w:rPr>
          <w:rFonts w:ascii="Times New Roman" w:hAnsi="Times New Roman"/>
          <w:sz w:val="28"/>
          <w:szCs w:val="28"/>
        </w:rPr>
        <w:t xml:space="preserve"> СОШ «О приеме на работу» от 19.06.2017 № 71-а).</w:t>
      </w:r>
    </w:p>
    <w:p w14:paraId="12AF5429" w14:textId="77777777" w:rsidR="00220256" w:rsidRPr="00220256" w:rsidRDefault="00220256" w:rsidP="00220256">
      <w:pPr>
        <w:pStyle w:val="a3"/>
        <w:ind w:firstLine="708"/>
        <w:jc w:val="both"/>
        <w:rPr>
          <w:rFonts w:ascii="Times New Roman" w:hAnsi="Times New Roman"/>
          <w:sz w:val="28"/>
          <w:szCs w:val="28"/>
        </w:rPr>
      </w:pPr>
      <w:r w:rsidRPr="00220256">
        <w:rPr>
          <w:rFonts w:ascii="Times New Roman" w:hAnsi="Times New Roman"/>
          <w:sz w:val="28"/>
          <w:szCs w:val="28"/>
        </w:rPr>
        <w:t xml:space="preserve">К проверке представлено «Положение о закупке, товаров, работ, услуг МКОУ </w:t>
      </w:r>
      <w:proofErr w:type="spellStart"/>
      <w:r w:rsidRPr="00220256">
        <w:rPr>
          <w:rFonts w:ascii="Times New Roman" w:hAnsi="Times New Roman"/>
          <w:sz w:val="28"/>
          <w:szCs w:val="28"/>
        </w:rPr>
        <w:t>Ляпуновская</w:t>
      </w:r>
      <w:proofErr w:type="spellEnd"/>
      <w:r w:rsidRPr="00220256">
        <w:rPr>
          <w:rFonts w:ascii="Times New Roman" w:hAnsi="Times New Roman"/>
          <w:sz w:val="28"/>
          <w:szCs w:val="28"/>
        </w:rPr>
        <w:t xml:space="preserve"> СОШ», утвержденное Приказом от 09.01.2018 № 1-в, разработанное в соответствии с требованиями, установленными Федеральным законом «О закупках товаров, работ, услуг отдельными видами юридических лиц» от 18.07.2011 № 223-ФЗ. Требования данного закона не регулируют отношения, связанные с осуществлением закупок товаров, работ, услуг для обеспечения государственных и муниципальных нужд казённых учреждений.</w:t>
      </w:r>
    </w:p>
    <w:p w14:paraId="01E25D9C" w14:textId="77777777" w:rsidR="001C1310" w:rsidRDefault="001C1310" w:rsidP="00220256">
      <w:pPr>
        <w:spacing w:after="0" w:line="240" w:lineRule="auto"/>
        <w:ind w:firstLine="708"/>
        <w:jc w:val="both"/>
        <w:rPr>
          <w:rFonts w:ascii="Times New Roman" w:hAnsi="Times New Roman"/>
          <w:sz w:val="28"/>
          <w:szCs w:val="28"/>
        </w:rPr>
      </w:pPr>
    </w:p>
    <w:p w14:paraId="2B935E03" w14:textId="47FE4D25" w:rsidR="00220256" w:rsidRDefault="00220256" w:rsidP="00220256">
      <w:pPr>
        <w:spacing w:after="0" w:line="240" w:lineRule="auto"/>
        <w:ind w:firstLine="708"/>
        <w:jc w:val="both"/>
        <w:rPr>
          <w:rFonts w:ascii="Times New Roman" w:hAnsi="Times New Roman"/>
          <w:sz w:val="28"/>
          <w:szCs w:val="28"/>
        </w:rPr>
      </w:pPr>
      <w:r w:rsidRPr="00BA17C8">
        <w:rPr>
          <w:rFonts w:ascii="Times New Roman" w:hAnsi="Times New Roman"/>
          <w:sz w:val="28"/>
          <w:szCs w:val="28"/>
        </w:rPr>
        <w:t xml:space="preserve">В ходе проведения </w:t>
      </w:r>
      <w:r>
        <w:rPr>
          <w:rFonts w:ascii="Times New Roman" w:hAnsi="Times New Roman"/>
          <w:sz w:val="28"/>
          <w:szCs w:val="28"/>
        </w:rPr>
        <w:t xml:space="preserve">плановой камеральной </w:t>
      </w:r>
      <w:r w:rsidRPr="00BA17C8">
        <w:rPr>
          <w:rFonts w:ascii="Times New Roman" w:hAnsi="Times New Roman"/>
          <w:sz w:val="28"/>
          <w:szCs w:val="28"/>
        </w:rPr>
        <w:t xml:space="preserve">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8"/>
          <w:szCs w:val="28"/>
        </w:rPr>
        <w:t xml:space="preserve">МКОУ </w:t>
      </w:r>
      <w:proofErr w:type="spellStart"/>
      <w:r>
        <w:rPr>
          <w:rFonts w:ascii="Times New Roman" w:hAnsi="Times New Roman"/>
          <w:sz w:val="28"/>
          <w:szCs w:val="28"/>
        </w:rPr>
        <w:t>Ляпуновская</w:t>
      </w:r>
      <w:proofErr w:type="spellEnd"/>
      <w:r>
        <w:rPr>
          <w:rFonts w:ascii="Times New Roman" w:hAnsi="Times New Roman"/>
          <w:sz w:val="28"/>
          <w:szCs w:val="28"/>
        </w:rPr>
        <w:t xml:space="preserve"> СОШ в 2018 году:</w:t>
      </w:r>
    </w:p>
    <w:p w14:paraId="4F8A68BD" w14:textId="77777777" w:rsidR="00220256" w:rsidRDefault="00220256" w:rsidP="0022025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Выявлены следующие недостатки при осуществлении закупок:</w:t>
      </w:r>
    </w:p>
    <w:p w14:paraId="0BE0F7B9" w14:textId="77777777" w:rsidR="00220256" w:rsidRDefault="00220256" w:rsidP="00220256">
      <w:pPr>
        <w:numPr>
          <w:ilvl w:val="1"/>
          <w:numId w:val="1"/>
        </w:numPr>
        <w:spacing w:after="0" w:line="240" w:lineRule="auto"/>
        <w:ind w:left="0" w:firstLine="851"/>
        <w:jc w:val="both"/>
        <w:rPr>
          <w:rFonts w:ascii="Times New Roman" w:eastAsia="Times New Roman" w:hAnsi="Times New Roman"/>
          <w:bCs/>
          <w:sz w:val="28"/>
          <w:szCs w:val="28"/>
          <w:lang w:eastAsia="ru-RU"/>
        </w:rPr>
      </w:pPr>
      <w:r w:rsidRPr="0040600D">
        <w:rPr>
          <w:rFonts w:ascii="Times New Roman" w:hAnsi="Times New Roman"/>
          <w:sz w:val="28"/>
          <w:szCs w:val="28"/>
        </w:rPr>
        <w:t xml:space="preserve">закупки осуществлялись преимущественно у единственного поставщика (подрядчика, исполнителя) в соответствии с частью 1 статьи 93 Закона о контрактной системе, что </w:t>
      </w:r>
      <w:r>
        <w:rPr>
          <w:rFonts w:ascii="Times New Roman" w:hAnsi="Times New Roman"/>
          <w:sz w:val="28"/>
          <w:szCs w:val="28"/>
        </w:rPr>
        <w:t xml:space="preserve">привело к нарушению принципа бюджетной системы Российской Федерации в части эффективности </w:t>
      </w:r>
      <w:r>
        <w:rPr>
          <w:rFonts w:ascii="Times New Roman" w:hAnsi="Times New Roman"/>
          <w:sz w:val="28"/>
          <w:szCs w:val="28"/>
        </w:rPr>
        <w:lastRenderedPageBreak/>
        <w:t>использования бюджетных средств, установленного статьей 34 Бюджетного кодекса Российской Федерации, к необоснованному ограничению числа участников закупок, а так же принципа добросовестной ценовой конкуренции, открытости и прозрачности закупок</w:t>
      </w:r>
      <w:r>
        <w:rPr>
          <w:rFonts w:ascii="Times New Roman" w:eastAsia="Times New Roman" w:hAnsi="Times New Roman"/>
          <w:bCs/>
          <w:sz w:val="28"/>
          <w:szCs w:val="28"/>
          <w:lang w:eastAsia="ru-RU"/>
        </w:rPr>
        <w:t>.</w:t>
      </w:r>
    </w:p>
    <w:p w14:paraId="508C3E9C" w14:textId="77777777" w:rsidR="00220256" w:rsidRPr="001F25FE" w:rsidRDefault="00220256" w:rsidP="00220256">
      <w:pPr>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40600D">
        <w:rPr>
          <w:rFonts w:ascii="Times New Roman" w:eastAsia="Times New Roman" w:hAnsi="Times New Roman"/>
          <w:sz w:val="28"/>
          <w:szCs w:val="28"/>
          <w:lang w:eastAsia="ru-RU"/>
        </w:rPr>
        <w:t xml:space="preserve">заказчиком, </w:t>
      </w:r>
      <w:r w:rsidRPr="0040600D">
        <w:rPr>
          <w:rFonts w:ascii="Times New Roman" w:hAnsi="Times New Roman"/>
          <w:sz w:val="28"/>
          <w:szCs w:val="28"/>
          <w:lang w:eastAsia="ru-RU"/>
        </w:rPr>
        <w:t>осуществляющим закупки товаров, работ, услуг в соответствии с</w:t>
      </w:r>
      <w:r w:rsidRPr="0040600D">
        <w:rPr>
          <w:rFonts w:ascii="Times New Roman" w:eastAsia="Times New Roman" w:hAnsi="Times New Roman"/>
          <w:sz w:val="28"/>
          <w:szCs w:val="28"/>
          <w:lang w:eastAsia="ru-RU"/>
        </w:rPr>
        <w:t xml:space="preserve"> Законом о контрактной системе утверждено «Положение о закупк</w:t>
      </w:r>
      <w:r>
        <w:rPr>
          <w:rFonts w:ascii="Times New Roman" w:eastAsia="Times New Roman" w:hAnsi="Times New Roman"/>
          <w:sz w:val="28"/>
          <w:szCs w:val="28"/>
          <w:lang w:eastAsia="ru-RU"/>
        </w:rPr>
        <w:t>е</w:t>
      </w:r>
      <w:r w:rsidRPr="0040600D">
        <w:rPr>
          <w:rFonts w:ascii="Times New Roman" w:eastAsia="Times New Roman" w:hAnsi="Times New Roman"/>
          <w:sz w:val="28"/>
          <w:szCs w:val="28"/>
          <w:lang w:eastAsia="ru-RU"/>
        </w:rPr>
        <w:t xml:space="preserve">, товаров, работ, услуг МКОУ </w:t>
      </w:r>
      <w:proofErr w:type="spellStart"/>
      <w:r>
        <w:rPr>
          <w:rFonts w:ascii="Times New Roman" w:eastAsia="Times New Roman" w:hAnsi="Times New Roman"/>
          <w:sz w:val="28"/>
          <w:szCs w:val="28"/>
          <w:lang w:eastAsia="ru-RU"/>
        </w:rPr>
        <w:t>Ляпуновская</w:t>
      </w:r>
      <w:proofErr w:type="spellEnd"/>
      <w:r>
        <w:rPr>
          <w:rFonts w:ascii="Times New Roman" w:eastAsia="Times New Roman" w:hAnsi="Times New Roman"/>
          <w:sz w:val="28"/>
          <w:szCs w:val="28"/>
          <w:lang w:eastAsia="ru-RU"/>
        </w:rPr>
        <w:t xml:space="preserve"> СОШ</w:t>
      </w:r>
      <w:r w:rsidRPr="0040600D">
        <w:rPr>
          <w:rFonts w:ascii="Times New Roman" w:eastAsia="Times New Roman" w:hAnsi="Times New Roman"/>
          <w:sz w:val="28"/>
          <w:szCs w:val="28"/>
          <w:lang w:eastAsia="ru-RU"/>
        </w:rPr>
        <w:t>, разработанное в соответствии с требованиями, установленными Федеральным законом «О закупках товаров, работ, услуг отдельными видами юридических лиц» от 18.07.2011 № 223-ФЗ</w:t>
      </w:r>
      <w:r>
        <w:rPr>
          <w:rFonts w:ascii="Times New Roman" w:eastAsia="Times New Roman" w:hAnsi="Times New Roman"/>
          <w:sz w:val="28"/>
          <w:szCs w:val="28"/>
          <w:lang w:eastAsia="ru-RU"/>
        </w:rPr>
        <w:t>, регламентирующим закупочную деятельность бюджетных и автономных учреждений.</w:t>
      </w:r>
      <w:r w:rsidRPr="0040600D">
        <w:rPr>
          <w:rFonts w:ascii="Times New Roman" w:eastAsia="Times New Roman" w:hAnsi="Times New Roman"/>
          <w:sz w:val="28"/>
          <w:szCs w:val="28"/>
          <w:lang w:eastAsia="ru-RU"/>
        </w:rPr>
        <w:t xml:space="preserve"> </w:t>
      </w:r>
    </w:p>
    <w:p w14:paraId="2F4ACEAC" w14:textId="77777777" w:rsidR="00220256" w:rsidRPr="001E27CD" w:rsidRDefault="00220256" w:rsidP="00220256">
      <w:pPr>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1F25FE">
        <w:rPr>
          <w:rFonts w:ascii="Times New Roman" w:hAnsi="Times New Roman"/>
          <w:sz w:val="28"/>
          <w:szCs w:val="28"/>
        </w:rPr>
        <w:t xml:space="preserve">нарушены принципы открытости и прозрачности, предусмотренные частью 3 статьи 7 Закона о контрактной системе, в части полной и достоверной информации, размещенной на </w:t>
      </w:r>
      <w:r>
        <w:rPr>
          <w:rFonts w:ascii="Times New Roman" w:hAnsi="Times New Roman"/>
          <w:sz w:val="28"/>
          <w:szCs w:val="28"/>
        </w:rPr>
        <w:t>О</w:t>
      </w:r>
      <w:r w:rsidRPr="001F25FE">
        <w:rPr>
          <w:rFonts w:ascii="Times New Roman" w:hAnsi="Times New Roman"/>
          <w:sz w:val="28"/>
          <w:szCs w:val="28"/>
        </w:rPr>
        <w:t>фициальном сайте ЕИС.</w:t>
      </w:r>
      <w:r>
        <w:rPr>
          <w:rFonts w:ascii="Times New Roman" w:hAnsi="Times New Roman"/>
          <w:sz w:val="28"/>
          <w:szCs w:val="28"/>
        </w:rPr>
        <w:t xml:space="preserve"> </w:t>
      </w:r>
    </w:p>
    <w:p w14:paraId="425F9811" w14:textId="77777777" w:rsidR="00220256" w:rsidRDefault="00220256" w:rsidP="0022025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Выявлены нарушения требований, установленных:</w:t>
      </w:r>
    </w:p>
    <w:p w14:paraId="68598C7B" w14:textId="77777777" w:rsidR="00220256" w:rsidRDefault="00220256" w:rsidP="0022025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25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2.1 </w:t>
      </w:r>
      <w:r w:rsidRPr="00CF22A0">
        <w:rPr>
          <w:rFonts w:ascii="Times New Roman" w:eastAsia="Times New Roman" w:hAnsi="Times New Roman"/>
          <w:sz w:val="28"/>
          <w:szCs w:val="28"/>
          <w:lang w:eastAsia="ru-RU"/>
        </w:rPr>
        <w:t>статьей 12 Бюджетного кодекса Р</w:t>
      </w:r>
      <w:r>
        <w:rPr>
          <w:rFonts w:ascii="Times New Roman" w:eastAsia="Times New Roman" w:hAnsi="Times New Roman"/>
          <w:sz w:val="28"/>
          <w:szCs w:val="28"/>
          <w:lang w:eastAsia="ru-RU"/>
        </w:rPr>
        <w:t xml:space="preserve">оссийской </w:t>
      </w:r>
      <w:r w:rsidRPr="00CF22A0">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CF22A0">
        <w:rPr>
          <w:rFonts w:ascii="Times New Roman" w:eastAsia="Times New Roman" w:hAnsi="Times New Roman"/>
          <w:sz w:val="28"/>
          <w:szCs w:val="28"/>
          <w:lang w:eastAsia="ru-RU"/>
        </w:rPr>
        <w:t>, пункт</w:t>
      </w:r>
      <w:r>
        <w:rPr>
          <w:rFonts w:ascii="Times New Roman" w:eastAsia="Times New Roman" w:hAnsi="Times New Roman"/>
          <w:sz w:val="28"/>
          <w:szCs w:val="28"/>
          <w:lang w:eastAsia="ru-RU"/>
        </w:rPr>
        <w:t>ом</w:t>
      </w:r>
      <w:r w:rsidRPr="00CF22A0">
        <w:rPr>
          <w:rFonts w:ascii="Times New Roman" w:eastAsia="Times New Roman" w:hAnsi="Times New Roman"/>
          <w:sz w:val="28"/>
          <w:szCs w:val="28"/>
          <w:lang w:eastAsia="ru-RU"/>
        </w:rPr>
        <w:t xml:space="preserve"> 16 статьи 3 </w:t>
      </w:r>
      <w:r>
        <w:rPr>
          <w:rFonts w:ascii="Times New Roman" w:eastAsia="Times New Roman" w:hAnsi="Times New Roman"/>
          <w:sz w:val="28"/>
          <w:szCs w:val="28"/>
          <w:lang w:eastAsia="ru-RU"/>
        </w:rPr>
        <w:t xml:space="preserve">Закона о контрактной системе - </w:t>
      </w:r>
      <w:r w:rsidRPr="00CF22A0">
        <w:rPr>
          <w:rFonts w:ascii="Times New Roman" w:eastAsia="Times New Roman" w:hAnsi="Times New Roman"/>
          <w:sz w:val="28"/>
          <w:szCs w:val="28"/>
          <w:lang w:eastAsia="ru-RU"/>
        </w:rPr>
        <w:t xml:space="preserve">совокупный годовой объем закупок </w:t>
      </w:r>
      <w:r>
        <w:rPr>
          <w:rFonts w:ascii="Times New Roman" w:eastAsia="Times New Roman" w:hAnsi="Times New Roman"/>
          <w:sz w:val="28"/>
          <w:szCs w:val="28"/>
          <w:lang w:eastAsia="ru-RU"/>
        </w:rPr>
        <w:t>не соответствует</w:t>
      </w:r>
      <w:r w:rsidRPr="00CF22A0">
        <w:rPr>
          <w:rFonts w:ascii="Times New Roman" w:eastAsia="Times New Roman" w:hAnsi="Times New Roman"/>
          <w:sz w:val="28"/>
          <w:szCs w:val="28"/>
          <w:lang w:eastAsia="ru-RU"/>
        </w:rPr>
        <w:t xml:space="preserve"> утвержденному на календарный год общему объему финансового обеспечения для осуществления закупок</w:t>
      </w:r>
    </w:p>
    <w:p w14:paraId="4E6F2F63" w14:textId="77777777" w:rsidR="00220256" w:rsidRPr="005D5C48" w:rsidRDefault="00220256" w:rsidP="0022025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Pr="005D5C48">
        <w:rPr>
          <w:rFonts w:ascii="Times New Roman" w:eastAsia="Times New Roman" w:hAnsi="Times New Roman"/>
          <w:sz w:val="28"/>
          <w:szCs w:val="28"/>
          <w:lang w:eastAsia="ru-RU"/>
        </w:rPr>
        <w:t>статьей 34 Бюджетного кодекса Российской Федерации.</w:t>
      </w:r>
      <w:r w:rsidRPr="00B77C3B">
        <w:rPr>
          <w:rFonts w:ascii="Times New Roman" w:eastAsia="Times New Roman" w:hAnsi="Times New Roman"/>
          <w:sz w:val="28"/>
          <w:szCs w:val="28"/>
          <w:lang w:eastAsia="ru-RU"/>
        </w:rPr>
        <w:t xml:space="preserve"> Учреждением при исполнении бюджетных полномочий получателя бюджетных средств не соблюдался основополагающий принцип эффективности использования бюджетных средств для достижения заданного результата.</w:t>
      </w:r>
      <w:r w:rsidRPr="005D5C48">
        <w:rPr>
          <w:rFonts w:ascii="Times New Roman" w:eastAsia="Times New Roman" w:hAnsi="Times New Roman"/>
          <w:sz w:val="28"/>
          <w:szCs w:val="28"/>
          <w:lang w:eastAsia="ru-RU"/>
        </w:rPr>
        <w:t xml:space="preserve"> Неэффективное расходование средств бюджета составило 10 244,34 руб.</w:t>
      </w:r>
    </w:p>
    <w:p w14:paraId="1A79C79A" w14:textId="77777777" w:rsidR="00220256" w:rsidRDefault="00220256" w:rsidP="00220256">
      <w:pPr>
        <w:pStyle w:val="a3"/>
        <w:ind w:firstLine="709"/>
        <w:jc w:val="both"/>
        <w:rPr>
          <w:rFonts w:ascii="Times New Roman" w:hAnsi="Times New Roman"/>
          <w:sz w:val="28"/>
          <w:szCs w:val="28"/>
        </w:rPr>
      </w:pPr>
      <w:r>
        <w:rPr>
          <w:rFonts w:ascii="Times New Roman" w:hAnsi="Times New Roman"/>
          <w:sz w:val="28"/>
          <w:szCs w:val="28"/>
        </w:rPr>
        <w:t xml:space="preserve">2.3 пунктом 2 статьи 161, статьей 162, пунктами 3,4 статьи 219 Бюджетного кодекса Российской Федерации, статьей 309, пунктом 1 статьи 702, пунктом 1 статьи 711, пунктом 1 статьи 746 Гражданского кодекса Российской Федерации, пунктами 4.2., 5.1. муниципального контракта от 09.10.2018 - неправомерно приняты и оплачены подрядной организации невыполненные работы на общую сумму 40 449 руб., в том числе средства субсидии областного бюджета 20 715 руб., средства бюджета </w:t>
      </w:r>
      <w:proofErr w:type="spellStart"/>
      <w:r>
        <w:rPr>
          <w:rFonts w:ascii="Times New Roman" w:hAnsi="Times New Roman"/>
          <w:sz w:val="28"/>
          <w:szCs w:val="28"/>
        </w:rPr>
        <w:t>Байкаловского</w:t>
      </w:r>
      <w:proofErr w:type="spellEnd"/>
      <w:r>
        <w:rPr>
          <w:rFonts w:ascii="Times New Roman" w:hAnsi="Times New Roman"/>
          <w:sz w:val="28"/>
          <w:szCs w:val="28"/>
        </w:rPr>
        <w:t xml:space="preserve"> муниципального района 21 734 руб., что в соответствии с пунктом 1 статьи 306.4 Бюджетного кодекса Российской Федерации является нецелевым использованием бюджетных средств.</w:t>
      </w:r>
    </w:p>
    <w:p w14:paraId="4CEB223B" w14:textId="77777777" w:rsidR="00220256" w:rsidRDefault="00220256" w:rsidP="00220256">
      <w:pPr>
        <w:pStyle w:val="a3"/>
        <w:ind w:firstLine="709"/>
        <w:jc w:val="both"/>
        <w:rPr>
          <w:rFonts w:ascii="Times New Roman" w:hAnsi="Times New Roman"/>
          <w:sz w:val="28"/>
          <w:szCs w:val="28"/>
        </w:rPr>
      </w:pPr>
      <w:r>
        <w:rPr>
          <w:rFonts w:ascii="Times New Roman" w:hAnsi="Times New Roman"/>
          <w:sz w:val="28"/>
          <w:szCs w:val="28"/>
        </w:rPr>
        <w:t xml:space="preserve">2.4 </w:t>
      </w:r>
      <w:r w:rsidRPr="009C0B77">
        <w:rPr>
          <w:rFonts w:ascii="Times New Roman" w:hAnsi="Times New Roman"/>
          <w:sz w:val="28"/>
          <w:szCs w:val="28"/>
        </w:rPr>
        <w:t>частью 3 статьи 103 Закона о контрактной системе</w:t>
      </w:r>
      <w:r>
        <w:rPr>
          <w:rFonts w:ascii="Times New Roman" w:hAnsi="Times New Roman"/>
          <w:sz w:val="28"/>
          <w:szCs w:val="28"/>
        </w:rPr>
        <w:t xml:space="preserve"> -</w:t>
      </w:r>
      <w:r w:rsidRPr="009C0B77">
        <w:rPr>
          <w:rFonts w:ascii="Times New Roman" w:hAnsi="Times New Roman"/>
          <w:sz w:val="28"/>
          <w:szCs w:val="28"/>
        </w:rPr>
        <w:t xml:space="preserve"> </w:t>
      </w:r>
      <w:r>
        <w:rPr>
          <w:rFonts w:ascii="Times New Roman" w:hAnsi="Times New Roman"/>
          <w:sz w:val="28"/>
          <w:szCs w:val="28"/>
        </w:rPr>
        <w:t xml:space="preserve">учреждением </w:t>
      </w:r>
      <w:r w:rsidRPr="009C0B77">
        <w:rPr>
          <w:rFonts w:ascii="Times New Roman" w:hAnsi="Times New Roman"/>
          <w:sz w:val="28"/>
          <w:szCs w:val="28"/>
        </w:rPr>
        <w:t xml:space="preserve">не направлялась информация в реестр контрактов, заключенных заказчиком об исполнении </w:t>
      </w:r>
      <w:r>
        <w:rPr>
          <w:rFonts w:ascii="Times New Roman" w:hAnsi="Times New Roman"/>
          <w:sz w:val="28"/>
          <w:szCs w:val="28"/>
        </w:rPr>
        <w:t>д</w:t>
      </w:r>
      <w:r w:rsidRPr="009C0B77">
        <w:rPr>
          <w:rFonts w:ascii="Times New Roman" w:hAnsi="Times New Roman"/>
          <w:sz w:val="28"/>
          <w:szCs w:val="28"/>
        </w:rPr>
        <w:t>оговора</w:t>
      </w:r>
      <w:r>
        <w:rPr>
          <w:rFonts w:ascii="Times New Roman" w:hAnsi="Times New Roman"/>
          <w:sz w:val="28"/>
          <w:szCs w:val="28"/>
        </w:rPr>
        <w:t>.</w:t>
      </w:r>
    </w:p>
    <w:p w14:paraId="738D0F9E" w14:textId="77777777" w:rsidR="00220256" w:rsidRDefault="00220256" w:rsidP="00220256">
      <w:pPr>
        <w:pStyle w:val="a3"/>
        <w:ind w:firstLine="709"/>
        <w:jc w:val="both"/>
        <w:rPr>
          <w:rFonts w:ascii="Times New Roman" w:hAnsi="Times New Roman"/>
          <w:sz w:val="28"/>
          <w:szCs w:val="28"/>
        </w:rPr>
      </w:pPr>
      <w:r>
        <w:rPr>
          <w:rFonts w:ascii="Times New Roman" w:hAnsi="Times New Roman"/>
          <w:sz w:val="28"/>
          <w:szCs w:val="28"/>
        </w:rPr>
        <w:t xml:space="preserve">2.5 </w:t>
      </w:r>
      <w:r w:rsidRPr="009C0B77">
        <w:rPr>
          <w:rFonts w:ascii="Times New Roman" w:hAnsi="Times New Roman"/>
          <w:sz w:val="28"/>
          <w:szCs w:val="28"/>
        </w:rPr>
        <w:t>частью 1, 2 статьи 10 Федерального закона от 06.12.2011 № 402-ФЗ, пункта 11 Инструкци</w:t>
      </w:r>
      <w:r>
        <w:rPr>
          <w:rFonts w:ascii="Times New Roman" w:hAnsi="Times New Roman"/>
          <w:sz w:val="28"/>
          <w:szCs w:val="28"/>
        </w:rPr>
        <w:t>и</w:t>
      </w:r>
      <w:r w:rsidRPr="009C0B77">
        <w:rPr>
          <w:rFonts w:ascii="Times New Roman" w:hAnsi="Times New Roman"/>
          <w:sz w:val="28"/>
          <w:szCs w:val="28"/>
        </w:rPr>
        <w:t xml:space="preserve"> от 01.12.2010 № 157н</w:t>
      </w:r>
      <w:r>
        <w:rPr>
          <w:rFonts w:ascii="Times New Roman" w:hAnsi="Times New Roman"/>
          <w:sz w:val="28"/>
          <w:szCs w:val="28"/>
        </w:rPr>
        <w:t xml:space="preserve"> - </w:t>
      </w:r>
      <w:r w:rsidRPr="009C0B77">
        <w:rPr>
          <w:rFonts w:ascii="Times New Roman" w:hAnsi="Times New Roman"/>
          <w:sz w:val="28"/>
          <w:szCs w:val="28"/>
        </w:rPr>
        <w:t xml:space="preserve">допущено неполное либо несвоевременное отражение в регистре бухгалтерского учета поставленных товаров, выполненных работ. Имеются случаи изъятия объектов </w:t>
      </w:r>
      <w:r w:rsidRPr="009C0B77">
        <w:rPr>
          <w:rFonts w:ascii="Times New Roman" w:hAnsi="Times New Roman"/>
          <w:sz w:val="28"/>
          <w:szCs w:val="28"/>
        </w:rPr>
        <w:lastRenderedPageBreak/>
        <w:t>бухгалтерского учета</w:t>
      </w:r>
      <w:r>
        <w:rPr>
          <w:rFonts w:ascii="Times New Roman" w:hAnsi="Times New Roman"/>
          <w:sz w:val="28"/>
          <w:szCs w:val="28"/>
        </w:rPr>
        <w:t xml:space="preserve">, что привело к </w:t>
      </w:r>
      <w:r w:rsidRPr="009C0B77">
        <w:rPr>
          <w:rFonts w:ascii="Times New Roman" w:hAnsi="Times New Roman"/>
          <w:sz w:val="28"/>
          <w:szCs w:val="28"/>
        </w:rPr>
        <w:t>искажению бюджетной отчетности за 2018 год более чем на 10%.</w:t>
      </w:r>
    </w:p>
    <w:p w14:paraId="059D069B" w14:textId="77777777" w:rsidR="00220256" w:rsidRDefault="00220256" w:rsidP="00220256">
      <w:pPr>
        <w:pStyle w:val="a3"/>
        <w:ind w:firstLine="709"/>
        <w:jc w:val="both"/>
        <w:rPr>
          <w:rFonts w:ascii="Times New Roman" w:hAnsi="Times New Roman"/>
          <w:sz w:val="28"/>
          <w:szCs w:val="28"/>
        </w:rPr>
      </w:pPr>
      <w:r>
        <w:rPr>
          <w:rFonts w:ascii="Times New Roman" w:hAnsi="Times New Roman"/>
          <w:sz w:val="28"/>
          <w:szCs w:val="28"/>
        </w:rPr>
        <w:t xml:space="preserve">2.6 </w:t>
      </w:r>
      <w:r w:rsidRPr="002A537E">
        <w:rPr>
          <w:rFonts w:ascii="Times New Roman" w:hAnsi="Times New Roman"/>
          <w:sz w:val="28"/>
          <w:szCs w:val="28"/>
        </w:rPr>
        <w:t xml:space="preserve">статьей 4 Постановления Правительства Российской Федерации от 29.10.2015 № 1168 </w:t>
      </w:r>
      <w:r>
        <w:rPr>
          <w:rFonts w:ascii="Times New Roman" w:hAnsi="Times New Roman"/>
          <w:sz w:val="28"/>
          <w:szCs w:val="28"/>
        </w:rPr>
        <w:t xml:space="preserve">- </w:t>
      </w:r>
      <w:r w:rsidRPr="002A537E">
        <w:rPr>
          <w:rFonts w:ascii="Times New Roman" w:hAnsi="Times New Roman"/>
          <w:sz w:val="28"/>
          <w:szCs w:val="28"/>
        </w:rPr>
        <w:t>план-график закупок на 2018 год размещен с нарушением срока.</w:t>
      </w:r>
    </w:p>
    <w:p w14:paraId="7413127E" w14:textId="77777777" w:rsidR="00220256" w:rsidRDefault="00220256" w:rsidP="00220256">
      <w:pPr>
        <w:spacing w:after="0" w:line="240" w:lineRule="auto"/>
        <w:ind w:firstLine="709"/>
        <w:jc w:val="both"/>
        <w:rPr>
          <w:rFonts w:ascii="Times New Roman" w:hAnsi="Times New Roman"/>
          <w:sz w:val="28"/>
          <w:szCs w:val="28"/>
        </w:rPr>
      </w:pPr>
    </w:p>
    <w:p w14:paraId="1AB94FBB" w14:textId="77777777" w:rsidR="00220256" w:rsidRDefault="00220256" w:rsidP="00220256">
      <w:pPr>
        <w:spacing w:after="0" w:line="240" w:lineRule="auto"/>
        <w:ind w:firstLine="709"/>
        <w:jc w:val="both"/>
        <w:rPr>
          <w:rFonts w:ascii="Times New Roman" w:hAnsi="Times New Roman"/>
          <w:sz w:val="28"/>
          <w:szCs w:val="28"/>
        </w:rPr>
      </w:pPr>
      <w:r>
        <w:rPr>
          <w:rFonts w:ascii="Times New Roman" w:hAnsi="Times New Roman"/>
          <w:sz w:val="28"/>
          <w:szCs w:val="28"/>
        </w:rPr>
        <w:t>Общая сумма нарушений составила 50 493,34 руб., в том числе нецелевое использование бюджетных средств 40 249,00 руб. (средства субсидии из областного бюджета 19 641,00 руб., средства бюджета муниципального района 20 608,00 руб.), неэффективное использование бюджетных средств 10 244,34 руб.</w:t>
      </w:r>
    </w:p>
    <w:p w14:paraId="52347866" w14:textId="77777777" w:rsidR="00220256" w:rsidRDefault="00220256" w:rsidP="00220256">
      <w:pPr>
        <w:spacing w:after="0" w:line="240" w:lineRule="auto"/>
        <w:ind w:left="708"/>
        <w:jc w:val="both"/>
        <w:rPr>
          <w:rFonts w:ascii="Times New Roman" w:hAnsi="Times New Roman"/>
          <w:sz w:val="28"/>
          <w:szCs w:val="28"/>
        </w:rPr>
      </w:pPr>
    </w:p>
    <w:p w14:paraId="41FBB520" w14:textId="453BE0E4" w:rsidR="00220256" w:rsidRPr="00220256" w:rsidRDefault="00220256" w:rsidP="00220256">
      <w:pPr>
        <w:spacing w:after="0" w:line="240" w:lineRule="auto"/>
        <w:ind w:firstLine="708"/>
        <w:jc w:val="both"/>
        <w:rPr>
          <w:rFonts w:ascii="Times New Roman" w:eastAsia="Times New Roman" w:hAnsi="Times New Roman"/>
          <w:sz w:val="28"/>
          <w:szCs w:val="28"/>
          <w:lang w:eastAsia="ru-RU"/>
        </w:rPr>
      </w:pPr>
      <w:r w:rsidRPr="00220256">
        <w:rPr>
          <w:rFonts w:ascii="Times New Roman" w:eastAsia="Times New Roman" w:hAnsi="Times New Roman"/>
          <w:sz w:val="28"/>
          <w:szCs w:val="28"/>
          <w:lang w:eastAsia="ru-RU"/>
        </w:rPr>
        <w:t>Предложения по проверке</w:t>
      </w:r>
      <w:r w:rsidR="001C1310">
        <w:rPr>
          <w:rFonts w:ascii="Times New Roman" w:eastAsia="Times New Roman" w:hAnsi="Times New Roman"/>
          <w:sz w:val="28"/>
          <w:szCs w:val="28"/>
          <w:lang w:eastAsia="ru-RU"/>
        </w:rPr>
        <w:t>, указанные в акте</w:t>
      </w:r>
      <w:r w:rsidRPr="00220256">
        <w:rPr>
          <w:rFonts w:ascii="Times New Roman" w:eastAsia="Times New Roman" w:hAnsi="Times New Roman"/>
          <w:sz w:val="28"/>
          <w:szCs w:val="28"/>
          <w:lang w:eastAsia="ru-RU"/>
        </w:rPr>
        <w:t>:</w:t>
      </w:r>
    </w:p>
    <w:p w14:paraId="70605ED2" w14:textId="77777777" w:rsidR="00220256" w:rsidRDefault="00220256" w:rsidP="00220256">
      <w:pPr>
        <w:pStyle w:val="a3"/>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Соблюдать </w:t>
      </w:r>
      <w:r w:rsidRPr="009C0B77">
        <w:rPr>
          <w:rFonts w:ascii="Times New Roman" w:eastAsia="Times New Roman" w:hAnsi="Times New Roman"/>
          <w:bCs/>
          <w:sz w:val="28"/>
          <w:szCs w:val="28"/>
          <w:lang w:eastAsia="ru-RU"/>
        </w:rPr>
        <w:t>Бюджетн</w:t>
      </w:r>
      <w:r>
        <w:rPr>
          <w:rFonts w:ascii="Times New Roman" w:eastAsia="Times New Roman" w:hAnsi="Times New Roman"/>
          <w:bCs/>
          <w:sz w:val="28"/>
          <w:szCs w:val="28"/>
          <w:lang w:eastAsia="ru-RU"/>
        </w:rPr>
        <w:t>ый</w:t>
      </w:r>
      <w:r w:rsidRPr="009C0B77">
        <w:rPr>
          <w:rFonts w:ascii="Times New Roman" w:eastAsia="Times New Roman" w:hAnsi="Times New Roman"/>
          <w:bCs/>
          <w:sz w:val="28"/>
          <w:szCs w:val="28"/>
          <w:lang w:eastAsia="ru-RU"/>
        </w:rPr>
        <w:t xml:space="preserve"> кодекс Российской Федерации</w:t>
      </w:r>
      <w:r>
        <w:rPr>
          <w:rFonts w:ascii="Times New Roman" w:eastAsia="Times New Roman" w:hAnsi="Times New Roman"/>
          <w:bCs/>
          <w:sz w:val="28"/>
          <w:szCs w:val="28"/>
          <w:lang w:eastAsia="ru-RU"/>
        </w:rPr>
        <w:t xml:space="preserve"> от 31.07.1998 №145-ФЗ,</w:t>
      </w:r>
      <w:r w:rsidRPr="009C0B77">
        <w:rPr>
          <w:rFonts w:ascii="Times New Roman" w:eastAsia="Times New Roman" w:hAnsi="Times New Roman"/>
          <w:bCs/>
          <w:sz w:val="28"/>
          <w:szCs w:val="28"/>
          <w:lang w:eastAsia="ru-RU"/>
        </w:rPr>
        <w:t xml:space="preserve"> Федеральный закон «О бухгалтерском учете» от 06.12.2011 № 402-ФЗ</w:t>
      </w:r>
      <w:r>
        <w:rPr>
          <w:rFonts w:ascii="Times New Roman" w:eastAsia="Times New Roman" w:hAnsi="Times New Roman"/>
          <w:bCs/>
          <w:sz w:val="28"/>
          <w:szCs w:val="28"/>
          <w:lang w:eastAsia="ru-RU"/>
        </w:rPr>
        <w:t>, Федеральный закон «О контрактной системе сфере закупок товаров, работ, услуг для обеспечения государственных и муниципальных нужд» от 05.04.2013 №44-ФЗ,</w:t>
      </w:r>
      <w:r w:rsidRPr="00E05AB5">
        <w:rPr>
          <w:rFonts w:ascii="Times New Roman" w:hAnsi="Times New Roman"/>
          <w:sz w:val="28"/>
          <w:szCs w:val="28"/>
        </w:rPr>
        <w:t xml:space="preserve"> </w:t>
      </w:r>
      <w:r>
        <w:rPr>
          <w:rFonts w:ascii="Times New Roman" w:hAnsi="Times New Roman"/>
          <w:sz w:val="28"/>
          <w:szCs w:val="28"/>
        </w:rPr>
        <w:t xml:space="preserve">и иные </w:t>
      </w:r>
      <w:r w:rsidRPr="00E05AB5">
        <w:rPr>
          <w:rFonts w:ascii="Times New Roman" w:hAnsi="Times New Roman"/>
          <w:sz w:val="28"/>
          <w:szCs w:val="28"/>
        </w:rPr>
        <w:t>нормативны</w:t>
      </w:r>
      <w:r>
        <w:rPr>
          <w:rFonts w:ascii="Times New Roman" w:hAnsi="Times New Roman"/>
          <w:sz w:val="28"/>
          <w:szCs w:val="28"/>
        </w:rPr>
        <w:t>е</w:t>
      </w:r>
      <w:r w:rsidRPr="00E05AB5">
        <w:rPr>
          <w:rFonts w:ascii="Times New Roman" w:hAnsi="Times New Roman"/>
          <w:sz w:val="28"/>
          <w:szCs w:val="28"/>
        </w:rPr>
        <w:t xml:space="preserve"> правовы</w:t>
      </w:r>
      <w:r>
        <w:rPr>
          <w:rFonts w:ascii="Times New Roman" w:hAnsi="Times New Roman"/>
          <w:sz w:val="28"/>
          <w:szCs w:val="28"/>
        </w:rPr>
        <w:t>е</w:t>
      </w:r>
      <w:r w:rsidRPr="00E05AB5">
        <w:rPr>
          <w:rFonts w:ascii="Times New Roman" w:hAnsi="Times New Roman"/>
          <w:sz w:val="28"/>
          <w:szCs w:val="28"/>
        </w:rPr>
        <w:t xml:space="preserve"> акт</w:t>
      </w:r>
      <w:r>
        <w:rPr>
          <w:rFonts w:ascii="Times New Roman" w:hAnsi="Times New Roman"/>
          <w:sz w:val="28"/>
          <w:szCs w:val="28"/>
        </w:rPr>
        <w:t xml:space="preserve">ы </w:t>
      </w:r>
      <w:r w:rsidRPr="00E05AB5">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bCs/>
          <w:sz w:val="28"/>
          <w:szCs w:val="28"/>
          <w:lang w:eastAsia="ru-RU"/>
        </w:rPr>
        <w:t>.</w:t>
      </w:r>
    </w:p>
    <w:p w14:paraId="17CFDED1" w14:textId="77777777" w:rsidR="00544156" w:rsidRDefault="00544156" w:rsidP="00544156">
      <w:pPr>
        <w:pStyle w:val="a3"/>
        <w:ind w:left="709"/>
        <w:jc w:val="both"/>
        <w:rPr>
          <w:rFonts w:ascii="Times New Roman" w:hAnsi="Times New Roman"/>
          <w:sz w:val="28"/>
          <w:szCs w:val="28"/>
        </w:rPr>
      </w:pPr>
    </w:p>
    <w:p w14:paraId="2E393375" w14:textId="3CAEC532" w:rsidR="00544156" w:rsidRDefault="00544156" w:rsidP="00544156">
      <w:pPr>
        <w:pStyle w:val="a3"/>
        <w:ind w:firstLine="709"/>
        <w:jc w:val="both"/>
        <w:rPr>
          <w:rFonts w:ascii="Times New Roman" w:hAnsi="Times New Roman"/>
          <w:sz w:val="28"/>
          <w:szCs w:val="28"/>
        </w:rPr>
      </w:pPr>
      <w:r>
        <w:rPr>
          <w:rFonts w:ascii="Times New Roman" w:hAnsi="Times New Roman"/>
          <w:sz w:val="28"/>
          <w:szCs w:val="28"/>
        </w:rPr>
        <w:t>Субъекту контроля выдано</w:t>
      </w:r>
      <w:r>
        <w:rPr>
          <w:rFonts w:ascii="Times New Roman" w:hAnsi="Times New Roman"/>
          <w:sz w:val="28"/>
          <w:szCs w:val="28"/>
        </w:rPr>
        <w:t xml:space="preserve"> обязательное для исполнения предписание об устранении нарушений законодательства Российской Федерации и иных нормативных правовых актов о контрактной системе в сфере закупок, в случаях установленных Федеральным законом от 05.04.2013 № 44-ФЗ</w:t>
      </w:r>
      <w:r>
        <w:rPr>
          <w:rFonts w:ascii="Times New Roman" w:hAnsi="Times New Roman"/>
          <w:sz w:val="28"/>
          <w:szCs w:val="28"/>
        </w:rPr>
        <w:t>.</w:t>
      </w:r>
    </w:p>
    <w:p w14:paraId="68A0DA82" w14:textId="76642911" w:rsidR="00544156" w:rsidRDefault="00544156" w:rsidP="00544156">
      <w:pPr>
        <w:pStyle w:val="a3"/>
        <w:ind w:firstLine="709"/>
        <w:jc w:val="both"/>
        <w:rPr>
          <w:rFonts w:ascii="Times New Roman" w:hAnsi="Times New Roman"/>
          <w:sz w:val="28"/>
          <w:szCs w:val="28"/>
        </w:rPr>
      </w:pPr>
      <w:r>
        <w:rPr>
          <w:rFonts w:ascii="Times New Roman" w:hAnsi="Times New Roman"/>
          <w:sz w:val="28"/>
          <w:szCs w:val="28"/>
        </w:rPr>
        <w:t>Копи</w:t>
      </w:r>
      <w:r>
        <w:rPr>
          <w:rFonts w:ascii="Times New Roman" w:hAnsi="Times New Roman"/>
          <w:sz w:val="28"/>
          <w:szCs w:val="28"/>
        </w:rPr>
        <w:t>и</w:t>
      </w:r>
      <w:r>
        <w:rPr>
          <w:rFonts w:ascii="Times New Roman" w:hAnsi="Times New Roman"/>
          <w:sz w:val="28"/>
          <w:szCs w:val="28"/>
        </w:rPr>
        <w:t xml:space="preserve"> Акта проверки направ</w:t>
      </w:r>
      <w:r>
        <w:rPr>
          <w:rFonts w:ascii="Times New Roman" w:hAnsi="Times New Roman"/>
          <w:sz w:val="28"/>
          <w:szCs w:val="28"/>
        </w:rPr>
        <w:t>лены</w:t>
      </w:r>
      <w:r>
        <w:rPr>
          <w:rFonts w:ascii="Times New Roman" w:hAnsi="Times New Roman"/>
          <w:sz w:val="28"/>
          <w:szCs w:val="28"/>
        </w:rPr>
        <w:t xml:space="preserve"> Главе Администрации МО </w:t>
      </w:r>
      <w:proofErr w:type="spellStart"/>
      <w:r>
        <w:rPr>
          <w:rFonts w:ascii="Times New Roman" w:hAnsi="Times New Roman"/>
          <w:sz w:val="28"/>
          <w:szCs w:val="28"/>
        </w:rPr>
        <w:t>Байкаловский</w:t>
      </w:r>
      <w:proofErr w:type="spellEnd"/>
      <w:r>
        <w:rPr>
          <w:rFonts w:ascii="Times New Roman" w:hAnsi="Times New Roman"/>
          <w:sz w:val="28"/>
          <w:szCs w:val="28"/>
        </w:rPr>
        <w:t xml:space="preserve"> муници</w:t>
      </w:r>
      <w:bookmarkStart w:id="1" w:name="_GoBack"/>
      <w:bookmarkEnd w:id="1"/>
      <w:r>
        <w:rPr>
          <w:rFonts w:ascii="Times New Roman" w:hAnsi="Times New Roman"/>
          <w:sz w:val="28"/>
          <w:szCs w:val="28"/>
        </w:rPr>
        <w:t xml:space="preserve">пальный район и в Прокуратуру </w:t>
      </w:r>
      <w:proofErr w:type="spellStart"/>
      <w:r>
        <w:rPr>
          <w:rFonts w:ascii="Times New Roman" w:hAnsi="Times New Roman"/>
          <w:sz w:val="28"/>
          <w:szCs w:val="28"/>
        </w:rPr>
        <w:t>Байкаловского</w:t>
      </w:r>
      <w:proofErr w:type="spellEnd"/>
      <w:r>
        <w:rPr>
          <w:rFonts w:ascii="Times New Roman" w:hAnsi="Times New Roman"/>
          <w:sz w:val="28"/>
          <w:szCs w:val="28"/>
        </w:rPr>
        <w:t xml:space="preserve"> района.</w:t>
      </w:r>
    </w:p>
    <w:sectPr w:rsidR="0054415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959A" w14:textId="77777777" w:rsidR="002B5339" w:rsidRDefault="002B5339" w:rsidP="00220256">
      <w:pPr>
        <w:spacing w:after="0" w:line="240" w:lineRule="auto"/>
      </w:pPr>
      <w:r>
        <w:separator/>
      </w:r>
    </w:p>
  </w:endnote>
  <w:endnote w:type="continuationSeparator" w:id="0">
    <w:p w14:paraId="7B30CBCA" w14:textId="77777777" w:rsidR="002B5339" w:rsidRDefault="002B5339" w:rsidP="0022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053741"/>
      <w:docPartObj>
        <w:docPartGallery w:val="Page Numbers (Bottom of Page)"/>
        <w:docPartUnique/>
      </w:docPartObj>
    </w:sdtPr>
    <w:sdtEndPr/>
    <w:sdtContent>
      <w:p w14:paraId="01C5B46E" w14:textId="6E8B2FF9" w:rsidR="00220256" w:rsidRDefault="00220256">
        <w:pPr>
          <w:pStyle w:val="a6"/>
          <w:jc w:val="center"/>
        </w:pPr>
        <w:r>
          <w:fldChar w:fldCharType="begin"/>
        </w:r>
        <w:r>
          <w:instrText>PAGE   \* MERGEFORMAT</w:instrText>
        </w:r>
        <w:r>
          <w:fldChar w:fldCharType="separate"/>
        </w:r>
        <w:r>
          <w:t>2</w:t>
        </w:r>
        <w:r>
          <w:fldChar w:fldCharType="end"/>
        </w:r>
      </w:p>
    </w:sdtContent>
  </w:sdt>
  <w:p w14:paraId="60BADA6E" w14:textId="77777777" w:rsidR="00220256" w:rsidRDefault="002202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4D0C" w14:textId="77777777" w:rsidR="002B5339" w:rsidRDefault="002B5339" w:rsidP="00220256">
      <w:pPr>
        <w:spacing w:after="0" w:line="240" w:lineRule="auto"/>
      </w:pPr>
      <w:r>
        <w:separator/>
      </w:r>
    </w:p>
  </w:footnote>
  <w:footnote w:type="continuationSeparator" w:id="0">
    <w:p w14:paraId="34E91E30" w14:textId="77777777" w:rsidR="002B5339" w:rsidRDefault="002B5339" w:rsidP="00220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26464"/>
    <w:multiLevelType w:val="hybridMultilevel"/>
    <w:tmpl w:val="72D0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5E7FF2"/>
    <w:multiLevelType w:val="multilevel"/>
    <w:tmpl w:val="20FCDB3A"/>
    <w:lvl w:ilvl="0">
      <w:start w:val="1"/>
      <w:numFmt w:val="decimal"/>
      <w:lvlText w:val="%1."/>
      <w:lvlJc w:val="left"/>
      <w:pPr>
        <w:ind w:left="1068" w:hanging="360"/>
      </w:pPr>
      <w:rPr>
        <w:rFonts w:hint="default"/>
      </w:rPr>
    </w:lvl>
    <w:lvl w:ilvl="1">
      <w:start w:val="1"/>
      <w:numFmt w:val="decimal"/>
      <w:isLgl/>
      <w:lvlText w:val="%1.%2"/>
      <w:lvlJc w:val="left"/>
      <w:pPr>
        <w:ind w:left="1308"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73"/>
    <w:rsid w:val="00097A13"/>
    <w:rsid w:val="000E7F47"/>
    <w:rsid w:val="001C1310"/>
    <w:rsid w:val="00220256"/>
    <w:rsid w:val="002B5339"/>
    <w:rsid w:val="00343857"/>
    <w:rsid w:val="00544156"/>
    <w:rsid w:val="00550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41EF"/>
  <w15:chartTrackingRefBased/>
  <w15:docId w15:val="{48D9C96D-A887-4B67-9239-4F0DCA7E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2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256"/>
    <w:pPr>
      <w:spacing w:after="0" w:line="240" w:lineRule="auto"/>
    </w:pPr>
    <w:rPr>
      <w:rFonts w:ascii="Calibri" w:eastAsia="Calibri" w:hAnsi="Calibri" w:cs="Times New Roman"/>
    </w:rPr>
  </w:style>
  <w:style w:type="paragraph" w:styleId="a4">
    <w:name w:val="header"/>
    <w:basedOn w:val="a"/>
    <w:link w:val="a5"/>
    <w:uiPriority w:val="99"/>
    <w:unhideWhenUsed/>
    <w:rsid w:val="002202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0256"/>
    <w:rPr>
      <w:rFonts w:ascii="Calibri" w:eastAsia="Calibri" w:hAnsi="Calibri" w:cs="Times New Roman"/>
    </w:rPr>
  </w:style>
  <w:style w:type="paragraph" w:styleId="a6">
    <w:name w:val="footer"/>
    <w:basedOn w:val="a"/>
    <w:link w:val="a7"/>
    <w:uiPriority w:val="99"/>
    <w:unhideWhenUsed/>
    <w:rsid w:val="002202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02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dc:creator>
  <cp:keywords/>
  <dc:description/>
  <cp:lastModifiedBy>018</cp:lastModifiedBy>
  <cp:revision>6</cp:revision>
  <dcterms:created xsi:type="dcterms:W3CDTF">2019-12-12T10:41:00Z</dcterms:created>
  <dcterms:modified xsi:type="dcterms:W3CDTF">2019-12-18T06:11:00Z</dcterms:modified>
</cp:coreProperties>
</file>