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F516C" w14:textId="1BD45968" w:rsidR="0049679C" w:rsidRDefault="0049679C" w:rsidP="0049679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плановой </w:t>
      </w:r>
      <w:r>
        <w:rPr>
          <w:sz w:val="28"/>
          <w:szCs w:val="28"/>
        </w:rPr>
        <w:t>выездной проверки (ревизии) финансово-хозяйственной деятельности МБУ «</w:t>
      </w:r>
      <w:proofErr w:type="spellStart"/>
      <w:r>
        <w:rPr>
          <w:sz w:val="28"/>
          <w:szCs w:val="28"/>
        </w:rPr>
        <w:t>Байкаловский</w:t>
      </w:r>
      <w:proofErr w:type="spellEnd"/>
      <w:r>
        <w:rPr>
          <w:sz w:val="28"/>
          <w:szCs w:val="28"/>
        </w:rPr>
        <w:t xml:space="preserve"> районный краеведческий музей»</w:t>
      </w:r>
    </w:p>
    <w:p w14:paraId="5413575A" w14:textId="693D0A01" w:rsidR="0049679C" w:rsidRDefault="0049679C" w:rsidP="0049679C">
      <w:pPr>
        <w:pStyle w:val="a3"/>
        <w:jc w:val="center"/>
        <w:rPr>
          <w:sz w:val="28"/>
          <w:szCs w:val="28"/>
        </w:rPr>
      </w:pPr>
    </w:p>
    <w:p w14:paraId="4E6E1CD1" w14:textId="4F5276B0" w:rsidR="0085523C" w:rsidRDefault="0085523C" w:rsidP="0085523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Сведения, указанные в Акте: </w:t>
      </w:r>
    </w:p>
    <w:p w14:paraId="71544CAC" w14:textId="77777777" w:rsidR="0085523C" w:rsidRPr="00F3489A" w:rsidRDefault="0085523C" w:rsidP="0085523C">
      <w:pPr>
        <w:pStyle w:val="a3"/>
        <w:ind w:firstLine="708"/>
        <w:jc w:val="both"/>
        <w:rPr>
          <w:sz w:val="28"/>
          <w:szCs w:val="28"/>
        </w:rPr>
      </w:pPr>
      <w:r w:rsidRPr="00DC4FB4">
        <w:rPr>
          <w:bCs/>
          <w:spacing w:val="-6"/>
          <w:sz w:val="28"/>
          <w:szCs w:val="28"/>
        </w:rPr>
        <w:t>1. Основание для проведения контрольного мероприятия:</w:t>
      </w:r>
      <w:r w:rsidRPr="00322E17">
        <w:rPr>
          <w:b/>
          <w:bCs/>
          <w:spacing w:val="-6"/>
          <w:sz w:val="28"/>
          <w:szCs w:val="28"/>
        </w:rPr>
        <w:t xml:space="preserve"> </w:t>
      </w:r>
      <w:r w:rsidRPr="00322E17">
        <w:rPr>
          <w:sz w:val="28"/>
          <w:szCs w:val="28"/>
        </w:rPr>
        <w:t xml:space="preserve"> План контрольных мероприятий отдела </w:t>
      </w:r>
      <w:r>
        <w:rPr>
          <w:sz w:val="28"/>
          <w:szCs w:val="28"/>
        </w:rPr>
        <w:t>ф</w:t>
      </w:r>
      <w:r w:rsidRPr="00322E17">
        <w:rPr>
          <w:sz w:val="28"/>
          <w:szCs w:val="28"/>
        </w:rPr>
        <w:t xml:space="preserve">инансового контроля </w:t>
      </w:r>
      <w:r>
        <w:rPr>
          <w:sz w:val="28"/>
          <w:szCs w:val="28"/>
        </w:rPr>
        <w:t>Ф</w:t>
      </w:r>
      <w:r w:rsidRPr="00322E17">
        <w:rPr>
          <w:sz w:val="28"/>
          <w:szCs w:val="28"/>
        </w:rPr>
        <w:t xml:space="preserve">инансового управления Администрации МО </w:t>
      </w:r>
      <w:proofErr w:type="spellStart"/>
      <w:r w:rsidRPr="00322E17">
        <w:rPr>
          <w:sz w:val="28"/>
          <w:szCs w:val="28"/>
        </w:rPr>
        <w:t>Байкаловский</w:t>
      </w:r>
      <w:proofErr w:type="spellEnd"/>
      <w:r w:rsidRPr="00322E17">
        <w:rPr>
          <w:sz w:val="28"/>
          <w:szCs w:val="28"/>
        </w:rPr>
        <w:t xml:space="preserve"> муниципальный район</w:t>
      </w:r>
      <w:r>
        <w:rPr>
          <w:sz w:val="28"/>
          <w:szCs w:val="28"/>
        </w:rPr>
        <w:t>, в рамках полномочий по контролю в финансово-бюджетной сфере на 2019 год</w:t>
      </w:r>
      <w:r w:rsidRPr="00322E17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</w:t>
      </w:r>
      <w:r w:rsidRPr="00322E17">
        <w:rPr>
          <w:sz w:val="28"/>
          <w:szCs w:val="28"/>
        </w:rPr>
        <w:t xml:space="preserve">риказом </w:t>
      </w:r>
      <w:r>
        <w:rPr>
          <w:sz w:val="28"/>
          <w:szCs w:val="28"/>
        </w:rPr>
        <w:t xml:space="preserve">финансового управления Администрации МО </w:t>
      </w:r>
      <w:proofErr w:type="spellStart"/>
      <w:r>
        <w:rPr>
          <w:sz w:val="28"/>
          <w:szCs w:val="28"/>
        </w:rPr>
        <w:t>Байкаловский</w:t>
      </w:r>
      <w:proofErr w:type="spellEnd"/>
      <w:r>
        <w:rPr>
          <w:sz w:val="28"/>
          <w:szCs w:val="28"/>
        </w:rPr>
        <w:t xml:space="preserve"> муниципальный район </w:t>
      </w:r>
      <w:r w:rsidRPr="00322E17">
        <w:rPr>
          <w:sz w:val="28"/>
          <w:szCs w:val="28"/>
        </w:rPr>
        <w:t xml:space="preserve">от </w:t>
      </w:r>
      <w:r>
        <w:rPr>
          <w:sz w:val="28"/>
          <w:szCs w:val="28"/>
        </w:rPr>
        <w:t>13</w:t>
      </w:r>
      <w:r w:rsidRPr="00322E1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22E17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322E17">
        <w:rPr>
          <w:sz w:val="28"/>
          <w:szCs w:val="28"/>
        </w:rPr>
        <w:t xml:space="preserve"> № </w:t>
      </w:r>
      <w:r>
        <w:rPr>
          <w:sz w:val="28"/>
          <w:szCs w:val="28"/>
        </w:rPr>
        <w:t>92,</w:t>
      </w:r>
      <w:r w:rsidRPr="00322E17">
        <w:rPr>
          <w:sz w:val="28"/>
          <w:szCs w:val="28"/>
        </w:rPr>
        <w:t xml:space="preserve"> </w:t>
      </w:r>
      <w:r w:rsidRPr="00F3489A">
        <w:rPr>
          <w:sz w:val="28"/>
          <w:szCs w:val="28"/>
        </w:rPr>
        <w:t xml:space="preserve">Приказ финансового управления Администрации МО </w:t>
      </w:r>
      <w:proofErr w:type="spellStart"/>
      <w:r w:rsidRPr="00F3489A">
        <w:rPr>
          <w:sz w:val="28"/>
          <w:szCs w:val="28"/>
        </w:rPr>
        <w:t>Байкаловский</w:t>
      </w:r>
      <w:proofErr w:type="spellEnd"/>
      <w:r w:rsidRPr="00F3489A">
        <w:rPr>
          <w:sz w:val="28"/>
          <w:szCs w:val="28"/>
        </w:rPr>
        <w:t xml:space="preserve"> муниципальный район  «О назначении плановой выездной проверки (ревизии)» от 04.09.2019 № 76. </w:t>
      </w:r>
    </w:p>
    <w:p w14:paraId="4A0E5F04" w14:textId="77777777" w:rsidR="0085523C" w:rsidRPr="00322E17" w:rsidRDefault="0085523C" w:rsidP="0085523C">
      <w:pPr>
        <w:pStyle w:val="a3"/>
        <w:ind w:firstLine="708"/>
        <w:jc w:val="both"/>
        <w:rPr>
          <w:sz w:val="28"/>
          <w:szCs w:val="28"/>
        </w:rPr>
      </w:pPr>
      <w:r w:rsidRPr="00F3489A">
        <w:rPr>
          <w:bCs/>
          <w:spacing w:val="-9"/>
          <w:sz w:val="28"/>
          <w:szCs w:val="28"/>
        </w:rPr>
        <w:t xml:space="preserve">2. </w:t>
      </w:r>
      <w:r w:rsidRPr="00F3489A">
        <w:rPr>
          <w:sz w:val="28"/>
          <w:szCs w:val="28"/>
        </w:rPr>
        <w:t xml:space="preserve">Цель контрольного мероприятия: Определение целевого характера, результативности и эффективности использования средств бюджета МО </w:t>
      </w:r>
      <w:proofErr w:type="spellStart"/>
      <w:r w:rsidRPr="00F3489A">
        <w:rPr>
          <w:sz w:val="28"/>
          <w:szCs w:val="28"/>
        </w:rPr>
        <w:t>Байкаловский</w:t>
      </w:r>
      <w:proofErr w:type="spellEnd"/>
      <w:r w:rsidRPr="00F3489A">
        <w:rPr>
          <w:sz w:val="28"/>
          <w:szCs w:val="28"/>
        </w:rPr>
        <w:t xml:space="preserve"> муниципальный район.</w:t>
      </w:r>
    </w:p>
    <w:p w14:paraId="245FF219" w14:textId="77777777" w:rsidR="0085523C" w:rsidRPr="00DC4FB4" w:rsidRDefault="0085523C" w:rsidP="0085523C">
      <w:pPr>
        <w:pStyle w:val="a3"/>
        <w:ind w:firstLine="708"/>
        <w:jc w:val="both"/>
        <w:rPr>
          <w:sz w:val="28"/>
          <w:szCs w:val="28"/>
        </w:rPr>
      </w:pPr>
      <w:r w:rsidRPr="00DC4FB4">
        <w:rPr>
          <w:bCs/>
          <w:spacing w:val="-9"/>
          <w:sz w:val="28"/>
          <w:szCs w:val="28"/>
        </w:rPr>
        <w:t xml:space="preserve">3. Проверяемый период: </w:t>
      </w:r>
      <w:r w:rsidRPr="00DC4FB4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DC4FB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9 месяцев 2019 года</w:t>
      </w:r>
      <w:r w:rsidRPr="00DC4FB4">
        <w:rPr>
          <w:sz w:val="28"/>
          <w:szCs w:val="28"/>
        </w:rPr>
        <w:t>.</w:t>
      </w:r>
    </w:p>
    <w:p w14:paraId="0FD7742A" w14:textId="77777777" w:rsidR="0085523C" w:rsidRDefault="0085523C" w:rsidP="0085523C">
      <w:pPr>
        <w:pStyle w:val="a3"/>
        <w:ind w:firstLine="708"/>
        <w:jc w:val="both"/>
        <w:rPr>
          <w:sz w:val="28"/>
          <w:szCs w:val="28"/>
        </w:rPr>
      </w:pPr>
      <w:r w:rsidRPr="00DC4FB4">
        <w:rPr>
          <w:sz w:val="28"/>
          <w:szCs w:val="28"/>
        </w:rPr>
        <w:t xml:space="preserve">4. Вопросы контрольного мероприятия: </w:t>
      </w:r>
    </w:p>
    <w:p w14:paraId="579022E2" w14:textId="77777777" w:rsidR="0085523C" w:rsidRDefault="0085523C" w:rsidP="0085523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Правомерность использования субсидии на финансовое обеспечение выполнения муниципального задания МБУ «</w:t>
      </w:r>
      <w:proofErr w:type="spellStart"/>
      <w:r>
        <w:rPr>
          <w:sz w:val="28"/>
          <w:szCs w:val="28"/>
        </w:rPr>
        <w:t>Байкаловский</w:t>
      </w:r>
      <w:proofErr w:type="spellEnd"/>
      <w:r>
        <w:rPr>
          <w:sz w:val="28"/>
          <w:szCs w:val="28"/>
        </w:rPr>
        <w:t xml:space="preserve"> районный краеведческий музей», а также субсидии на иные цели.</w:t>
      </w:r>
    </w:p>
    <w:p w14:paraId="4F9717B6" w14:textId="77777777" w:rsidR="0085523C" w:rsidRPr="00E218F0" w:rsidRDefault="0085523C" w:rsidP="0085523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Полнота и достоверность отчетности об исполнении муниципального задания и бухгалтерской отчетности МБУ «</w:t>
      </w:r>
      <w:proofErr w:type="spellStart"/>
      <w:r>
        <w:rPr>
          <w:sz w:val="28"/>
          <w:szCs w:val="28"/>
        </w:rPr>
        <w:t>Байкаловский</w:t>
      </w:r>
      <w:proofErr w:type="spellEnd"/>
      <w:r>
        <w:rPr>
          <w:sz w:val="28"/>
          <w:szCs w:val="28"/>
        </w:rPr>
        <w:t xml:space="preserve"> районный краеведческий музей».</w:t>
      </w:r>
    </w:p>
    <w:p w14:paraId="72757243" w14:textId="77777777" w:rsidR="0085523C" w:rsidRPr="00322E17" w:rsidRDefault="0085523C" w:rsidP="0085523C">
      <w:pPr>
        <w:pStyle w:val="a3"/>
        <w:ind w:firstLine="708"/>
        <w:jc w:val="both"/>
        <w:rPr>
          <w:sz w:val="28"/>
          <w:szCs w:val="28"/>
        </w:rPr>
      </w:pPr>
      <w:r w:rsidRPr="009A5A15">
        <w:rPr>
          <w:bCs/>
          <w:sz w:val="28"/>
          <w:szCs w:val="28"/>
        </w:rPr>
        <w:t>5. Срок контрольного мероприятия:</w:t>
      </w:r>
      <w:r>
        <w:rPr>
          <w:sz w:val="28"/>
          <w:szCs w:val="28"/>
        </w:rPr>
        <w:t xml:space="preserve"> не более 40 рабочих дней, дата начала проверки 11 сентября 2019 года</w:t>
      </w:r>
    </w:p>
    <w:p w14:paraId="1EAD69AE" w14:textId="77777777" w:rsidR="0085523C" w:rsidRPr="00322E17" w:rsidRDefault="0085523C" w:rsidP="0085523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Ответственные исполнители</w:t>
      </w:r>
      <w:r w:rsidRPr="00DC4FB4">
        <w:rPr>
          <w:sz w:val="28"/>
          <w:szCs w:val="28"/>
        </w:rPr>
        <w:t>:</w:t>
      </w:r>
      <w:r w:rsidRPr="00322E17">
        <w:rPr>
          <w:sz w:val="28"/>
          <w:szCs w:val="28"/>
        </w:rPr>
        <w:t xml:space="preserve"> начальник отдела фина</w:t>
      </w:r>
      <w:r>
        <w:rPr>
          <w:sz w:val="28"/>
          <w:szCs w:val="28"/>
        </w:rPr>
        <w:t xml:space="preserve">нсового контроля </w:t>
      </w:r>
      <w:proofErr w:type="spellStart"/>
      <w:r>
        <w:rPr>
          <w:sz w:val="28"/>
          <w:szCs w:val="28"/>
        </w:rPr>
        <w:t>Цельева</w:t>
      </w:r>
      <w:proofErr w:type="spellEnd"/>
      <w:r>
        <w:rPr>
          <w:sz w:val="28"/>
          <w:szCs w:val="28"/>
        </w:rPr>
        <w:t xml:space="preserve"> Н.Ю., главный специалист </w:t>
      </w:r>
      <w:proofErr w:type="spellStart"/>
      <w:r>
        <w:rPr>
          <w:sz w:val="28"/>
          <w:szCs w:val="28"/>
        </w:rPr>
        <w:t>Инишева</w:t>
      </w:r>
      <w:proofErr w:type="spellEnd"/>
      <w:r>
        <w:rPr>
          <w:sz w:val="28"/>
          <w:szCs w:val="28"/>
        </w:rPr>
        <w:t xml:space="preserve"> Л.А</w:t>
      </w:r>
      <w:r w:rsidRPr="00322E17">
        <w:rPr>
          <w:sz w:val="28"/>
          <w:szCs w:val="28"/>
        </w:rPr>
        <w:t>.</w:t>
      </w:r>
    </w:p>
    <w:p w14:paraId="7DBBFD11" w14:textId="77777777" w:rsidR="0085523C" w:rsidRPr="00DC4FB4" w:rsidRDefault="0085523C" w:rsidP="0085523C">
      <w:pPr>
        <w:pStyle w:val="a3"/>
        <w:ind w:firstLine="708"/>
        <w:jc w:val="both"/>
        <w:rPr>
          <w:sz w:val="28"/>
          <w:szCs w:val="28"/>
        </w:rPr>
      </w:pPr>
      <w:r w:rsidRPr="00DC4FB4">
        <w:rPr>
          <w:sz w:val="28"/>
          <w:szCs w:val="28"/>
        </w:rPr>
        <w:t>7. Краткая информация об объекте контрольного мероприятия.</w:t>
      </w:r>
    </w:p>
    <w:p w14:paraId="2FE8729B" w14:textId="77777777" w:rsidR="0085523C" w:rsidRDefault="0085523C" w:rsidP="0085523C">
      <w:pPr>
        <w:pStyle w:val="a3"/>
        <w:ind w:firstLine="708"/>
        <w:jc w:val="both"/>
        <w:rPr>
          <w:sz w:val="28"/>
          <w:szCs w:val="28"/>
        </w:rPr>
      </w:pPr>
      <w:r w:rsidRPr="00322E17">
        <w:rPr>
          <w:sz w:val="28"/>
          <w:szCs w:val="28"/>
        </w:rPr>
        <w:t xml:space="preserve">Наименование объекта контроля: </w:t>
      </w:r>
      <w:r>
        <w:rPr>
          <w:sz w:val="28"/>
          <w:szCs w:val="28"/>
        </w:rPr>
        <w:t>Муниципальное бюджетное учреждение «</w:t>
      </w:r>
      <w:proofErr w:type="spellStart"/>
      <w:r>
        <w:rPr>
          <w:sz w:val="28"/>
          <w:szCs w:val="28"/>
        </w:rPr>
        <w:t>Байкаловский</w:t>
      </w:r>
      <w:proofErr w:type="spellEnd"/>
      <w:r>
        <w:rPr>
          <w:sz w:val="28"/>
          <w:szCs w:val="28"/>
        </w:rPr>
        <w:t xml:space="preserve"> районный краеведческий музей» (далее –       МБУ «БРКМ»).</w:t>
      </w:r>
    </w:p>
    <w:p w14:paraId="038180D9" w14:textId="77777777" w:rsidR="0085523C" w:rsidRDefault="0085523C" w:rsidP="0085523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утвержден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Байкаловский</w:t>
      </w:r>
      <w:proofErr w:type="spellEnd"/>
      <w:r>
        <w:rPr>
          <w:sz w:val="28"/>
          <w:szCs w:val="28"/>
        </w:rPr>
        <w:t xml:space="preserve"> муниципальный район от 12.04.2016 № 109, зарегистрирован в Инспекции ФНС России по Верх-Исетскому району           г. Екатеринбурга, ГРН 6169658151030.</w:t>
      </w:r>
    </w:p>
    <w:p w14:paraId="1A38C4D3" w14:textId="77777777" w:rsidR="0085523C" w:rsidRPr="00322E17" w:rsidRDefault="0085523C" w:rsidP="0085523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Учредителем и собственником имущества является муниципальное образование </w:t>
      </w:r>
      <w:proofErr w:type="spellStart"/>
      <w:r>
        <w:rPr>
          <w:sz w:val="28"/>
          <w:szCs w:val="28"/>
        </w:rPr>
        <w:t>Байкаловский</w:t>
      </w:r>
      <w:proofErr w:type="spellEnd"/>
      <w:r>
        <w:rPr>
          <w:sz w:val="28"/>
          <w:szCs w:val="28"/>
        </w:rPr>
        <w:t xml:space="preserve"> муниципальный район.</w:t>
      </w:r>
    </w:p>
    <w:p w14:paraId="0EE38AC7" w14:textId="77777777" w:rsidR="0085523C" w:rsidRDefault="0085523C" w:rsidP="0085523C">
      <w:pPr>
        <w:jc w:val="both"/>
        <w:rPr>
          <w:sz w:val="28"/>
          <w:szCs w:val="28"/>
        </w:rPr>
      </w:pPr>
      <w:r w:rsidRPr="00B4427A">
        <w:rPr>
          <w:sz w:val="28"/>
          <w:szCs w:val="28"/>
        </w:rPr>
        <w:tab/>
        <w:t xml:space="preserve">Местонахождение </w:t>
      </w:r>
      <w:r>
        <w:rPr>
          <w:sz w:val="28"/>
          <w:szCs w:val="28"/>
        </w:rPr>
        <w:t xml:space="preserve">учреждения: </w:t>
      </w:r>
      <w:r w:rsidRPr="00B4427A">
        <w:rPr>
          <w:sz w:val="28"/>
          <w:szCs w:val="28"/>
        </w:rPr>
        <w:t xml:space="preserve">юридический адрес и </w:t>
      </w:r>
      <w:r>
        <w:rPr>
          <w:sz w:val="28"/>
          <w:szCs w:val="28"/>
        </w:rPr>
        <w:t>фактический</w:t>
      </w:r>
      <w:r w:rsidRPr="00B4427A">
        <w:rPr>
          <w:sz w:val="28"/>
          <w:szCs w:val="28"/>
        </w:rPr>
        <w:t xml:space="preserve"> адрес: 6238</w:t>
      </w:r>
      <w:r>
        <w:rPr>
          <w:sz w:val="28"/>
          <w:szCs w:val="28"/>
        </w:rPr>
        <w:t>70,</w:t>
      </w:r>
      <w:r w:rsidRPr="00B4427A">
        <w:rPr>
          <w:sz w:val="28"/>
          <w:szCs w:val="28"/>
        </w:rPr>
        <w:t xml:space="preserve"> Свердловская область, </w:t>
      </w:r>
      <w:proofErr w:type="spellStart"/>
      <w:r w:rsidRPr="00B4427A">
        <w:rPr>
          <w:sz w:val="28"/>
          <w:szCs w:val="28"/>
        </w:rPr>
        <w:t>Байкаловский</w:t>
      </w:r>
      <w:proofErr w:type="spellEnd"/>
      <w:r w:rsidRPr="00B4427A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с. Байкалово</w:t>
      </w:r>
      <w:r w:rsidRPr="00B4427A">
        <w:rPr>
          <w:sz w:val="28"/>
          <w:szCs w:val="28"/>
        </w:rPr>
        <w:t xml:space="preserve">, </w:t>
      </w:r>
      <w:r w:rsidRPr="000B379E">
        <w:rPr>
          <w:sz w:val="28"/>
          <w:szCs w:val="28"/>
        </w:rPr>
        <w:t>ул.</w:t>
      </w:r>
      <w:r>
        <w:rPr>
          <w:sz w:val="28"/>
          <w:szCs w:val="28"/>
        </w:rPr>
        <w:t xml:space="preserve"> Советская, д. 2.</w:t>
      </w:r>
    </w:p>
    <w:p w14:paraId="4A4FA9A4" w14:textId="77777777" w:rsidR="0085523C" w:rsidRPr="00B4427A" w:rsidRDefault="0085523C" w:rsidP="0085523C">
      <w:pPr>
        <w:ind w:firstLine="708"/>
        <w:rPr>
          <w:sz w:val="28"/>
          <w:szCs w:val="28"/>
        </w:rPr>
      </w:pPr>
      <w:r w:rsidRPr="000508C2">
        <w:rPr>
          <w:sz w:val="28"/>
          <w:szCs w:val="28"/>
        </w:rPr>
        <w:t>ИНН</w:t>
      </w:r>
      <w:r>
        <w:rPr>
          <w:sz w:val="28"/>
          <w:szCs w:val="28"/>
        </w:rPr>
        <w:t>/КПП: 6676000067/</w:t>
      </w:r>
      <w:r w:rsidRPr="000508C2">
        <w:rPr>
          <w:sz w:val="28"/>
          <w:szCs w:val="28"/>
        </w:rPr>
        <w:t>66</w:t>
      </w:r>
      <w:r>
        <w:rPr>
          <w:sz w:val="28"/>
          <w:szCs w:val="28"/>
        </w:rPr>
        <w:t>7601001</w:t>
      </w:r>
      <w:r w:rsidRPr="000508C2">
        <w:rPr>
          <w:sz w:val="28"/>
          <w:szCs w:val="28"/>
        </w:rPr>
        <w:t>.</w:t>
      </w:r>
    </w:p>
    <w:p w14:paraId="6D2BDF01" w14:textId="77777777" w:rsidR="0085523C" w:rsidRPr="000508C2" w:rsidRDefault="0085523C" w:rsidP="0085523C">
      <w:pPr>
        <w:rPr>
          <w:sz w:val="28"/>
          <w:szCs w:val="28"/>
        </w:rPr>
      </w:pPr>
      <w:r w:rsidRPr="00B4427A">
        <w:rPr>
          <w:sz w:val="28"/>
          <w:szCs w:val="28"/>
        </w:rPr>
        <w:tab/>
      </w:r>
      <w:r w:rsidRPr="000508C2">
        <w:rPr>
          <w:sz w:val="28"/>
          <w:szCs w:val="28"/>
        </w:rPr>
        <w:t xml:space="preserve">ОГРН: </w:t>
      </w:r>
      <w:r>
        <w:rPr>
          <w:sz w:val="28"/>
          <w:szCs w:val="28"/>
        </w:rPr>
        <w:t>1116676000077</w:t>
      </w:r>
      <w:r w:rsidRPr="000508C2">
        <w:rPr>
          <w:sz w:val="28"/>
          <w:szCs w:val="28"/>
        </w:rPr>
        <w:t xml:space="preserve">. </w:t>
      </w:r>
    </w:p>
    <w:p w14:paraId="47170ED1" w14:textId="77777777" w:rsidR="0085523C" w:rsidRDefault="0085523C" w:rsidP="0085523C">
      <w:pPr>
        <w:ind w:firstLine="708"/>
        <w:jc w:val="both"/>
        <w:rPr>
          <w:sz w:val="28"/>
          <w:szCs w:val="28"/>
        </w:rPr>
      </w:pPr>
      <w:r w:rsidRPr="007269A6">
        <w:rPr>
          <w:sz w:val="28"/>
          <w:szCs w:val="28"/>
        </w:rPr>
        <w:lastRenderedPageBreak/>
        <w:t xml:space="preserve">В проверяемом периоде и по настоящее </w:t>
      </w:r>
      <w:r>
        <w:rPr>
          <w:sz w:val="28"/>
          <w:szCs w:val="28"/>
        </w:rPr>
        <w:t xml:space="preserve">время обязанности директора, с правом первой подписи платежных и иных документов при совершении операций по лицевому счету, исполняет </w:t>
      </w:r>
      <w:proofErr w:type="spellStart"/>
      <w:r>
        <w:rPr>
          <w:sz w:val="28"/>
          <w:szCs w:val="28"/>
        </w:rPr>
        <w:t>Сопегина</w:t>
      </w:r>
      <w:proofErr w:type="spellEnd"/>
      <w:r>
        <w:rPr>
          <w:sz w:val="28"/>
          <w:szCs w:val="28"/>
        </w:rPr>
        <w:t xml:space="preserve"> Л.А.</w:t>
      </w:r>
    </w:p>
    <w:p w14:paraId="5AA03FAA" w14:textId="77777777" w:rsidR="0085523C" w:rsidRDefault="0085523C" w:rsidP="0085523C">
      <w:pPr>
        <w:ind w:firstLine="708"/>
        <w:jc w:val="both"/>
        <w:rPr>
          <w:sz w:val="28"/>
          <w:szCs w:val="28"/>
        </w:rPr>
      </w:pPr>
      <w:r w:rsidRPr="00B4427A">
        <w:rPr>
          <w:sz w:val="28"/>
          <w:szCs w:val="28"/>
        </w:rPr>
        <w:t xml:space="preserve">Бухгалтерский учет </w:t>
      </w:r>
      <w:r>
        <w:rPr>
          <w:sz w:val="28"/>
          <w:szCs w:val="28"/>
        </w:rPr>
        <w:t>в проверяемом периоде и по настоящее время осуществляет Меркулова Н.И.</w:t>
      </w:r>
    </w:p>
    <w:p w14:paraId="50B7517F" w14:textId="77777777" w:rsidR="0085523C" w:rsidRDefault="0085523C" w:rsidP="0085523C">
      <w:pPr>
        <w:tabs>
          <w:tab w:val="left" w:pos="3171"/>
          <w:tab w:val="right" w:pos="498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3BE4ED4" w14:textId="77777777" w:rsidR="0085523C" w:rsidRDefault="0085523C" w:rsidP="0085523C">
      <w:pPr>
        <w:tabs>
          <w:tab w:val="left" w:pos="3171"/>
          <w:tab w:val="right" w:pos="498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плановой выездной проверки (ревизии) выявлены следующие нарушения:</w:t>
      </w:r>
    </w:p>
    <w:p w14:paraId="56E2DEC0" w14:textId="77777777" w:rsidR="0085523C" w:rsidRDefault="0085523C" w:rsidP="0085523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0" w:name="_Hlk24029958"/>
      <w:r w:rsidRPr="0059122A">
        <w:rPr>
          <w:sz w:val="28"/>
          <w:szCs w:val="28"/>
        </w:rPr>
        <w:t>Устав МБУ «БРКМ» содержит информаци</w:t>
      </w:r>
      <w:r>
        <w:rPr>
          <w:sz w:val="28"/>
          <w:szCs w:val="28"/>
        </w:rPr>
        <w:t>ю</w:t>
      </w:r>
      <w:r w:rsidRPr="0059122A">
        <w:rPr>
          <w:sz w:val="28"/>
          <w:szCs w:val="28"/>
        </w:rPr>
        <w:t>, не соответствующ</w:t>
      </w:r>
      <w:r>
        <w:rPr>
          <w:sz w:val="28"/>
          <w:szCs w:val="28"/>
        </w:rPr>
        <w:t>ую</w:t>
      </w:r>
      <w:r w:rsidRPr="0059122A">
        <w:rPr>
          <w:sz w:val="28"/>
          <w:szCs w:val="28"/>
        </w:rPr>
        <w:t xml:space="preserve"> типу учреждения.</w:t>
      </w:r>
    </w:p>
    <w:p w14:paraId="58884D61" w14:textId="77777777" w:rsidR="0085523C" w:rsidRPr="0059122A" w:rsidRDefault="0085523C" w:rsidP="0085523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9122A">
        <w:rPr>
          <w:sz w:val="28"/>
          <w:szCs w:val="28"/>
        </w:rPr>
        <w:t>Учетная политика содержит ссылки на утративший силу нормативный правовой акт.</w:t>
      </w:r>
    </w:p>
    <w:p w14:paraId="000D7615" w14:textId="77777777" w:rsidR="0085523C" w:rsidRPr="008325E3" w:rsidRDefault="0085523C" w:rsidP="0085523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325E3">
        <w:rPr>
          <w:sz w:val="28"/>
          <w:szCs w:val="28"/>
        </w:rPr>
        <w:t>Положения об оплате и стимулировании труда, утвержденные приказами директора МБУ «БРКМ» от 26.06.2018 № 6 и от 09.01.2019 № 1, разработаны в соответствии с нормативным правовым актом, утратившим силу.</w:t>
      </w:r>
    </w:p>
    <w:p w14:paraId="1F77B010" w14:textId="77777777" w:rsidR="0085523C" w:rsidRPr="008325E3" w:rsidRDefault="0085523C" w:rsidP="0085523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25E3">
        <w:rPr>
          <w:rFonts w:ascii="Times New Roman" w:eastAsia="Times New Roman" w:hAnsi="Times New Roman"/>
          <w:bCs/>
          <w:sz w:val="28"/>
          <w:szCs w:val="28"/>
          <w:lang w:eastAsia="ru-RU"/>
        </w:rPr>
        <w:t>В нарушение Указаний от 05.01.2004 № 1 информация, содержащаяся в графах Штатных расписаний, не соответствует информации, предусмотренной графами унифицированной формы Т-3.</w:t>
      </w:r>
    </w:p>
    <w:p w14:paraId="4DAA24A3" w14:textId="77777777" w:rsidR="0085523C" w:rsidRPr="008325E3" w:rsidRDefault="0085523C" w:rsidP="0085523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325E3">
        <w:rPr>
          <w:sz w:val="28"/>
          <w:szCs w:val="28"/>
        </w:rPr>
        <w:t xml:space="preserve">При расчете размера должностного оклада директора занижена среднесписочная численность работников учреждения, что привело к необоснованному завышению размера должностного оклада и максимального размера премии директора в проверяемом периоде. Сумма неэффективного </w:t>
      </w:r>
      <w:r>
        <w:rPr>
          <w:sz w:val="28"/>
          <w:szCs w:val="28"/>
        </w:rPr>
        <w:t>использования</w:t>
      </w:r>
      <w:r w:rsidRPr="008325E3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 xml:space="preserve">субсидии </w:t>
      </w:r>
      <w:r w:rsidRPr="008325E3">
        <w:rPr>
          <w:sz w:val="28"/>
          <w:szCs w:val="28"/>
        </w:rPr>
        <w:t>составляет 141 885,25 руб.</w:t>
      </w:r>
    </w:p>
    <w:p w14:paraId="134C6BFE" w14:textId="77777777" w:rsidR="0085523C" w:rsidRPr="0059122A" w:rsidRDefault="0085523C" w:rsidP="0085523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9122A">
        <w:rPr>
          <w:sz w:val="28"/>
          <w:szCs w:val="28"/>
        </w:rPr>
        <w:t xml:space="preserve">Дополнительные соглашения к трудовым договорам </w:t>
      </w:r>
      <w:r>
        <w:rPr>
          <w:sz w:val="28"/>
          <w:szCs w:val="28"/>
        </w:rPr>
        <w:t xml:space="preserve">отдельных </w:t>
      </w:r>
      <w:r w:rsidRPr="0059122A">
        <w:rPr>
          <w:sz w:val="28"/>
          <w:szCs w:val="28"/>
        </w:rPr>
        <w:t>сотрудников вносят изменения в статью, отсутствующую в данных трудовых договорах.</w:t>
      </w:r>
    </w:p>
    <w:p w14:paraId="75D79C87" w14:textId="77777777" w:rsidR="0085523C" w:rsidRPr="00EC0391" w:rsidRDefault="0085523C" w:rsidP="0085523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03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Дополнительными соглашениями к трудовым договорам, установлена выплата стимулирующего характера до 300% от оклада, а </w:t>
      </w:r>
      <w:r w:rsidRPr="00F777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разрезе показателей эффективность деятельности сотрудников оценивается в размере 340 %. </w:t>
      </w:r>
    </w:p>
    <w:p w14:paraId="6B9CDC27" w14:textId="77777777" w:rsidR="0085523C" w:rsidRPr="0059122A" w:rsidRDefault="0085523C" w:rsidP="0085523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9122A">
        <w:rPr>
          <w:sz w:val="28"/>
          <w:szCs w:val="28"/>
        </w:rPr>
        <w:t>Пунктов 7, 8, 10 главы 2 «Положений об оплате и стимулировании труда</w:t>
      </w:r>
      <w:r>
        <w:rPr>
          <w:sz w:val="28"/>
          <w:szCs w:val="28"/>
        </w:rPr>
        <w:t>» специалистам музея выплачивалась стимулирующая</w:t>
      </w:r>
      <w:r w:rsidRPr="0059122A">
        <w:rPr>
          <w:sz w:val="28"/>
          <w:szCs w:val="28"/>
        </w:rPr>
        <w:t xml:space="preserve"> </w:t>
      </w:r>
      <w:r>
        <w:rPr>
          <w:sz w:val="28"/>
          <w:szCs w:val="28"/>
        </w:rPr>
        <w:t>надбавка</w:t>
      </w:r>
      <w:r w:rsidRPr="0059122A">
        <w:rPr>
          <w:sz w:val="28"/>
          <w:szCs w:val="28"/>
        </w:rPr>
        <w:t xml:space="preserve"> без учета повышения оклада за работу в сельских населенных пунктах.</w:t>
      </w:r>
      <w:r>
        <w:rPr>
          <w:sz w:val="28"/>
          <w:szCs w:val="28"/>
        </w:rPr>
        <w:t xml:space="preserve"> Общая сумма недоплат составила 18 236,64 руб. </w:t>
      </w:r>
    </w:p>
    <w:p w14:paraId="7BB6C0C5" w14:textId="77777777" w:rsidR="0085523C" w:rsidRPr="0059122A" w:rsidRDefault="0085523C" w:rsidP="0085523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9122A">
        <w:rPr>
          <w:sz w:val="28"/>
          <w:szCs w:val="28"/>
        </w:rPr>
        <w:t>Пунктов 5, 7 главы 6 «Положений об оплате и стимулировании труда» сотрудник</w:t>
      </w:r>
      <w:r>
        <w:rPr>
          <w:sz w:val="28"/>
          <w:szCs w:val="28"/>
        </w:rPr>
        <w:t>ам учреждения (сторожам) выплачивалась стимулирующая</w:t>
      </w:r>
      <w:r w:rsidRPr="0059122A">
        <w:rPr>
          <w:sz w:val="28"/>
          <w:szCs w:val="28"/>
        </w:rPr>
        <w:t xml:space="preserve"> надбавк</w:t>
      </w:r>
      <w:r>
        <w:rPr>
          <w:sz w:val="28"/>
          <w:szCs w:val="28"/>
        </w:rPr>
        <w:t>а</w:t>
      </w:r>
      <w:r w:rsidRPr="0059122A">
        <w:rPr>
          <w:sz w:val="28"/>
          <w:szCs w:val="28"/>
        </w:rPr>
        <w:t xml:space="preserve"> без учета общего </w:t>
      </w:r>
      <w:r>
        <w:rPr>
          <w:sz w:val="28"/>
          <w:szCs w:val="28"/>
        </w:rPr>
        <w:t>стажа</w:t>
      </w:r>
      <w:r w:rsidRPr="0059122A">
        <w:rPr>
          <w:sz w:val="28"/>
          <w:szCs w:val="28"/>
        </w:rPr>
        <w:t xml:space="preserve"> по профессии. </w:t>
      </w:r>
      <w:r>
        <w:rPr>
          <w:sz w:val="28"/>
          <w:szCs w:val="28"/>
        </w:rPr>
        <w:t>П</w:t>
      </w:r>
      <w:r w:rsidRPr="0059122A">
        <w:rPr>
          <w:sz w:val="28"/>
          <w:szCs w:val="28"/>
        </w:rPr>
        <w:t>риказы об установлении данной стимулирующей надбавки</w:t>
      </w:r>
      <w:r>
        <w:rPr>
          <w:sz w:val="28"/>
          <w:szCs w:val="28"/>
        </w:rPr>
        <w:t xml:space="preserve"> отсутствуют</w:t>
      </w:r>
      <w:r w:rsidRPr="0059122A">
        <w:rPr>
          <w:sz w:val="28"/>
          <w:szCs w:val="28"/>
        </w:rPr>
        <w:t>.</w:t>
      </w:r>
    </w:p>
    <w:p w14:paraId="2D0E4878" w14:textId="77777777" w:rsidR="0085523C" w:rsidRPr="0059122A" w:rsidRDefault="0085523C" w:rsidP="0085523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9122A">
        <w:rPr>
          <w:sz w:val="28"/>
          <w:szCs w:val="28"/>
        </w:rPr>
        <w:t xml:space="preserve">Требований, установленных статьей 153, статьей 154 Трудового кодекса Российской Федерации в 2018 году и в период с января по август </w:t>
      </w:r>
      <w:r>
        <w:rPr>
          <w:sz w:val="28"/>
          <w:szCs w:val="28"/>
        </w:rPr>
        <w:t>2019 года сторожам не оплачивала</w:t>
      </w:r>
      <w:r w:rsidRPr="0059122A">
        <w:rPr>
          <w:sz w:val="28"/>
          <w:szCs w:val="28"/>
        </w:rPr>
        <w:t>с</w:t>
      </w:r>
      <w:r>
        <w:rPr>
          <w:sz w:val="28"/>
          <w:szCs w:val="28"/>
        </w:rPr>
        <w:t>ь в установленном размере работа</w:t>
      </w:r>
      <w:r w:rsidRPr="0059122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праздничные дни, а также работа</w:t>
      </w:r>
      <w:r w:rsidRPr="0059122A">
        <w:rPr>
          <w:sz w:val="28"/>
          <w:szCs w:val="28"/>
        </w:rPr>
        <w:t xml:space="preserve"> в ночное время.</w:t>
      </w:r>
      <w:r>
        <w:rPr>
          <w:sz w:val="28"/>
          <w:szCs w:val="28"/>
        </w:rPr>
        <w:t xml:space="preserve"> Общая сумма недоплат составила 59 932,11 руб.</w:t>
      </w:r>
    </w:p>
    <w:p w14:paraId="17FEE3A9" w14:textId="77777777" w:rsidR="0085523C" w:rsidRPr="0059122A" w:rsidRDefault="0085523C" w:rsidP="0085523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9122A">
        <w:rPr>
          <w:sz w:val="28"/>
          <w:szCs w:val="28"/>
        </w:rPr>
        <w:lastRenderedPageBreak/>
        <w:t>Начисление заработной платы сторожам производилось без учета режима работы, фактически отработанных часов.</w:t>
      </w:r>
    </w:p>
    <w:p w14:paraId="2870897C" w14:textId="77777777" w:rsidR="0085523C" w:rsidRPr="00DB038F" w:rsidRDefault="0085523C" w:rsidP="0085523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B038F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DB038F">
        <w:rPr>
          <w:sz w:val="28"/>
          <w:szCs w:val="28"/>
        </w:rPr>
        <w:t xml:space="preserve"> 38 главы 7 </w:t>
      </w:r>
      <w:r>
        <w:rPr>
          <w:sz w:val="28"/>
          <w:szCs w:val="28"/>
        </w:rPr>
        <w:t xml:space="preserve">Постановления от 04.10.2016 № 302 </w:t>
      </w:r>
      <w:r w:rsidRPr="00DB038F">
        <w:rPr>
          <w:sz w:val="28"/>
          <w:szCs w:val="28"/>
        </w:rPr>
        <w:t xml:space="preserve">работникам рабочих профессий </w:t>
      </w:r>
      <w:r>
        <w:rPr>
          <w:sz w:val="28"/>
          <w:szCs w:val="28"/>
        </w:rPr>
        <w:t>установлена</w:t>
      </w:r>
      <w:r w:rsidRPr="00DB038F">
        <w:rPr>
          <w:sz w:val="28"/>
          <w:szCs w:val="28"/>
        </w:rPr>
        <w:t xml:space="preserve"> надбавка </w:t>
      </w:r>
      <w:r>
        <w:rPr>
          <w:sz w:val="28"/>
          <w:szCs w:val="28"/>
        </w:rPr>
        <w:t>«З</w:t>
      </w:r>
      <w:r w:rsidRPr="00DB038F">
        <w:rPr>
          <w:sz w:val="28"/>
          <w:szCs w:val="28"/>
        </w:rPr>
        <w:t>а профессиональное мастерство</w:t>
      </w:r>
      <w:r>
        <w:rPr>
          <w:sz w:val="28"/>
          <w:szCs w:val="28"/>
        </w:rPr>
        <w:t>» в размере 500% оклада вместо</w:t>
      </w:r>
      <w:r w:rsidRPr="00DB038F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предусмотренных 1</w:t>
      </w:r>
      <w:r w:rsidRPr="00DB038F">
        <w:rPr>
          <w:sz w:val="28"/>
          <w:szCs w:val="28"/>
        </w:rPr>
        <w:t xml:space="preserve">00% оклада. </w:t>
      </w:r>
      <w:r w:rsidRPr="00F777FB">
        <w:rPr>
          <w:sz w:val="28"/>
          <w:szCs w:val="28"/>
        </w:rPr>
        <w:t xml:space="preserve">Что привело к неэффективному использованию средств субсидии в общей сумме </w:t>
      </w:r>
      <w:r>
        <w:rPr>
          <w:sz w:val="28"/>
          <w:szCs w:val="28"/>
        </w:rPr>
        <w:t>551 411,11</w:t>
      </w:r>
      <w:r w:rsidRPr="00F777FB">
        <w:rPr>
          <w:sz w:val="28"/>
          <w:szCs w:val="28"/>
        </w:rPr>
        <w:t xml:space="preserve"> руб.    </w:t>
      </w:r>
    </w:p>
    <w:p w14:paraId="005731A4" w14:textId="77777777" w:rsidR="0085523C" w:rsidRPr="00C167E1" w:rsidRDefault="0085523C" w:rsidP="0085523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167E1">
        <w:rPr>
          <w:sz w:val="28"/>
          <w:szCs w:val="28"/>
        </w:rPr>
        <w:t>Справки директора за 2018 год не содержат информацию о показателях эффективности деятельности сотрудников. Отсутствует преемственность данных справок и приказов директора.</w:t>
      </w:r>
    </w:p>
    <w:p w14:paraId="2C182105" w14:textId="77777777" w:rsidR="0085523C" w:rsidRDefault="0085523C" w:rsidP="0085523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167E1">
        <w:rPr>
          <w:sz w:val="28"/>
          <w:szCs w:val="28"/>
        </w:rPr>
        <w:t>В справках директора за 2019 год имеются случаи установления стимулирующих надбавок без учета показателей эффективности деятельности сотрудников</w:t>
      </w:r>
      <w:r>
        <w:rPr>
          <w:sz w:val="28"/>
          <w:szCs w:val="28"/>
        </w:rPr>
        <w:t xml:space="preserve"> – «по штатному расписанию», что привело неправомерному использованию средств субсидии в общей сумме                 57 468,48 руб</w:t>
      </w:r>
      <w:r w:rsidRPr="00C167E1">
        <w:rPr>
          <w:sz w:val="28"/>
          <w:szCs w:val="28"/>
        </w:rPr>
        <w:t xml:space="preserve">. </w:t>
      </w:r>
    </w:p>
    <w:p w14:paraId="34B77863" w14:textId="77777777" w:rsidR="0085523C" w:rsidRPr="00C167E1" w:rsidRDefault="0085523C" w:rsidP="0085523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167E1">
        <w:rPr>
          <w:sz w:val="28"/>
          <w:szCs w:val="28"/>
        </w:rPr>
        <w:t xml:space="preserve">правки </w:t>
      </w:r>
      <w:r>
        <w:rPr>
          <w:sz w:val="28"/>
          <w:szCs w:val="28"/>
        </w:rPr>
        <w:t xml:space="preserve">директора за 2019 год </w:t>
      </w:r>
      <w:r w:rsidRPr="00C167E1">
        <w:rPr>
          <w:sz w:val="28"/>
          <w:szCs w:val="28"/>
        </w:rPr>
        <w:t>содержат информацию о критериях оценки показателей, не</w:t>
      </w:r>
      <w:r w:rsidRPr="0059122A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предусмотренных</w:t>
      </w:r>
      <w:r w:rsidRPr="0059122A">
        <w:rPr>
          <w:sz w:val="28"/>
          <w:szCs w:val="28"/>
        </w:rPr>
        <w:t xml:space="preserve"> в состав</w:t>
      </w:r>
      <w:r>
        <w:rPr>
          <w:sz w:val="28"/>
          <w:szCs w:val="28"/>
        </w:rPr>
        <w:t>е</w:t>
      </w:r>
      <w:r w:rsidRPr="0059122A">
        <w:rPr>
          <w:sz w:val="28"/>
          <w:szCs w:val="28"/>
        </w:rPr>
        <w:t xml:space="preserve"> показателей эффективности сотрудников. Кроме того, имеются случаи завышения </w:t>
      </w:r>
      <w:r>
        <w:rPr>
          <w:sz w:val="28"/>
          <w:szCs w:val="28"/>
        </w:rPr>
        <w:t>выплат</w:t>
      </w:r>
      <w:r w:rsidRPr="0059122A">
        <w:rPr>
          <w:sz w:val="28"/>
          <w:szCs w:val="28"/>
        </w:rPr>
        <w:t xml:space="preserve"> по критериям оценки показателей эффективности деятельности сотрудников.</w:t>
      </w:r>
      <w:r w:rsidRPr="00F777FB">
        <w:rPr>
          <w:sz w:val="28"/>
          <w:szCs w:val="28"/>
        </w:rPr>
        <w:t xml:space="preserve"> </w:t>
      </w:r>
      <w:r w:rsidRPr="00C167E1">
        <w:rPr>
          <w:sz w:val="28"/>
          <w:szCs w:val="28"/>
        </w:rPr>
        <w:t xml:space="preserve">Общая сумма неэффективного расходования средств субсидии, по данным нарушениям составила, </w:t>
      </w:r>
      <w:r>
        <w:rPr>
          <w:sz w:val="28"/>
          <w:szCs w:val="28"/>
        </w:rPr>
        <w:t>13 695,30</w:t>
      </w:r>
      <w:r w:rsidRPr="00C167E1">
        <w:rPr>
          <w:sz w:val="28"/>
          <w:szCs w:val="28"/>
        </w:rPr>
        <w:t xml:space="preserve"> руб.</w:t>
      </w:r>
    </w:p>
    <w:p w14:paraId="7D923F55" w14:textId="77777777" w:rsidR="0085523C" w:rsidRPr="00C26E1E" w:rsidRDefault="0085523C" w:rsidP="0085523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26E1E">
        <w:rPr>
          <w:sz w:val="28"/>
          <w:szCs w:val="28"/>
        </w:rPr>
        <w:t>Сотрудникам музея выплачивалась премия, не предусмотренная «Положениями об оплате и стимулировании труда»</w:t>
      </w:r>
      <w:r>
        <w:rPr>
          <w:sz w:val="28"/>
          <w:szCs w:val="28"/>
        </w:rPr>
        <w:t xml:space="preserve">, </w:t>
      </w:r>
      <w:bookmarkStart w:id="1" w:name="_Hlk23922198"/>
      <w:r>
        <w:rPr>
          <w:sz w:val="28"/>
          <w:szCs w:val="28"/>
        </w:rPr>
        <w:t xml:space="preserve">что привело к неправомерному использованию средств субсидии в общей сумме </w:t>
      </w:r>
      <w:bookmarkEnd w:id="1"/>
      <w:r>
        <w:rPr>
          <w:sz w:val="28"/>
          <w:szCs w:val="28"/>
        </w:rPr>
        <w:t xml:space="preserve">                41 440,32 руб.</w:t>
      </w:r>
      <w:r w:rsidRPr="00C26E1E">
        <w:rPr>
          <w:sz w:val="28"/>
          <w:szCs w:val="28"/>
        </w:rPr>
        <w:t xml:space="preserve"> </w:t>
      </w:r>
    </w:p>
    <w:p w14:paraId="6E94AA1E" w14:textId="77777777" w:rsidR="0085523C" w:rsidRPr="00C26E1E" w:rsidRDefault="0085523C" w:rsidP="0085523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26E1E">
        <w:rPr>
          <w:sz w:val="28"/>
          <w:szCs w:val="28"/>
        </w:rPr>
        <w:t>Премия «За успешное выполнение муниципального задания» выплачивалась работникам, которые не принимают непосредственное участие в выполнении муниципальных работ</w:t>
      </w:r>
      <w:r>
        <w:rPr>
          <w:sz w:val="28"/>
          <w:szCs w:val="28"/>
        </w:rPr>
        <w:t>, что</w:t>
      </w:r>
      <w:r w:rsidRPr="00C852F8">
        <w:rPr>
          <w:sz w:val="28"/>
          <w:szCs w:val="28"/>
        </w:rPr>
        <w:t xml:space="preserve"> привело к неправомерному использованию средств субсидии в общей сумме </w:t>
      </w:r>
      <w:r>
        <w:rPr>
          <w:sz w:val="28"/>
          <w:szCs w:val="28"/>
        </w:rPr>
        <w:t>22 654,80 руб.</w:t>
      </w:r>
    </w:p>
    <w:p w14:paraId="584F460B" w14:textId="77777777" w:rsidR="0085523C" w:rsidRDefault="0085523C" w:rsidP="0085523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Оплачен з</w:t>
      </w:r>
      <w:r w:rsidRPr="00C26E1E">
        <w:rPr>
          <w:sz w:val="28"/>
          <w:szCs w:val="28"/>
        </w:rPr>
        <w:t>авышен</w:t>
      </w:r>
      <w:r>
        <w:rPr>
          <w:sz w:val="28"/>
          <w:szCs w:val="28"/>
        </w:rPr>
        <w:t>ный</w:t>
      </w:r>
      <w:r w:rsidRPr="00C26E1E">
        <w:rPr>
          <w:sz w:val="28"/>
          <w:szCs w:val="28"/>
        </w:rPr>
        <w:t xml:space="preserve"> объем работ</w:t>
      </w:r>
      <w:r>
        <w:rPr>
          <w:sz w:val="28"/>
          <w:szCs w:val="28"/>
        </w:rPr>
        <w:t xml:space="preserve"> по договору гражданско-правового характера в сумме 1 592,18 руб.</w:t>
      </w:r>
    </w:p>
    <w:p w14:paraId="743F0BA7" w14:textId="77777777" w:rsidR="0085523C" w:rsidRPr="00C26E1E" w:rsidRDefault="0085523C" w:rsidP="0085523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</w:t>
      </w:r>
      <w:r w:rsidRPr="00C26E1E">
        <w:rPr>
          <w:sz w:val="28"/>
          <w:szCs w:val="28"/>
        </w:rPr>
        <w:t>Постановле</w:t>
      </w:r>
      <w:r>
        <w:rPr>
          <w:sz w:val="28"/>
          <w:szCs w:val="28"/>
        </w:rPr>
        <w:t xml:space="preserve">ний </w:t>
      </w:r>
      <w:r w:rsidRPr="00C26E1E">
        <w:rPr>
          <w:sz w:val="28"/>
          <w:szCs w:val="28"/>
        </w:rPr>
        <w:t>от 28.12.2017 № 552 и от 28.12.2018</w:t>
      </w:r>
      <w:r>
        <w:rPr>
          <w:sz w:val="28"/>
          <w:szCs w:val="28"/>
        </w:rPr>
        <w:t xml:space="preserve"> </w:t>
      </w:r>
      <w:r w:rsidRPr="00C26E1E">
        <w:rPr>
          <w:sz w:val="28"/>
          <w:szCs w:val="28"/>
        </w:rPr>
        <w:t xml:space="preserve">№ 587 МБУ «БРКМ» </w:t>
      </w:r>
      <w:r>
        <w:rPr>
          <w:sz w:val="28"/>
          <w:szCs w:val="28"/>
        </w:rPr>
        <w:t xml:space="preserve">проводились и оплачивались за счет субсидии мероприятия, </w:t>
      </w:r>
      <w:r w:rsidRPr="00C26E1E">
        <w:rPr>
          <w:sz w:val="28"/>
          <w:szCs w:val="28"/>
        </w:rPr>
        <w:t>не предусмотренн</w:t>
      </w:r>
      <w:r>
        <w:rPr>
          <w:sz w:val="28"/>
          <w:szCs w:val="28"/>
        </w:rPr>
        <w:t>ые</w:t>
      </w:r>
      <w:r w:rsidRPr="00C26E1E">
        <w:rPr>
          <w:sz w:val="28"/>
          <w:szCs w:val="28"/>
        </w:rPr>
        <w:t xml:space="preserve"> муниципальным</w:t>
      </w:r>
      <w:r>
        <w:rPr>
          <w:sz w:val="28"/>
          <w:szCs w:val="28"/>
        </w:rPr>
        <w:t>и заданиями на 2018 год и</w:t>
      </w:r>
      <w:r w:rsidRPr="00C26E1E">
        <w:rPr>
          <w:sz w:val="28"/>
          <w:szCs w:val="28"/>
        </w:rPr>
        <w:t xml:space="preserve"> на 2019 год. </w:t>
      </w:r>
      <w:r>
        <w:rPr>
          <w:sz w:val="28"/>
          <w:szCs w:val="28"/>
        </w:rPr>
        <w:t>Неправомерное расходование средств субсидии, направленных на оплату призов составило 20 000,00 руб.</w:t>
      </w:r>
    </w:p>
    <w:p w14:paraId="31AF08F2" w14:textId="77777777" w:rsidR="0085523C" w:rsidRPr="00C852F8" w:rsidRDefault="0085523C" w:rsidP="0085523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852F8">
        <w:rPr>
          <w:sz w:val="28"/>
          <w:szCs w:val="28"/>
        </w:rPr>
        <w:t>МБУ «БРКМ» не соблюдались положения о мероприятиях, проводимых в рамках муниципального задания, что привело к неэффективному расходованию средств субсидии в сумме 7 200,00 руб.</w:t>
      </w:r>
      <w:r w:rsidRPr="00C852F8">
        <w:t xml:space="preserve"> </w:t>
      </w:r>
    </w:p>
    <w:p w14:paraId="22F6E862" w14:textId="77777777" w:rsidR="0085523C" w:rsidRPr="00C852F8" w:rsidRDefault="0085523C" w:rsidP="0085523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852F8">
        <w:rPr>
          <w:sz w:val="28"/>
          <w:szCs w:val="28"/>
        </w:rPr>
        <w:t>МБУ «БРКМ» не предоставлялась отчетность, предусмотренная соглашениями на предоставление субсидий на иные цели и субсидии на осуществление капитальных вложений.</w:t>
      </w:r>
    </w:p>
    <w:p w14:paraId="753DC17A" w14:textId="77777777" w:rsidR="0085523C" w:rsidRPr="0059122A" w:rsidRDefault="0085523C" w:rsidP="0085523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9122A">
        <w:rPr>
          <w:sz w:val="28"/>
          <w:szCs w:val="28"/>
        </w:rPr>
        <w:t>Отсутствуют документы, подтверждающие фактическое исполнение показателя, характеризующего качество</w:t>
      </w:r>
      <w:r>
        <w:rPr>
          <w:sz w:val="28"/>
          <w:szCs w:val="28"/>
        </w:rPr>
        <w:t xml:space="preserve"> муниципальной</w:t>
      </w:r>
      <w:r w:rsidRPr="0059122A">
        <w:rPr>
          <w:sz w:val="28"/>
          <w:szCs w:val="28"/>
        </w:rPr>
        <w:t xml:space="preserve"> работы «Формирование, учет, изучение, обеспечение физического сохранения и безопасности музейных предметов, музейных коллекций».</w:t>
      </w:r>
    </w:p>
    <w:p w14:paraId="5D346945" w14:textId="77777777" w:rsidR="0085523C" w:rsidRPr="0059122A" w:rsidRDefault="0085523C" w:rsidP="0085523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9122A">
        <w:rPr>
          <w:sz w:val="28"/>
          <w:szCs w:val="28"/>
        </w:rPr>
        <w:lastRenderedPageBreak/>
        <w:t>Отсутствуют документы, подтверждающие увеличение основного фонда музейных предметов, музейных коллекций.</w:t>
      </w:r>
    </w:p>
    <w:p w14:paraId="3EB750F6" w14:textId="77777777" w:rsidR="0085523C" w:rsidRDefault="0085523C" w:rsidP="0085523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9122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нарушение пунктов 124, 127 </w:t>
      </w:r>
      <w:r w:rsidRPr="00E93A17">
        <w:rPr>
          <w:sz w:val="28"/>
          <w:szCs w:val="28"/>
        </w:rPr>
        <w:t>Инструкци</w:t>
      </w:r>
      <w:r>
        <w:rPr>
          <w:sz w:val="28"/>
          <w:szCs w:val="28"/>
        </w:rPr>
        <w:t>и</w:t>
      </w:r>
      <w:r w:rsidRPr="00E93A17">
        <w:rPr>
          <w:sz w:val="28"/>
          <w:szCs w:val="28"/>
        </w:rPr>
        <w:t xml:space="preserve"> № 290</w:t>
      </w:r>
      <w:r>
        <w:rPr>
          <w:sz w:val="28"/>
          <w:szCs w:val="28"/>
        </w:rPr>
        <w:t xml:space="preserve"> </w:t>
      </w:r>
      <w:r w:rsidRPr="0059122A">
        <w:rPr>
          <w:sz w:val="28"/>
          <w:szCs w:val="28"/>
        </w:rPr>
        <w:t>проверяемом периоде не проводился переучет музейных ценностей</w:t>
      </w:r>
      <w:r>
        <w:rPr>
          <w:sz w:val="28"/>
          <w:szCs w:val="28"/>
        </w:rPr>
        <w:t xml:space="preserve">, </w:t>
      </w:r>
      <w:r w:rsidRPr="00F329F5">
        <w:rPr>
          <w:sz w:val="28"/>
          <w:szCs w:val="28"/>
        </w:rPr>
        <w:t>не утвержден план переучета музейных ценностей, отсутствуют описи инвентарных книг</w:t>
      </w:r>
      <w:r>
        <w:rPr>
          <w:sz w:val="28"/>
          <w:szCs w:val="28"/>
        </w:rPr>
        <w:t>.</w:t>
      </w:r>
    </w:p>
    <w:p w14:paraId="19A9BF7E" w14:textId="77777777" w:rsidR="0085523C" w:rsidRPr="0059122A" w:rsidRDefault="0085523C" w:rsidP="0085523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9122A">
        <w:rPr>
          <w:sz w:val="28"/>
          <w:szCs w:val="28"/>
        </w:rPr>
        <w:t>оказатель, характеризующий объем муниципальной работы «Формирование, учет, изучение, обеспечение физического сохранения и безопасности музейных предметов, музейных коллекций», в части внесения сведений об основных фондах музея в АС «Музей-3» с последующей выгрузкой в Государственный каталог Российской Федерации</w:t>
      </w:r>
      <w:r>
        <w:rPr>
          <w:sz w:val="28"/>
          <w:szCs w:val="28"/>
        </w:rPr>
        <w:t xml:space="preserve"> в проверяемом периоде не исполнялся</w:t>
      </w:r>
      <w:r w:rsidRPr="0059122A">
        <w:rPr>
          <w:sz w:val="28"/>
          <w:szCs w:val="28"/>
        </w:rPr>
        <w:t>.</w:t>
      </w:r>
    </w:p>
    <w:p w14:paraId="2023FB40" w14:textId="77777777" w:rsidR="0085523C" w:rsidRPr="0059122A" w:rsidRDefault="0085523C" w:rsidP="0085523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9122A">
        <w:rPr>
          <w:sz w:val="28"/>
          <w:szCs w:val="28"/>
        </w:rPr>
        <w:t>Показатель, характеризующий объем работы «Создание экспозиций (выставок) музеев, организация выездных выставок», в части создания экспозиций (выставок) в стационарных условиях, в проверяемом периоде не исполнялся.</w:t>
      </w:r>
    </w:p>
    <w:p w14:paraId="1F6A7BC0" w14:textId="77777777" w:rsidR="0085523C" w:rsidRPr="0059122A" w:rsidRDefault="0085523C" w:rsidP="0085523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9122A">
        <w:rPr>
          <w:sz w:val="28"/>
          <w:szCs w:val="28"/>
        </w:rPr>
        <w:t xml:space="preserve">Показатель, характеризующие качество работы «Создание экспозиций (выставок) музеев, организация выездных выставок», в части </w:t>
      </w:r>
      <w:r>
        <w:rPr>
          <w:sz w:val="28"/>
          <w:szCs w:val="28"/>
        </w:rPr>
        <w:t xml:space="preserve">динамики количества созданных </w:t>
      </w:r>
      <w:r w:rsidRPr="0059122A">
        <w:rPr>
          <w:sz w:val="28"/>
          <w:szCs w:val="28"/>
        </w:rPr>
        <w:t>экспозиций (выставок) в стационарных условиях, в проверяемом периоде не исполнялся.</w:t>
      </w:r>
    </w:p>
    <w:p w14:paraId="531A42C0" w14:textId="77777777" w:rsidR="0085523C" w:rsidRDefault="0085523C" w:rsidP="0085523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C0391">
        <w:rPr>
          <w:sz w:val="28"/>
          <w:szCs w:val="28"/>
        </w:rPr>
        <w:t>Муниципальное задание на 2018 год и Муниципальное задание на 2019 год (за 9 месяцев 2019 года) на основании критериев, установленных пунктом 6 статьи 69.2 Бюджетного кодекса Российской Федерации</w:t>
      </w:r>
      <w:r>
        <w:rPr>
          <w:sz w:val="28"/>
          <w:szCs w:val="28"/>
        </w:rPr>
        <w:t>, не выполнено.</w:t>
      </w:r>
    </w:p>
    <w:p w14:paraId="317F9CF6" w14:textId="77777777" w:rsidR="0085523C" w:rsidRPr="007C37DC" w:rsidRDefault="0085523C" w:rsidP="0085523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C37DC">
        <w:rPr>
          <w:sz w:val="28"/>
          <w:szCs w:val="28"/>
        </w:rPr>
        <w:t>Части 1 статьи 10 Федерального закона от 06.12.2011 № 402-ФЗ, пункта 11 Инструкции от 01.12.2010 № 157н несвоевременно отражались операции в регистре бухгалтерского учета, что привело к искажению бухгалтерской отчетности</w:t>
      </w:r>
      <w:r>
        <w:rPr>
          <w:sz w:val="28"/>
          <w:szCs w:val="28"/>
        </w:rPr>
        <w:t xml:space="preserve"> более, чем на 10%</w:t>
      </w:r>
      <w:r w:rsidRPr="007C37DC">
        <w:rPr>
          <w:sz w:val="28"/>
          <w:szCs w:val="28"/>
        </w:rPr>
        <w:t>.</w:t>
      </w:r>
    </w:p>
    <w:p w14:paraId="07B561B6" w14:textId="77777777" w:rsidR="0085523C" w:rsidRDefault="0085523C" w:rsidP="0085523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45BB9">
        <w:rPr>
          <w:sz w:val="28"/>
          <w:szCs w:val="28"/>
        </w:rPr>
        <w:t xml:space="preserve">В нарушение Указаний от 30.03.2015 № 52н в журналах операций № 4 расчетов с поставщиками и подрядчиками в проверяемом периоде систематически не заполнялись графы, предусматривающие реквизиты первичных учетных документов – оснований. В регистре бухгалтерского учета указаны реквизиты первичных учетных документов, не соответствующие реквизитам документов, </w:t>
      </w:r>
      <w:r>
        <w:rPr>
          <w:sz w:val="28"/>
          <w:szCs w:val="28"/>
        </w:rPr>
        <w:t>подтверждающих факт хозяйственной жизни</w:t>
      </w:r>
      <w:r w:rsidRPr="00545BB9">
        <w:rPr>
          <w:sz w:val="28"/>
          <w:szCs w:val="28"/>
        </w:rPr>
        <w:t>.</w:t>
      </w:r>
    </w:p>
    <w:p w14:paraId="54723C83" w14:textId="77777777" w:rsidR="0085523C" w:rsidRPr="00C04D91" w:rsidRDefault="0085523C" w:rsidP="0085523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04D91">
        <w:rPr>
          <w:sz w:val="28"/>
          <w:szCs w:val="28"/>
        </w:rPr>
        <w:t xml:space="preserve">В результате инвентаризации обнаружено </w:t>
      </w:r>
      <w:r>
        <w:rPr>
          <w:sz w:val="28"/>
          <w:szCs w:val="28"/>
        </w:rPr>
        <w:t>несоответствие</w:t>
      </w:r>
      <w:r w:rsidRPr="00C04D91">
        <w:rPr>
          <w:sz w:val="28"/>
          <w:szCs w:val="28"/>
        </w:rPr>
        <w:t xml:space="preserve"> фактического наличия нефинансовых активов данны</w:t>
      </w:r>
      <w:r>
        <w:rPr>
          <w:sz w:val="28"/>
          <w:szCs w:val="28"/>
        </w:rPr>
        <w:t>м</w:t>
      </w:r>
      <w:r w:rsidRPr="00C04D91">
        <w:rPr>
          <w:sz w:val="28"/>
          <w:szCs w:val="28"/>
        </w:rPr>
        <w:t xml:space="preserve"> бухгалтерского учета. Выявлена недостача на сумму 34 892,40 руб., а также выявлены неучтенные нефинансовые активы на сумму 31 143,73 руб.</w:t>
      </w:r>
    </w:p>
    <w:p w14:paraId="3D884CAD" w14:textId="77777777" w:rsidR="0085523C" w:rsidRPr="00C04D91" w:rsidRDefault="0085523C" w:rsidP="0085523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04D91">
        <w:rPr>
          <w:sz w:val="28"/>
          <w:szCs w:val="28"/>
        </w:rPr>
        <w:t>В нарушение части 1 статьи 9 Федерального закона от 06.12.2011 № 402-ФЗ к бухгалтерскому учету приняты документы, которыми оформлены не имевшие места факты хозяйственной жизни</w:t>
      </w:r>
      <w:r>
        <w:rPr>
          <w:sz w:val="28"/>
          <w:szCs w:val="28"/>
        </w:rPr>
        <w:t>.</w:t>
      </w:r>
    </w:p>
    <w:p w14:paraId="30F24F95" w14:textId="77777777" w:rsidR="0085523C" w:rsidRPr="006C3044" w:rsidRDefault="0085523C" w:rsidP="0085523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п</w:t>
      </w:r>
      <w:r w:rsidRPr="006C3044">
        <w:rPr>
          <w:sz w:val="28"/>
          <w:szCs w:val="28"/>
        </w:rPr>
        <w:t>ункта 332 Инструкции от 01.12.2010 № 157н МБУ «БРКМ» музейные предметы и музейные коллекции, включенные в состав негосударственной части Музейного фонда Российской Федерации, в бухгалтерском учете на забалансовом счете не отражены</w:t>
      </w:r>
      <w:r>
        <w:rPr>
          <w:sz w:val="28"/>
          <w:szCs w:val="28"/>
        </w:rPr>
        <w:t>, что п</w:t>
      </w:r>
      <w:r w:rsidRPr="00274AFF">
        <w:rPr>
          <w:sz w:val="28"/>
          <w:szCs w:val="28"/>
        </w:rPr>
        <w:t>р</w:t>
      </w:r>
      <w:r>
        <w:rPr>
          <w:sz w:val="28"/>
          <w:szCs w:val="28"/>
        </w:rPr>
        <w:t xml:space="preserve">ивело к </w:t>
      </w:r>
      <w:r>
        <w:rPr>
          <w:sz w:val="28"/>
          <w:szCs w:val="28"/>
        </w:rPr>
        <w:lastRenderedPageBreak/>
        <w:t xml:space="preserve">невозможности проведения </w:t>
      </w:r>
      <w:r w:rsidRPr="00274AFF">
        <w:rPr>
          <w:sz w:val="28"/>
          <w:szCs w:val="28"/>
        </w:rPr>
        <w:t>сверк</w:t>
      </w:r>
      <w:r>
        <w:rPr>
          <w:sz w:val="28"/>
          <w:szCs w:val="28"/>
        </w:rPr>
        <w:t>и</w:t>
      </w:r>
      <w:r w:rsidRPr="00274AFF">
        <w:rPr>
          <w:sz w:val="28"/>
          <w:szCs w:val="28"/>
        </w:rPr>
        <w:t xml:space="preserve"> </w:t>
      </w:r>
      <w:r>
        <w:rPr>
          <w:sz w:val="28"/>
          <w:szCs w:val="28"/>
        </w:rPr>
        <w:t>музейных предметов и музейных коллекций.</w:t>
      </w:r>
    </w:p>
    <w:p w14:paraId="5AE3CC96" w14:textId="77777777" w:rsidR="0085523C" w:rsidRDefault="0085523C" w:rsidP="0085523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C3044">
        <w:rPr>
          <w:sz w:val="28"/>
          <w:szCs w:val="28"/>
        </w:rPr>
        <w:t xml:space="preserve">В нарушение пункта 21 Инструкции от 25.03.2011 № 33н, Учреждением при формировании и представлении годовых отчетов за </w:t>
      </w:r>
      <w:r>
        <w:rPr>
          <w:sz w:val="28"/>
          <w:szCs w:val="28"/>
        </w:rPr>
        <w:t xml:space="preserve">     </w:t>
      </w:r>
      <w:r w:rsidRPr="006C3044">
        <w:rPr>
          <w:sz w:val="28"/>
          <w:szCs w:val="28"/>
        </w:rPr>
        <w:t>2018 год в справках о наличии имущества и обязательств на забалансовых счетах учреждения (ф. 0503730) не отражены количественно-суммовые данные (пункт 334 Инструкции от 01.12.2010 № 157н) по музейным предметам и музейным коллекциям, включенным в состав негосударственной части Музейного фонда Российской Федерации.</w:t>
      </w:r>
    </w:p>
    <w:p w14:paraId="702C7EF1" w14:textId="77777777" w:rsidR="0085523C" w:rsidRDefault="0085523C" w:rsidP="0085523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04A94">
        <w:rPr>
          <w:sz w:val="28"/>
          <w:szCs w:val="28"/>
        </w:rPr>
        <w:t xml:space="preserve">Сумма единиц музейных предметов </w:t>
      </w:r>
      <w:r w:rsidRPr="007F4CFF">
        <w:rPr>
          <w:sz w:val="28"/>
          <w:szCs w:val="28"/>
        </w:rPr>
        <w:t>Приложения № 1 к Договору от 29.03.2017 и подпункта 1.1. пункта 1 Дополнительного соглашения от 03.04.2017, в разрезе видов п</w:t>
      </w:r>
      <w:r w:rsidRPr="00C04A94">
        <w:rPr>
          <w:sz w:val="28"/>
          <w:szCs w:val="28"/>
        </w:rPr>
        <w:t>редметов не соответствует числу предметов основного фонда на 31.12.2016, указанных в подпункте 1.2. пункта 1 данного дополнительного соглашения.</w:t>
      </w:r>
    </w:p>
    <w:p w14:paraId="760EC554" w14:textId="77777777" w:rsidR="0085523C" w:rsidRPr="006C3044" w:rsidRDefault="0085523C" w:rsidP="0085523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Отчеты директора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2018 года и </w:t>
      </w:r>
      <w:r>
        <w:rPr>
          <w:sz w:val="28"/>
          <w:szCs w:val="28"/>
          <w:lang w:val="en-US"/>
        </w:rPr>
        <w:t>I</w:t>
      </w:r>
      <w:r w:rsidRPr="006337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2019 года содержат недостоверные данные в части количества посетителей. </w:t>
      </w:r>
    </w:p>
    <w:bookmarkEnd w:id="0"/>
    <w:p w14:paraId="2FB5295E" w14:textId="77777777" w:rsidR="0085523C" w:rsidRDefault="0085523C" w:rsidP="0085523C">
      <w:pPr>
        <w:pStyle w:val="a3"/>
        <w:ind w:firstLine="709"/>
        <w:jc w:val="both"/>
        <w:rPr>
          <w:bCs/>
          <w:sz w:val="28"/>
          <w:szCs w:val="28"/>
        </w:rPr>
      </w:pPr>
    </w:p>
    <w:p w14:paraId="5400CCBF" w14:textId="77777777" w:rsidR="0085523C" w:rsidRDefault="0085523C" w:rsidP="0085523C">
      <w:pPr>
        <w:pStyle w:val="a3"/>
        <w:ind w:firstLine="709"/>
        <w:jc w:val="both"/>
        <w:rPr>
          <w:bCs/>
          <w:sz w:val="28"/>
          <w:szCs w:val="28"/>
        </w:rPr>
      </w:pPr>
      <w:bookmarkStart w:id="2" w:name="_Hlk24029979"/>
      <w:r>
        <w:rPr>
          <w:bCs/>
          <w:sz w:val="28"/>
          <w:szCs w:val="28"/>
        </w:rPr>
        <w:t>Общая сумма нарушений составила 1 001 552,32 руб., в том числе:</w:t>
      </w:r>
    </w:p>
    <w:p w14:paraId="3DBB8DCF" w14:textId="77777777" w:rsidR="0085523C" w:rsidRDefault="0085523C" w:rsidP="0085523C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неправомерное использование бюджетных средств 143 155,78 руб.</w:t>
      </w:r>
    </w:p>
    <w:p w14:paraId="5F3C108B" w14:textId="77777777" w:rsidR="0085523C" w:rsidRDefault="0085523C" w:rsidP="0085523C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неэффективное использование бюджетных средств 714 191,66 руб.</w:t>
      </w:r>
    </w:p>
    <w:p w14:paraId="1E53963D" w14:textId="77777777" w:rsidR="0085523C" w:rsidRDefault="0085523C" w:rsidP="0085523C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недостача нефинансовых активов – 34 892,40 руб.</w:t>
      </w:r>
    </w:p>
    <w:p w14:paraId="07B771AA" w14:textId="77777777" w:rsidR="0085523C" w:rsidRDefault="0085523C" w:rsidP="0085523C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излишки нефинансовых активов – 31 143,73 руб.</w:t>
      </w:r>
    </w:p>
    <w:p w14:paraId="23902F85" w14:textId="77777777" w:rsidR="0085523C" w:rsidRPr="00FE047D" w:rsidRDefault="0085523C" w:rsidP="0085523C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недоплаты по заработной плате – 78 168,75 руб.</w:t>
      </w:r>
    </w:p>
    <w:bookmarkEnd w:id="2"/>
    <w:p w14:paraId="6D7BD3F6" w14:textId="77777777" w:rsidR="0085523C" w:rsidRDefault="0085523C" w:rsidP="0085523C">
      <w:pPr>
        <w:tabs>
          <w:tab w:val="left" w:pos="3171"/>
          <w:tab w:val="right" w:pos="498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27F6B9E" w14:textId="0F7F64EC" w:rsidR="0085523C" w:rsidRDefault="0085523C" w:rsidP="0085523C">
      <w:pPr>
        <w:tabs>
          <w:tab w:val="left" w:pos="3171"/>
          <w:tab w:val="right" w:pos="498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материалов плановой выездной проверки (ревизии):</w:t>
      </w:r>
    </w:p>
    <w:p w14:paraId="2D5071EE" w14:textId="2D14F841" w:rsidR="0085523C" w:rsidRDefault="0085523C" w:rsidP="0085523C">
      <w:pPr>
        <w:tabs>
          <w:tab w:val="left" w:pos="0"/>
          <w:tab w:val="right" w:pos="498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Выда</w:t>
      </w:r>
      <w:r w:rsidR="00EA0322">
        <w:rPr>
          <w:sz w:val="28"/>
          <w:szCs w:val="28"/>
        </w:rPr>
        <w:t>но</w:t>
      </w:r>
      <w:r>
        <w:rPr>
          <w:sz w:val="28"/>
          <w:szCs w:val="28"/>
        </w:rPr>
        <w:t xml:space="preserve"> обязательное для исполнения представление об устранении выявленных бюджетных нарушений и о принятии мер по устранению причин и условий бюджетных нарушений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Установить срок исполнения представления до 27 декабря 2019 года, по пункту 12 – до 01 февраля 2020 года.</w:t>
      </w:r>
    </w:p>
    <w:p w14:paraId="022F6FA9" w14:textId="32958492" w:rsidR="0085523C" w:rsidRPr="00EA0322" w:rsidRDefault="0085523C" w:rsidP="0085523C">
      <w:pPr>
        <w:tabs>
          <w:tab w:val="left" w:pos="0"/>
          <w:tab w:val="right" w:pos="4982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2. Копи</w:t>
      </w:r>
      <w:r w:rsidR="00EA0322">
        <w:rPr>
          <w:sz w:val="28"/>
          <w:szCs w:val="28"/>
        </w:rPr>
        <w:t>я</w:t>
      </w:r>
      <w:r>
        <w:rPr>
          <w:sz w:val="28"/>
          <w:szCs w:val="28"/>
        </w:rPr>
        <w:t xml:space="preserve"> Акта плановой выездной проверки (ревизии) финансово-хозяйственной деятельности МБУ «</w:t>
      </w:r>
      <w:proofErr w:type="spellStart"/>
      <w:r>
        <w:rPr>
          <w:sz w:val="28"/>
          <w:szCs w:val="28"/>
        </w:rPr>
        <w:t>Байкаловский</w:t>
      </w:r>
      <w:proofErr w:type="spellEnd"/>
      <w:r>
        <w:rPr>
          <w:sz w:val="28"/>
          <w:szCs w:val="28"/>
        </w:rPr>
        <w:t xml:space="preserve"> районный краеведческий музей» от </w:t>
      </w:r>
      <w:r w:rsidRPr="00241AB8">
        <w:rPr>
          <w:sz w:val="28"/>
          <w:szCs w:val="28"/>
        </w:rPr>
        <w:t>06.11.2019 № 11-03-58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направ</w:t>
      </w:r>
      <w:r w:rsidR="00EA0322">
        <w:rPr>
          <w:sz w:val="28"/>
          <w:szCs w:val="28"/>
        </w:rPr>
        <w:t>лен</w:t>
      </w:r>
      <w:r>
        <w:rPr>
          <w:sz w:val="28"/>
          <w:szCs w:val="28"/>
        </w:rPr>
        <w:t xml:space="preserve"> в Прокуратуру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района</w:t>
      </w:r>
      <w:r w:rsidR="00EA0322">
        <w:rPr>
          <w:iCs/>
          <w:sz w:val="28"/>
          <w:szCs w:val="28"/>
        </w:rPr>
        <w:t xml:space="preserve"> и </w:t>
      </w:r>
      <w:r w:rsidR="00EA0322" w:rsidRPr="002336CE">
        <w:rPr>
          <w:iCs/>
          <w:sz w:val="28"/>
          <w:szCs w:val="28"/>
        </w:rPr>
        <w:t xml:space="preserve">Администрацию </w:t>
      </w:r>
      <w:r w:rsidR="00EA0322">
        <w:rPr>
          <w:sz w:val="28"/>
          <w:szCs w:val="28"/>
        </w:rPr>
        <w:t xml:space="preserve">МО </w:t>
      </w:r>
      <w:proofErr w:type="spellStart"/>
      <w:r w:rsidR="00EA0322">
        <w:rPr>
          <w:sz w:val="28"/>
          <w:szCs w:val="28"/>
        </w:rPr>
        <w:t>Байкаловский</w:t>
      </w:r>
      <w:proofErr w:type="spellEnd"/>
      <w:r w:rsidR="00EA0322">
        <w:rPr>
          <w:sz w:val="28"/>
          <w:szCs w:val="28"/>
        </w:rPr>
        <w:t xml:space="preserve"> муниципальный район</w:t>
      </w:r>
    </w:p>
    <w:p w14:paraId="70DB62B6" w14:textId="00691DDC" w:rsidR="0085523C" w:rsidRDefault="0085523C" w:rsidP="0085523C">
      <w:pPr>
        <w:tabs>
          <w:tab w:val="left" w:pos="0"/>
          <w:tab w:val="right" w:pos="498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6CE">
        <w:rPr>
          <w:iCs/>
          <w:sz w:val="28"/>
          <w:szCs w:val="28"/>
        </w:rPr>
        <w:t>3. Направ</w:t>
      </w:r>
      <w:r w:rsidR="00EA0322">
        <w:rPr>
          <w:iCs/>
          <w:sz w:val="28"/>
          <w:szCs w:val="28"/>
        </w:rPr>
        <w:t>лено</w:t>
      </w:r>
      <w:r w:rsidRPr="002336C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рекомендательное </w:t>
      </w:r>
      <w:r w:rsidRPr="002336CE">
        <w:rPr>
          <w:iCs/>
          <w:sz w:val="28"/>
          <w:szCs w:val="28"/>
        </w:rPr>
        <w:t xml:space="preserve">письмо в </w:t>
      </w:r>
      <w:bookmarkStart w:id="3" w:name="_Hlk26535542"/>
      <w:r w:rsidRPr="002336CE">
        <w:rPr>
          <w:iCs/>
          <w:sz w:val="28"/>
          <w:szCs w:val="28"/>
        </w:rPr>
        <w:t xml:space="preserve">Администрацию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Байкаловский</w:t>
      </w:r>
      <w:proofErr w:type="spellEnd"/>
      <w:r>
        <w:rPr>
          <w:sz w:val="28"/>
          <w:szCs w:val="28"/>
        </w:rPr>
        <w:t xml:space="preserve"> муниципальный район</w:t>
      </w:r>
      <w:bookmarkEnd w:id="3"/>
      <w:r>
        <w:rPr>
          <w:sz w:val="28"/>
          <w:szCs w:val="28"/>
        </w:rPr>
        <w:t>.</w:t>
      </w:r>
    </w:p>
    <w:p w14:paraId="2B66C26D" w14:textId="5E8629B8" w:rsidR="0085523C" w:rsidRDefault="0085523C" w:rsidP="0085523C">
      <w:pPr>
        <w:tabs>
          <w:tab w:val="left" w:pos="0"/>
          <w:tab w:val="right" w:pos="498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_GoBack"/>
      <w:bookmarkEnd w:id="4"/>
    </w:p>
    <w:p w14:paraId="203DA624" w14:textId="77777777" w:rsidR="0085523C" w:rsidRDefault="0085523C" w:rsidP="0085523C">
      <w:pPr>
        <w:tabs>
          <w:tab w:val="left" w:pos="0"/>
          <w:tab w:val="right" w:pos="498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81B850C" w14:textId="77777777" w:rsidR="0085523C" w:rsidRDefault="0085523C" w:rsidP="0085523C">
      <w:pPr>
        <w:tabs>
          <w:tab w:val="left" w:pos="0"/>
          <w:tab w:val="right" w:pos="498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2CC129F" w14:textId="77777777" w:rsidR="0085523C" w:rsidRDefault="0085523C" w:rsidP="0085523C"/>
    <w:p w14:paraId="79F341F0" w14:textId="77777777" w:rsidR="0085523C" w:rsidRDefault="0085523C" w:rsidP="0085523C"/>
    <w:p w14:paraId="04358EC6" w14:textId="77777777" w:rsidR="0085523C" w:rsidRDefault="0085523C" w:rsidP="0085523C"/>
    <w:p w14:paraId="15B2FBB4" w14:textId="77777777" w:rsidR="0085523C" w:rsidRDefault="0085523C" w:rsidP="0085523C"/>
    <w:p w14:paraId="0E6EDD98" w14:textId="77777777" w:rsidR="0085523C" w:rsidRDefault="0085523C" w:rsidP="0085523C"/>
    <w:p w14:paraId="6EB62016" w14:textId="77777777" w:rsidR="0085523C" w:rsidRDefault="0085523C" w:rsidP="0085523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Ответственный исполнитель: Н.Ю. </w:t>
      </w:r>
      <w:proofErr w:type="spellStart"/>
      <w:r>
        <w:rPr>
          <w:sz w:val="18"/>
          <w:szCs w:val="18"/>
        </w:rPr>
        <w:t>Цельева</w:t>
      </w:r>
      <w:proofErr w:type="spellEnd"/>
    </w:p>
    <w:p w14:paraId="5BF9EF1E" w14:textId="77777777" w:rsidR="0085523C" w:rsidRPr="00A440E1" w:rsidRDefault="0085523C" w:rsidP="0085523C">
      <w:pPr>
        <w:jc w:val="both"/>
        <w:rPr>
          <w:rFonts w:ascii="Arial" w:hAnsi="Arial" w:cs="Arial"/>
          <w:sz w:val="20"/>
          <w:szCs w:val="20"/>
        </w:rPr>
      </w:pPr>
      <w:r>
        <w:rPr>
          <w:sz w:val="18"/>
          <w:szCs w:val="18"/>
        </w:rPr>
        <w:lastRenderedPageBreak/>
        <w:t>Телефон: 8(34362) 2-21-58</w:t>
      </w:r>
    </w:p>
    <w:p w14:paraId="4CA3711F" w14:textId="77777777" w:rsidR="00E44B2F" w:rsidRDefault="00E44B2F"/>
    <w:sectPr w:rsidR="00E44B2F" w:rsidSect="00397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6713E"/>
    <w:multiLevelType w:val="hybridMultilevel"/>
    <w:tmpl w:val="286410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E76"/>
    <w:rsid w:val="00372E76"/>
    <w:rsid w:val="0049679C"/>
    <w:rsid w:val="0085523C"/>
    <w:rsid w:val="00E44B2F"/>
    <w:rsid w:val="00EA0322"/>
    <w:rsid w:val="00F8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B6137"/>
  <w15:chartTrackingRefBased/>
  <w15:docId w15:val="{01654439-76F6-49DB-9088-4564FA51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52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018</dc:creator>
  <cp:keywords/>
  <dc:description/>
  <cp:lastModifiedBy>018</cp:lastModifiedBy>
  <cp:revision>2</cp:revision>
  <dcterms:created xsi:type="dcterms:W3CDTF">2019-12-06T08:22:00Z</dcterms:created>
  <dcterms:modified xsi:type="dcterms:W3CDTF">2019-12-06T09:40:00Z</dcterms:modified>
</cp:coreProperties>
</file>