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2A" w:rsidRPr="00265F0B" w:rsidRDefault="00265F0B" w:rsidP="00265F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на основании постановления от 14.10.2016 года № 309 «</w:t>
      </w:r>
      <w:r w:rsidR="00D626FB">
        <w:rPr>
          <w:rFonts w:ascii="Times New Roman" w:hAnsi="Times New Roman" w:cs="Times New Roman"/>
          <w:sz w:val="28"/>
          <w:szCs w:val="28"/>
        </w:rPr>
        <w:t>Об отмене аукциона по продаже нежилого здания»</w:t>
      </w:r>
      <w:r>
        <w:rPr>
          <w:rFonts w:ascii="Times New Roman" w:hAnsi="Times New Roman" w:cs="Times New Roman"/>
          <w:sz w:val="28"/>
          <w:szCs w:val="28"/>
        </w:rPr>
        <w:t xml:space="preserve">  извещает об отмене проведения открытого аукциона по продаже нежилого здания общей площадью 139,4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расположенного по адресу: Свердловская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Набережная, 1-б, объявленного на 10 ноября 2016 года (публикация в газете «Районные будни»</w:t>
      </w:r>
      <w:r w:rsidR="00D626FB">
        <w:rPr>
          <w:rFonts w:ascii="Times New Roman" w:hAnsi="Times New Roman" w:cs="Times New Roman"/>
          <w:sz w:val="28"/>
          <w:szCs w:val="28"/>
        </w:rPr>
        <w:t xml:space="preserve"> от 13.09.20</w:t>
      </w:r>
      <w:r>
        <w:rPr>
          <w:rFonts w:ascii="Times New Roman" w:hAnsi="Times New Roman" w:cs="Times New Roman"/>
          <w:sz w:val="28"/>
          <w:szCs w:val="28"/>
        </w:rPr>
        <w:t>16г. № 40</w:t>
      </w:r>
      <w:r w:rsidR="002B200D">
        <w:rPr>
          <w:rFonts w:ascii="Times New Roman" w:hAnsi="Times New Roman" w:cs="Times New Roman"/>
          <w:sz w:val="28"/>
          <w:szCs w:val="28"/>
        </w:rPr>
        <w:t>)</w:t>
      </w:r>
      <w:r w:rsidR="00D626F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3232A" w:rsidRPr="00265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0B"/>
    <w:rsid w:val="00265F0B"/>
    <w:rsid w:val="002B200D"/>
    <w:rsid w:val="0043232A"/>
    <w:rsid w:val="00D6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2</cp:revision>
  <cp:lastPrinted>2016-10-17T08:24:00Z</cp:lastPrinted>
  <dcterms:created xsi:type="dcterms:W3CDTF">2016-10-17T06:49:00Z</dcterms:created>
  <dcterms:modified xsi:type="dcterms:W3CDTF">2016-10-17T08:31:00Z</dcterms:modified>
</cp:coreProperties>
</file>