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058" w:rsidRPr="00201058" w:rsidRDefault="00201058" w:rsidP="00201058">
      <w:pPr>
        <w:spacing w:before="100" w:beforeAutospacing="1" w:after="225" w:line="240" w:lineRule="auto"/>
        <w:jc w:val="center"/>
        <w:outlineLvl w:val="0"/>
        <w:rPr>
          <w:rFonts w:ascii="Georgia" w:eastAsia="Times New Roman" w:hAnsi="Georgia" w:cs="Tahoma"/>
          <w:b/>
          <w:color w:val="4E585F"/>
          <w:kern w:val="36"/>
          <w:sz w:val="30"/>
          <w:szCs w:val="30"/>
          <w:lang w:eastAsia="ru-RU"/>
        </w:rPr>
      </w:pPr>
      <w:r w:rsidRPr="00201058">
        <w:rPr>
          <w:rFonts w:ascii="Georgia" w:eastAsia="Times New Roman" w:hAnsi="Georgia" w:cs="Tahoma"/>
          <w:b/>
          <w:color w:val="4E585F"/>
          <w:kern w:val="36"/>
          <w:sz w:val="30"/>
          <w:szCs w:val="30"/>
          <w:lang w:eastAsia="ru-RU"/>
        </w:rPr>
        <w:t>Информация о процедуре предоставления документов по паспортизации отходов</w:t>
      </w:r>
    </w:p>
    <w:p w:rsidR="00201058" w:rsidRPr="00201058" w:rsidRDefault="00201058" w:rsidP="00201058">
      <w:pPr>
        <w:spacing w:after="0" w:line="240" w:lineRule="auto"/>
        <w:rPr>
          <w:rFonts w:ascii="Tahoma" w:eastAsia="Times New Roman" w:hAnsi="Tahoma" w:cs="Tahoma"/>
          <w:color w:val="4E585F"/>
          <w:sz w:val="20"/>
          <w:szCs w:val="20"/>
          <w:lang w:eastAsia="ru-RU"/>
        </w:rPr>
      </w:pPr>
    </w:p>
    <w:p w:rsidR="00201058" w:rsidRPr="00201058" w:rsidRDefault="00201058" w:rsidP="00201058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4E585F"/>
          <w:sz w:val="20"/>
          <w:szCs w:val="20"/>
          <w:lang w:eastAsia="ru-RU"/>
        </w:rPr>
      </w:pPr>
      <w:r w:rsidRPr="00201058">
        <w:rPr>
          <w:rFonts w:ascii="Tahoma" w:eastAsia="Times New Roman" w:hAnsi="Tahoma" w:cs="Tahoma"/>
          <w:color w:val="4E585F"/>
          <w:sz w:val="24"/>
          <w:szCs w:val="24"/>
          <w:lang w:eastAsia="ru-RU"/>
        </w:rPr>
        <w:t>Согласно ч. 2 ст. 14 Федерального закона от 24.06.1998 № 89-ФЗ «Об отходах производства и потребления» индивидуальные предприниматели и юридические лица, в процессе деятельности которых образуются отходы I - IV классов опасности, обязаны подтвердить отнесение данных отходов к конкретному классу опасности.</w:t>
      </w:r>
      <w:bookmarkStart w:id="0" w:name="_GoBack"/>
      <w:bookmarkEnd w:id="0"/>
    </w:p>
    <w:p w:rsidR="00201058" w:rsidRPr="00201058" w:rsidRDefault="00201058" w:rsidP="00201058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4E585F"/>
          <w:sz w:val="20"/>
          <w:szCs w:val="20"/>
          <w:lang w:eastAsia="ru-RU"/>
        </w:rPr>
      </w:pPr>
      <w:r w:rsidRPr="00201058">
        <w:rPr>
          <w:rFonts w:ascii="Tahoma" w:eastAsia="Times New Roman" w:hAnsi="Tahoma" w:cs="Tahoma"/>
          <w:color w:val="4E585F"/>
          <w:sz w:val="20"/>
          <w:szCs w:val="20"/>
          <w:lang w:eastAsia="ru-RU"/>
        </w:rPr>
        <w:t> </w:t>
      </w:r>
    </w:p>
    <w:p w:rsidR="00201058" w:rsidRPr="00201058" w:rsidRDefault="00201058" w:rsidP="00201058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4E585F"/>
          <w:sz w:val="20"/>
          <w:szCs w:val="20"/>
          <w:lang w:eastAsia="ru-RU"/>
        </w:rPr>
      </w:pPr>
      <w:r w:rsidRPr="00201058">
        <w:rPr>
          <w:rFonts w:ascii="Tahoma" w:eastAsia="Times New Roman" w:hAnsi="Tahoma" w:cs="Tahoma"/>
          <w:color w:val="4E585F"/>
          <w:sz w:val="24"/>
          <w:szCs w:val="24"/>
          <w:lang w:eastAsia="ru-RU"/>
        </w:rPr>
        <w:t>Порядок проведения паспортизации отходов I - IV классов опасности утвержден постановлением Правительства РФ от 16.08.2013 № 712 (далее – Порядок проведения паспортизации отходов I - IV классов опасности).</w:t>
      </w:r>
    </w:p>
    <w:p w:rsidR="00201058" w:rsidRPr="00201058" w:rsidRDefault="00201058" w:rsidP="00201058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4E585F"/>
          <w:sz w:val="20"/>
          <w:szCs w:val="20"/>
          <w:lang w:eastAsia="ru-RU"/>
        </w:rPr>
      </w:pPr>
      <w:r w:rsidRPr="00201058">
        <w:rPr>
          <w:rFonts w:ascii="Tahoma" w:eastAsia="Times New Roman" w:hAnsi="Tahoma" w:cs="Tahoma"/>
          <w:color w:val="4E585F"/>
          <w:sz w:val="20"/>
          <w:szCs w:val="20"/>
          <w:lang w:eastAsia="ru-RU"/>
        </w:rPr>
        <w:t> </w:t>
      </w:r>
    </w:p>
    <w:p w:rsidR="00201058" w:rsidRPr="00201058" w:rsidRDefault="00201058" w:rsidP="00201058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4E585F"/>
          <w:sz w:val="20"/>
          <w:szCs w:val="20"/>
          <w:lang w:eastAsia="ru-RU"/>
        </w:rPr>
      </w:pPr>
      <w:r w:rsidRPr="00201058">
        <w:rPr>
          <w:rFonts w:ascii="Tahoma" w:eastAsia="Times New Roman" w:hAnsi="Tahoma" w:cs="Tahoma"/>
          <w:color w:val="4E585F"/>
          <w:sz w:val="24"/>
          <w:szCs w:val="24"/>
          <w:lang w:eastAsia="ru-RU"/>
        </w:rPr>
        <w:t>  Согласно требованиям Порядка проведения паспортизации отходов I - IV классов опасности, паспорт отходов I - IV классов опасности составляется на основании данных о составе и свойствах этих отходов, а также оценки их опасности в зависимости от степени негативного воздействия на окружающую среду. Определение данных о составе и свойствах отходов I - IV классов опасности, включаемых в паспорт отходов I - IV классов опасности, осуществляется с соблюдением установленных законодательством Российской Федерации об обеспечении единства измерений требований к измерениям и средствам измерений. Индивидуальные предприниматели и юридические лица для составления паспорта подтверждают отнесение отходов к конкретному классу опасности в порядке, установленном Министерством природных ресурсов и экологии Российской Федерации. Разъяснения по процедурным действиям хозяйствующих субъектов при осуществлении подтверждения отнесения отходов к конкретному классу опасности и паспортизации отходов I-IV классов опасности изложены в письме Минприроды России от 15.09.2014 № 05-12-44/20925 «О направлении разъяснений по подтверждению отнесения отходов I-IV классов опасности к конкретному классу опасности и паспортизации отходов».</w:t>
      </w:r>
    </w:p>
    <w:p w:rsidR="00201058" w:rsidRPr="00201058" w:rsidRDefault="00201058" w:rsidP="00201058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4E585F"/>
          <w:sz w:val="20"/>
          <w:szCs w:val="20"/>
          <w:lang w:eastAsia="ru-RU"/>
        </w:rPr>
      </w:pPr>
      <w:r w:rsidRPr="00201058">
        <w:rPr>
          <w:rFonts w:ascii="Tahoma" w:eastAsia="Times New Roman" w:hAnsi="Tahoma" w:cs="Tahoma"/>
          <w:color w:val="4E585F"/>
          <w:sz w:val="20"/>
          <w:szCs w:val="20"/>
          <w:lang w:eastAsia="ru-RU"/>
        </w:rPr>
        <w:t> </w:t>
      </w:r>
    </w:p>
    <w:p w:rsidR="00201058" w:rsidRPr="00201058" w:rsidRDefault="00201058" w:rsidP="00201058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4E585F"/>
          <w:sz w:val="20"/>
          <w:szCs w:val="20"/>
          <w:lang w:eastAsia="ru-RU"/>
        </w:rPr>
      </w:pPr>
      <w:r w:rsidRPr="00201058">
        <w:rPr>
          <w:rFonts w:ascii="Tahoma" w:eastAsia="Times New Roman" w:hAnsi="Tahoma" w:cs="Tahoma"/>
          <w:color w:val="4E585F"/>
          <w:sz w:val="24"/>
          <w:szCs w:val="24"/>
          <w:lang w:eastAsia="ru-RU"/>
        </w:rPr>
        <w:t xml:space="preserve">Средством подготовки заявок на подтверждение класса опасности отходов к конкретному классу опасности является веб-приложение – «Модуль ГКО» - государственной информационной системы ПТК Госконтроль, размещенное в сети «Интернет» по адресу: </w:t>
      </w:r>
      <w:hyperlink r:id="rId5" w:history="1">
        <w:r w:rsidRPr="00201058">
          <w:rPr>
            <w:rFonts w:ascii="Tahoma" w:eastAsia="Times New Roman" w:hAnsi="Tahoma" w:cs="Tahoma"/>
            <w:color w:val="015FC8"/>
            <w:sz w:val="24"/>
            <w:szCs w:val="24"/>
            <w:u w:val="single"/>
            <w:lang w:eastAsia="ru-RU"/>
          </w:rPr>
          <w:t>https://rpn.gov.ru:9090</w:t>
        </w:r>
      </w:hyperlink>
    </w:p>
    <w:p w:rsidR="001F2D31" w:rsidRDefault="001F2D31"/>
    <w:sectPr w:rsidR="001F2D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A45"/>
    <w:rsid w:val="001B3A45"/>
    <w:rsid w:val="001F2D31"/>
    <w:rsid w:val="00201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010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010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201058"/>
    <w:rPr>
      <w:color w:val="015FC8"/>
      <w:u w:val="single"/>
    </w:rPr>
  </w:style>
  <w:style w:type="paragraph" w:styleId="a4">
    <w:name w:val="Normal (Web)"/>
    <w:basedOn w:val="a"/>
    <w:uiPriority w:val="99"/>
    <w:semiHidden/>
    <w:unhideWhenUsed/>
    <w:rsid w:val="00201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010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010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201058"/>
    <w:rPr>
      <w:color w:val="015FC8"/>
      <w:u w:val="single"/>
    </w:rPr>
  </w:style>
  <w:style w:type="paragraph" w:styleId="a4">
    <w:name w:val="Normal (Web)"/>
    <w:basedOn w:val="a"/>
    <w:uiPriority w:val="99"/>
    <w:semiHidden/>
    <w:unhideWhenUsed/>
    <w:rsid w:val="00201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46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92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24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84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95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pn.gov.ru:909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315</Words>
  <Characters>1800</Characters>
  <Application>Microsoft Office Word</Application>
  <DocSecurity>0</DocSecurity>
  <Lines>15</Lines>
  <Paragraphs>4</Paragraphs>
  <ScaleCrop>false</ScaleCrop>
  <Company/>
  <LinksUpToDate>false</LinksUpToDate>
  <CharactersWithSpaces>2111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Юрьевна</dc:creator>
  <cp:keywords/>
  <dc:description/>
  <cp:lastModifiedBy>Елена Юрьевна</cp:lastModifiedBy>
  <cp:revision>3</cp:revision>
  <dcterms:created xsi:type="dcterms:W3CDTF">2015-12-09T06:28:00Z</dcterms:created>
  <dcterms:modified xsi:type="dcterms:W3CDTF">2015-12-09T06:29:00Z</dcterms:modified>
</cp:coreProperties>
</file>