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682CCE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_____</w:t>
      </w:r>
      <w:r w:rsidR="00A92C4B" w:rsidRPr="007E71A6">
        <w:rPr>
          <w:sz w:val="28"/>
          <w:szCs w:val="28"/>
        </w:rPr>
        <w:t>.</w:t>
      </w:r>
      <w:proofErr w:type="gramStart"/>
      <w:r w:rsidR="00A92C4B" w:rsidRPr="007E71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92C4B" w:rsidRPr="007E71A6">
        <w:rPr>
          <w:sz w:val="28"/>
          <w:szCs w:val="28"/>
        </w:rPr>
        <w:t xml:space="preserve">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 w:rsidR="00A92C4B" w:rsidRPr="002D2054">
        <w:rPr>
          <w:b/>
          <w:sz w:val="28"/>
          <w:szCs w:val="28"/>
        </w:rPr>
        <w:t xml:space="preserve">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682CCE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Порядка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</w:t>
      </w:r>
      <w:r w:rsidR="00814FBF" w:rsidRPr="00A92C4B">
        <w:rPr>
          <w:b/>
          <w:sz w:val="28"/>
          <w:szCs w:val="28"/>
        </w:rPr>
        <w:t xml:space="preserve"> Байкаловского муниципального района</w:t>
      </w:r>
      <w:r>
        <w:rPr>
          <w:b/>
          <w:sz w:val="28"/>
          <w:szCs w:val="28"/>
        </w:rPr>
        <w:t xml:space="preserve"> Свердловской области осуществляет функции и полномочия учредителя, о возникновении </w:t>
      </w:r>
      <w:r w:rsidR="002A6918">
        <w:rPr>
          <w:b/>
          <w:sz w:val="28"/>
          <w:szCs w:val="28"/>
        </w:rPr>
        <w:t xml:space="preserve">личной </w:t>
      </w:r>
      <w:r>
        <w:rPr>
          <w:b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682CCE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реализации </w:t>
      </w:r>
      <w:hyperlink r:id="rId6" w:history="1">
        <w:r w:rsidRPr="00682CC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</w:t>
        </w:r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ьи</w:t>
        </w:r>
      </w:hyperlink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Pr="00682CCE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13.3</w:t>
        </w:r>
      </w:hyperlink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273-ФЗ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682CCE">
        <w:rPr>
          <w:rFonts w:eastAsiaTheme="minorHAnsi"/>
          <w:bCs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Default="00804583" w:rsidP="0068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82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82CCE" w:rsidRPr="00682CCE">
        <w:rPr>
          <w:rFonts w:ascii="Times New Roman" w:hAnsi="Times New Roman" w:cs="Times New Roman"/>
          <w:sz w:val="28"/>
          <w:szCs w:val="28"/>
        </w:rPr>
        <w:t>Поряд</w:t>
      </w:r>
      <w:r w:rsidR="00682CCE" w:rsidRPr="00682CCE">
        <w:rPr>
          <w:rFonts w:ascii="Times New Roman" w:hAnsi="Times New Roman" w:cs="Times New Roman"/>
          <w:sz w:val="28"/>
          <w:szCs w:val="28"/>
        </w:rPr>
        <w:t>о</w:t>
      </w:r>
      <w:r w:rsidR="00682CCE" w:rsidRPr="00682CCE">
        <w:rPr>
          <w:rFonts w:ascii="Times New Roman" w:hAnsi="Times New Roman" w:cs="Times New Roman"/>
          <w:sz w:val="28"/>
          <w:szCs w:val="28"/>
        </w:rPr>
        <w:t xml:space="preserve">к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682CCE" w:rsidRPr="00682CCE">
        <w:rPr>
          <w:rFonts w:ascii="Times New Roman" w:hAnsi="Times New Roman" w:cs="Times New Roman"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  <w:r w:rsidR="00682CC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82CCE" w:rsidRDefault="00682CCE" w:rsidP="0068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Байкаловского муниципального района разработать и утвердить приказом </w:t>
      </w:r>
      <w:r w:rsidR="00EE27AB">
        <w:rPr>
          <w:rFonts w:ascii="Times New Roman" w:hAnsi="Times New Roman" w:cs="Times New Roman"/>
          <w:sz w:val="28"/>
          <w:szCs w:val="28"/>
        </w:rPr>
        <w:t xml:space="preserve">порядок уведомления руководителя Управления образования Байкаловского муниципального района  руководителями муниципальных образовательных организаций, в отношении которых Управление образования Байкаловского муниципального района осуществляет функции и полномочия учредителя, </w:t>
      </w:r>
      <w:r w:rsidR="00EE27AB" w:rsidRPr="00682CCE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="002A691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E27AB" w:rsidRPr="00682CCE">
        <w:rPr>
          <w:rFonts w:ascii="Times New Roman" w:hAnsi="Times New Roman" w:cs="Times New Roman"/>
          <w:sz w:val="28"/>
          <w:szCs w:val="28"/>
        </w:rPr>
        <w:t>заинтересованности при осуществлении трудовых обязанностей, которая приводит или может привести к конфликту интересов</w:t>
      </w:r>
      <w:r w:rsidR="00EE27AB">
        <w:rPr>
          <w:rFonts w:ascii="Times New Roman" w:hAnsi="Times New Roman" w:cs="Times New Roman"/>
          <w:sz w:val="28"/>
          <w:szCs w:val="28"/>
        </w:rPr>
        <w:t>. Срок- до 01.03.2023г.</w:t>
      </w:r>
    </w:p>
    <w:p w:rsidR="00EE27AB" w:rsidRPr="00682CCE" w:rsidRDefault="00EE27AB" w:rsidP="00682C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отделу Администрации Байкаловского муниципального района Свердловской области ознакомить руководителей муниципальных организаций, в отношении которых </w:t>
      </w:r>
      <w:r w:rsidRPr="00682CCE">
        <w:rPr>
          <w:rFonts w:ascii="Times New Roman" w:hAnsi="Times New Roman" w:cs="Times New Roman"/>
          <w:sz w:val="28"/>
          <w:szCs w:val="28"/>
        </w:rPr>
        <w:t xml:space="preserve">Администрация Байкаловского муниципального района Свердловской области осуществляет </w:t>
      </w:r>
      <w:r w:rsidRPr="00682CCE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учредителя,</w:t>
      </w:r>
      <w:r>
        <w:rPr>
          <w:rFonts w:ascii="Times New Roman" w:hAnsi="Times New Roman" w:cs="Times New Roman"/>
          <w:sz w:val="28"/>
          <w:szCs w:val="28"/>
        </w:rPr>
        <w:t xml:space="preserve"> с Порядком, утвержденным пунктом 1 настоящего Постановления, под роспись.</w:t>
      </w:r>
    </w:p>
    <w:p w:rsidR="00804583" w:rsidRDefault="00EE27AB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EE27AB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EE27AB" w:rsidRDefault="00EE27AB" w:rsidP="00CF7E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27AB" w:rsidRDefault="00EE27AB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___________2023г. №____</w:t>
      </w: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Default="00EE27AB" w:rsidP="00EE2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7AB" w:rsidRPr="0059024D" w:rsidRDefault="00EE27AB" w:rsidP="00590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7AB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rFonts w:ascii="Times New Roman" w:hAnsi="Times New Roman" w:cs="Times New Roman"/>
          <w:b/>
          <w:sz w:val="28"/>
          <w:szCs w:val="28"/>
        </w:rPr>
        <w:t xml:space="preserve">личной </w:t>
      </w:r>
      <w:r w:rsidRPr="00EE27AB">
        <w:rPr>
          <w:rFonts w:ascii="Times New Roman" w:hAnsi="Times New Roman" w:cs="Times New Roman"/>
          <w:b/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конфликту интересов</w:t>
      </w:r>
    </w:p>
    <w:p w:rsidR="00EE27AB" w:rsidRPr="0059024D" w:rsidRDefault="00EE27AB" w:rsidP="00590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определяет процедуру уведомления </w:t>
      </w:r>
      <w:r w:rsidRPr="0059024D">
        <w:rPr>
          <w:sz w:val="28"/>
          <w:szCs w:val="28"/>
        </w:rPr>
        <w:t xml:space="preserve">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 </w:t>
      </w:r>
      <w:r w:rsidRPr="0059024D">
        <w:rPr>
          <w:sz w:val="28"/>
          <w:szCs w:val="28"/>
        </w:rPr>
        <w:t xml:space="preserve">(далее – руководители), </w:t>
      </w:r>
      <w:r w:rsidRPr="0059024D">
        <w:rPr>
          <w:sz w:val="28"/>
          <w:szCs w:val="28"/>
        </w:rPr>
        <w:t xml:space="preserve">о возникновении </w:t>
      </w:r>
      <w:r w:rsidR="002A6918">
        <w:rPr>
          <w:sz w:val="28"/>
          <w:szCs w:val="28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1"/>
      <w:bookmarkEnd w:id="0"/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Руководители обязаны уведомить </w:t>
      </w:r>
      <w:r w:rsidRPr="0059024D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не позднее чем на следующий рабочий день после возникновения такой заинтересованности путем представления уведомления 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уведомление), по форме согласно </w:t>
      </w:r>
      <w:hyperlink r:id="rId9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случае пребывания в служебной командировке, не при исполнении должностных обязанностей и вне пределов места работы руководитель обязан незамедлительно уведомить </w:t>
      </w:r>
      <w:r w:rsidR="00B84EBB" w:rsidRPr="0059024D">
        <w:rPr>
          <w:sz w:val="28"/>
          <w:szCs w:val="28"/>
        </w:rPr>
        <w:t>Глав</w:t>
      </w:r>
      <w:r w:rsidR="00B84EBB">
        <w:rPr>
          <w:sz w:val="28"/>
          <w:szCs w:val="28"/>
        </w:rPr>
        <w:t>у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B84EBB">
        <w:rPr>
          <w:sz w:val="28"/>
          <w:szCs w:val="28"/>
        </w:rPr>
        <w:t xml:space="preserve"> 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возникновении </w:t>
      </w:r>
      <w:r w:rsidR="002A69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личной </w:t>
      </w:r>
      <w:r w:rsidRPr="0059024D">
        <w:rPr>
          <w:sz w:val="28"/>
          <w:szCs w:val="28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любым доступным способом, а в день прибытия к месту работы оформить и направить в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) уведомление.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Невыполнение руководителем обязанности, установленной </w:t>
      </w:r>
      <w:hyperlink w:anchor="Par1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Уведомление подлежит регистрации в день поступления в </w:t>
      </w:r>
      <w:hyperlink r:id="rId10" w:history="1">
        <w:r w:rsidRPr="0059024D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 о возникновении у руководителей подведомственных учреждений </w:t>
      </w:r>
      <w:r w:rsidR="00B84EBB" w:rsidRPr="0059024D">
        <w:rPr>
          <w:sz w:val="28"/>
          <w:szCs w:val="28"/>
        </w:rPr>
        <w:t xml:space="preserve">заинтересованности при осуществлении </w:t>
      </w:r>
      <w:r w:rsidR="00B84EBB" w:rsidRPr="0059024D">
        <w:rPr>
          <w:sz w:val="28"/>
          <w:szCs w:val="28"/>
        </w:rPr>
        <w:lastRenderedPageBreak/>
        <w:t xml:space="preserve">трудовых обязанностей, которая приводит или может привести к </w:t>
      </w:r>
      <w:r w:rsidR="00B84EBB" w:rsidRPr="0059024D">
        <w:rPr>
          <w:color w:val="000000" w:themeColor="text1"/>
          <w:sz w:val="28"/>
          <w:szCs w:val="28"/>
        </w:rPr>
        <w:t>конфликту интересов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журнал), по форме согласно приложению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настоящему Порядку.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Регистрация и учет уведомлений осуществляются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 Свердловской области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уполномоченное структурное подразделение).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7. Копия зарегистрированного в установленном порядке уведомления выдается руководителю под роспись.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На копии уведомления проставляется отметка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зарегистрировано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59024D" w:rsidRPr="0036394E" w:rsidRDefault="0036394E" w:rsidP="003639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О поступивших уведомлениях докладывается </w:t>
      </w:r>
      <w:r w:rsidR="00B84EBB" w:rsidRPr="0059024D">
        <w:rPr>
          <w:sz w:val="28"/>
          <w:szCs w:val="28"/>
        </w:rPr>
        <w:t>Глав</w:t>
      </w:r>
      <w:r w:rsidR="00B84EBB">
        <w:rPr>
          <w:sz w:val="28"/>
          <w:szCs w:val="28"/>
        </w:rPr>
        <w:t>е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течение 1 </w:t>
      </w:r>
      <w:r>
        <w:rPr>
          <w:rFonts w:eastAsiaTheme="minorHAnsi"/>
          <w:sz w:val="28"/>
          <w:szCs w:val="28"/>
          <w:lang w:eastAsia="en-US"/>
        </w:rPr>
        <w:t>рабочего дня со дня регистрации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Журнал должен быть прошит, пронумерован и заверен оттиском печати </w:t>
      </w:r>
      <w:r w:rsidR="00B84E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11. Уполномоченное структурное подразделение обеспечивает конфиденциальность полученных сведений.</w:t>
      </w:r>
    </w:p>
    <w:p w:rsidR="0059024D" w:rsidRP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9024D">
        <w:rPr>
          <w:rFonts w:eastAsiaTheme="minorHAnsi"/>
          <w:color w:val="000000" w:themeColor="text1"/>
          <w:sz w:val="28"/>
          <w:szCs w:val="28"/>
          <w:lang w:eastAsia="en-US"/>
        </w:rPr>
        <w:t>12. Отказ в принятии и регистрации уведомления, а также невыдача копии уведомления с отметкой о регистрации не допускаются.</w:t>
      </w:r>
    </w:p>
    <w:p w:rsidR="0036394E" w:rsidRDefault="0036394E" w:rsidP="003639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59024D" w:rsidRPr="0059024D"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</w:t>
      </w:r>
      <w:r w:rsidR="00B84EBB" w:rsidRPr="0059024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84EBB" w:rsidRPr="0059024D">
        <w:rPr>
          <w:sz w:val="28"/>
          <w:szCs w:val="28"/>
        </w:rPr>
        <w:t xml:space="preserve"> Байкаловского муниципального района Свердловской области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направляет уведомление с прилагаемыми материалами в Комиссию </w:t>
      </w:r>
      <w:r w:rsidRPr="00E856ED">
        <w:rPr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в </w:t>
      </w:r>
      <w:r w:rsidRPr="00E856ED">
        <w:rPr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Комиссия) для рассмотрения.</w:t>
      </w:r>
    </w:p>
    <w:p w:rsidR="0036394E" w:rsidRDefault="0036394E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>. Комиссия рассматривает уведомление и принимает по нему решение в порядке, установленном Положением о Комиссии.</w:t>
      </w:r>
    </w:p>
    <w:p w:rsidR="00D04A81" w:rsidRDefault="00D04A81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4A81" w:rsidRDefault="00D04A81" w:rsidP="003639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4A81" w:rsidRDefault="00D04A81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4A81" w:rsidRPr="00D04A81" w:rsidRDefault="00D04A81" w:rsidP="00D04A8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  <w:r w:rsidRPr="00D04A81">
        <w:rPr>
          <w:rFonts w:eastAsiaTheme="minorHAnsi"/>
          <w:sz w:val="22"/>
          <w:szCs w:val="22"/>
          <w:lang w:eastAsia="en-US"/>
        </w:rPr>
        <w:lastRenderedPageBreak/>
        <w:t>Приложение № 1 к Порядку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  <w:r w:rsidRPr="00D04A81">
        <w:rPr>
          <w:sz w:val="22"/>
          <w:szCs w:val="22"/>
        </w:rPr>
        <w:t xml:space="preserve">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sz w:val="22"/>
          <w:szCs w:val="22"/>
        </w:rPr>
        <w:t xml:space="preserve">личной </w:t>
      </w:r>
      <w:r w:rsidRPr="00D04A81">
        <w:rPr>
          <w:sz w:val="22"/>
          <w:szCs w:val="22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D04A81">
        <w:rPr>
          <w:color w:val="000000" w:themeColor="text1"/>
          <w:sz w:val="22"/>
          <w:szCs w:val="22"/>
        </w:rPr>
        <w:t>конфликту интересов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2"/>
          <w:szCs w:val="22"/>
        </w:rPr>
      </w:pPr>
    </w:p>
    <w:p w:rsidR="00D04A81" w:rsidRDefault="00D04A81" w:rsidP="00D04A8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Форма</w:t>
      </w:r>
    </w:p>
    <w:p w:rsidR="00D04A81" w:rsidRDefault="00D04A81" w:rsidP="00D04A81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4"/>
        <w:gridCol w:w="4082"/>
      </w:tblGrid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D04A81" w:rsidRDefault="00D04A81" w:rsidP="00D04A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Главе Байкаловского муниципального района</w:t>
            </w:r>
          </w:p>
          <w:p w:rsidR="00D04A81" w:rsidRDefault="00D04A81" w:rsidP="00D04A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Свердловской области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(Ф.И.О.,</w:t>
            </w: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4535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замещаемая должность)</w:t>
            </w: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УВЕДОМЛЕНИЕ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возникновении личной заинтересованности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исполнении должностных обязанностей,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которая приводит или может привести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конфликту интересов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4A81" w:rsidRDefault="00D04A81" w:rsidP="00D04A8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Обстоятельства, явившиеся основанием возникновения личной заинтересованности: 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Предлагаемые меры по предотвращению или урегулированию конфликта интересов: 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1984"/>
        <w:gridCol w:w="340"/>
        <w:gridCol w:w="4422"/>
      </w:tblGrid>
      <w:tr w:rsidR="00D04A81">
        <w:tc>
          <w:tcPr>
            <w:tcW w:w="1984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4A81">
        <w:tc>
          <w:tcPr>
            <w:tcW w:w="1984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(инициалы, фамилия)</w:t>
            </w: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4A81" w:rsidRPr="00D04A81" w:rsidRDefault="00D04A81" w:rsidP="00D04A8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  <w:r w:rsidRPr="00D04A81">
        <w:rPr>
          <w:rFonts w:eastAsiaTheme="minorHAnsi"/>
          <w:sz w:val="22"/>
          <w:szCs w:val="22"/>
          <w:lang w:eastAsia="en-US"/>
        </w:rPr>
        <w:t xml:space="preserve">Приложение № </w:t>
      </w:r>
      <w:r>
        <w:rPr>
          <w:rFonts w:eastAsiaTheme="minorHAnsi"/>
          <w:sz w:val="22"/>
          <w:szCs w:val="22"/>
          <w:lang w:eastAsia="en-US"/>
        </w:rPr>
        <w:t>2</w:t>
      </w:r>
      <w:r w:rsidRPr="00D04A81">
        <w:rPr>
          <w:rFonts w:eastAsiaTheme="minorHAnsi"/>
          <w:sz w:val="22"/>
          <w:szCs w:val="22"/>
          <w:lang w:eastAsia="en-US"/>
        </w:rPr>
        <w:t xml:space="preserve"> к Порядку</w:t>
      </w:r>
    </w:p>
    <w:p w:rsidR="00D04A81" w:rsidRDefault="00D04A81" w:rsidP="00D04A81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  <w:r w:rsidRPr="00D04A81">
        <w:rPr>
          <w:sz w:val="22"/>
          <w:szCs w:val="22"/>
        </w:rPr>
        <w:t xml:space="preserve">уведомления Главы Байкаловского муниципального района Свердловской области руководителями муниципальных организаций, в отношении которых Администрация Байкаловского муниципального района Свердловской области осуществляет функции и полномочия учредителя, о возникновении </w:t>
      </w:r>
      <w:r w:rsidR="002A6918">
        <w:rPr>
          <w:sz w:val="22"/>
          <w:szCs w:val="22"/>
        </w:rPr>
        <w:t xml:space="preserve">личной </w:t>
      </w:r>
      <w:bookmarkStart w:id="1" w:name="_GoBack"/>
      <w:bookmarkEnd w:id="1"/>
      <w:r w:rsidRPr="00D04A81">
        <w:rPr>
          <w:sz w:val="22"/>
          <w:szCs w:val="22"/>
        </w:rPr>
        <w:t xml:space="preserve">заинтересованности при осуществлении трудовых обязанностей, которая приводит или может привести к </w:t>
      </w:r>
      <w:r w:rsidRPr="00D04A81">
        <w:rPr>
          <w:color w:val="000000" w:themeColor="text1"/>
          <w:sz w:val="22"/>
          <w:szCs w:val="22"/>
        </w:rPr>
        <w:t>конфликту интересов</w:t>
      </w:r>
    </w:p>
    <w:p w:rsidR="00D04A81" w:rsidRPr="00D04A81" w:rsidRDefault="00D04A81" w:rsidP="00D04A8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59024D" w:rsidRDefault="0059024D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ЖУРНАЛ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регистрации уведомлений о возникновении у руководителей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подведомственных учреждений личной заинтересованности, </w:t>
      </w:r>
    </w:p>
    <w:p w:rsidR="00D04A81" w:rsidRDefault="00D04A81" w:rsidP="00D04A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которая приводит или может привести к конфликту интересов </w:t>
      </w:r>
    </w:p>
    <w:p w:rsidR="00D04A81" w:rsidRDefault="00D04A81" w:rsidP="00D04A8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247"/>
        <w:gridCol w:w="1247"/>
        <w:gridCol w:w="1247"/>
        <w:gridCol w:w="1247"/>
        <w:gridCol w:w="1928"/>
      </w:tblGrid>
      <w:tr w:rsidR="00D04A81" w:rsidRPr="00D04A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Руководитель, направивший уведомление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Служащий, принявший уведомление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Отметка о получении копии уведомления (подпись направившего уведомление) </w:t>
            </w:r>
          </w:p>
        </w:tc>
      </w:tr>
      <w:tr w:rsidR="00D04A81" w:rsidRPr="00D04A8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Ф.И.О., должность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подпись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A81" w:rsidRPr="00D04A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4A81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D04A81" w:rsidRPr="00D04A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81" w:rsidRPr="00D04A81" w:rsidRDefault="00D04A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A81" w:rsidRDefault="00D04A81" w:rsidP="00D04A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A81" w:rsidRPr="0059024D" w:rsidRDefault="00D04A81" w:rsidP="005902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24D" w:rsidRPr="0059024D" w:rsidRDefault="0059024D" w:rsidP="0059024D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24D" w:rsidRPr="0059024D" w:rsidRDefault="0059024D" w:rsidP="0059024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E27AB" w:rsidRPr="00EE27AB" w:rsidRDefault="00EE27AB" w:rsidP="00EE27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E27AB" w:rsidRPr="00EE27AB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2A6918"/>
    <w:rsid w:val="0036394E"/>
    <w:rsid w:val="004B1255"/>
    <w:rsid w:val="005140A5"/>
    <w:rsid w:val="0059024D"/>
    <w:rsid w:val="00682CCE"/>
    <w:rsid w:val="00804583"/>
    <w:rsid w:val="00814FBF"/>
    <w:rsid w:val="008F79CB"/>
    <w:rsid w:val="0098336E"/>
    <w:rsid w:val="00A37C05"/>
    <w:rsid w:val="00A92C4B"/>
    <w:rsid w:val="00AA6689"/>
    <w:rsid w:val="00B50E7C"/>
    <w:rsid w:val="00B84EBB"/>
    <w:rsid w:val="00C205F1"/>
    <w:rsid w:val="00CF7E67"/>
    <w:rsid w:val="00D04A81"/>
    <w:rsid w:val="00D32739"/>
    <w:rsid w:val="00D97BF2"/>
    <w:rsid w:val="00E02916"/>
    <w:rsid w:val="00E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ADF9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5A173993CCAC7B0842075DC22D6317B5DB1D833929002BEE734BDEF1EAD86AD9CC85FB454B55511A2419074072C324AD619C17Y9S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A173993CCAC7B0842075DC22D6317B5DB1D833929002BEE734BDEF1EAD86AD9CC85F347420A540F35410A4864DD26B17D9E1592Y4S4E" TargetMode="External"/><Relationship Id="rId11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09D1B017A1A08D2B26080424FDA462339F1AD2715B2684CA2653B9EF729A73EBDC96D615005F30B702229C16278CBBC8A7825ECC22AAA537362058BDH4eB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9D1B017A1A08D2B26080424FDA462339F1AD2715B2684CA2653B9EF729A73EBDC96D615005F30B702229C112C8CBBC8A7825ECC22AAA537362058BDH4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16</cp:revision>
  <cp:lastPrinted>2022-11-07T04:41:00Z</cp:lastPrinted>
  <dcterms:created xsi:type="dcterms:W3CDTF">2022-11-03T05:06:00Z</dcterms:created>
  <dcterms:modified xsi:type="dcterms:W3CDTF">2023-02-08T05:18:00Z</dcterms:modified>
</cp:coreProperties>
</file>