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bookmarkEnd w:id="0"/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741E97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</w:t>
      </w:r>
      <w:r w:rsidR="00815CE2"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0588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мая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50E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150E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FB61C3" w:rsidRPr="00D803EC" w:rsidRDefault="00FB61C3" w:rsidP="005339AF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9AF">
        <w:rPr>
          <w:rFonts w:ascii="Times New Roman" w:hAnsi="Times New Roman" w:cs="Times New Roman"/>
          <w:sz w:val="28"/>
          <w:szCs w:val="28"/>
        </w:rPr>
        <w:t>О</w:t>
      </w:r>
      <w:r w:rsidR="00B341DF" w:rsidRPr="005339A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43A2E" w:rsidRPr="005339AF">
        <w:rPr>
          <w:rFonts w:ascii="Times New Roman" w:hAnsi="Times New Roman" w:cs="Times New Roman"/>
          <w:sz w:val="28"/>
          <w:szCs w:val="28"/>
        </w:rPr>
        <w:t>А</w:t>
      </w:r>
      <w:r w:rsidR="00B341DF" w:rsidRPr="005339A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D803EC" w:rsidRPr="00D803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 w:rsidR="00D803EC" w:rsidRPr="00D803E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градостроительной деятельности» на территории Байкаловского муниципального района Свердловской области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1E97" w:rsidRDefault="00540588" w:rsidP="00741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3D4621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462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соответствие с требованиями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4621">
        <w:rPr>
          <w:rFonts w:ascii="Times New Roman" w:hAnsi="Times New Roman" w:cs="Times New Roman"/>
          <w:sz w:val="28"/>
          <w:szCs w:val="28"/>
        </w:rPr>
        <w:t xml:space="preserve">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FB61C3" w:rsidRPr="00FB61C3">
        <w:rPr>
          <w:rFonts w:ascii="Times New Roman" w:hAnsi="Times New Roman" w:cs="Times New Roman"/>
          <w:sz w:val="28"/>
          <w:szCs w:val="28"/>
        </w:rPr>
        <w:t xml:space="preserve">, Администрация Байкаловского муниципального района </w:t>
      </w:r>
      <w:r w:rsidR="00A43A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AD77FB" w:rsidRDefault="00FB61C3" w:rsidP="0074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B341DF" w:rsidRPr="0081759A" w:rsidRDefault="00FB61C3" w:rsidP="00D803EC">
      <w:pPr>
        <w:spacing w:after="0" w:line="240" w:lineRule="auto"/>
        <w:ind w:right="142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</w:t>
      </w:r>
      <w:r w:rsidR="00B341DF" w:rsidRPr="00B341DF">
        <w:t xml:space="preserve">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D803EC" w:rsidRPr="00D803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 w:rsidR="00D803EC" w:rsidRPr="00D803E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градостроительной деятельности» на территории Байкаловского муниципального района Свердловской области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Байкаловского муниципального района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Свердловской области от 22.03.2023 № 11</w:t>
      </w:r>
      <w:r w:rsidR="00D803E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1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A2E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следующие изменения</w:t>
      </w:r>
      <w:r w:rsidR="00B341DF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1663" w:rsidRDefault="00B341DF" w:rsidP="00540588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40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«д» пункта </w:t>
      </w:r>
      <w:r w:rsidR="00177EA2">
        <w:rPr>
          <w:rFonts w:ascii="Times New Roman" w:hAnsi="Times New Roman" w:cs="Times New Roman"/>
          <w:color w:val="000000" w:themeColor="text1"/>
          <w:sz w:val="28"/>
          <w:szCs w:val="28"/>
        </w:rPr>
        <w:t>2.9. Административного регламента признать утратившим силу</w:t>
      </w:r>
      <w:r w:rsidR="00D80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61C3" w:rsidRPr="00FB61C3" w:rsidRDefault="00B341DF" w:rsidP="0081759A">
      <w:pPr>
        <w:pStyle w:val="ConsPlusNormal"/>
        <w:widowControl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Вестнике Байка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 xml:space="preserve">ловского муниципального района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Байкаловского муниципального района Свердловской области в сети «Интернет» </w:t>
      </w:r>
      <w:hyperlink r:id="rId10" w:history="1"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B61C3" w:rsidRPr="00FB61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43A2E" w:rsidRDefault="00B341DF" w:rsidP="00A43A2E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лавы Байкаловского муниципального района по развитию Глухих П.А.</w:t>
      </w:r>
    </w:p>
    <w:p w:rsidR="00AD77FB" w:rsidRDefault="00FB61C3" w:rsidP="00A43A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BB" w:rsidRDefault="00FB61C3" w:rsidP="00377BFD">
      <w:pPr>
        <w:pStyle w:val="ConsPlusNormal"/>
        <w:widowControl/>
        <w:ind w:right="142" w:firstLine="0"/>
        <w:jc w:val="both"/>
        <w:rPr>
          <w:sz w:val="26"/>
          <w:szCs w:val="26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sectPr w:rsidR="009E61BB" w:rsidSect="00377BFD">
      <w:headerReference w:type="default" r:id="rId11"/>
      <w:headerReference w:type="first" r:id="rId12"/>
      <w:pgSz w:w="11910" w:h="16840"/>
      <w:pgMar w:top="1134" w:right="567" w:bottom="1134" w:left="1701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55" w:rsidRDefault="006E5955" w:rsidP="00782A95">
      <w:pPr>
        <w:spacing w:after="0" w:line="240" w:lineRule="auto"/>
      </w:pPr>
      <w:r>
        <w:separator/>
      </w:r>
    </w:p>
  </w:endnote>
  <w:endnote w:type="continuationSeparator" w:id="0">
    <w:p w:rsidR="006E5955" w:rsidRDefault="006E5955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55" w:rsidRDefault="006E5955" w:rsidP="00782A95">
      <w:pPr>
        <w:spacing w:after="0" w:line="240" w:lineRule="auto"/>
      </w:pPr>
      <w:r>
        <w:separator/>
      </w:r>
    </w:p>
  </w:footnote>
  <w:footnote w:type="continuationSeparator" w:id="0">
    <w:p w:rsidR="006E5955" w:rsidRDefault="006E5955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5" w:rsidRPr="00332964" w:rsidRDefault="00782A95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782A95" w:rsidRDefault="00782A95">
    <w:pPr>
      <w:pStyle w:val="a6"/>
    </w:pPr>
  </w:p>
  <w:p w:rsidR="008163D0" w:rsidRDefault="00816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B442E"/>
    <w:rsid w:val="00150E51"/>
    <w:rsid w:val="00160F73"/>
    <w:rsid w:val="00177EA2"/>
    <w:rsid w:val="002A2861"/>
    <w:rsid w:val="0033226C"/>
    <w:rsid w:val="00332964"/>
    <w:rsid w:val="00377BFD"/>
    <w:rsid w:val="004C3570"/>
    <w:rsid w:val="005339AF"/>
    <w:rsid w:val="00540588"/>
    <w:rsid w:val="00565F01"/>
    <w:rsid w:val="00595181"/>
    <w:rsid w:val="005A6C6E"/>
    <w:rsid w:val="006944F7"/>
    <w:rsid w:val="006E5955"/>
    <w:rsid w:val="00741E97"/>
    <w:rsid w:val="00782A95"/>
    <w:rsid w:val="007C56A0"/>
    <w:rsid w:val="00805F4B"/>
    <w:rsid w:val="00815CE2"/>
    <w:rsid w:val="008163D0"/>
    <w:rsid w:val="0081759A"/>
    <w:rsid w:val="008F1663"/>
    <w:rsid w:val="00902E84"/>
    <w:rsid w:val="00902F45"/>
    <w:rsid w:val="00943CE1"/>
    <w:rsid w:val="00945965"/>
    <w:rsid w:val="009D428D"/>
    <w:rsid w:val="009E61BB"/>
    <w:rsid w:val="00A33B1C"/>
    <w:rsid w:val="00A43A2E"/>
    <w:rsid w:val="00A61291"/>
    <w:rsid w:val="00A71CEA"/>
    <w:rsid w:val="00A944BC"/>
    <w:rsid w:val="00A95041"/>
    <w:rsid w:val="00AC4F93"/>
    <w:rsid w:val="00AD77FB"/>
    <w:rsid w:val="00B341DF"/>
    <w:rsid w:val="00B80EED"/>
    <w:rsid w:val="00BC36E6"/>
    <w:rsid w:val="00C620A9"/>
    <w:rsid w:val="00C90E6D"/>
    <w:rsid w:val="00CC0A97"/>
    <w:rsid w:val="00D803EC"/>
    <w:rsid w:val="00DE0A0F"/>
    <w:rsid w:val="00E1204C"/>
    <w:rsid w:val="00EF175D"/>
    <w:rsid w:val="00F37EE4"/>
    <w:rsid w:val="00FA21A3"/>
    <w:rsid w:val="00FA3720"/>
    <w:rsid w:val="00FB61C3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90E0E"/>
  <w15:docId w15:val="{5A480782-B945-4B54-B63E-ECE01C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3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  <w:ind w:left="114" w:right="388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3516-F63B-44E6-B73F-6732B62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10</cp:revision>
  <cp:lastPrinted>2024-04-22T09:03:00Z</cp:lastPrinted>
  <dcterms:created xsi:type="dcterms:W3CDTF">2023-12-20T09:36:00Z</dcterms:created>
  <dcterms:modified xsi:type="dcterms:W3CDTF">2024-05-21T04:30:00Z</dcterms:modified>
</cp:coreProperties>
</file>