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A81" w:rsidRPr="005B1C37" w:rsidRDefault="00302A81" w:rsidP="00302A81">
      <w:pPr>
        <w:tabs>
          <w:tab w:val="left" w:pos="3045"/>
          <w:tab w:val="center" w:pos="4677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EBC27EB" wp14:editId="535440B4">
            <wp:simplePos x="0" y="0"/>
            <wp:positionH relativeFrom="column">
              <wp:posOffset>2804795</wp:posOffset>
            </wp:positionH>
            <wp:positionV relativeFrom="paragraph">
              <wp:posOffset>55245</wp:posOffset>
            </wp:positionV>
            <wp:extent cx="508000" cy="863600"/>
            <wp:effectExtent l="0" t="0" r="6350" b="0"/>
            <wp:wrapSquare wrapText="right"/>
            <wp:docPr id="1" name="Рисунок 1" descr="Описание: Описание: Байкаловский муниципальны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Байкаловский муниципальный район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A81" w:rsidRPr="005B1C37" w:rsidRDefault="00302A81" w:rsidP="00302A81">
      <w:pPr>
        <w:tabs>
          <w:tab w:val="left" w:pos="3045"/>
          <w:tab w:val="center" w:pos="4677"/>
        </w:tabs>
        <w:rPr>
          <w:b/>
          <w:sz w:val="28"/>
          <w:szCs w:val="28"/>
        </w:rPr>
      </w:pPr>
    </w:p>
    <w:p w:rsidR="00302A81" w:rsidRPr="005B1C37" w:rsidRDefault="00302A81" w:rsidP="00302A81">
      <w:pPr>
        <w:tabs>
          <w:tab w:val="left" w:pos="3045"/>
          <w:tab w:val="center" w:pos="4677"/>
        </w:tabs>
        <w:rPr>
          <w:b/>
          <w:sz w:val="28"/>
          <w:szCs w:val="28"/>
        </w:rPr>
      </w:pPr>
    </w:p>
    <w:p w:rsidR="00302A81" w:rsidRPr="00907A38" w:rsidRDefault="00302A81" w:rsidP="00302A81">
      <w:pPr>
        <w:pStyle w:val="af4"/>
        <w:jc w:val="center"/>
        <w:rPr>
          <w:rFonts w:ascii="Times New Roman" w:hAnsi="Times New Roman"/>
          <w:bCs/>
          <w:sz w:val="28"/>
        </w:rPr>
      </w:pPr>
      <w:r w:rsidRPr="00907A38">
        <w:rPr>
          <w:rFonts w:ascii="Times New Roman" w:hAnsi="Times New Roman"/>
          <w:sz w:val="28"/>
        </w:rPr>
        <w:t>А</w:t>
      </w:r>
      <w:r w:rsidRPr="00907A38">
        <w:rPr>
          <w:rFonts w:ascii="Times New Roman" w:hAnsi="Times New Roman"/>
          <w:bCs/>
          <w:sz w:val="28"/>
        </w:rPr>
        <w:t>ДМИНИСТРАЦИЯ БАЙКАЛОВСКОГО МУНИЦИПАЛЬНОГО РАЙОНА</w:t>
      </w:r>
    </w:p>
    <w:p w:rsidR="00302A81" w:rsidRPr="00907A38" w:rsidRDefault="00302A81" w:rsidP="00302A81">
      <w:pPr>
        <w:pStyle w:val="af4"/>
        <w:jc w:val="center"/>
        <w:rPr>
          <w:rFonts w:ascii="Times New Roman" w:hAnsi="Times New Roman"/>
          <w:bCs/>
          <w:sz w:val="28"/>
        </w:rPr>
      </w:pPr>
      <w:r w:rsidRPr="00907A38">
        <w:rPr>
          <w:rFonts w:ascii="Times New Roman" w:hAnsi="Times New Roman"/>
          <w:bCs/>
          <w:sz w:val="28"/>
        </w:rPr>
        <w:t>СВЕРДЛОВСКОЙ ОБЛАСТИ</w:t>
      </w:r>
    </w:p>
    <w:p w:rsidR="00302A81" w:rsidRPr="00907A38" w:rsidRDefault="00302A81" w:rsidP="00302A81">
      <w:pPr>
        <w:pStyle w:val="af4"/>
        <w:jc w:val="center"/>
        <w:rPr>
          <w:rFonts w:ascii="Times New Roman" w:hAnsi="Times New Roman"/>
          <w:bCs/>
          <w:sz w:val="28"/>
        </w:rPr>
      </w:pPr>
      <w:r w:rsidRPr="00907A38">
        <w:rPr>
          <w:rFonts w:ascii="Times New Roman" w:hAnsi="Times New Roman"/>
          <w:bCs/>
          <w:sz w:val="28"/>
        </w:rPr>
        <w:t>(АДМИНИСТРАЦИЯ БАЙКАЛОВСКОГО МУНИЦИПАЛЬНОГО РАЙОНА)</w:t>
      </w:r>
    </w:p>
    <w:p w:rsidR="00302A81" w:rsidRPr="00907A38" w:rsidRDefault="00302A81" w:rsidP="00302A81">
      <w:pPr>
        <w:pStyle w:val="af4"/>
        <w:jc w:val="center"/>
        <w:rPr>
          <w:rFonts w:ascii="Times New Roman" w:hAnsi="Times New Roman"/>
          <w:b/>
          <w:bCs/>
          <w:sz w:val="28"/>
        </w:rPr>
      </w:pPr>
    </w:p>
    <w:p w:rsidR="00302A81" w:rsidRPr="00907A38" w:rsidRDefault="00302A81" w:rsidP="00302A81">
      <w:pPr>
        <w:pStyle w:val="af4"/>
        <w:jc w:val="center"/>
        <w:rPr>
          <w:rFonts w:ascii="Times New Roman" w:hAnsi="Times New Roman"/>
          <w:bCs/>
          <w:sz w:val="28"/>
        </w:rPr>
      </w:pPr>
      <w:r w:rsidRPr="00907A38">
        <w:rPr>
          <w:rFonts w:ascii="Times New Roman" w:hAnsi="Times New Roman"/>
          <w:bCs/>
          <w:sz w:val="28"/>
        </w:rPr>
        <w:t>ПОСТАНОВЛЕНИЕ</w:t>
      </w:r>
    </w:p>
    <w:p w:rsidR="00302A81" w:rsidRPr="00907A38" w:rsidRDefault="00302A81" w:rsidP="00302A81">
      <w:pPr>
        <w:pStyle w:val="af4"/>
        <w:jc w:val="center"/>
        <w:rPr>
          <w:rFonts w:ascii="Times New Roman" w:hAnsi="Times New Roman"/>
          <w:bCs/>
          <w:sz w:val="28"/>
        </w:rPr>
      </w:pPr>
      <w:r w:rsidRPr="00907A38">
        <w:rPr>
          <w:rFonts w:ascii="Times New Roman" w:hAnsi="Times New Roman"/>
          <w:bCs/>
          <w:sz w:val="28"/>
        </w:rPr>
        <w:t xml:space="preserve">от </w:t>
      </w:r>
      <w:r>
        <w:rPr>
          <w:rFonts w:ascii="Times New Roman" w:hAnsi="Times New Roman"/>
          <w:bCs/>
          <w:sz w:val="28"/>
        </w:rPr>
        <w:t>__.__</w:t>
      </w:r>
      <w:r w:rsidRPr="00907A38">
        <w:rPr>
          <w:rFonts w:ascii="Times New Roman" w:hAnsi="Times New Roman"/>
          <w:bCs/>
          <w:sz w:val="28"/>
        </w:rPr>
        <w:t xml:space="preserve">.2025 г.    </w:t>
      </w:r>
      <w:r w:rsidRPr="00907A38">
        <w:rPr>
          <w:rFonts w:ascii="Times New Roman" w:hAnsi="Times New Roman"/>
          <w:bCs/>
          <w:sz w:val="28"/>
        </w:rPr>
        <w:tab/>
      </w:r>
      <w:r w:rsidRPr="00907A38">
        <w:rPr>
          <w:rFonts w:ascii="Times New Roman" w:hAnsi="Times New Roman"/>
          <w:bCs/>
          <w:sz w:val="28"/>
        </w:rPr>
        <w:tab/>
      </w:r>
      <w:r w:rsidRPr="00907A38">
        <w:rPr>
          <w:rFonts w:ascii="Times New Roman" w:hAnsi="Times New Roman"/>
          <w:bCs/>
          <w:sz w:val="28"/>
        </w:rPr>
        <w:tab/>
      </w:r>
      <w:r w:rsidRPr="00907A38">
        <w:rPr>
          <w:rFonts w:ascii="Times New Roman" w:hAnsi="Times New Roman"/>
          <w:bCs/>
          <w:sz w:val="28"/>
        </w:rPr>
        <w:tab/>
      </w:r>
      <w:r w:rsidRPr="00907A38">
        <w:rPr>
          <w:rFonts w:ascii="Times New Roman" w:hAnsi="Times New Roman"/>
          <w:bCs/>
          <w:sz w:val="28"/>
        </w:rPr>
        <w:tab/>
      </w:r>
      <w:r w:rsidRPr="00907A38">
        <w:rPr>
          <w:rFonts w:ascii="Times New Roman" w:hAnsi="Times New Roman"/>
          <w:bCs/>
          <w:sz w:val="28"/>
        </w:rPr>
        <w:tab/>
      </w:r>
      <w:r w:rsidRPr="00907A38">
        <w:rPr>
          <w:rFonts w:ascii="Times New Roman" w:hAnsi="Times New Roman"/>
          <w:bCs/>
          <w:sz w:val="28"/>
        </w:rPr>
        <w:tab/>
      </w:r>
      <w:r w:rsidRPr="00907A38">
        <w:rPr>
          <w:rFonts w:ascii="Times New Roman" w:hAnsi="Times New Roman"/>
          <w:bCs/>
          <w:sz w:val="28"/>
        </w:rPr>
        <w:tab/>
      </w:r>
      <w:r w:rsidRPr="00907A38">
        <w:rPr>
          <w:rFonts w:ascii="Times New Roman" w:hAnsi="Times New Roman"/>
          <w:bCs/>
          <w:sz w:val="28"/>
        </w:rPr>
        <w:tab/>
        <w:t xml:space="preserve">№ </w:t>
      </w:r>
      <w:r>
        <w:rPr>
          <w:rFonts w:ascii="Times New Roman" w:hAnsi="Times New Roman"/>
          <w:bCs/>
          <w:sz w:val="28"/>
        </w:rPr>
        <w:t>___</w:t>
      </w:r>
    </w:p>
    <w:p w:rsidR="00302A81" w:rsidRPr="0015419D" w:rsidRDefault="00302A81" w:rsidP="0015419D">
      <w:pPr>
        <w:shd w:val="clear" w:color="auto" w:fill="FFFFFF"/>
        <w:spacing w:before="480"/>
        <w:jc w:val="center"/>
        <w:rPr>
          <w:rFonts w:ascii="Liberation Serif" w:eastAsia="Calibri" w:hAnsi="Liberation Serif" w:cs="Liberation Serif"/>
          <w:bCs/>
          <w:iCs/>
          <w:sz w:val="28"/>
          <w:szCs w:val="28"/>
        </w:rPr>
      </w:pPr>
      <w:r w:rsidRPr="00302A81">
        <w:rPr>
          <w:rFonts w:ascii="Liberation Serif" w:eastAsia="Calibri" w:hAnsi="Liberation Serif" w:cs="Liberation Serif"/>
          <w:bCs/>
          <w:iCs/>
          <w:sz w:val="28"/>
          <w:szCs w:val="28"/>
        </w:rPr>
        <w:t>с.Байкалово</w:t>
      </w:r>
    </w:p>
    <w:p w:rsidR="00C2352F" w:rsidRPr="0015419D" w:rsidRDefault="00C2352F" w:rsidP="0015419D">
      <w:pPr>
        <w:spacing w:before="480"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2A81">
        <w:rPr>
          <w:rFonts w:ascii="Times New Roman" w:hAnsi="Times New Roman" w:cs="Times New Roman"/>
          <w:bCs/>
          <w:sz w:val="28"/>
          <w:szCs w:val="28"/>
        </w:rPr>
        <w:t>О</w:t>
      </w:r>
      <w:r w:rsidR="00A57196" w:rsidRPr="00302A81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постановление Администрации </w:t>
      </w:r>
      <w:r w:rsidR="00302A81">
        <w:rPr>
          <w:rFonts w:ascii="Times New Roman" w:hAnsi="Times New Roman" w:cs="Times New Roman"/>
          <w:bCs/>
          <w:sz w:val="28"/>
          <w:szCs w:val="28"/>
        </w:rPr>
        <w:t xml:space="preserve">Байкаловского </w:t>
      </w:r>
      <w:r w:rsidR="00A57196" w:rsidRPr="00BC4487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302A81">
        <w:rPr>
          <w:rFonts w:ascii="Times New Roman" w:hAnsi="Times New Roman" w:cs="Times New Roman"/>
          <w:bCs/>
          <w:sz w:val="28"/>
          <w:szCs w:val="28"/>
        </w:rPr>
        <w:t>района Свердловской области</w:t>
      </w:r>
      <w:r w:rsidR="00A57196" w:rsidRPr="00302A81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302A81">
        <w:rPr>
          <w:rFonts w:ascii="Times New Roman" w:hAnsi="Times New Roman" w:cs="Times New Roman"/>
          <w:bCs/>
          <w:sz w:val="28"/>
          <w:szCs w:val="28"/>
        </w:rPr>
        <w:t>16.06.2023 г.</w:t>
      </w:r>
      <w:r w:rsidR="00A57196" w:rsidRPr="00302A81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302A81">
        <w:rPr>
          <w:rFonts w:ascii="Times New Roman" w:hAnsi="Times New Roman" w:cs="Times New Roman"/>
          <w:bCs/>
          <w:sz w:val="28"/>
          <w:szCs w:val="28"/>
        </w:rPr>
        <w:t>279</w:t>
      </w:r>
      <w:r w:rsidR="00A57196" w:rsidRPr="00302A81">
        <w:rPr>
          <w:rFonts w:ascii="Times New Roman" w:hAnsi="Times New Roman" w:cs="Times New Roman"/>
          <w:bCs/>
          <w:sz w:val="28"/>
          <w:szCs w:val="28"/>
        </w:rPr>
        <w:t xml:space="preserve"> «О </w:t>
      </w:r>
      <w:r w:rsidRPr="00302A81">
        <w:rPr>
          <w:rFonts w:ascii="Times New Roman" w:hAnsi="Times New Roman" w:cs="Times New Roman"/>
          <w:bCs/>
          <w:sz w:val="28"/>
          <w:szCs w:val="28"/>
        </w:rPr>
        <w:t xml:space="preserve">некоторых мерах правового регулирования вопросов, связанных с оказанием </w:t>
      </w:r>
      <w:r w:rsidR="00495E59" w:rsidRPr="00302A81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302A81">
        <w:rPr>
          <w:rFonts w:ascii="Times New Roman" w:hAnsi="Times New Roman" w:cs="Times New Roman"/>
          <w:bCs/>
          <w:sz w:val="28"/>
          <w:szCs w:val="28"/>
        </w:rPr>
        <w:t xml:space="preserve"> услуги «Реализация </w:t>
      </w:r>
      <w:r w:rsidR="00B7104F" w:rsidRPr="00302A81">
        <w:rPr>
          <w:rFonts w:ascii="Times New Roman" w:hAnsi="Times New Roman" w:cs="Times New Roman"/>
          <w:bCs/>
          <w:sz w:val="28"/>
          <w:szCs w:val="28"/>
        </w:rPr>
        <w:t>дополнительных общеразвивающих</w:t>
      </w:r>
      <w:r w:rsidRPr="00302A81">
        <w:rPr>
          <w:rFonts w:ascii="Times New Roman" w:hAnsi="Times New Roman" w:cs="Times New Roman"/>
          <w:bCs/>
          <w:sz w:val="28"/>
          <w:szCs w:val="28"/>
        </w:rPr>
        <w:t xml:space="preserve"> программ» в соответствии с социальными сертификатами</w:t>
      </w:r>
      <w:r w:rsidR="00A57196" w:rsidRPr="00302A81">
        <w:rPr>
          <w:rFonts w:ascii="Times New Roman" w:hAnsi="Times New Roman" w:cs="Times New Roman"/>
          <w:bCs/>
          <w:sz w:val="28"/>
          <w:szCs w:val="28"/>
        </w:rPr>
        <w:t>»</w:t>
      </w:r>
    </w:p>
    <w:p w:rsidR="0020554D" w:rsidRDefault="00A57196" w:rsidP="0015419D">
      <w:pPr>
        <w:spacing w:before="4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е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Pr="00724DB4">
        <w:rPr>
          <w:rStyle w:val="a6"/>
          <w:rFonts w:ascii="Times New Roman" w:hAnsi="Times New Roman"/>
          <w:color w:val="auto"/>
          <w:sz w:val="28"/>
          <w:szCs w:val="28"/>
        </w:rPr>
        <w:t>от 26.12.2024</w:t>
      </w:r>
      <w:r w:rsidR="0015419D">
        <w:rPr>
          <w:rStyle w:val="a6"/>
          <w:rFonts w:ascii="Times New Roman" w:hAnsi="Times New Roman"/>
          <w:color w:val="auto"/>
          <w:sz w:val="28"/>
          <w:szCs w:val="28"/>
        </w:rPr>
        <w:t xml:space="preserve"> г.</w:t>
      </w:r>
      <w:r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Style w:val="a6"/>
          <w:rFonts w:ascii="Times New Roman" w:hAnsi="Times New Roman"/>
          <w:color w:val="auto"/>
          <w:sz w:val="28"/>
          <w:szCs w:val="28"/>
        </w:rPr>
        <w:t>№</w:t>
      </w:r>
      <w:r w:rsidR="0015419D">
        <w:rPr>
          <w:rStyle w:val="a6"/>
          <w:rFonts w:ascii="Times New Roman" w:hAnsi="Times New Roman"/>
          <w:color w:val="auto"/>
          <w:sz w:val="28"/>
          <w:szCs w:val="28"/>
        </w:rPr>
        <w:t xml:space="preserve"> 476-ФЗ «</w:t>
      </w:r>
      <w:r w:rsidRPr="00724DB4">
        <w:rPr>
          <w:rStyle w:val="a6"/>
          <w:rFonts w:ascii="Times New Roman" w:hAnsi="Times New Roman"/>
          <w:color w:val="auto"/>
          <w:sz w:val="28"/>
          <w:szCs w:val="28"/>
        </w:rPr>
        <w:t>О внесении</w:t>
      </w:r>
      <w:r w:rsidR="0015419D">
        <w:rPr>
          <w:rStyle w:val="a6"/>
          <w:rFonts w:ascii="Times New Roman" w:hAnsi="Times New Roman"/>
          <w:color w:val="auto"/>
          <w:sz w:val="28"/>
          <w:szCs w:val="28"/>
        </w:rPr>
        <w:t xml:space="preserve"> изменений в Федеральный закон «</w:t>
      </w:r>
      <w:r w:rsidRPr="00724DB4">
        <w:rPr>
          <w:rStyle w:val="a6"/>
          <w:rFonts w:ascii="Times New Roman" w:hAnsi="Times New Roman"/>
          <w:color w:val="auto"/>
          <w:sz w:val="28"/>
          <w:szCs w:val="28"/>
        </w:rPr>
        <w:t>О государственном (муниципальном) социальном заказе на оказание государственных (муниципа</w:t>
      </w:r>
      <w:r w:rsidR="0015419D">
        <w:rPr>
          <w:rStyle w:val="a6"/>
          <w:rFonts w:ascii="Times New Roman" w:hAnsi="Times New Roman"/>
          <w:color w:val="auto"/>
          <w:sz w:val="28"/>
          <w:szCs w:val="28"/>
        </w:rPr>
        <w:t>льных) услуг в социальной сфере»</w:t>
      </w:r>
      <w:r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и отдельные законодате</w:t>
      </w:r>
      <w:r w:rsidR="0015419D">
        <w:rPr>
          <w:rStyle w:val="a6"/>
          <w:rFonts w:ascii="Times New Roman" w:hAnsi="Times New Roman"/>
          <w:color w:val="auto"/>
          <w:sz w:val="28"/>
          <w:szCs w:val="28"/>
        </w:rPr>
        <w:t>льные акты Российской Федерации»</w:t>
      </w:r>
      <w:r>
        <w:rPr>
          <w:rStyle w:val="a6"/>
          <w:rFonts w:ascii="Times New Roman" w:hAnsi="Times New Roman"/>
          <w:color w:val="auto"/>
          <w:sz w:val="28"/>
          <w:szCs w:val="28"/>
        </w:rPr>
        <w:t>, п</w:t>
      </w:r>
      <w:r w:rsidRPr="00A57196">
        <w:rPr>
          <w:rStyle w:val="a6"/>
          <w:rFonts w:ascii="Times New Roman" w:hAnsi="Times New Roman"/>
          <w:color w:val="auto"/>
          <w:sz w:val="28"/>
          <w:szCs w:val="28"/>
        </w:rPr>
        <w:t>остановление</w:t>
      </w:r>
      <w:r>
        <w:rPr>
          <w:rStyle w:val="a6"/>
          <w:rFonts w:ascii="Times New Roman" w:hAnsi="Times New Roman"/>
          <w:color w:val="auto"/>
          <w:sz w:val="28"/>
          <w:szCs w:val="28"/>
        </w:rPr>
        <w:t>м</w:t>
      </w:r>
      <w:r w:rsidRPr="00A57196">
        <w:rPr>
          <w:rStyle w:val="a6"/>
          <w:rFonts w:ascii="Times New Roman" w:hAnsi="Times New Roman"/>
          <w:color w:val="auto"/>
          <w:sz w:val="28"/>
          <w:szCs w:val="28"/>
        </w:rPr>
        <w:t xml:space="preserve"> Правительства Российской </w:t>
      </w:r>
      <w:r w:rsidR="0015419D">
        <w:rPr>
          <w:rStyle w:val="a6"/>
          <w:rFonts w:ascii="Times New Roman" w:hAnsi="Times New Roman"/>
          <w:color w:val="auto"/>
          <w:sz w:val="28"/>
          <w:szCs w:val="28"/>
        </w:rPr>
        <w:t>Федерации от 23.09.2024 г. № 1288 «</w:t>
      </w:r>
      <w:r w:rsidRPr="00A57196">
        <w:rPr>
          <w:rStyle w:val="a6"/>
          <w:rFonts w:ascii="Times New Roman" w:hAnsi="Times New Roman"/>
          <w:color w:val="auto"/>
          <w:sz w:val="28"/>
          <w:szCs w:val="28"/>
        </w:rPr>
        <w:t>О некоторых вопросах формирования информации о социальном сертификате на получение государственной (муниципальной) услуги в социальной сфере (государственных (муниципал</w:t>
      </w:r>
      <w:r w:rsidR="0015419D">
        <w:rPr>
          <w:rStyle w:val="a6"/>
          <w:rFonts w:ascii="Times New Roman" w:hAnsi="Times New Roman"/>
          <w:color w:val="auto"/>
          <w:sz w:val="28"/>
          <w:szCs w:val="28"/>
        </w:rPr>
        <w:t>ьных) услуг в социальной сфере)»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302A8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302A81">
        <w:rPr>
          <w:rFonts w:ascii="Times New Roman" w:hAnsi="Times New Roman" w:cs="Times New Roman"/>
          <w:bCs/>
          <w:sz w:val="28"/>
          <w:szCs w:val="28"/>
        </w:rPr>
        <w:t xml:space="preserve">Байкаловского </w:t>
      </w:r>
      <w:r w:rsidR="00302A81" w:rsidRPr="00BC4487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302A81">
        <w:rPr>
          <w:rFonts w:ascii="Times New Roman" w:hAnsi="Times New Roman" w:cs="Times New Roman"/>
          <w:bCs/>
          <w:sz w:val="28"/>
          <w:szCs w:val="28"/>
        </w:rPr>
        <w:t>района Свердловской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A81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0E46EE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A57196" w:rsidRPr="00215315" w:rsidRDefault="00A57196" w:rsidP="00A57196">
      <w:pPr>
        <w:pStyle w:val="a3"/>
        <w:numPr>
          <w:ilvl w:val="0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Pr="00724DB4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r w:rsidR="00302A81">
        <w:rPr>
          <w:rFonts w:ascii="Times New Roman" w:hAnsi="Times New Roman" w:cs="Times New Roman"/>
          <w:bCs/>
          <w:sz w:val="28"/>
          <w:szCs w:val="28"/>
        </w:rPr>
        <w:t xml:space="preserve">Байкаловского </w:t>
      </w:r>
      <w:r w:rsidR="00302A81" w:rsidRPr="00BC4487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302A81">
        <w:rPr>
          <w:rFonts w:ascii="Times New Roman" w:hAnsi="Times New Roman" w:cs="Times New Roman"/>
          <w:bCs/>
          <w:sz w:val="28"/>
          <w:szCs w:val="28"/>
        </w:rPr>
        <w:t>района Свердловской области</w:t>
      </w:r>
      <w:r w:rsidRPr="00724DB4">
        <w:rPr>
          <w:rFonts w:ascii="Times New Roman" w:hAnsi="Times New Roman" w:cs="Times New Roman"/>
          <w:sz w:val="28"/>
          <w:szCs w:val="28"/>
        </w:rPr>
        <w:t xml:space="preserve"> от </w:t>
      </w:r>
      <w:r w:rsidR="00302A81">
        <w:rPr>
          <w:rFonts w:ascii="Times New Roman" w:hAnsi="Times New Roman" w:cs="Times New Roman"/>
          <w:sz w:val="28"/>
          <w:szCs w:val="28"/>
        </w:rPr>
        <w:t>16.06.2023 г.</w:t>
      </w:r>
      <w:r w:rsidRPr="00724DB4">
        <w:rPr>
          <w:rFonts w:ascii="Times New Roman" w:hAnsi="Times New Roman" w:cs="Times New Roman"/>
          <w:sz w:val="28"/>
          <w:szCs w:val="28"/>
        </w:rPr>
        <w:t xml:space="preserve"> №</w:t>
      </w:r>
      <w:r w:rsidR="00302A81">
        <w:rPr>
          <w:rFonts w:ascii="Times New Roman" w:hAnsi="Times New Roman" w:cs="Times New Roman"/>
          <w:sz w:val="28"/>
          <w:szCs w:val="28"/>
        </w:rPr>
        <w:t xml:space="preserve"> 279</w:t>
      </w:r>
      <w:r w:rsidRPr="00724DB4">
        <w:rPr>
          <w:rFonts w:ascii="Times New Roman" w:hAnsi="Times New Roman" w:cs="Times New Roman"/>
          <w:sz w:val="28"/>
          <w:szCs w:val="28"/>
        </w:rPr>
        <w:t xml:space="preserve"> «</w:t>
      </w:r>
      <w:r w:rsidRPr="00A57196">
        <w:rPr>
          <w:rFonts w:ascii="Times New Roman" w:hAnsi="Times New Roman" w:cs="Times New Roman"/>
          <w:sz w:val="28"/>
          <w:szCs w:val="28"/>
        </w:rPr>
        <w:t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  <w:r w:rsidRPr="00724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="001541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(в редакции постановления Администрации Байкаловского муниципального района Свердловской области от 14.02.2024 г. № 76)</w:t>
      </w:r>
      <w:r w:rsidR="00EA6A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(далее – Постановление)</w:t>
      </w:r>
      <w:r w:rsidRPr="00724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следующие изменения:</w:t>
      </w:r>
    </w:p>
    <w:p w:rsidR="00A57196" w:rsidRPr="00A57196" w:rsidRDefault="00A57196" w:rsidP="00A57196">
      <w:pPr>
        <w:pStyle w:val="a3"/>
        <w:numPr>
          <w:ilvl w:val="1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  <w:r w:rsidR="00EA6A28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F20C60">
        <w:rPr>
          <w:rFonts w:ascii="Times New Roman" w:hAnsi="Times New Roman" w:cs="Times New Roman"/>
          <w:sz w:val="28"/>
          <w:szCs w:val="28"/>
        </w:rPr>
        <w:t xml:space="preserve">новой </w:t>
      </w:r>
      <w:r>
        <w:rPr>
          <w:rFonts w:ascii="Times New Roman" w:hAnsi="Times New Roman" w:cs="Times New Roman"/>
          <w:sz w:val="28"/>
          <w:szCs w:val="28"/>
        </w:rPr>
        <w:t>редакции</w:t>
      </w:r>
      <w:r w:rsidR="008F74CC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3B7A" w:rsidRPr="00446371" w:rsidRDefault="00446371" w:rsidP="00446371">
      <w:pPr>
        <w:pStyle w:val="a3"/>
        <w:numPr>
          <w:ilvl w:val="1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2.7 приложения № 2 к Постановлению изложить в следующей редакции</w:t>
      </w:r>
      <w:r w:rsidR="00280FEA" w:rsidRPr="00446371">
        <w:rPr>
          <w:rFonts w:ascii="Times New Roman" w:hAnsi="Times New Roman" w:cs="Times New Roman"/>
          <w:sz w:val="28"/>
          <w:szCs w:val="28"/>
        </w:rPr>
        <w:t>:</w:t>
      </w:r>
    </w:p>
    <w:p w:rsidR="00280FEA" w:rsidRPr="00280FEA" w:rsidRDefault="00280FEA" w:rsidP="00280FE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EA">
        <w:rPr>
          <w:rFonts w:ascii="Times New Roman" w:hAnsi="Times New Roman" w:cs="Times New Roman"/>
          <w:sz w:val="28"/>
          <w:szCs w:val="28"/>
        </w:rPr>
        <w:lastRenderedPageBreak/>
        <w:t>«</w:t>
      </w:r>
      <w:bookmarkStart w:id="0" w:name="sub_1265"/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280FEA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bookmarkStart w:id="1" w:name="_Hlk109772206"/>
      <w:bookmarkEnd w:id="0"/>
      <w:r w:rsidRPr="00280FEA">
        <w:rPr>
          <w:rFonts w:ascii="Times New Roman" w:hAnsi="Times New Roman" w:cs="Times New Roman"/>
          <w:sz w:val="28"/>
          <w:szCs w:val="28"/>
        </w:rPr>
        <w:t>орган в течение пяти рабочих дней с</w:t>
      </w:r>
      <w:r>
        <w:rPr>
          <w:rFonts w:ascii="Times New Roman" w:hAnsi="Times New Roman" w:cs="Times New Roman"/>
          <w:sz w:val="28"/>
          <w:szCs w:val="28"/>
        </w:rPr>
        <w:t xml:space="preserve">о дня </w:t>
      </w:r>
      <w:r w:rsidRPr="00280FEA">
        <w:rPr>
          <w:rFonts w:ascii="Times New Roman" w:hAnsi="Times New Roman" w:cs="Times New Roman"/>
          <w:sz w:val="28"/>
          <w:szCs w:val="28"/>
        </w:rPr>
        <w:t>получения заявки, указанной в пункте 2.3 настоящего Порядка:</w:t>
      </w:r>
    </w:p>
    <w:p w:rsidR="00280FEA" w:rsidRPr="000E46EE" w:rsidRDefault="00280FEA" w:rsidP="00280F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рассматривает заявк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46EE">
        <w:rPr>
          <w:rFonts w:ascii="Times New Roman" w:hAnsi="Times New Roman" w:cs="Times New Roman"/>
          <w:sz w:val="28"/>
          <w:szCs w:val="28"/>
        </w:rPr>
        <w:t xml:space="preserve"> и документы (информацию), указанные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пунктом 2.9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</w:t>
      </w:r>
      <w:r w:rsidRPr="00884400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3C498A" w:rsidRPr="00884400">
        <w:rPr>
          <w:rFonts w:ascii="Times New Roman" w:hAnsi="Times New Roman" w:cs="Times New Roman"/>
          <w:sz w:val="28"/>
          <w:szCs w:val="28"/>
        </w:rPr>
        <w:t>приказом</w:t>
      </w:r>
      <w:r w:rsidRPr="00884400">
        <w:rPr>
          <w:rFonts w:ascii="Times New Roman" w:hAnsi="Times New Roman" w:cs="Times New Roman"/>
          <w:sz w:val="28"/>
          <w:szCs w:val="28"/>
        </w:rPr>
        <w:t xml:space="preserve"> Уполномоченного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органа (далее - </w:t>
      </w:r>
      <w:r w:rsidR="003C498A">
        <w:rPr>
          <w:rFonts w:ascii="Times New Roman" w:hAnsi="Times New Roman" w:cs="Times New Roman"/>
          <w:sz w:val="28"/>
          <w:szCs w:val="28"/>
        </w:rPr>
        <w:t>приказ</w:t>
      </w:r>
      <w:r w:rsidRPr="000E46EE">
        <w:rPr>
          <w:rFonts w:ascii="Times New Roman" w:hAnsi="Times New Roman" w:cs="Times New Roman"/>
          <w:sz w:val="28"/>
          <w:szCs w:val="28"/>
        </w:rPr>
        <w:t>);</w:t>
      </w:r>
    </w:p>
    <w:p w:rsidR="00280FEA" w:rsidRDefault="00280FEA" w:rsidP="00280F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1"/>
    </w:p>
    <w:p w:rsidR="005770A6" w:rsidRDefault="00280FEA" w:rsidP="005770A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соглашения </w:t>
      </w:r>
      <w:r w:rsidRPr="00922457">
        <w:rPr>
          <w:rFonts w:ascii="Times New Roman" w:hAnsi="Times New Roman" w:cs="Times New Roman"/>
          <w:sz w:val="28"/>
          <w:szCs w:val="28"/>
        </w:rPr>
        <w:t>в соответствии с 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порядке и в сроки, установленные постановлением Администрации муниципального образования в соответствии с частью 3 статьи 21 Федерального закона </w:t>
      </w:r>
      <w:r w:rsidRPr="000E46EE">
        <w:rPr>
          <w:rFonts w:ascii="Times New Roman" w:hAnsi="Times New Roman" w:cs="Times New Roman"/>
          <w:sz w:val="28"/>
          <w:szCs w:val="28"/>
        </w:rPr>
        <w:t>от 13.07.2020 № 189-ФЗ «О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84400" w:rsidRDefault="00280FEA" w:rsidP="00884400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5770A6">
        <w:rPr>
          <w:rFonts w:ascii="Times New Roman" w:hAnsi="Times New Roman" w:cs="Times New Roman"/>
          <w:sz w:val="28"/>
          <w:szCs w:val="28"/>
        </w:rPr>
        <w:t xml:space="preserve">о </w:t>
      </w:r>
      <w:r w:rsidR="005770A6" w:rsidRPr="005402FD">
        <w:rPr>
          <w:rFonts w:ascii="Times New Roman" w:hAnsi="Times New Roman" w:cs="Times New Roman"/>
          <w:sz w:val="28"/>
          <w:szCs w:val="28"/>
        </w:rPr>
        <w:t>показател</w:t>
      </w:r>
      <w:r w:rsidR="005770A6">
        <w:rPr>
          <w:rFonts w:ascii="Times New Roman" w:hAnsi="Times New Roman" w:cs="Times New Roman"/>
          <w:sz w:val="28"/>
          <w:szCs w:val="28"/>
        </w:rPr>
        <w:t>ях</w:t>
      </w:r>
      <w:r w:rsidR="005770A6" w:rsidRPr="005402FD">
        <w:rPr>
          <w:rFonts w:ascii="Times New Roman" w:hAnsi="Times New Roman" w:cs="Times New Roman"/>
          <w:sz w:val="28"/>
          <w:szCs w:val="28"/>
        </w:rPr>
        <w:t>, характеризующи</w:t>
      </w:r>
      <w:r w:rsidR="005770A6">
        <w:rPr>
          <w:rFonts w:ascii="Times New Roman" w:hAnsi="Times New Roman" w:cs="Times New Roman"/>
          <w:sz w:val="28"/>
          <w:szCs w:val="28"/>
        </w:rPr>
        <w:t>х</w:t>
      </w:r>
      <w:r w:rsidR="005770A6" w:rsidRPr="005402FD">
        <w:rPr>
          <w:rFonts w:ascii="Times New Roman" w:hAnsi="Times New Roman" w:cs="Times New Roman"/>
          <w:sz w:val="28"/>
          <w:szCs w:val="28"/>
        </w:rPr>
        <w:t xml:space="preserve"> качество и (или) объем</w:t>
      </w:r>
      <w:r w:rsidR="008F74CC">
        <w:rPr>
          <w:rFonts w:ascii="Times New Roman" w:hAnsi="Times New Roman" w:cs="Times New Roman"/>
          <w:sz w:val="28"/>
          <w:szCs w:val="28"/>
        </w:rPr>
        <w:t xml:space="preserve"> оказания муниципальной услуги,</w:t>
      </w:r>
      <w:r w:rsidR="005770A6" w:rsidRPr="005402FD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5770A6">
        <w:rPr>
          <w:rFonts w:ascii="Times New Roman" w:hAnsi="Times New Roman" w:cs="Times New Roman"/>
          <w:sz w:val="28"/>
          <w:szCs w:val="28"/>
        </w:rPr>
        <w:t>е</w:t>
      </w:r>
      <w:r w:rsidR="005770A6" w:rsidRPr="005402FD">
        <w:rPr>
          <w:rFonts w:ascii="Times New Roman" w:hAnsi="Times New Roman" w:cs="Times New Roman"/>
          <w:sz w:val="28"/>
          <w:szCs w:val="28"/>
        </w:rPr>
        <w:t xml:space="preserve"> субсидии, предоставляемой исполнителю услуг в целях оплаты соглашения</w:t>
      </w:r>
      <w:r w:rsidR="005770A6">
        <w:rPr>
          <w:rFonts w:ascii="Times New Roman" w:hAnsi="Times New Roman" w:cs="Times New Roman"/>
          <w:sz w:val="28"/>
          <w:szCs w:val="28"/>
        </w:rPr>
        <w:t>, указанные в соглашении, подлежат обязательной корректировке в</w:t>
      </w:r>
      <w:r>
        <w:rPr>
          <w:rFonts w:ascii="Times New Roman" w:hAnsi="Times New Roman" w:cs="Times New Roman"/>
          <w:sz w:val="28"/>
          <w:szCs w:val="28"/>
        </w:rPr>
        <w:t xml:space="preserve"> течение 5 рабочих дней со дня фактического начала оказания услуги потребителям услуги</w:t>
      </w:r>
      <w:r w:rsidR="005770A6">
        <w:rPr>
          <w:rFonts w:ascii="Times New Roman" w:hAnsi="Times New Roman" w:cs="Times New Roman"/>
          <w:sz w:val="28"/>
          <w:szCs w:val="28"/>
        </w:rPr>
        <w:t>.»;</w:t>
      </w:r>
    </w:p>
    <w:p w:rsidR="005770A6" w:rsidRPr="00884400" w:rsidRDefault="00884400" w:rsidP="00884400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84400">
        <w:rPr>
          <w:rFonts w:ascii="Times New Roman" w:hAnsi="Times New Roman" w:cs="Times New Roman"/>
          <w:sz w:val="28"/>
          <w:szCs w:val="28"/>
        </w:rPr>
        <w:t>Приложение № 2 к Постановлению</w:t>
      </w:r>
      <w:r w:rsidR="005770A6" w:rsidRPr="00884400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Pr="00884400">
        <w:rPr>
          <w:rFonts w:ascii="Times New Roman" w:hAnsi="Times New Roman" w:cs="Times New Roman"/>
          <w:sz w:val="28"/>
          <w:szCs w:val="28"/>
        </w:rPr>
        <w:t xml:space="preserve"> разделом 5 следующего </w:t>
      </w:r>
      <w:r w:rsidR="005770A6" w:rsidRPr="00884400">
        <w:rPr>
          <w:rFonts w:ascii="Times New Roman" w:hAnsi="Times New Roman" w:cs="Times New Roman"/>
          <w:sz w:val="28"/>
          <w:szCs w:val="28"/>
        </w:rPr>
        <w:t>содержания:</w:t>
      </w:r>
    </w:p>
    <w:p w:rsidR="005770A6" w:rsidRPr="00834298" w:rsidRDefault="00834298" w:rsidP="00152585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152585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96E65" w:rsidRPr="00B96E65">
        <w:rPr>
          <w:rFonts w:ascii="Times New Roman" w:hAnsi="Times New Roman" w:cs="Times New Roman"/>
          <w:b/>
          <w:bCs/>
          <w:sz w:val="28"/>
          <w:szCs w:val="28"/>
        </w:rPr>
        <w:t xml:space="preserve">ониторинг достижения результатов оказания </w:t>
      </w:r>
      <w:r w:rsidR="00152585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96E65" w:rsidRPr="00B96E65">
        <w:rPr>
          <w:rFonts w:ascii="Times New Roman" w:hAnsi="Times New Roman" w:cs="Times New Roman"/>
          <w:b/>
          <w:bCs/>
          <w:sz w:val="28"/>
          <w:szCs w:val="28"/>
        </w:rPr>
        <w:t>униципальных</w:t>
      </w:r>
      <w:r w:rsidR="001525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6E65" w:rsidRPr="00B96E65">
        <w:rPr>
          <w:rFonts w:ascii="Times New Roman" w:hAnsi="Times New Roman" w:cs="Times New Roman"/>
          <w:b/>
          <w:bCs/>
          <w:sz w:val="28"/>
          <w:szCs w:val="28"/>
        </w:rPr>
        <w:t>услуг в социальной сфере</w:t>
      </w:r>
      <w:r w:rsidR="00152585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B96E65" w:rsidRPr="00B96E65">
        <w:rPr>
          <w:rFonts w:ascii="Times New Roman" w:hAnsi="Times New Roman" w:cs="Times New Roman"/>
          <w:b/>
          <w:bCs/>
          <w:sz w:val="28"/>
          <w:szCs w:val="28"/>
        </w:rPr>
        <w:t xml:space="preserve"> также оценка исполнителя услуг</w:t>
      </w:r>
      <w:r w:rsidR="00152585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280FEA" w:rsidRDefault="00280FEA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585" w:rsidRDefault="00152585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И</w:t>
      </w:r>
      <w:r w:rsidRPr="00152585">
        <w:rPr>
          <w:rFonts w:ascii="Times New Roman" w:hAnsi="Times New Roman" w:cs="Times New Roman"/>
          <w:sz w:val="28"/>
          <w:szCs w:val="28"/>
        </w:rPr>
        <w:t>нформация об исполнителях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25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включенных в Реестр исполнителей услуги, </w:t>
      </w:r>
      <w:r w:rsidRPr="00152585">
        <w:rPr>
          <w:rFonts w:ascii="Times New Roman" w:hAnsi="Times New Roman" w:cs="Times New Roman"/>
          <w:sz w:val="28"/>
          <w:szCs w:val="28"/>
        </w:rPr>
        <w:t>о результатах мониторинга достижения результатов оказания муниципальных услуг в социальной сфере, а также оценка исполнителя услуг</w:t>
      </w:r>
      <w:r>
        <w:rPr>
          <w:rFonts w:ascii="Times New Roman" w:hAnsi="Times New Roman" w:cs="Times New Roman"/>
          <w:sz w:val="28"/>
          <w:szCs w:val="28"/>
        </w:rPr>
        <w:t xml:space="preserve">и подлежат размещению </w:t>
      </w:r>
      <w:r w:rsidRPr="00152585">
        <w:rPr>
          <w:rFonts w:ascii="Times New Roman" w:hAnsi="Times New Roman" w:cs="Times New Roman"/>
          <w:sz w:val="28"/>
          <w:szCs w:val="28"/>
        </w:rPr>
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58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2585">
        <w:rPr>
          <w:rFonts w:ascii="Times New Roman" w:hAnsi="Times New Roman" w:cs="Times New Roman"/>
          <w:sz w:val="28"/>
          <w:szCs w:val="28"/>
        </w:rPr>
        <w:t>.</w:t>
      </w:r>
    </w:p>
    <w:p w:rsidR="00152585" w:rsidRDefault="00152585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</w:t>
      </w:r>
      <w:r w:rsidRPr="00152585">
        <w:rPr>
          <w:rFonts w:ascii="Times New Roman" w:hAnsi="Times New Roman" w:cs="Times New Roman"/>
          <w:sz w:val="28"/>
          <w:szCs w:val="28"/>
        </w:rPr>
        <w:t>ценка исполнителя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2585">
        <w:rPr>
          <w:rFonts w:ascii="Times New Roman" w:hAnsi="Times New Roman" w:cs="Times New Roman"/>
          <w:sz w:val="28"/>
          <w:szCs w:val="28"/>
        </w:rPr>
        <w:t xml:space="preserve"> определ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Pr="00152585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оценкой потребителем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2585">
        <w:rPr>
          <w:rFonts w:ascii="Times New Roman" w:hAnsi="Times New Roman" w:cs="Times New Roman"/>
          <w:sz w:val="28"/>
          <w:szCs w:val="28"/>
        </w:rPr>
        <w:t xml:space="preserve"> исполнителя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97288">
        <w:rPr>
          <w:rFonts w:ascii="Times New Roman" w:hAnsi="Times New Roman" w:cs="Times New Roman"/>
          <w:sz w:val="28"/>
          <w:szCs w:val="28"/>
        </w:rPr>
        <w:t xml:space="preserve">, осуществляемой в соответствии с пунктом 7 статьи 3 </w:t>
      </w:r>
      <w:r w:rsidR="00397288"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Федерально</w:t>
      </w:r>
      <w:r w:rsidR="00397288">
        <w:rPr>
          <w:rStyle w:val="a6"/>
          <w:rFonts w:ascii="Times New Roman" w:hAnsi="Times New Roman"/>
          <w:color w:val="auto"/>
          <w:sz w:val="28"/>
          <w:szCs w:val="28"/>
        </w:rPr>
        <w:t>го</w:t>
      </w:r>
      <w:r w:rsidR="00397288" w:rsidRPr="000E46EE">
        <w:rPr>
          <w:rStyle w:val="a6"/>
          <w:rFonts w:ascii="Times New Roman" w:hAnsi="Times New Roman"/>
          <w:color w:val="auto"/>
          <w:sz w:val="28"/>
          <w:szCs w:val="28"/>
        </w:rPr>
        <w:t xml:space="preserve"> закон</w:t>
      </w:r>
      <w:r w:rsidR="00397288">
        <w:rPr>
          <w:rStyle w:val="a6"/>
          <w:rFonts w:ascii="Times New Roman" w:hAnsi="Times New Roman"/>
          <w:color w:val="auto"/>
          <w:sz w:val="28"/>
          <w:szCs w:val="28"/>
        </w:rPr>
        <w:t>а</w:t>
      </w:r>
      <w:r w:rsidR="00397288" w:rsidRPr="000E46EE">
        <w:rPr>
          <w:rFonts w:ascii="Times New Roman" w:hAnsi="Times New Roman" w:cs="Times New Roman"/>
          <w:sz w:val="28"/>
          <w:szCs w:val="28"/>
        </w:rPr>
        <w:t xml:space="preserve"> от 13.07.2020 № 189-ФЗ «О государственном (муниципальном) социальном заказе на оказание </w:t>
      </w:r>
      <w:r w:rsidR="00397288" w:rsidRPr="000E46EE">
        <w:rPr>
          <w:rFonts w:ascii="Times New Roman" w:hAnsi="Times New Roman" w:cs="Times New Roman"/>
          <w:sz w:val="28"/>
          <w:szCs w:val="28"/>
        </w:rPr>
        <w:lastRenderedPageBreak/>
        <w:t>государственных (муниципальных) услуг в социальной сфере»</w:t>
      </w:r>
      <w:r w:rsidR="00397288">
        <w:rPr>
          <w:rFonts w:ascii="Times New Roman" w:hAnsi="Times New Roman" w:cs="Times New Roman"/>
          <w:sz w:val="28"/>
          <w:szCs w:val="28"/>
        </w:rPr>
        <w:t>,</w:t>
      </w:r>
      <w:r w:rsidRPr="00152585">
        <w:rPr>
          <w:rFonts w:ascii="Times New Roman" w:hAnsi="Times New Roman" w:cs="Times New Roman"/>
          <w:sz w:val="28"/>
          <w:szCs w:val="28"/>
        </w:rPr>
        <w:t xml:space="preserve"> и результатами мониторинга достижения результатов оказания услуг</w:t>
      </w:r>
      <w:r w:rsidR="00397288">
        <w:rPr>
          <w:rFonts w:ascii="Times New Roman" w:hAnsi="Times New Roman" w:cs="Times New Roman"/>
          <w:sz w:val="28"/>
          <w:szCs w:val="28"/>
        </w:rPr>
        <w:t>и, проведение которого обеспечивается Уполномоченным органом.</w:t>
      </w:r>
    </w:p>
    <w:p w:rsidR="00397288" w:rsidRPr="00397288" w:rsidRDefault="00397288" w:rsidP="0039728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Порядок размещения информации, указанной в пункте 5.1 настоящего Порядка, </w:t>
      </w:r>
      <w:r w:rsidRPr="00397288">
        <w:rPr>
          <w:rFonts w:ascii="Times New Roman" w:hAnsi="Times New Roman" w:cs="Times New Roman"/>
          <w:sz w:val="28"/>
          <w:szCs w:val="28"/>
        </w:rPr>
        <w:t xml:space="preserve">оценки исполнителя услуг на официальном сайте, указанном в пункте </w:t>
      </w:r>
      <w:r>
        <w:rPr>
          <w:rFonts w:ascii="Times New Roman" w:hAnsi="Times New Roman" w:cs="Times New Roman"/>
          <w:sz w:val="28"/>
          <w:szCs w:val="28"/>
        </w:rPr>
        <w:t>5.1 настоящего Порядка</w:t>
      </w:r>
      <w:r w:rsidRPr="00397288">
        <w:rPr>
          <w:rFonts w:ascii="Times New Roman" w:hAnsi="Times New Roman" w:cs="Times New Roman"/>
          <w:sz w:val="28"/>
          <w:szCs w:val="28"/>
        </w:rPr>
        <w:t>, методика определения оценки исполнителя услуг 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Министерством финансов Российской Федерации.».</w:t>
      </w:r>
    </w:p>
    <w:p w:rsidR="00A57196" w:rsidRPr="007640BD" w:rsidRDefault="00A57196" w:rsidP="007640BD">
      <w:pPr>
        <w:pStyle w:val="a3"/>
        <w:numPr>
          <w:ilvl w:val="0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DB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 и распространяет свое действие на правоотношения, возникшие с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24DB4">
        <w:rPr>
          <w:rFonts w:ascii="Times New Roman" w:hAnsi="Times New Roman" w:cs="Times New Roman"/>
          <w:sz w:val="28"/>
          <w:szCs w:val="28"/>
        </w:rPr>
        <w:t xml:space="preserve"> года</w:t>
      </w:r>
      <w:r w:rsidR="00397288">
        <w:rPr>
          <w:rFonts w:ascii="Times New Roman" w:hAnsi="Times New Roman" w:cs="Times New Roman"/>
          <w:sz w:val="28"/>
          <w:szCs w:val="28"/>
        </w:rPr>
        <w:t>, за исклю</w:t>
      </w:r>
      <w:r w:rsidR="007640BD">
        <w:rPr>
          <w:rFonts w:ascii="Times New Roman" w:hAnsi="Times New Roman" w:cs="Times New Roman"/>
          <w:sz w:val="28"/>
          <w:szCs w:val="28"/>
        </w:rPr>
        <w:t>чением подпункта 3 пункта 1</w:t>
      </w:r>
      <w:r w:rsidR="00397288" w:rsidRPr="007640BD">
        <w:rPr>
          <w:rFonts w:ascii="Times New Roman" w:hAnsi="Times New Roman" w:cs="Times New Roman"/>
          <w:sz w:val="28"/>
          <w:szCs w:val="28"/>
        </w:rPr>
        <w:t xml:space="preserve"> </w:t>
      </w:r>
      <w:r w:rsidR="000B1164" w:rsidRPr="007640BD">
        <w:rPr>
          <w:rFonts w:ascii="Times New Roman" w:hAnsi="Times New Roman" w:cs="Times New Roman"/>
          <w:sz w:val="28"/>
          <w:szCs w:val="28"/>
        </w:rPr>
        <w:t>настоящего постановления, вступающего в силу с 1 января 2026 года</w:t>
      </w:r>
      <w:r w:rsidRPr="007640BD">
        <w:rPr>
          <w:rFonts w:ascii="Times New Roman" w:hAnsi="Times New Roman" w:cs="Times New Roman"/>
          <w:sz w:val="28"/>
          <w:szCs w:val="28"/>
        </w:rPr>
        <w:t>.</w:t>
      </w:r>
    </w:p>
    <w:p w:rsidR="00F20C60" w:rsidRPr="00A015B8" w:rsidRDefault="00F20C60" w:rsidP="00F20C60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5B8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A015B8"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на официальном сайте Администрации Байкаловского муниципального района Свердловской области в сети «Интернет» </w:t>
      </w:r>
      <w:hyperlink r:id="rId10">
        <w:r w:rsidRPr="00A015B8">
          <w:rPr>
            <w:rStyle w:val="a5"/>
            <w:rFonts w:ascii="Times New Roman" w:hAnsi="Times New Roman"/>
            <w:color w:val="000000"/>
            <w:sz w:val="28"/>
            <w:szCs w:val="28"/>
          </w:rPr>
          <w:t>www.</w:t>
        </w:r>
        <w:r w:rsidRPr="00A015B8">
          <w:rPr>
            <w:rStyle w:val="a5"/>
            <w:rFonts w:ascii="Times New Roman" w:hAnsi="Times New Roman"/>
            <w:color w:val="000000"/>
            <w:sz w:val="28"/>
            <w:szCs w:val="28"/>
            <w:lang w:val="en-US"/>
          </w:rPr>
          <w:t>mobmr</w:t>
        </w:r>
        <w:r w:rsidRPr="00A015B8">
          <w:rPr>
            <w:rStyle w:val="a5"/>
            <w:rFonts w:ascii="Times New Roman" w:hAnsi="Times New Roman"/>
            <w:color w:val="000000"/>
            <w:sz w:val="28"/>
            <w:szCs w:val="28"/>
          </w:rPr>
          <w:t>.</w:t>
        </w:r>
        <w:r w:rsidRPr="00A015B8">
          <w:rPr>
            <w:rStyle w:val="a5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  <w:r w:rsidRPr="00A015B8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F20C60" w:rsidRPr="00A015B8" w:rsidRDefault="00F20C60" w:rsidP="00F20C6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015B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Pr="00A015B8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Главы Байкаловского муниципального района по социальным вопросам О.А. Емельянову. </w:t>
      </w:r>
    </w:p>
    <w:p w:rsidR="00F20C60" w:rsidRPr="00A015B8" w:rsidRDefault="00F20C60" w:rsidP="00F20C60">
      <w:pPr>
        <w:pStyle w:val="ConsPlusNormal"/>
        <w:spacing w:before="72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A015B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20C60" w:rsidRPr="00D8712A" w:rsidRDefault="00F20C60" w:rsidP="00F20C6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12A">
        <w:rPr>
          <w:rFonts w:ascii="Times New Roman" w:hAnsi="Times New Roman" w:cs="Times New Roman"/>
          <w:sz w:val="28"/>
          <w:szCs w:val="28"/>
        </w:rPr>
        <w:t xml:space="preserve">Байкаловского муниципального района                                     </w:t>
      </w:r>
      <w:r w:rsidR="00E92712">
        <w:rPr>
          <w:rFonts w:ascii="Times New Roman" w:hAnsi="Times New Roman" w:cs="Times New Roman"/>
          <w:sz w:val="28"/>
          <w:szCs w:val="28"/>
        </w:rPr>
        <w:t xml:space="preserve">    </w:t>
      </w:r>
      <w:r w:rsidRPr="00D8712A">
        <w:rPr>
          <w:rFonts w:ascii="Times New Roman" w:hAnsi="Times New Roman" w:cs="Times New Roman"/>
          <w:sz w:val="28"/>
          <w:szCs w:val="28"/>
        </w:rPr>
        <w:t xml:space="preserve">   А.Г. Дорожкин</w:t>
      </w:r>
    </w:p>
    <w:p w:rsidR="00F20C60" w:rsidRPr="00480115" w:rsidRDefault="00F20C60" w:rsidP="00F20C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C60" w:rsidRDefault="00F20C60" w:rsidP="00E92712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20C60" w:rsidSect="0015419D">
          <w:head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A57196" w:rsidRPr="00C32184" w:rsidRDefault="00A57196" w:rsidP="00A5719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57196" w:rsidRPr="00C32184" w:rsidSect="00302A81">
          <w:headerReference w:type="default" r:id="rId14"/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E92712" w:rsidTr="00E92712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E92712" w:rsidRDefault="00E92712" w:rsidP="00E92712">
            <w:pP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E92712" w:rsidRPr="00E92712" w:rsidRDefault="00E92712" w:rsidP="00E92712">
            <w:pPr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E92712">
              <w:rPr>
                <w:rFonts w:ascii="Times New Roman" w:hAnsi="Times New Roman" w:cs="Times New Roman"/>
                <w:bCs/>
                <w:sz w:val="28"/>
                <w:szCs w:val="28"/>
              </w:rPr>
              <w:t>риложение № 1</w:t>
            </w:r>
          </w:p>
          <w:p w:rsidR="00E92712" w:rsidRPr="00E92712" w:rsidRDefault="00E92712" w:rsidP="00E92712">
            <w:pPr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 постановлению А</w:t>
            </w:r>
            <w:r w:rsidRPr="00E927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дминистрации </w:t>
            </w:r>
          </w:p>
          <w:p w:rsidR="00E92712" w:rsidRPr="00E92712" w:rsidRDefault="00E92712" w:rsidP="00E92712">
            <w:pPr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E927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айкаловского муниципального района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E927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вердловской области </w:t>
            </w:r>
          </w:p>
          <w:p w:rsidR="00E92712" w:rsidRPr="00E92712" w:rsidRDefault="00E92712" w:rsidP="00E92712">
            <w:pPr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E92712">
              <w:rPr>
                <w:rFonts w:ascii="Times New Roman" w:hAnsi="Times New Roman" w:cs="Times New Roman"/>
                <w:bCs/>
                <w:sz w:val="28"/>
                <w:szCs w:val="28"/>
              </w:rPr>
              <w:t>от ___________2025 № ______</w:t>
            </w:r>
          </w:p>
          <w:p w:rsidR="00E92712" w:rsidRPr="00E92712" w:rsidRDefault="00E92712" w:rsidP="00E92712">
            <w:pPr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</w:p>
          <w:p w:rsidR="00E92712" w:rsidRPr="00E92712" w:rsidRDefault="00E92712" w:rsidP="00E92712">
            <w:pPr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</w:t>
            </w:r>
            <w:r w:rsidRPr="00E92712">
              <w:rPr>
                <w:rFonts w:ascii="Times New Roman" w:hAnsi="Times New Roman" w:cs="Times New Roman"/>
                <w:bCs/>
                <w:sz w:val="28"/>
                <w:szCs w:val="28"/>
              </w:rPr>
              <w:t>риложение № 1</w:t>
            </w:r>
          </w:p>
          <w:p w:rsidR="00E92712" w:rsidRPr="00E92712" w:rsidRDefault="00E92712" w:rsidP="00E92712">
            <w:pPr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 постановлению А</w:t>
            </w:r>
            <w:r w:rsidRPr="00E927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дминистрации </w:t>
            </w:r>
          </w:p>
          <w:p w:rsidR="00E92712" w:rsidRPr="00E92712" w:rsidRDefault="00E92712" w:rsidP="00E92712">
            <w:pPr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E927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айкаловского муниципального района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E92712">
              <w:rPr>
                <w:rFonts w:ascii="Times New Roman" w:hAnsi="Times New Roman" w:cs="Times New Roman"/>
                <w:bCs/>
                <w:sz w:val="28"/>
                <w:szCs w:val="28"/>
              </w:rPr>
              <w:t>вердловской области</w:t>
            </w:r>
          </w:p>
          <w:p w:rsidR="00E92712" w:rsidRDefault="00E92712" w:rsidP="00E92712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E92712">
              <w:rPr>
                <w:rFonts w:ascii="Times New Roman" w:hAnsi="Times New Roman" w:cs="Times New Roman"/>
                <w:bCs/>
                <w:sz w:val="28"/>
                <w:szCs w:val="28"/>
              </w:rPr>
              <w:t>от 16.06.2023 № 279</w:t>
            </w:r>
          </w:p>
        </w:tc>
      </w:tr>
    </w:tbl>
    <w:p w:rsidR="0020554D" w:rsidRPr="000E46EE" w:rsidRDefault="0020554D" w:rsidP="00E92712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Правила </w:t>
      </w:r>
      <w:bookmarkStart w:id="2" w:name="_Hlk109039373"/>
    </w:p>
    <w:p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2"/>
      <w:r w:rsidR="00495E59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муниципальной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</w:p>
    <w:p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B7104F" w:rsidRDefault="0020554D" w:rsidP="00E92712">
      <w:pPr>
        <w:pStyle w:val="a3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3A3563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программ»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 w:rsidR="00495E59">
        <w:rPr>
          <w:rFonts w:ascii="Times New Roman" w:hAnsi="Times New Roman" w:cs="Times New Roman"/>
          <w:sz w:val="28"/>
          <w:szCs w:val="28"/>
        </w:rPr>
        <w:t>муниципальная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</w:t>
      </w:r>
      <w:bookmarkStart w:id="3" w:name="_GoBack"/>
      <w:bookmarkEnd w:id="3"/>
      <w:r w:rsidRPr="00B7104F">
        <w:rPr>
          <w:rFonts w:ascii="Times New Roman" w:hAnsi="Times New Roman" w:cs="Times New Roman"/>
          <w:sz w:val="28"/>
          <w:szCs w:val="28"/>
        </w:rPr>
        <w:t>дерации».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:rsidR="0020554D" w:rsidRPr="00E92712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="007A176B">
        <w:rPr>
          <w:rFonts w:ascii="Times New Roman" w:hAnsi="Times New Roman" w:cs="Times New Roman"/>
          <w:sz w:val="28"/>
          <w:szCs w:val="28"/>
        </w:rPr>
        <w:t xml:space="preserve">Байкаловского </w:t>
      </w:r>
      <w:r w:rsidR="001D3478" w:rsidRPr="00E9271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927E0" w:rsidRPr="00E92712">
        <w:rPr>
          <w:rFonts w:ascii="Times New Roman" w:hAnsi="Times New Roman" w:cs="Times New Roman"/>
          <w:sz w:val="28"/>
          <w:szCs w:val="28"/>
        </w:rPr>
        <w:t>района С</w:t>
      </w:r>
      <w:r w:rsidR="007A176B" w:rsidRPr="00E92712">
        <w:rPr>
          <w:rFonts w:ascii="Times New Roman" w:hAnsi="Times New Roman" w:cs="Times New Roman"/>
          <w:sz w:val="28"/>
          <w:szCs w:val="28"/>
        </w:rPr>
        <w:t>вердловской области</w:t>
      </w:r>
      <w:r w:rsidRPr="00E92712">
        <w:rPr>
          <w:rFonts w:ascii="Times New Roman" w:hAnsi="Times New Roman" w:cs="Times New Roman"/>
          <w:sz w:val="28"/>
          <w:szCs w:val="28"/>
        </w:rPr>
        <w:t xml:space="preserve"> и имеющий право на получение </w:t>
      </w:r>
      <w:r w:rsidR="00495E59" w:rsidRPr="00E92712">
        <w:rPr>
          <w:rFonts w:ascii="Times New Roman" w:hAnsi="Times New Roman" w:cs="Times New Roman"/>
          <w:sz w:val="28"/>
          <w:szCs w:val="28"/>
        </w:rPr>
        <w:t>муниципальных</w:t>
      </w:r>
      <w:r w:rsidRPr="00E92712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712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 w:rsidR="007927E0" w:rsidRPr="00E92712">
        <w:rPr>
          <w:rFonts w:ascii="Times New Roman" w:hAnsi="Times New Roman" w:cs="Times New Roman"/>
          <w:sz w:val="28"/>
          <w:szCs w:val="28"/>
        </w:rPr>
        <w:t>Управление образования Байкаловс</w:t>
      </w:r>
      <w:r w:rsidR="007927E0" w:rsidRPr="00A50B15">
        <w:rPr>
          <w:rFonts w:ascii="Times New Roman" w:hAnsi="Times New Roman" w:cs="Times New Roman"/>
          <w:sz w:val="28"/>
          <w:szCs w:val="28"/>
        </w:rPr>
        <w:t xml:space="preserve">кого муниципального </w:t>
      </w:r>
      <w:r w:rsidR="007927E0">
        <w:rPr>
          <w:rFonts w:ascii="Times New Roman" w:hAnsi="Times New Roman" w:cs="Times New Roman"/>
          <w:sz w:val="28"/>
          <w:szCs w:val="28"/>
        </w:rPr>
        <w:t>района Свердловской области</w:t>
      </w:r>
      <w:r w:rsidR="007927E0" w:rsidRPr="00B7104F">
        <w:rPr>
          <w:rFonts w:ascii="Times New Roman" w:hAnsi="Times New Roman" w:cs="Times New Roman"/>
          <w:sz w:val="28"/>
          <w:szCs w:val="28"/>
        </w:rPr>
        <w:t>, утверждающ</w:t>
      </w:r>
      <w:r w:rsidR="007927E0">
        <w:rPr>
          <w:rFonts w:ascii="Times New Roman" w:hAnsi="Times New Roman" w:cs="Times New Roman"/>
          <w:sz w:val="28"/>
          <w:szCs w:val="28"/>
        </w:rPr>
        <w:t>ее</w:t>
      </w:r>
      <w:r w:rsidR="007927E0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–социальный заказ) и обеспечивающий предоставление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муниципальным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</w:p>
    <w:p w:rsidR="00121628" w:rsidRDefault="00121628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57">
        <w:rPr>
          <w:rFonts w:ascii="Times New Roman" w:hAnsi="Times New Roman" w:cs="Times New Roman"/>
          <w:sz w:val="28"/>
          <w:szCs w:val="28"/>
        </w:rPr>
        <w:t xml:space="preserve">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</w:t>
      </w:r>
      <w:r>
        <w:rPr>
          <w:rFonts w:ascii="Times New Roman" w:hAnsi="Times New Roman" w:cs="Times New Roman"/>
          <w:sz w:val="28"/>
          <w:szCs w:val="28"/>
        </w:rPr>
        <w:t xml:space="preserve">включенный в </w:t>
      </w:r>
      <w:r w:rsidRPr="00583D37">
        <w:rPr>
          <w:rFonts w:ascii="Times New Roman" w:hAnsi="Times New Roman" w:cs="Times New Roman"/>
          <w:sz w:val="28"/>
          <w:szCs w:val="28"/>
        </w:rPr>
        <w:t>реестр исполнителей муниципальной услуги «</w:t>
      </w:r>
      <w:r w:rsidRPr="00583D37">
        <w:rPr>
          <w:rStyle w:val="a6"/>
          <w:rFonts w:ascii="Times New Roman" w:hAnsi="Times New Roman"/>
          <w:bCs/>
          <w:color w:val="auto"/>
          <w:sz w:val="28"/>
          <w:szCs w:val="28"/>
        </w:rPr>
        <w:t xml:space="preserve">Реализация </w:t>
      </w:r>
      <w:r w:rsidRPr="00583D37">
        <w:rPr>
          <w:rStyle w:val="a6"/>
          <w:rFonts w:ascii="Times New Roman" w:hAnsi="Times New Roman"/>
          <w:bCs/>
          <w:color w:val="auto"/>
          <w:sz w:val="28"/>
          <w:szCs w:val="28"/>
        </w:rPr>
        <w:lastRenderedPageBreak/>
        <w:t>дополнительных общеразвивающих программ</w:t>
      </w:r>
      <w:r w:rsidRPr="00583D37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583D37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</w:t>
      </w:r>
      <w:r w:rsidRPr="00922457">
        <w:rPr>
          <w:rFonts w:ascii="Times New Roman" w:hAnsi="Times New Roman" w:cs="Times New Roman"/>
          <w:sz w:val="28"/>
          <w:szCs w:val="28"/>
        </w:rPr>
        <w:t xml:space="preserve">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информационная система «Навигатор дополнительного образования детей </w:t>
      </w:r>
      <w:r w:rsidR="007927E0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B7104F">
        <w:rPr>
          <w:rFonts w:ascii="Times New Roman" w:hAnsi="Times New Roman" w:cs="Times New Roman"/>
          <w:sz w:val="28"/>
          <w:szCs w:val="28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:rsidR="0020554D" w:rsidRPr="00E92712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 w:rsidR="004530F6">
        <w:rPr>
          <w:rFonts w:ascii="Times New Roman" w:hAnsi="Times New Roman" w:cs="Times New Roman"/>
          <w:sz w:val="28"/>
          <w:szCs w:val="28"/>
        </w:rPr>
        <w:t>–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="004530F6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="004530F6" w:rsidRPr="00E92712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E92712">
        <w:rPr>
          <w:rFonts w:ascii="Times New Roman" w:eastAsia="Calibri" w:hAnsi="Times New Roman" w:cs="Times New Roman"/>
          <w:sz w:val="28"/>
          <w:szCs w:val="28"/>
        </w:rPr>
        <w:t xml:space="preserve">, созданный на базе </w:t>
      </w:r>
      <w:r w:rsidR="007927E0" w:rsidRPr="00E92712">
        <w:rPr>
          <w:rFonts w:ascii="Times New Roman" w:eastAsia="Calibri" w:hAnsi="Times New Roman" w:cs="Times New Roman"/>
          <w:sz w:val="28"/>
          <w:szCs w:val="28"/>
        </w:rPr>
        <w:t>МАУ ДО Байкаловский детско-юношеский центр «Созвездие»</w:t>
      </w:r>
      <w:r w:rsidRPr="00E92712">
        <w:rPr>
          <w:rFonts w:ascii="Times New Roman" w:eastAsia="Calibri" w:hAnsi="Times New Roman" w:cs="Times New Roman"/>
          <w:sz w:val="28"/>
          <w:szCs w:val="28"/>
        </w:rPr>
        <w:t xml:space="preserve">, которому уполномоченным органом переданы функции по ведению реестра получателей социального сертификата в соответствии с приказом </w:t>
      </w:r>
      <w:r w:rsidR="007927E0" w:rsidRPr="00E92712">
        <w:rPr>
          <w:rFonts w:ascii="Times New Roman" w:eastAsia="Calibri" w:hAnsi="Times New Roman" w:cs="Times New Roman"/>
          <w:sz w:val="28"/>
          <w:szCs w:val="28"/>
        </w:rPr>
        <w:t xml:space="preserve">Управления образования Байкаловского муниципального района </w:t>
      </w:r>
      <w:r w:rsidRPr="00E9271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75237" w:rsidRPr="00E92712">
        <w:rPr>
          <w:rFonts w:ascii="Times New Roman" w:eastAsia="Calibri" w:hAnsi="Times New Roman" w:cs="Times New Roman"/>
          <w:sz w:val="28"/>
          <w:szCs w:val="28"/>
        </w:rPr>
        <w:t>19.10</w:t>
      </w:r>
      <w:r w:rsidR="007927E0" w:rsidRPr="00E92712">
        <w:rPr>
          <w:rFonts w:ascii="Times New Roman" w:eastAsia="Calibri" w:hAnsi="Times New Roman" w:cs="Times New Roman"/>
          <w:sz w:val="28"/>
          <w:szCs w:val="28"/>
        </w:rPr>
        <w:t>.2023</w:t>
      </w:r>
      <w:r w:rsidR="00A75237" w:rsidRPr="00E92712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927E0" w:rsidRPr="00E92712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A75237" w:rsidRPr="00E92712">
        <w:rPr>
          <w:rFonts w:ascii="Times New Roman" w:eastAsia="Calibri" w:hAnsi="Times New Roman" w:cs="Times New Roman"/>
          <w:sz w:val="28"/>
          <w:szCs w:val="28"/>
        </w:rPr>
        <w:t>150</w:t>
      </w:r>
      <w:r w:rsidRPr="00E927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B7104F" w:rsidRDefault="0020554D" w:rsidP="001D34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:rsidR="0020554D" w:rsidRDefault="0020554D" w:rsidP="00D764A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20554D" w:rsidRPr="00493C83" w:rsidRDefault="0020554D" w:rsidP="00493C8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C83">
        <w:rPr>
          <w:rFonts w:ascii="Times New Roman" w:hAnsi="Times New Roman" w:cs="Times New Roman"/>
          <w:sz w:val="28"/>
          <w:szCs w:val="28"/>
        </w:rPr>
        <w:t xml:space="preserve"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</w:t>
      </w:r>
      <w:r w:rsidR="00D764A2" w:rsidRPr="00493C83">
        <w:rPr>
          <w:rFonts w:ascii="Times New Roman" w:hAnsi="Times New Roman" w:cs="Times New Roman"/>
          <w:sz w:val="28"/>
          <w:szCs w:val="28"/>
        </w:rPr>
        <w:t xml:space="preserve">«Об утверждении общих требований к форме и содержанию социального сертификата на получение </w:t>
      </w:r>
      <w:r w:rsidR="00D764A2" w:rsidRPr="00E92712"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 w:rsidR="00D764A2" w:rsidRPr="00493C83">
        <w:rPr>
          <w:rFonts w:ascii="Times New Roman" w:hAnsi="Times New Roman" w:cs="Times New Roman"/>
          <w:sz w:val="28"/>
          <w:szCs w:val="28"/>
        </w:rPr>
        <w:t>услуги в социальной сфере»</w:t>
      </w:r>
      <w:r w:rsidRPr="00493C83">
        <w:rPr>
          <w:rFonts w:ascii="Times New Roman" w:hAnsi="Times New Roman" w:cs="Times New Roman"/>
          <w:sz w:val="28"/>
          <w:szCs w:val="28"/>
        </w:rPr>
        <w:t xml:space="preserve"> (далее – Общие требования).</w:t>
      </w:r>
    </w:p>
    <w:p w:rsidR="0020554D" w:rsidRPr="00B7104F" w:rsidRDefault="0020554D" w:rsidP="00D764A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:rsidR="004A6C1D" w:rsidRPr="004A6C1D" w:rsidRDefault="004A6C1D" w:rsidP="004A6C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C1D">
        <w:rPr>
          <w:rFonts w:ascii="Times New Roman" w:hAnsi="Times New Roman" w:cs="Times New Roman"/>
          <w:sz w:val="28"/>
          <w:szCs w:val="28"/>
        </w:rPr>
        <w:t xml:space="preserve">Норматив обеспечения (номинал) социального сертификата, </w:t>
      </w:r>
      <w:r w:rsidRPr="004A6C1D">
        <w:rPr>
          <w:rFonts w:ascii="Times New Roman" w:hAnsi="Times New Roman" w:cs="Times New Roman"/>
          <w:sz w:val="28"/>
          <w:szCs w:val="28"/>
          <w:lang w:bidi="ru-RU"/>
        </w:rPr>
        <w:t>объем обеспечения социальных сертификатов</w:t>
      </w:r>
      <w:r w:rsidRPr="004A6C1D"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финансирования.</w:t>
      </w:r>
    </w:p>
    <w:p w:rsidR="0020554D" w:rsidRPr="00E92712" w:rsidRDefault="0020554D" w:rsidP="00E9271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DA0BEB">
        <w:rPr>
          <w:rFonts w:ascii="Times New Roman" w:hAnsi="Times New Roman" w:cs="Times New Roman"/>
          <w:sz w:val="28"/>
          <w:szCs w:val="28"/>
        </w:rPr>
        <w:t xml:space="preserve">муниципальному опорному центру дополнительного образования детей, наделенному правовым актом администрации муниципального </w:t>
      </w:r>
      <w:r w:rsidR="00DA0BEB" w:rsidRPr="00DA0BEB"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 w:rsidR="00DA0BEB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DA0BE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:rsidR="0020554D" w:rsidRPr="00B7104F" w:rsidRDefault="0020554D" w:rsidP="001D3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B7104F" w:rsidRDefault="0020554D" w:rsidP="00E9271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Порядок выдачи социального сертификата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13024720"/>
      <w:r w:rsidRPr="00B7104F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4"/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Информация, предусмотренная подпунктами «а»-«з»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:rsidR="0020554D" w:rsidRPr="00B7104F" w:rsidRDefault="0020554D" w:rsidP="001D34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20283741"/>
      <w:bookmarkStart w:id="6" w:name="_Ref114174702"/>
      <w:r w:rsidRPr="00B7104F">
        <w:rPr>
          <w:rFonts w:ascii="Times New Roman" w:hAnsi="Times New Roman" w:cs="Times New Roman"/>
          <w:sz w:val="28"/>
          <w:szCs w:val="28"/>
        </w:rPr>
        <w:t xml:space="preserve">В случае,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B7104F">
        <w:rPr>
          <w:rFonts w:ascii="Times New Roman" w:hAnsi="Times New Roman" w:cs="Times New Roman"/>
          <w:sz w:val="28"/>
          <w:szCs w:val="28"/>
        </w:rPr>
        <w:t>6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5"/>
    </w:p>
    <w:p w:rsidR="0020554D" w:rsidRPr="00B7104F" w:rsidRDefault="0020554D" w:rsidP="001D3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заявлении о зачислении на дополнительную общеразвивающую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6"/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Ref114175693"/>
      <w:r w:rsidRPr="00B7104F">
        <w:rPr>
          <w:rFonts w:ascii="Times New Roman" w:hAnsi="Times New Roman" w:cs="Times New Roman"/>
          <w:sz w:val="28"/>
          <w:szCs w:val="28"/>
        </w:rPr>
        <w:t>Правовым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B7104F">
        <w:rPr>
          <w:rFonts w:ascii="Times New Roman" w:hAnsi="Times New Roman" w:cs="Times New Roman"/>
          <w:sz w:val="28"/>
          <w:szCs w:val="28"/>
        </w:rPr>
        <w:t>6</w:t>
      </w:r>
      <w:r w:rsidR="003A3563" w:rsidRPr="00B7104F">
        <w:rPr>
          <w:rFonts w:ascii="Times New Roman" w:hAnsi="Times New Roman" w:cs="Times New Roman"/>
          <w:sz w:val="28"/>
          <w:szCs w:val="28"/>
        </w:rPr>
        <w:t>-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B7104F">
        <w:rPr>
          <w:rFonts w:ascii="Times New Roman" w:eastAsia="Calibri" w:hAnsi="Times New Roman" w:cs="Times New Roman"/>
          <w:sz w:val="28"/>
          <w:szCs w:val="28"/>
        </w:rPr>
        <w:t>или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)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7"/>
    </w:p>
    <w:p w:rsidR="00363205" w:rsidRPr="00363205" w:rsidRDefault="004A6C1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_Ref114175421"/>
      <w:bookmarkStart w:id="9" w:name="_Ref8569274"/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нем, подписывается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подписью лица, имеющего право действовать от имени уполномоченного органа.</w:t>
      </w:r>
      <w:bookmarkEnd w:id="8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10" w:name="_Ref21637376"/>
      <w:r w:rsidRPr="00B7104F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9"/>
      <w:bookmarkEnd w:id="10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8570040"/>
      <w:r w:rsidRPr="00B7104F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11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Ref8570041"/>
      <w:r w:rsidRPr="00B7104F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12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Ref17532171"/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3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_Ref21955484"/>
      <w:bookmarkStart w:id="15" w:name="_Ref17531899"/>
      <w:r w:rsidRPr="00B7104F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информация о социальном сертификате</w:t>
      </w:r>
      <w:bookmarkEnd w:id="14"/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  <w:bookmarkEnd w:id="15"/>
    </w:p>
    <w:p w:rsidR="003A3563" w:rsidRPr="00B7104F" w:rsidRDefault="003A3563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6" w:name="_Ref17540954"/>
      <w:r w:rsidRPr="00B7104F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формируются оператором 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7" w:name="_Ref17532039"/>
      <w:bookmarkEnd w:id="16"/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«н»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формируются в соответствии с Общими требованиями.</w:t>
      </w:r>
    </w:p>
    <w:p w:rsidR="003A736B" w:rsidRDefault="003A736B" w:rsidP="003A736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Ref114234408"/>
      <w:bookmarkStart w:id="19" w:name="_Ref21597482"/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B64CFB">
        <w:rPr>
          <w:rFonts w:ascii="Times New Roman" w:hAnsi="Times New Roman" w:cs="Times New Roman"/>
          <w:sz w:val="28"/>
          <w:szCs w:val="28"/>
        </w:rPr>
        <w:t>не позднее одного рабочего дня, следующего за днем формирования социального сертификата, направляет оператору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реестра получателей социального сертификата</w:t>
      </w:r>
      <w:r w:rsidRPr="00B64CFB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предусмотренную </w:t>
      </w:r>
      <w:r w:rsidRPr="00B64CFB">
        <w:rPr>
          <w:rFonts w:ascii="Times New Roman" w:hAnsi="Times New Roman" w:cs="Times New Roman"/>
          <w:sz w:val="28"/>
          <w:szCs w:val="28"/>
        </w:rPr>
        <w:t>пунктом 5 и подпункт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64CFB">
        <w:rPr>
          <w:rFonts w:ascii="Times New Roman" w:hAnsi="Times New Roman" w:cs="Times New Roman"/>
          <w:sz w:val="28"/>
          <w:szCs w:val="28"/>
        </w:rPr>
        <w:t xml:space="preserve"> "а"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F717C">
        <w:rPr>
          <w:rFonts w:ascii="Times New Roman" w:hAnsi="Times New Roman" w:cs="Times New Roman"/>
          <w:sz w:val="28"/>
          <w:szCs w:val="28"/>
        </w:rPr>
        <w:t xml:space="preserve"> "б" пункта 6</w:t>
      </w:r>
      <w:r w:rsidRPr="00B64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4CFB">
        <w:rPr>
          <w:rFonts w:ascii="Times New Roman" w:hAnsi="Times New Roman" w:cs="Times New Roman"/>
          <w:sz w:val="28"/>
          <w:szCs w:val="28"/>
        </w:rPr>
        <w:t>бщих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36B" w:rsidRDefault="003A736B" w:rsidP="003A736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17C">
        <w:rPr>
          <w:rFonts w:ascii="Times New Roman" w:hAnsi="Times New Roman" w:cs="Times New Roman"/>
          <w:sz w:val="28"/>
          <w:szCs w:val="28"/>
        </w:rPr>
        <w:t xml:space="preserve">Оператор в течение одного рабочего дня, следующего за днем получения от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F717C">
        <w:rPr>
          <w:rFonts w:ascii="Times New Roman" w:hAnsi="Times New Roman" w:cs="Times New Roman"/>
          <w:sz w:val="28"/>
          <w:szCs w:val="28"/>
        </w:rPr>
        <w:t xml:space="preserve">полномоченного органа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Pr="000F717C">
        <w:rPr>
          <w:rFonts w:ascii="Times New Roman" w:hAnsi="Times New Roman" w:cs="Times New Roman"/>
          <w:sz w:val="28"/>
          <w:szCs w:val="28"/>
        </w:rPr>
        <w:t xml:space="preserve">настоящих Правил информации о социальном сертификате, предусмотренной пунктом 5 </w:t>
      </w:r>
      <w:r w:rsidRPr="00B64CFB">
        <w:rPr>
          <w:rFonts w:ascii="Times New Roman" w:hAnsi="Times New Roman" w:cs="Times New Roman"/>
          <w:sz w:val="28"/>
          <w:szCs w:val="28"/>
        </w:rPr>
        <w:t>и подпункт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64CFB">
        <w:rPr>
          <w:rFonts w:ascii="Times New Roman" w:hAnsi="Times New Roman" w:cs="Times New Roman"/>
          <w:sz w:val="28"/>
          <w:szCs w:val="28"/>
        </w:rPr>
        <w:t xml:space="preserve"> "а"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F717C">
        <w:rPr>
          <w:rFonts w:ascii="Times New Roman" w:hAnsi="Times New Roman" w:cs="Times New Roman"/>
          <w:sz w:val="28"/>
          <w:szCs w:val="28"/>
        </w:rPr>
        <w:t xml:space="preserve"> "б" пункта 6</w:t>
      </w:r>
      <w:r w:rsidRPr="00B64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4CFB">
        <w:rPr>
          <w:rFonts w:ascii="Times New Roman" w:hAnsi="Times New Roman" w:cs="Times New Roman"/>
          <w:sz w:val="28"/>
          <w:szCs w:val="28"/>
        </w:rPr>
        <w:t>бщих требований</w:t>
      </w:r>
      <w:r w:rsidRPr="000F717C">
        <w:rPr>
          <w:rFonts w:ascii="Times New Roman" w:hAnsi="Times New Roman" w:cs="Times New Roman"/>
          <w:sz w:val="28"/>
          <w:szCs w:val="28"/>
        </w:rPr>
        <w:t>, формирует ее в составе</w:t>
      </w:r>
      <w:r>
        <w:rPr>
          <w:rFonts w:ascii="Times New Roman" w:hAnsi="Times New Roman" w:cs="Times New Roman"/>
          <w:sz w:val="28"/>
          <w:szCs w:val="28"/>
        </w:rPr>
        <w:t xml:space="preserve"> реестра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В случ</w:t>
      </w:r>
      <w:r w:rsidR="00E92712">
        <w:rPr>
          <w:rFonts w:ascii="Times New Roman" w:eastAsia="Calibri" w:hAnsi="Times New Roman" w:cs="Times New Roman"/>
          <w:sz w:val="28"/>
          <w:szCs w:val="28"/>
        </w:rPr>
        <w:t>ае, если получатель социального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сертификата, его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</w:t>
      </w:r>
      <w:r w:rsidR="00E92712">
        <w:rPr>
          <w:rFonts w:ascii="Times New Roman" w:eastAsia="Calibri" w:hAnsi="Times New Roman" w:cs="Times New Roman"/>
          <w:sz w:val="28"/>
          <w:szCs w:val="28"/>
        </w:rPr>
        <w:t xml:space="preserve"> данных получателя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8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0" w:name="_Ref114175468"/>
      <w:bookmarkStart w:id="21" w:name="_Ref25505937"/>
      <w:bookmarkEnd w:id="17"/>
      <w:bookmarkEnd w:id="19"/>
      <w:r w:rsidRPr="00B7104F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20"/>
    </w:p>
    <w:p w:rsidR="0020554D" w:rsidRPr="00B7104F" w:rsidRDefault="0020554D" w:rsidP="001D34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социального сертификата, предусмотренных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3A3563" w:rsidRPr="00B7104F">
        <w:rPr>
          <w:rStyle w:val="a6"/>
          <w:rFonts w:ascii="Times New Roman" w:hAnsi="Times New Roman"/>
          <w:color w:val="auto"/>
          <w:sz w:val="28"/>
          <w:szCs w:val="28"/>
        </w:rPr>
        <w:t>1</w:t>
      </w:r>
      <w:r w:rsidR="003A736B">
        <w:rPr>
          <w:rStyle w:val="a6"/>
          <w:rFonts w:ascii="Times New Roman" w:hAnsi="Times New Roman"/>
          <w:color w:val="auto"/>
          <w:sz w:val="28"/>
          <w:szCs w:val="28"/>
        </w:rPr>
        <w:t>7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социального сертификата, или об отказе в формировании социального сертификата;</w:t>
      </w:r>
    </w:p>
    <w:p w:rsidR="0020554D" w:rsidRPr="00B7104F" w:rsidRDefault="0020554D" w:rsidP="001D3478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день принятия решения о формировании социального сертификата, или об отказе в формировании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социального сертификата, или об отказе в формировании социального сертификата.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_Ref25505939"/>
      <w:bookmarkStart w:id="23" w:name="_Ref36817919"/>
      <w:bookmarkEnd w:id="21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Pr="00B7104F">
        <w:rPr>
          <w:rFonts w:ascii="Times New Roman" w:hAnsi="Times New Roman" w:cs="Times New Roman"/>
          <w:sz w:val="28"/>
          <w:szCs w:val="28"/>
        </w:rPr>
        <w:t>формировании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22"/>
      <w:bookmarkEnd w:id="23"/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B7104F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предоставление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B7104F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4" w:name="_Ref36817382"/>
      <w:r w:rsidRPr="00B7104F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Pr="00B7104F" w:rsidDel="00426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вправе изменить сведения, указанные в подпунктах «б»-«в», «з»-«к»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посредством подачи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24"/>
    </w:p>
    <w:p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причину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либо причины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изменения сведений.</w:t>
      </w:r>
    </w:p>
    <w:p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5" w:name="_Ref21611687"/>
      <w:bookmarkStart w:id="26" w:name="_Ref114233772"/>
      <w:r w:rsidRPr="00B7104F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7" w:name="_Ref21458283"/>
      <w:bookmarkEnd w:id="25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Pr="00B7104F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Pr="00B7104F" w:rsidDel="00640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6"/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8" w:name="_Ref25505947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 с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="003A736B">
        <w:rPr>
          <w:rFonts w:ascii="Times New Roman" w:eastAsia="Calibri" w:hAnsi="Times New Roman" w:cs="Times New Roman"/>
          <w:sz w:val="28"/>
          <w:szCs w:val="28"/>
        </w:rPr>
        <w:t>9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</w:t>
      </w:r>
      <w:r w:rsidRPr="00B7104F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7"/>
    <w:bookmarkEnd w:id="28"/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="003A736B">
        <w:rPr>
          <w:rFonts w:ascii="Times New Roman" w:eastAsia="Calibri" w:hAnsi="Times New Roman" w:cs="Times New Roman"/>
          <w:sz w:val="28"/>
          <w:szCs w:val="28"/>
        </w:rPr>
        <w:t>8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="003A736B">
        <w:rPr>
          <w:rFonts w:ascii="Times New Roman" w:eastAsia="Calibri" w:hAnsi="Times New Roman" w:cs="Times New Roman"/>
          <w:sz w:val="28"/>
          <w:szCs w:val="28"/>
        </w:rPr>
        <w:t>9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устанавливаются уполномоченным органом.</w:t>
      </w:r>
    </w:p>
    <w:p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54D" w:rsidRPr="00B7104F" w:rsidRDefault="0020554D" w:rsidP="00E92712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заключения, изменения и расторжения договоров об </w:t>
      </w:r>
      <w:r w:rsidR="00E06CA5" w:rsidRPr="00E06CA5">
        <w:rPr>
          <w:rFonts w:ascii="Times New Roman" w:eastAsia="Calibri" w:hAnsi="Times New Roman" w:cs="Times New Roman"/>
          <w:b/>
          <w:bCs/>
          <w:sz w:val="28"/>
          <w:szCs w:val="28"/>
        </w:rPr>
        <w:t>оказании муниципальн</w:t>
      </w:r>
      <w:r w:rsidR="00E06CA5">
        <w:rPr>
          <w:rFonts w:ascii="Times New Roman" w:eastAsia="Calibri" w:hAnsi="Times New Roman" w:cs="Times New Roman"/>
          <w:b/>
          <w:bCs/>
          <w:sz w:val="28"/>
          <w:szCs w:val="28"/>
        </w:rPr>
        <w:t>ых</w:t>
      </w:r>
      <w:r w:rsidR="00E06CA5" w:rsidRPr="00E06CA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 в социальной сфере</w:t>
      </w: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 использованием социального сертификата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Ref114235157"/>
      <w:bookmarkStart w:id="30" w:name="_Ref113026726"/>
      <w:r w:rsidRPr="00B7104F">
        <w:rPr>
          <w:rFonts w:ascii="Times New Roman" w:hAnsi="Times New Roman" w:cs="Times New Roman"/>
          <w:sz w:val="28"/>
          <w:szCs w:val="28"/>
        </w:rPr>
        <w:t xml:space="preserve">Для заключения договора 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9"/>
    </w:p>
    <w:p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случае, если 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</w:t>
      </w:r>
      <w:r w:rsidR="00E06CA5">
        <w:rPr>
          <w:rFonts w:ascii="Times New Roman" w:hAnsi="Times New Roman" w:cs="Times New Roman"/>
          <w:sz w:val="28"/>
          <w:szCs w:val="28"/>
        </w:rPr>
        <w:t xml:space="preserve">в 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,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случае выполнения всех условий, предусмотренных пунктом </w:t>
      </w:r>
      <w:r w:rsidR="008205C1" w:rsidRPr="00B7104F">
        <w:rPr>
          <w:rFonts w:ascii="Times New Roman" w:eastAsia="Calibri" w:hAnsi="Times New Roman" w:cs="Times New Roman"/>
          <w:sz w:val="28"/>
          <w:szCs w:val="28"/>
        </w:rPr>
        <w:t>2</w:t>
      </w:r>
      <w:r w:rsidR="003A736B">
        <w:rPr>
          <w:rFonts w:ascii="Times New Roman" w:eastAsia="Calibri" w:hAnsi="Times New Roman" w:cs="Times New Roman"/>
          <w:sz w:val="28"/>
          <w:szCs w:val="28"/>
        </w:rPr>
        <w:t>2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Правил.</w:t>
      </w:r>
      <w:bookmarkEnd w:id="30"/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Ref21458824"/>
      <w:r w:rsidRPr="00B7104F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как дата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Ref114234579"/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</w:t>
      </w:r>
      <w:r w:rsidR="003A736B">
        <w:rPr>
          <w:rFonts w:ascii="Times New Roman" w:hAnsi="Times New Roman" w:cs="Times New Roman"/>
          <w:sz w:val="28"/>
          <w:szCs w:val="28"/>
        </w:rPr>
        <w:t>У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полномоченного органа запрос о возможности заключения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посредством информационной системы, содержащий:</w:t>
      </w:r>
      <w:bookmarkEnd w:id="31"/>
      <w:bookmarkEnd w:id="32"/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идентификатор (номер)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получателем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>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Ref113028493"/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E06CA5">
        <w:rPr>
          <w:rFonts w:ascii="Times New Roman" w:hAnsi="Times New Roman" w:cs="Times New Roman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проверяет соответствие номера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4" w:name="_Ref17541109"/>
      <w:bookmarkEnd w:id="33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Ref21458834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E06CA5">
        <w:rPr>
          <w:rFonts w:ascii="Times New Roman" w:hAnsi="Times New Roman" w:cs="Times New Roman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4"/>
      <w:bookmarkEnd w:id="35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_Ref14618636"/>
      <w:bookmarkStart w:id="37" w:name="_Ref21458847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E06CA5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уполномоченный орган формирует и направляет посредством информационной системы исполнителю услуг 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(проект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Правил), а также предоставляет исполнителю услуг сведения об </w:t>
      </w:r>
      <w:bookmarkStart w:id="38" w:name="_Ref8587360"/>
      <w:r w:rsidRPr="00B7104F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9" w:name="_Ref8586085"/>
      <w:bookmarkEnd w:id="36"/>
      <w:bookmarkEnd w:id="37"/>
      <w:bookmarkEnd w:id="38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_Ref113030093"/>
      <w:bookmarkStart w:id="41" w:name="_Ref64285873"/>
      <w:bookmarkEnd w:id="39"/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40"/>
    </w:p>
    <w:p w:rsidR="0020554D" w:rsidRPr="00B7104F" w:rsidRDefault="0020554D" w:rsidP="001D3478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:rsidR="0020554D" w:rsidRPr="006C2726" w:rsidRDefault="0020554D" w:rsidP="006C2726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41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_Ref8586178"/>
      <w:bookmarkStart w:id="43" w:name="_Ref21458760"/>
      <w:r w:rsidRPr="00B7104F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2"/>
      <w:bookmarkEnd w:id="43"/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="00742A5B" w:rsidRPr="00E9271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9271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927E0" w:rsidRPr="00E92712">
        <w:rPr>
          <w:rFonts w:ascii="Times New Roman" w:hAnsi="Times New Roman" w:cs="Times New Roman"/>
          <w:sz w:val="28"/>
          <w:szCs w:val="28"/>
        </w:rPr>
        <w:t xml:space="preserve">Байкаловского </w:t>
      </w:r>
      <w:r w:rsidR="00742A5B" w:rsidRPr="00E9271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927E0" w:rsidRPr="00E92712">
        <w:rPr>
          <w:rFonts w:ascii="Times New Roman" w:hAnsi="Times New Roman" w:cs="Times New Roman"/>
          <w:sz w:val="28"/>
          <w:szCs w:val="28"/>
        </w:rPr>
        <w:t>района</w:t>
      </w:r>
      <w:r w:rsidR="007927E0">
        <w:rPr>
          <w:rFonts w:ascii="Times New Roman" w:hAnsi="Times New Roman" w:cs="Times New Roman"/>
          <w:sz w:val="28"/>
          <w:szCs w:val="28"/>
        </w:rPr>
        <w:t xml:space="preserve"> Свердловской области</w:t>
      </w:r>
      <w:r w:rsidRPr="00B7104F">
        <w:rPr>
          <w:rFonts w:ascii="Times New Roman" w:hAnsi="Times New Roman" w:cs="Times New Roman"/>
          <w:sz w:val="28"/>
          <w:szCs w:val="28"/>
        </w:rPr>
        <w:t>, осуществляющ</w:t>
      </w:r>
      <w:r w:rsidR="008205C1" w:rsidRPr="00B7104F">
        <w:rPr>
          <w:rFonts w:ascii="Times New Roman" w:hAnsi="Times New Roman" w:cs="Times New Roman"/>
          <w:sz w:val="28"/>
          <w:szCs w:val="28"/>
        </w:rPr>
        <w:t>его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финансовое обеспечение социального сертификата;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_Hlk25571309"/>
      <w:r w:rsidRPr="00B7104F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для обучения по выбранной дополнительной общеобразовательной программе в случае, если 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не расторгнут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="00801EA0">
        <w:rPr>
          <w:rFonts w:ascii="Times New Roman" w:hAnsi="Times New Roman" w:cs="Times New Roman"/>
          <w:sz w:val="28"/>
          <w:szCs w:val="28"/>
        </w:rPr>
        <w:t>7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по состоянию на 20 день до момента окончания срока действия договора образовании</w:t>
      </w:r>
      <w:bookmarkEnd w:id="44"/>
      <w:r w:rsidRPr="00B7104F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срок, установленный исполнителем услуг для акцепта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7 настоящих Правил, в 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включается как минимум одно из условий, пред</w:t>
      </w:r>
      <w:r w:rsidR="00E62BC5">
        <w:rPr>
          <w:rFonts w:ascii="Times New Roman" w:hAnsi="Times New Roman" w:cs="Times New Roman"/>
          <w:sz w:val="28"/>
          <w:szCs w:val="28"/>
        </w:rPr>
        <w:t>усмотренных подпунктами «а» – «б</w:t>
      </w:r>
      <w:r w:rsidRPr="00B7104F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E06CA5">
        <w:rPr>
          <w:rFonts w:ascii="Times New Roman" w:hAnsi="Times New Roman" w:cs="Times New Roman"/>
          <w:sz w:val="28"/>
          <w:szCs w:val="28"/>
        </w:rPr>
        <w:t>9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20554D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считается заключенным (акцептованным) с момента подписания получателем социального сертификата, его законным представителем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E06CA5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или совершения исполнителем услуг отметки о подписании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бумажной форме не позднее 14 календарных дней после подачи получателем социального сертификата, его законным </w:t>
      </w:r>
      <w:r w:rsidRPr="00B7104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B7104F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5" w:name="_Ref8572330"/>
    </w:p>
    <w:p w:rsidR="00E06CA5" w:rsidRPr="00E06CA5" w:rsidRDefault="00E06CA5" w:rsidP="00E06CA5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A5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одного рабочего дня, следующего за днем получения от исполнителя услуг электронной копии договора </w:t>
      </w:r>
      <w:r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E06CA5">
        <w:rPr>
          <w:rFonts w:ascii="Times New Roman" w:hAnsi="Times New Roman" w:cs="Times New Roman"/>
          <w:sz w:val="28"/>
          <w:szCs w:val="28"/>
        </w:rPr>
        <w:t>либо подписания указанных документов в электронном виде в информационн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06CA5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6CA5">
        <w:rPr>
          <w:rFonts w:ascii="Times New Roman" w:hAnsi="Times New Roman" w:cs="Times New Roman"/>
          <w:sz w:val="28"/>
          <w:szCs w:val="28"/>
        </w:rPr>
        <w:t>, направляет оператору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подпунктами "а" и "б" пункта 7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6CA5">
        <w:rPr>
          <w:rFonts w:ascii="Times New Roman" w:hAnsi="Times New Roman" w:cs="Times New Roman"/>
          <w:sz w:val="28"/>
          <w:szCs w:val="28"/>
        </w:rPr>
        <w:t>бщих требований.</w:t>
      </w:r>
    </w:p>
    <w:p w:rsidR="00E06CA5" w:rsidRPr="00B7104F" w:rsidRDefault="00E06CA5" w:rsidP="00E06CA5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A5">
        <w:rPr>
          <w:rFonts w:ascii="Times New Roman" w:hAnsi="Times New Roman" w:cs="Times New Roman"/>
          <w:sz w:val="28"/>
          <w:szCs w:val="28"/>
        </w:rPr>
        <w:t>Оператор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</w:t>
      </w:r>
      <w:r w:rsidRPr="00E06CA5">
        <w:rPr>
          <w:rFonts w:ascii="Times New Roman" w:hAnsi="Times New Roman" w:cs="Times New Roman"/>
          <w:sz w:val="28"/>
          <w:szCs w:val="28"/>
        </w:rPr>
        <w:lastRenderedPageBreak/>
        <w:t xml:space="preserve">органа информации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E06CA5">
        <w:rPr>
          <w:rFonts w:ascii="Times New Roman" w:hAnsi="Times New Roman" w:cs="Times New Roman"/>
          <w:sz w:val="28"/>
          <w:szCs w:val="28"/>
        </w:rPr>
        <w:t xml:space="preserve"> настоящих Правил, формирует ее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, а также присваивает информации о социальном сертификате, предусмотренной абзацами девятым и десятым подпункта "а" и подпунктом "б" пункта 6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6CA5">
        <w:rPr>
          <w:rFonts w:ascii="Times New Roman" w:hAnsi="Times New Roman" w:cs="Times New Roman"/>
          <w:sz w:val="28"/>
          <w:szCs w:val="28"/>
        </w:rPr>
        <w:t xml:space="preserve">бщих требований,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E06CA5">
        <w:rPr>
          <w:rFonts w:ascii="Times New Roman" w:hAnsi="Times New Roman" w:cs="Times New Roman"/>
          <w:sz w:val="28"/>
          <w:szCs w:val="28"/>
        </w:rPr>
        <w:t>статус "утверждена"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, чем указанное минимальное число, исполнитель услуг имеет право отклонить указанные предложения.</w:t>
      </w:r>
      <w:bookmarkStart w:id="46" w:name="_Ref8586590"/>
      <w:bookmarkEnd w:id="45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_Ref31625823"/>
      <w:r w:rsidRPr="00B7104F">
        <w:rPr>
          <w:rFonts w:ascii="Times New Roman" w:hAnsi="Times New Roman" w:cs="Times New Roman"/>
          <w:sz w:val="28"/>
          <w:szCs w:val="28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7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если в срок, указанный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="00E06CA5">
        <w:rPr>
          <w:rFonts w:ascii="Times New Roman" w:hAnsi="Times New Roman" w:cs="Times New Roman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. В случае состоявшегося акцепта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он расторгается в одностороннем порядке на основании уведомления исполнителя услуг, направленного в уполномоченный орган.</w:t>
      </w:r>
    </w:p>
    <w:p w:rsidR="0020554D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_Ref25499742"/>
      <w:bookmarkEnd w:id="46"/>
      <w:r w:rsidRPr="00B7104F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127B7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127B7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127B7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9" w:name="_Ref8586895"/>
      <w:bookmarkEnd w:id="48"/>
      <w:r w:rsidRPr="00B7104F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50" w:name="_Ref21458807"/>
    </w:p>
    <w:p w:rsidR="00E127B7" w:rsidRDefault="00E127B7" w:rsidP="00E127B7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формируемые в соответствии с Общими требованиями. По окончании срока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действия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 соответствии с пунктом 3</w:t>
      </w:r>
      <w:r w:rsidR="006D2697">
        <w:rPr>
          <w:rFonts w:ascii="Times New Roman" w:hAnsi="Times New Roman" w:cs="Times New Roman"/>
          <w:sz w:val="28"/>
          <w:szCs w:val="28"/>
        </w:rPr>
        <w:t>7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по состоянию на 20 день до момента окончания срока действия договора об образовании.</w:t>
      </w:r>
    </w:p>
    <w:p w:rsidR="00E127B7" w:rsidRDefault="00E127B7" w:rsidP="00E127B7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Типовая форма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, формы и порядок направления запросов и уведомлений, указанных в пунктах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7104F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7104F">
        <w:rPr>
          <w:rFonts w:ascii="Times New Roman" w:hAnsi="Times New Roman" w:cs="Times New Roman"/>
          <w:sz w:val="28"/>
          <w:szCs w:val="28"/>
        </w:rPr>
        <w:t xml:space="preserve">, настоящих Правил, устанавливаются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7104F">
        <w:rPr>
          <w:rFonts w:ascii="Times New Roman" w:hAnsi="Times New Roman" w:cs="Times New Roman"/>
          <w:sz w:val="28"/>
          <w:szCs w:val="28"/>
        </w:rPr>
        <w:t>полномоченным органом.</w:t>
      </w:r>
    </w:p>
    <w:p w:rsidR="00E127B7" w:rsidRPr="00E127B7" w:rsidRDefault="00E127B7" w:rsidP="00E127B7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>Если с исполнителем услуг в случаях, предусмотренных частью 1 статьи 24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189-ФЗ</w:t>
      </w:r>
      <w:r w:rsidRPr="00E127B7">
        <w:rPr>
          <w:rFonts w:ascii="Times New Roman" w:hAnsi="Times New Roman" w:cs="Times New Roman"/>
          <w:sz w:val="28"/>
          <w:szCs w:val="28"/>
        </w:rPr>
        <w:t>, расторгнуто соглашение о финансовом обеспечении (возмещении) затрат, связанных с оказанием муниципальных услуг в социальной сфере в соответствии с социальным сертификатом (далее - соглашение о финансовом обеспечении (возмещении) затрат), уполномоченный орган не позднее 3 рабочих дней со дня, следующего за днем включения информации о расторжении соглашения о финансовом обеспечении (возмещении) затрат в реестр соглашений (договоров) о предоставлении из бюджетов бюджетной системы Российской Федерации субсидий и бюджетных инвестиций юридическим лицам, индивидуальным предпринимателям, физическим лицам - производителям товаров, работ, услуг и межбюджетных трансфертов бюджетам бюджетной системы Российской Федерации, формируемый в соответствии с абзацем четырнадцатым пункта 1 статьи 166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27B7">
        <w:rPr>
          <w:rFonts w:ascii="Times New Roman" w:hAnsi="Times New Roman" w:cs="Times New Roman"/>
          <w:sz w:val="28"/>
          <w:szCs w:val="28"/>
        </w:rPr>
        <w:t xml:space="preserve">1 Бюджетного кодекса Российской Федерации, направляет оператору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</w:t>
      </w:r>
      <w:r w:rsidRPr="00E127B7">
        <w:rPr>
          <w:rFonts w:ascii="Times New Roman" w:hAnsi="Times New Roman" w:cs="Times New Roman"/>
          <w:sz w:val="28"/>
          <w:szCs w:val="28"/>
        </w:rPr>
        <w:t>сведения о расторжении соглашения о финансовом обеспечении (возмещении) затрат, а также об объеме оказания муниципальной услуги и (или) объеме финансового обеспечения (возмещения) затрат, связанных с оказанием соответствующей муниципальной услуги, указанные в отчетах исполнителя услуг об исполнении соглашения о финансовом обеспечении (возмещении) затрат.</w:t>
      </w:r>
    </w:p>
    <w:p w:rsidR="00E127B7" w:rsidRDefault="00E127B7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</w:t>
      </w:r>
      <w:r w:rsidRPr="00E127B7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дня, следующего за днем получения от уполномоченного органа сведений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настоящих Правил, присваивает информации о социальном сертификате, предусмотренной подпунктом "б" пункта 6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7B7">
        <w:rPr>
          <w:rFonts w:ascii="Times New Roman" w:hAnsi="Times New Roman" w:cs="Times New Roman"/>
          <w:sz w:val="28"/>
          <w:szCs w:val="28"/>
        </w:rPr>
        <w:t xml:space="preserve">бщих требований,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</w:t>
      </w:r>
      <w:r w:rsidRPr="00E127B7">
        <w:rPr>
          <w:rFonts w:ascii="Times New Roman" w:hAnsi="Times New Roman" w:cs="Times New Roman"/>
          <w:sz w:val="28"/>
          <w:szCs w:val="28"/>
        </w:rPr>
        <w:t xml:space="preserve">статус "приостановлено", а также вносит соответствующие изменения в информацию о социальном сертификате, предусмотренную абзацами девятым и десятым подпункта "а" пункта 6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7B7">
        <w:rPr>
          <w:rFonts w:ascii="Times New Roman" w:hAnsi="Times New Roman" w:cs="Times New Roman"/>
          <w:sz w:val="28"/>
          <w:szCs w:val="28"/>
        </w:rPr>
        <w:t xml:space="preserve">бщих требований, включенную в состав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>.</w:t>
      </w:r>
    </w:p>
    <w:p w:rsidR="00E127B7" w:rsidRDefault="00E127B7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3 рабочих дней, следующих за днем формирования заключения о соответствии или несоответствии </w:t>
      </w:r>
      <w:r w:rsidRPr="00E127B7">
        <w:rPr>
          <w:rFonts w:ascii="Times New Roman" w:hAnsi="Times New Roman" w:cs="Times New Roman"/>
          <w:sz w:val="28"/>
          <w:szCs w:val="28"/>
        </w:rPr>
        <w:lastRenderedPageBreak/>
        <w:t xml:space="preserve">включенных в договор </w:t>
      </w:r>
      <w:r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оказании муниципальных услуг </w:t>
      </w:r>
      <w:r w:rsidRPr="00E127B7">
        <w:rPr>
          <w:rFonts w:ascii="Times New Roman" w:hAnsi="Times New Roman" w:cs="Times New Roman"/>
          <w:sz w:val="28"/>
          <w:szCs w:val="28"/>
        </w:rPr>
        <w:t>показателей, характеризующих качество оказания муниципальной услуги и (или) объем оказания такой услуги, и размера оплаты условиям оказания этой услуги по договору об оказании услуг, направляет оператору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подпунктом "в" пункта 7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7B7">
        <w:rPr>
          <w:rFonts w:ascii="Times New Roman" w:hAnsi="Times New Roman" w:cs="Times New Roman"/>
          <w:sz w:val="28"/>
          <w:szCs w:val="28"/>
        </w:rPr>
        <w:t>бщих требований.</w:t>
      </w:r>
    </w:p>
    <w:p w:rsidR="00C6098A" w:rsidRPr="00E92712" w:rsidRDefault="00E127B7" w:rsidP="00E92712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>Оператор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настоящих Правил, формирует ее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>.</w:t>
      </w:r>
    </w:p>
    <w:p w:rsidR="00E127B7" w:rsidRDefault="00E127B7" w:rsidP="00E127B7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127B7" w:rsidRPr="00E92712" w:rsidRDefault="00E127B7" w:rsidP="00E92712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</w:t>
      </w:r>
      <w:r w:rsid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информирования получателя социального сертификата, его законного представителя </w:t>
      </w:r>
      <w:r w:rsidR="00C6098A"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C6098A">
        <w:rPr>
          <w:rFonts w:ascii="Times New Roman" w:eastAsia="Calibri" w:hAnsi="Times New Roman" w:cs="Times New Roman"/>
          <w:b/>
          <w:bCs/>
          <w:sz w:val="28"/>
          <w:szCs w:val="28"/>
        </w:rPr>
        <w:t>б объеме</w:t>
      </w:r>
      <w:r w:rsidR="00C6098A"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фактически оказанн</w:t>
      </w:r>
      <w:r w:rsidR="00C6098A">
        <w:rPr>
          <w:rFonts w:ascii="Times New Roman" w:eastAsia="Calibri" w:hAnsi="Times New Roman" w:cs="Times New Roman"/>
          <w:b/>
          <w:bCs/>
          <w:sz w:val="28"/>
          <w:szCs w:val="28"/>
        </w:rPr>
        <w:t>ой</w:t>
      </w:r>
      <w:r w:rsidR="00C6098A"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ему муниципальн</w:t>
      </w:r>
      <w:r w:rsidR="00C6098A">
        <w:rPr>
          <w:rFonts w:ascii="Times New Roman" w:eastAsia="Calibri" w:hAnsi="Times New Roman" w:cs="Times New Roman"/>
          <w:b/>
          <w:bCs/>
          <w:sz w:val="28"/>
          <w:szCs w:val="28"/>
        </w:rPr>
        <w:t>ой</w:t>
      </w:r>
      <w:r w:rsidR="00C6098A"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</w:t>
      </w:r>
      <w:r w:rsidR="00C6098A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</w:p>
    <w:bookmarkEnd w:id="49"/>
    <w:bookmarkEnd w:id="50"/>
    <w:p w:rsidR="00C6098A" w:rsidRDefault="00C6098A" w:rsidP="00A57196">
      <w:pPr>
        <w:pStyle w:val="a3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>Уполномоченный орган не позднее одного рабочего дня, следующего за днем получения от исполнителя услуг сведений о фактическом значении объема оказания муниципальной услуги и (или) объема финансового обеспечения (возмещения) затрат, связанных с оказанием соответствующей муниципальной услуги, на последнюю отчетную дату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направляет оператору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подпунктом "г" пункта 7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7B7">
        <w:rPr>
          <w:rFonts w:ascii="Times New Roman" w:hAnsi="Times New Roman" w:cs="Times New Roman"/>
          <w:sz w:val="28"/>
          <w:szCs w:val="28"/>
        </w:rPr>
        <w:t>бщих требований.</w:t>
      </w:r>
    </w:p>
    <w:p w:rsidR="00E127B7" w:rsidRPr="00C6098A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98A">
        <w:rPr>
          <w:rFonts w:ascii="Times New Roman" w:hAnsi="Times New Roman" w:cs="Times New Roman"/>
          <w:sz w:val="28"/>
          <w:szCs w:val="28"/>
        </w:rPr>
        <w:t>Оператор</w:t>
      </w:r>
      <w:r w:rsidR="00C6098A" w:rsidRPr="00C6098A">
        <w:rPr>
          <w:rFonts w:ascii="Times New Roman" w:hAnsi="Times New Roman" w:cs="Times New Roman"/>
          <w:sz w:val="28"/>
          <w:szCs w:val="28"/>
        </w:rPr>
        <w:t xml:space="preserve"> </w:t>
      </w:r>
      <w:r w:rsidR="00C6098A" w:rsidRPr="00C6098A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C6098A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 w:rsidR="00C6098A" w:rsidRPr="00C6098A">
        <w:rPr>
          <w:rFonts w:ascii="Times New Roman" w:hAnsi="Times New Roman" w:cs="Times New Roman"/>
          <w:sz w:val="28"/>
          <w:szCs w:val="28"/>
        </w:rPr>
        <w:t>44</w:t>
      </w:r>
      <w:r w:rsidRPr="00C6098A">
        <w:rPr>
          <w:rFonts w:ascii="Times New Roman" w:hAnsi="Times New Roman" w:cs="Times New Roman"/>
          <w:sz w:val="28"/>
          <w:szCs w:val="28"/>
        </w:rPr>
        <w:t xml:space="preserve"> настоящих Правил, формирует ее в составе </w:t>
      </w:r>
      <w:r w:rsidR="00C6098A" w:rsidRPr="00C6098A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C6098A">
        <w:rPr>
          <w:rFonts w:ascii="Times New Roman" w:hAnsi="Times New Roman" w:cs="Times New Roman"/>
          <w:sz w:val="28"/>
          <w:szCs w:val="28"/>
        </w:rPr>
        <w:t>.</w:t>
      </w:r>
    </w:p>
    <w:p w:rsidR="00E127B7" w:rsidRPr="00E127B7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 xml:space="preserve">Уполномоченные органы, органы </w:t>
      </w:r>
      <w:r w:rsidR="00C6098A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E127B7">
        <w:rPr>
          <w:rFonts w:ascii="Times New Roman" w:hAnsi="Times New Roman" w:cs="Times New Roman"/>
          <w:sz w:val="28"/>
          <w:szCs w:val="28"/>
        </w:rPr>
        <w:t>, уполномоченные на формирование муниципальных социальных заказов на оказание муниципальных услуг в социальной сфере, и иные организации при направлении информации о социальных сертификатах оператор</w:t>
      </w:r>
      <w:r w:rsidR="00C6098A">
        <w:rPr>
          <w:rFonts w:ascii="Times New Roman" w:hAnsi="Times New Roman" w:cs="Times New Roman"/>
          <w:sz w:val="28"/>
          <w:szCs w:val="28"/>
        </w:rPr>
        <w:t xml:space="preserve">у </w:t>
      </w:r>
      <w:r w:rsidR="00C6098A"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несут ответственность за ее соответствие информации, включенной в сформированные социальные сертификаты.</w:t>
      </w:r>
    </w:p>
    <w:p w:rsidR="00E127B7" w:rsidRPr="00E127B7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 xml:space="preserve">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соответствии с социальным сертификатом уполномоченный орган не позднее одного рабочего дня, следующего за днем получения информации о такой утрате, направляет оператору </w:t>
      </w:r>
      <w:r w:rsidR="00A57196"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A57196" w:rsidRPr="00E06CA5">
        <w:rPr>
          <w:rFonts w:ascii="Times New Roman" w:hAnsi="Times New Roman" w:cs="Times New Roman"/>
          <w:sz w:val="28"/>
          <w:szCs w:val="28"/>
        </w:rPr>
        <w:t xml:space="preserve"> </w:t>
      </w:r>
      <w:r w:rsidRPr="00E127B7">
        <w:rPr>
          <w:rFonts w:ascii="Times New Roman" w:hAnsi="Times New Roman" w:cs="Times New Roman"/>
          <w:sz w:val="28"/>
          <w:szCs w:val="28"/>
        </w:rPr>
        <w:t xml:space="preserve">информацию о необходимости присвоения информации о социальном сертификате такого получателя социального сертификата в составе </w:t>
      </w:r>
      <w:r w:rsidR="00A57196"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статуса "недействительная".</w:t>
      </w:r>
    </w:p>
    <w:p w:rsidR="00E127B7" w:rsidRPr="00B7104F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>Оператор</w:t>
      </w:r>
      <w:r w:rsidR="00A57196">
        <w:rPr>
          <w:rFonts w:ascii="Times New Roman" w:hAnsi="Times New Roman" w:cs="Times New Roman"/>
          <w:sz w:val="28"/>
          <w:szCs w:val="28"/>
        </w:rPr>
        <w:t xml:space="preserve"> </w:t>
      </w:r>
      <w:r w:rsidR="00A57196"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 w:rsidR="00A57196">
        <w:rPr>
          <w:rFonts w:ascii="Times New Roman" w:hAnsi="Times New Roman" w:cs="Times New Roman"/>
          <w:sz w:val="28"/>
          <w:szCs w:val="28"/>
        </w:rPr>
        <w:t>47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настоящих Правил, </w:t>
      </w:r>
      <w:r w:rsidRPr="00E127B7">
        <w:rPr>
          <w:rFonts w:ascii="Times New Roman" w:hAnsi="Times New Roman" w:cs="Times New Roman"/>
          <w:sz w:val="28"/>
          <w:szCs w:val="28"/>
        </w:rPr>
        <w:lastRenderedPageBreak/>
        <w:t xml:space="preserve">присваивает информации о социальном сертификате в составе </w:t>
      </w:r>
      <w:r w:rsidR="00A57196"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статус "недействительная".</w:t>
      </w:r>
    </w:p>
    <w:p w:rsidR="008205C1" w:rsidRPr="00B7104F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0E46EE" w:rsidRDefault="0020554D" w:rsidP="00E9271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E92712"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80E" w:rsidRDefault="00C1680E" w:rsidP="00C2352F">
      <w:pPr>
        <w:spacing w:after="0" w:line="240" w:lineRule="auto"/>
      </w:pPr>
      <w:r>
        <w:separator/>
      </w:r>
    </w:p>
  </w:endnote>
  <w:endnote w:type="continuationSeparator" w:id="0">
    <w:p w:rsidR="00C1680E" w:rsidRDefault="00C1680E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C60" w:rsidRPr="00104A38" w:rsidRDefault="00F20C60" w:rsidP="00086209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80E" w:rsidRDefault="00C1680E" w:rsidP="00C2352F">
      <w:pPr>
        <w:spacing w:after="0" w:line="240" w:lineRule="auto"/>
      </w:pPr>
      <w:r>
        <w:separator/>
      </w:r>
    </w:p>
  </w:footnote>
  <w:footnote w:type="continuationSeparator" w:id="0">
    <w:p w:rsidR="00C1680E" w:rsidRDefault="00C1680E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386102692"/>
      <w:docPartObj>
        <w:docPartGallery w:val="Page Numbers (Top of Page)"/>
        <w:docPartUnique/>
      </w:docPartObj>
    </w:sdtPr>
    <w:sdtEndPr/>
    <w:sdtContent>
      <w:p w:rsidR="00F20C60" w:rsidRPr="00A4750D" w:rsidRDefault="00F20C60">
        <w:pPr>
          <w:pStyle w:val="af"/>
          <w:jc w:val="center"/>
          <w:rPr>
            <w:rFonts w:ascii="Times New Roman" w:hAnsi="Times New Roman" w:cs="Times New Roman"/>
          </w:rPr>
        </w:pPr>
        <w:r w:rsidRPr="00A4750D">
          <w:rPr>
            <w:rFonts w:ascii="Times New Roman" w:hAnsi="Times New Roman" w:cs="Times New Roman"/>
          </w:rPr>
          <w:fldChar w:fldCharType="begin"/>
        </w:r>
        <w:r w:rsidRPr="00A4750D">
          <w:rPr>
            <w:rFonts w:ascii="Times New Roman" w:hAnsi="Times New Roman" w:cs="Times New Roman"/>
          </w:rPr>
          <w:instrText>PAGE   \* MERGEFORMAT</w:instrText>
        </w:r>
        <w:r w:rsidRPr="00A4750D">
          <w:rPr>
            <w:rFonts w:ascii="Times New Roman" w:hAnsi="Times New Roman" w:cs="Times New Roman"/>
          </w:rPr>
          <w:fldChar w:fldCharType="separate"/>
        </w:r>
        <w:r w:rsidR="00840FE8">
          <w:rPr>
            <w:rFonts w:ascii="Times New Roman" w:hAnsi="Times New Roman" w:cs="Times New Roman"/>
            <w:noProof/>
          </w:rPr>
          <w:t>2</w:t>
        </w:r>
        <w:r w:rsidRPr="00A4750D">
          <w:rPr>
            <w:rFonts w:ascii="Times New Roman" w:hAnsi="Times New Roman" w:cs="Times New Roman"/>
          </w:rPr>
          <w:fldChar w:fldCharType="end"/>
        </w:r>
      </w:p>
    </w:sdtContent>
  </w:sdt>
  <w:p w:rsidR="00F20C60" w:rsidRPr="00A4750D" w:rsidRDefault="00F20C60">
    <w:pPr>
      <w:pStyle w:val="af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C60" w:rsidRPr="00104A38" w:rsidRDefault="00F20C60" w:rsidP="00086209">
    <w:pPr>
      <w:pStyle w:val="af"/>
      <w:jc w:val="both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352F" w:rsidRPr="00C2352F" w:rsidRDefault="007167B8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2352F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40FE8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6D1DBC"/>
    <w:multiLevelType w:val="multilevel"/>
    <w:tmpl w:val="0E448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2"/>
  </w:num>
  <w:num w:numId="6">
    <w:abstractNumId w:val="23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6"/>
  </w:num>
  <w:num w:numId="17">
    <w:abstractNumId w:val="11"/>
  </w:num>
  <w:num w:numId="18">
    <w:abstractNumId w:val="8"/>
  </w:num>
  <w:num w:numId="19">
    <w:abstractNumId w:val="25"/>
  </w:num>
  <w:num w:numId="20">
    <w:abstractNumId w:val="2"/>
  </w:num>
  <w:num w:numId="21">
    <w:abstractNumId w:val="24"/>
  </w:num>
  <w:num w:numId="22">
    <w:abstractNumId w:val="21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7B58"/>
    <w:rsid w:val="000233DD"/>
    <w:rsid w:val="000309E4"/>
    <w:rsid w:val="000434A9"/>
    <w:rsid w:val="00044E27"/>
    <w:rsid w:val="000728E2"/>
    <w:rsid w:val="00094C8E"/>
    <w:rsid w:val="000B1164"/>
    <w:rsid w:val="000B6C7E"/>
    <w:rsid w:val="000E46EE"/>
    <w:rsid w:val="000F5B76"/>
    <w:rsid w:val="000F717C"/>
    <w:rsid w:val="00104246"/>
    <w:rsid w:val="001137A7"/>
    <w:rsid w:val="00121628"/>
    <w:rsid w:val="00126461"/>
    <w:rsid w:val="00130210"/>
    <w:rsid w:val="00152585"/>
    <w:rsid w:val="0015419D"/>
    <w:rsid w:val="001568AC"/>
    <w:rsid w:val="001758B6"/>
    <w:rsid w:val="001D3478"/>
    <w:rsid w:val="001E4CA9"/>
    <w:rsid w:val="001F3150"/>
    <w:rsid w:val="00200A58"/>
    <w:rsid w:val="0020554D"/>
    <w:rsid w:val="00213C58"/>
    <w:rsid w:val="00245DEE"/>
    <w:rsid w:val="002562A9"/>
    <w:rsid w:val="00280FEA"/>
    <w:rsid w:val="002812C2"/>
    <w:rsid w:val="00292370"/>
    <w:rsid w:val="00294814"/>
    <w:rsid w:val="002A1D6E"/>
    <w:rsid w:val="002A72B6"/>
    <w:rsid w:val="002B1578"/>
    <w:rsid w:val="002B3554"/>
    <w:rsid w:val="002C7EF2"/>
    <w:rsid w:val="002D2CC1"/>
    <w:rsid w:val="002E05F2"/>
    <w:rsid w:val="002E2409"/>
    <w:rsid w:val="00302A81"/>
    <w:rsid w:val="00324502"/>
    <w:rsid w:val="003473E1"/>
    <w:rsid w:val="00351DC1"/>
    <w:rsid w:val="003520D3"/>
    <w:rsid w:val="00363205"/>
    <w:rsid w:val="00366B50"/>
    <w:rsid w:val="00373714"/>
    <w:rsid w:val="0038406A"/>
    <w:rsid w:val="00385B14"/>
    <w:rsid w:val="0038701E"/>
    <w:rsid w:val="00395E65"/>
    <w:rsid w:val="00397288"/>
    <w:rsid w:val="0039729B"/>
    <w:rsid w:val="003A3563"/>
    <w:rsid w:val="003A736B"/>
    <w:rsid w:val="003B47EB"/>
    <w:rsid w:val="003B595B"/>
    <w:rsid w:val="003B7BD6"/>
    <w:rsid w:val="003C498A"/>
    <w:rsid w:val="003F3780"/>
    <w:rsid w:val="003F6EA5"/>
    <w:rsid w:val="00411AA7"/>
    <w:rsid w:val="004179F9"/>
    <w:rsid w:val="00426434"/>
    <w:rsid w:val="00446371"/>
    <w:rsid w:val="004530F6"/>
    <w:rsid w:val="0045460E"/>
    <w:rsid w:val="0047498F"/>
    <w:rsid w:val="00476F29"/>
    <w:rsid w:val="00493C83"/>
    <w:rsid w:val="00495E59"/>
    <w:rsid w:val="00496F19"/>
    <w:rsid w:val="004A6C1D"/>
    <w:rsid w:val="004B3E8C"/>
    <w:rsid w:val="004B6080"/>
    <w:rsid w:val="004E215B"/>
    <w:rsid w:val="004E78AF"/>
    <w:rsid w:val="005278BF"/>
    <w:rsid w:val="005319F2"/>
    <w:rsid w:val="00543F50"/>
    <w:rsid w:val="005721FB"/>
    <w:rsid w:val="00574471"/>
    <w:rsid w:val="005770A6"/>
    <w:rsid w:val="00586EB5"/>
    <w:rsid w:val="005C213D"/>
    <w:rsid w:val="005D10EB"/>
    <w:rsid w:val="005E3B7A"/>
    <w:rsid w:val="005F5857"/>
    <w:rsid w:val="005F76E0"/>
    <w:rsid w:val="00601DEE"/>
    <w:rsid w:val="00626607"/>
    <w:rsid w:val="00627CEE"/>
    <w:rsid w:val="00636CEF"/>
    <w:rsid w:val="0064037A"/>
    <w:rsid w:val="00641BD3"/>
    <w:rsid w:val="006577E0"/>
    <w:rsid w:val="0066032C"/>
    <w:rsid w:val="00666ECA"/>
    <w:rsid w:val="006C2726"/>
    <w:rsid w:val="006D2697"/>
    <w:rsid w:val="006D6F37"/>
    <w:rsid w:val="006E205E"/>
    <w:rsid w:val="006F1CA2"/>
    <w:rsid w:val="006F2F0E"/>
    <w:rsid w:val="007145D1"/>
    <w:rsid w:val="007167B8"/>
    <w:rsid w:val="0072538D"/>
    <w:rsid w:val="00735223"/>
    <w:rsid w:val="00742A5B"/>
    <w:rsid w:val="007538F8"/>
    <w:rsid w:val="007549EF"/>
    <w:rsid w:val="0075633B"/>
    <w:rsid w:val="007640BD"/>
    <w:rsid w:val="007719D7"/>
    <w:rsid w:val="0077497F"/>
    <w:rsid w:val="0079230B"/>
    <w:rsid w:val="007927E0"/>
    <w:rsid w:val="007A1538"/>
    <w:rsid w:val="007A176B"/>
    <w:rsid w:val="007A2A99"/>
    <w:rsid w:val="007A6AB1"/>
    <w:rsid w:val="007B25DF"/>
    <w:rsid w:val="007C7F02"/>
    <w:rsid w:val="007F053C"/>
    <w:rsid w:val="00801EA0"/>
    <w:rsid w:val="008038CA"/>
    <w:rsid w:val="00805661"/>
    <w:rsid w:val="00815AC0"/>
    <w:rsid w:val="008205C1"/>
    <w:rsid w:val="00820DC3"/>
    <w:rsid w:val="00832C1A"/>
    <w:rsid w:val="00834298"/>
    <w:rsid w:val="00840FE8"/>
    <w:rsid w:val="00854512"/>
    <w:rsid w:val="00874F10"/>
    <w:rsid w:val="00884400"/>
    <w:rsid w:val="008851C7"/>
    <w:rsid w:val="00887C32"/>
    <w:rsid w:val="008A634E"/>
    <w:rsid w:val="008B275F"/>
    <w:rsid w:val="008B575B"/>
    <w:rsid w:val="008C66E7"/>
    <w:rsid w:val="008C68D4"/>
    <w:rsid w:val="008D2976"/>
    <w:rsid w:val="008E6FD4"/>
    <w:rsid w:val="008F2BDC"/>
    <w:rsid w:val="008F50A9"/>
    <w:rsid w:val="008F74CC"/>
    <w:rsid w:val="00923992"/>
    <w:rsid w:val="0094515D"/>
    <w:rsid w:val="00946516"/>
    <w:rsid w:val="009846E7"/>
    <w:rsid w:val="009B364F"/>
    <w:rsid w:val="009E1A0F"/>
    <w:rsid w:val="009E4FCA"/>
    <w:rsid w:val="00A02634"/>
    <w:rsid w:val="00A16CEA"/>
    <w:rsid w:val="00A344A3"/>
    <w:rsid w:val="00A452E7"/>
    <w:rsid w:val="00A5414C"/>
    <w:rsid w:val="00A57196"/>
    <w:rsid w:val="00A72B4C"/>
    <w:rsid w:val="00A75237"/>
    <w:rsid w:val="00A91D55"/>
    <w:rsid w:val="00AA62A8"/>
    <w:rsid w:val="00AA6E98"/>
    <w:rsid w:val="00AB114A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472AF"/>
    <w:rsid w:val="00B64CFB"/>
    <w:rsid w:val="00B66977"/>
    <w:rsid w:val="00B7104F"/>
    <w:rsid w:val="00B73F5C"/>
    <w:rsid w:val="00B82553"/>
    <w:rsid w:val="00B82640"/>
    <w:rsid w:val="00B85199"/>
    <w:rsid w:val="00B875AE"/>
    <w:rsid w:val="00B96E65"/>
    <w:rsid w:val="00BA0BFE"/>
    <w:rsid w:val="00BA3BE2"/>
    <w:rsid w:val="00BA4157"/>
    <w:rsid w:val="00BB2B7A"/>
    <w:rsid w:val="00BC4487"/>
    <w:rsid w:val="00BD27F8"/>
    <w:rsid w:val="00BD7092"/>
    <w:rsid w:val="00BF6CEE"/>
    <w:rsid w:val="00C01E54"/>
    <w:rsid w:val="00C1680E"/>
    <w:rsid w:val="00C2352F"/>
    <w:rsid w:val="00C32184"/>
    <w:rsid w:val="00C33279"/>
    <w:rsid w:val="00C54D9A"/>
    <w:rsid w:val="00C6098A"/>
    <w:rsid w:val="00C73DFB"/>
    <w:rsid w:val="00C77D16"/>
    <w:rsid w:val="00C8193F"/>
    <w:rsid w:val="00C82C96"/>
    <w:rsid w:val="00CB3B12"/>
    <w:rsid w:val="00CC2349"/>
    <w:rsid w:val="00CD1FD1"/>
    <w:rsid w:val="00CD286C"/>
    <w:rsid w:val="00CD34A3"/>
    <w:rsid w:val="00CE440C"/>
    <w:rsid w:val="00CE619C"/>
    <w:rsid w:val="00D04B56"/>
    <w:rsid w:val="00D4639D"/>
    <w:rsid w:val="00D6256D"/>
    <w:rsid w:val="00D764A2"/>
    <w:rsid w:val="00D80A6E"/>
    <w:rsid w:val="00D946BE"/>
    <w:rsid w:val="00D96B3B"/>
    <w:rsid w:val="00DA0BEB"/>
    <w:rsid w:val="00DA354A"/>
    <w:rsid w:val="00DA471B"/>
    <w:rsid w:val="00DB0602"/>
    <w:rsid w:val="00DD03F8"/>
    <w:rsid w:val="00DE63F1"/>
    <w:rsid w:val="00DE6C5B"/>
    <w:rsid w:val="00DF53F6"/>
    <w:rsid w:val="00DF7CE8"/>
    <w:rsid w:val="00E06CA5"/>
    <w:rsid w:val="00E127B7"/>
    <w:rsid w:val="00E22CF2"/>
    <w:rsid w:val="00E36A28"/>
    <w:rsid w:val="00E403F2"/>
    <w:rsid w:val="00E54DD3"/>
    <w:rsid w:val="00E62BC5"/>
    <w:rsid w:val="00E806AC"/>
    <w:rsid w:val="00E92712"/>
    <w:rsid w:val="00EA15CC"/>
    <w:rsid w:val="00EA6A28"/>
    <w:rsid w:val="00EC74F6"/>
    <w:rsid w:val="00ED00DF"/>
    <w:rsid w:val="00ED29CA"/>
    <w:rsid w:val="00EE147A"/>
    <w:rsid w:val="00EE73F0"/>
    <w:rsid w:val="00EE7CAD"/>
    <w:rsid w:val="00EF264D"/>
    <w:rsid w:val="00EF2948"/>
    <w:rsid w:val="00F02DA0"/>
    <w:rsid w:val="00F06D43"/>
    <w:rsid w:val="00F17251"/>
    <w:rsid w:val="00F20C60"/>
    <w:rsid w:val="00F220B3"/>
    <w:rsid w:val="00F26093"/>
    <w:rsid w:val="00F27042"/>
    <w:rsid w:val="00F3694F"/>
    <w:rsid w:val="00F63665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0E573"/>
  <w15:docId w15:val="{1225DE73-B4B2-4982-B73B-16B90F87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64CFB"/>
    <w:rPr>
      <w:color w:val="605E5C"/>
      <w:shd w:val="clear" w:color="auto" w:fill="E1DFDD"/>
    </w:rPr>
  </w:style>
  <w:style w:type="paragraph" w:styleId="af4">
    <w:name w:val="No Spacing"/>
    <w:uiPriority w:val="1"/>
    <w:qFormat/>
    <w:rsid w:val="00302A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5">
    <w:name w:val="Table Grid"/>
    <w:basedOn w:val="a1"/>
    <w:uiPriority w:val="39"/>
    <w:rsid w:val="00E92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obmr.ru/" TargetMode="External"/><Relationship Id="rId4" Type="http://schemas.openxmlformats.org/officeDocument/2006/relationships/settings" Target="settings.xml"/><Relationship Id="rId9" Type="http://schemas.openxmlformats.org/officeDocument/2006/relationships/image" Target="http://gerb.rossel.ru/data/Image/catalog_symb/21_mini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240D2-5AA5-40E9-B262-B6D6EAB6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17</Pages>
  <Words>5609</Words>
  <Characters>31973</Characters>
  <Application>Microsoft Office Word</Application>
  <DocSecurity>0</DocSecurity>
  <Lines>266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RePack by Diakov</cp:lastModifiedBy>
  <cp:revision>7</cp:revision>
  <dcterms:created xsi:type="dcterms:W3CDTF">2025-06-20T04:47:00Z</dcterms:created>
  <dcterms:modified xsi:type="dcterms:W3CDTF">2025-06-26T04:30:00Z</dcterms:modified>
</cp:coreProperties>
</file>