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E67F61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02/08/04-24/00013759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"http://regulation.midural.ru/projects#npa=13759"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E67F61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E67F61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E67F61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E67F61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E67F61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E67F61">
        <w:rPr>
          <w:rStyle w:val="a8"/>
        </w:rPr>
        <w:t>=13759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12.04.2024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25.04.2024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E67F61">
        <w:rPr>
          <w:b/>
          <w:sz w:val="22"/>
          <w:szCs w:val="22"/>
        </w:rPr>
        <w:t>3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26.04.2024 в 13:20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E67F61" w:rsidRPr="00A829FF" w:rsidTr="0022224F">
        <w:trPr>
          <w:trHeight w:val="270"/>
        </w:trPr>
        <w:tc>
          <w:tcPr>
            <w:tcW w:w="937" w:type="dxa"/>
            <w:vAlign w:val="center"/>
          </w:tcPr>
          <w:p w:rsidR="00E67F61" w:rsidRPr="00E67F61" w:rsidRDefault="00E67F61" w:rsidP="00117C8F">
            <w:pPr>
              <w:jc w:val="center"/>
              <w:rPr>
                <w:rFonts w:ascii="Times New Roman" w:hAnsi="Times New Roman" w:cs="Times New Roman"/>
              </w:rPr>
            </w:pPr>
            <w:r w:rsidRPr="00E6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:rsidR="00E67F61" w:rsidRPr="00A829FF" w:rsidRDefault="00E67F61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 xml:space="preserve">Общественная палата  </w:t>
            </w:r>
            <w:proofErr w:type="spellStart"/>
            <w:r w:rsidRPr="000153B9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0153B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529" w:type="dxa"/>
            <w:vAlign w:val="center"/>
          </w:tcPr>
          <w:p w:rsidR="00E67F61" w:rsidRPr="00E67F61" w:rsidRDefault="00E67F61" w:rsidP="0011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F61">
              <w:rPr>
                <w:rFonts w:ascii="Times New Roman" w:hAnsi="Times New Roman" w:cs="Times New Roman"/>
              </w:rPr>
              <w:t xml:space="preserve">Привести в соответствие со структурой предусмотренной постановлением Администрации </w:t>
            </w:r>
            <w:proofErr w:type="spellStart"/>
            <w:r w:rsidRPr="00E67F61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E67F61">
              <w:rPr>
                <w:rFonts w:ascii="Times New Roman" w:hAnsi="Times New Roman" w:cs="Times New Roman"/>
              </w:rPr>
              <w:t xml:space="preserve"> муниципальный район от 10.10.2022 № 392</w:t>
            </w:r>
          </w:p>
        </w:tc>
        <w:tc>
          <w:tcPr>
            <w:tcW w:w="4733" w:type="dxa"/>
            <w:vAlign w:val="center"/>
          </w:tcPr>
          <w:p w:rsidR="00E67F61" w:rsidRPr="00E67F61" w:rsidRDefault="00E67F61" w:rsidP="00E67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Будет разработан новый </w:t>
            </w:r>
            <w:r w:rsidRPr="00E67F61">
              <w:rPr>
                <w:rFonts w:ascii="Times New Roman" w:hAnsi="Times New Roman" w:cs="Times New Roman"/>
                <w:bCs/>
              </w:rPr>
              <w:t>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>
              <w:rPr>
                <w:rFonts w:ascii="Times New Roman" w:hAnsi="Times New Roman" w:cs="Times New Roman"/>
                <w:bCs/>
              </w:rPr>
              <w:t xml:space="preserve">  в соответствии </w:t>
            </w:r>
            <w:r w:rsidRPr="00E67F61">
              <w:rPr>
                <w:rFonts w:ascii="Times New Roman" w:hAnsi="Times New Roman" w:cs="Times New Roman"/>
              </w:rPr>
              <w:t>со структурой предусмотренн</w:t>
            </w:r>
            <w:r>
              <w:rPr>
                <w:rFonts w:ascii="Times New Roman" w:hAnsi="Times New Roman" w:cs="Times New Roman"/>
              </w:rPr>
              <w:t xml:space="preserve">ой постановлением Администрации </w:t>
            </w:r>
            <w:proofErr w:type="spellStart"/>
            <w:r w:rsidRPr="00E67F61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E67F61">
              <w:rPr>
                <w:rFonts w:ascii="Times New Roman" w:hAnsi="Times New Roman" w:cs="Times New Roman"/>
              </w:rPr>
              <w:t xml:space="preserve"> муниципальный район от 10.10.2022 № 392</w:t>
            </w:r>
            <w:r w:rsidR="005B33E2">
              <w:rPr>
                <w:rFonts w:ascii="Times New Roman" w:hAnsi="Times New Roman" w:cs="Times New Roman"/>
              </w:rPr>
              <w:t xml:space="preserve"> </w:t>
            </w:r>
            <w:bookmarkStart w:id="6" w:name="_GoBack"/>
            <w:bookmarkEnd w:id="6"/>
          </w:p>
        </w:tc>
      </w:tr>
      <w:tr w:rsidR="00E67F61" w:rsidRPr="00A829FF" w:rsidTr="0022224F">
        <w:trPr>
          <w:trHeight w:val="270"/>
        </w:trPr>
        <w:tc>
          <w:tcPr>
            <w:tcW w:w="937" w:type="dxa"/>
            <w:vAlign w:val="center"/>
          </w:tcPr>
          <w:p w:rsidR="00E67F61" w:rsidRPr="00E67F61" w:rsidRDefault="00E67F61" w:rsidP="00117C8F">
            <w:pPr>
              <w:jc w:val="center"/>
              <w:rPr>
                <w:rFonts w:ascii="Times New Roman" w:hAnsi="Times New Roman" w:cs="Times New Roman"/>
              </w:rPr>
            </w:pPr>
            <w:r w:rsidRPr="00E67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p w:rsidR="00E67F61" w:rsidRPr="00A829FF" w:rsidRDefault="00E67F61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>6676006566 ООО «Фортуна»</w:t>
            </w:r>
          </w:p>
        </w:tc>
        <w:tc>
          <w:tcPr>
            <w:tcW w:w="5529" w:type="dxa"/>
            <w:vAlign w:val="center"/>
          </w:tcPr>
          <w:p w:rsidR="00E67F61" w:rsidRPr="00A829FF" w:rsidRDefault="00E67F61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>Предложений и замечаний не имеется</w:t>
            </w:r>
          </w:p>
        </w:tc>
        <w:tc>
          <w:tcPr>
            <w:tcW w:w="4733" w:type="dxa"/>
            <w:vAlign w:val="center"/>
          </w:tcPr>
          <w:p w:rsidR="00E67F61" w:rsidRPr="00E67F61" w:rsidRDefault="00E67F61" w:rsidP="00117C8F">
            <w:pPr>
              <w:jc w:val="center"/>
              <w:rPr>
                <w:rFonts w:ascii="Times New Roman" w:hAnsi="Times New Roman" w:cs="Times New Roman"/>
              </w:rPr>
            </w:pPr>
            <w:r w:rsidRPr="00E67F6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67F61" w:rsidRPr="00A829FF" w:rsidTr="0022224F">
        <w:trPr>
          <w:trHeight w:val="270"/>
        </w:trPr>
        <w:tc>
          <w:tcPr>
            <w:tcW w:w="937" w:type="dxa"/>
            <w:vAlign w:val="center"/>
          </w:tcPr>
          <w:p w:rsidR="00E67F61" w:rsidRPr="00E67F61" w:rsidRDefault="00E67F61" w:rsidP="00117C8F">
            <w:pPr>
              <w:jc w:val="center"/>
              <w:rPr>
                <w:rFonts w:ascii="Times New Roman" w:hAnsi="Times New Roman" w:cs="Times New Roman"/>
              </w:rPr>
            </w:pPr>
            <w:r w:rsidRPr="00E67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p w:rsidR="00E67F61" w:rsidRPr="00A829FF" w:rsidRDefault="00E67F61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>6638002955 ООО «Экспресс»</w:t>
            </w:r>
          </w:p>
        </w:tc>
        <w:tc>
          <w:tcPr>
            <w:tcW w:w="5529" w:type="dxa"/>
            <w:vAlign w:val="center"/>
          </w:tcPr>
          <w:p w:rsidR="00E67F61" w:rsidRPr="00A829FF" w:rsidRDefault="00E67F61" w:rsidP="00117C8F">
            <w:pPr>
              <w:jc w:val="center"/>
              <w:rPr>
                <w:b/>
              </w:rPr>
            </w:pPr>
            <w:r w:rsidRPr="000153B9">
              <w:rPr>
                <w:rFonts w:ascii="Times New Roman" w:hAnsi="Times New Roman" w:cs="Times New Roman"/>
              </w:rPr>
              <w:t>Предложений и замечаний не имеется</w:t>
            </w:r>
          </w:p>
        </w:tc>
        <w:tc>
          <w:tcPr>
            <w:tcW w:w="4733" w:type="dxa"/>
            <w:vAlign w:val="center"/>
          </w:tcPr>
          <w:p w:rsidR="00E67F61" w:rsidRPr="00E67F61" w:rsidRDefault="00E67F61" w:rsidP="00117C8F">
            <w:pPr>
              <w:jc w:val="center"/>
              <w:rPr>
                <w:rFonts w:ascii="Times New Roman" w:hAnsi="Times New Roman" w:cs="Times New Roman"/>
              </w:rPr>
            </w:pPr>
            <w:r w:rsidRPr="00E67F6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E67F61" w:rsidRDefault="008032A4" w:rsidP="00117C8F">
            <w:r w:rsidRPr="00E67F61"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E67F61" w:rsidRDefault="00E67F61" w:rsidP="00117C8F">
            <w:pPr>
              <w:jc w:val="both"/>
            </w:pPr>
            <w:r w:rsidRPr="00E67F61">
              <w:t>3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E67F61" w:rsidRDefault="008032A4" w:rsidP="00117C8F">
            <w:pPr>
              <w:jc w:val="both"/>
            </w:pPr>
            <w:r w:rsidRPr="00E67F61"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E67F61" w:rsidRDefault="00E67F61" w:rsidP="00117C8F">
            <w:pPr>
              <w:jc w:val="both"/>
            </w:pPr>
            <w:r w:rsidRPr="00E67F61">
              <w:t>3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E67F61" w:rsidRDefault="008032A4" w:rsidP="00117C8F">
            <w:pPr>
              <w:jc w:val="both"/>
            </w:pPr>
            <w:r w:rsidRPr="00E67F61"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E67F61" w:rsidRDefault="00A919D6" w:rsidP="00117C8F">
            <w:pPr>
              <w:jc w:val="both"/>
              <w:rPr>
                <w:lang w:val="en-US"/>
              </w:rPr>
            </w:pPr>
            <w:r w:rsidRPr="00E67F61">
              <w:rPr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Pr="00E67F61" w:rsidRDefault="009A795E" w:rsidP="00117C8F">
            <w:pPr>
              <w:jc w:val="both"/>
            </w:pPr>
            <w:r w:rsidRPr="00E67F61"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E67F61" w:rsidRDefault="00A919D6" w:rsidP="00117C8F">
            <w:pPr>
              <w:jc w:val="both"/>
              <w:rPr>
                <w:lang w:val="en-US"/>
              </w:rPr>
            </w:pPr>
            <w:r w:rsidRPr="00E67F61">
              <w:rPr>
                <w:lang w:val="en-US"/>
              </w:rPr>
              <w:t>0</w:t>
            </w:r>
          </w:p>
        </w:tc>
      </w:tr>
    </w:tbl>
    <w:p w:rsidR="00E67F61" w:rsidRPr="00DB6172" w:rsidRDefault="00E67F61" w:rsidP="00E67F61">
      <w:r w:rsidRPr="00DB6172">
        <w:t xml:space="preserve">Разработчик </w:t>
      </w:r>
    </w:p>
    <w:p w:rsidR="00E67F61" w:rsidRDefault="00E67F61" w:rsidP="00E67F61">
      <w:pPr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    __________________________                                ___________</w:t>
      </w:r>
    </w:p>
    <w:p w:rsidR="00E67F61" w:rsidRPr="00DB6172" w:rsidRDefault="00E67F61" w:rsidP="00E67F61">
      <w:pPr>
        <w:tabs>
          <w:tab w:val="center" w:pos="7639"/>
          <w:tab w:val="left" w:pos="12615"/>
        </w:tabs>
        <w:ind w:firstLine="708"/>
      </w:pPr>
      <w:r w:rsidRPr="00DB6172">
        <w:t>(подпись)</w:t>
      </w:r>
      <w:r w:rsidRPr="00DB6172">
        <w:tab/>
        <w:t>(Ф.И.О.)</w:t>
      </w:r>
      <w:r w:rsidRPr="00DB6172">
        <w:tab/>
        <w:t>(дата)</w:t>
      </w:r>
    </w:p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CC" w:rsidRDefault="00D574CC">
      <w:r>
        <w:separator/>
      </w:r>
    </w:p>
  </w:endnote>
  <w:endnote w:type="continuationSeparator" w:id="0">
    <w:p w:rsidR="00D574CC" w:rsidRDefault="00D5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CC" w:rsidRDefault="00D574CC">
      <w:r>
        <w:separator/>
      </w:r>
    </w:p>
  </w:footnote>
  <w:footnote w:type="continuationSeparator" w:id="0">
    <w:p w:rsidR="00D574CC" w:rsidRDefault="00D57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3E2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574CC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67F61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967B-71E3-4F9B-830D-81A2E4C7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User</cp:lastModifiedBy>
  <cp:revision>11</cp:revision>
  <cp:lastPrinted>2015-05-12T12:20:00Z</cp:lastPrinted>
  <dcterms:created xsi:type="dcterms:W3CDTF">2015-07-24T13:51:00Z</dcterms:created>
  <dcterms:modified xsi:type="dcterms:W3CDTF">2024-04-26T08:52:00Z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