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CFD" w:rsidRDefault="00FA3CFD">
      <w:pPr>
        <w:pStyle w:val="ConsPlusNormal"/>
        <w:jc w:val="both"/>
        <w:outlineLvl w:val="0"/>
      </w:pPr>
      <w:bookmarkStart w:id="0" w:name="_GoBack"/>
      <w:bookmarkEnd w:id="0"/>
    </w:p>
    <w:p w:rsidR="00FA3CFD" w:rsidRDefault="00B83F8E">
      <w:pPr>
        <w:pStyle w:val="ConsPlusTitle"/>
        <w:jc w:val="center"/>
      </w:pPr>
      <w:r>
        <w:t>ПРАВИТЕЛЬСТВО РОССИЙСКОЙ ФЕДЕРАЦИИ</w:t>
      </w:r>
    </w:p>
    <w:p w:rsidR="00FA3CFD" w:rsidRDefault="00FA3CFD">
      <w:pPr>
        <w:pStyle w:val="ConsPlusTitle"/>
        <w:jc w:val="center"/>
      </w:pPr>
    </w:p>
    <w:p w:rsidR="00FA3CFD" w:rsidRDefault="00B83F8E">
      <w:pPr>
        <w:pStyle w:val="ConsPlusTitle"/>
        <w:jc w:val="center"/>
      </w:pPr>
      <w:r>
        <w:t>ПОСТАНОВЛЕНИЕ</w:t>
      </w:r>
    </w:p>
    <w:p w:rsidR="00FA3CFD" w:rsidRDefault="00B83F8E">
      <w:pPr>
        <w:pStyle w:val="ConsPlusTitle"/>
        <w:jc w:val="center"/>
      </w:pPr>
      <w:r>
        <w:t>от 4 мая 2008 г. N 333</w:t>
      </w:r>
    </w:p>
    <w:p w:rsidR="00FA3CFD" w:rsidRDefault="00FA3CFD">
      <w:pPr>
        <w:pStyle w:val="ConsPlusTitle"/>
        <w:jc w:val="center"/>
      </w:pPr>
    </w:p>
    <w:p w:rsidR="00FA3CFD" w:rsidRDefault="00B83F8E">
      <w:pPr>
        <w:pStyle w:val="ConsPlusTitle"/>
        <w:jc w:val="center"/>
      </w:pPr>
      <w:r>
        <w:t>О КОМПЕТЕНЦИИ ФЕДЕРАЛЬНЫХ ОРГАНОВ</w:t>
      </w:r>
    </w:p>
    <w:p w:rsidR="00FA3CFD" w:rsidRDefault="00B83F8E">
      <w:pPr>
        <w:pStyle w:val="ConsPlusTitle"/>
        <w:jc w:val="center"/>
      </w:pPr>
      <w:r>
        <w:t>ИСПОЛНИТЕЛЬНОЙ ВЛАСТИ, РУКОВОДСТВО ДЕЯТЕЛЬНОСТЬЮ КОТОРЫХ</w:t>
      </w:r>
    </w:p>
    <w:p w:rsidR="00FA3CFD" w:rsidRDefault="00B83F8E">
      <w:pPr>
        <w:pStyle w:val="ConsPlusTitle"/>
        <w:jc w:val="center"/>
      </w:pPr>
      <w:r>
        <w:t>ОСУЩЕСТВЛЯЕТ ПРАВИТЕЛЬСТВО РОССИЙСКОЙ ФЕДЕРАЦИИ,</w:t>
      </w:r>
    </w:p>
    <w:p w:rsidR="00FA3CFD" w:rsidRDefault="00B83F8E">
      <w:pPr>
        <w:pStyle w:val="ConsPlusTitle"/>
        <w:jc w:val="center"/>
      </w:pPr>
      <w:r>
        <w:t>В ОБЛАСТИ ПРОТИВОДЕЙСТВИЯ ТЕРРОРИЗМУ</w:t>
      </w:r>
    </w:p>
    <w:p w:rsidR="00FA3CFD" w:rsidRDefault="00FA3C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A3C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CFD" w:rsidRDefault="00FA3C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CFD" w:rsidRDefault="00FA3C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3CFD" w:rsidRDefault="00B83F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3CFD" w:rsidRDefault="00B83F8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17.12.2009 </w:t>
            </w:r>
            <w:hyperlink r:id="rId6" w:tooltip="Постановление Правительства РФ от 17.12.2009 N 1033 (ред. от 03.11.2011) &quot;О мерах по реализации Указа Президента Российской Федерации от 11 сентября 2009 г. N 1033 &quot;О мерах по совершенствованию государственного регулирования в области авиации&quot; {КонсультантПлюс">
              <w:r>
                <w:rPr>
                  <w:color w:val="0000FF"/>
                </w:rPr>
                <w:t>N 1033</w:t>
              </w:r>
            </w:hyperlink>
            <w:r>
              <w:rPr>
                <w:color w:val="392C69"/>
              </w:rPr>
              <w:t>,</w:t>
            </w:r>
          </w:p>
          <w:p w:rsidR="00FA3CFD" w:rsidRDefault="00B83F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04.02.2011 </w:t>
            </w:r>
            <w:hyperlink r:id="rId7" w:tooltip="Постановление Правительства РФ от 04.02.2011 N 48 (ред. от 01.12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06.06.2013 </w:t>
            </w:r>
            <w:hyperlink r:id="rId8" w:tooltip="Постановление Правительства РФ от 06.06.2013 N 477 (ред. от 14.03.2024) &quot;Об осуществлении государственного мониторинга состояния и загрязнения окружающей среды&quot; (вместе с &quot;Положением о государственном мониторинге состояния и загрязнения окружающей среды&quot;) {Кон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 xml:space="preserve">, от 22.07.2017 </w:t>
            </w:r>
            <w:hyperlink r:id="rId9" w:tooltip="Постановление Правительства РФ от 22.07.2017 N 869 &quot;О внесении изменений в некоторые акты Правительства Российской Федерации и признании утратившим силу пункта 9 постановления Правительства Российской Федерации от 4 мая 2008 г. N 333&quot; {КонсультантПлюс}">
              <w:r>
                <w:rPr>
                  <w:color w:val="0000FF"/>
                </w:rPr>
                <w:t>N 869</w:t>
              </w:r>
            </w:hyperlink>
            <w:r>
              <w:rPr>
                <w:color w:val="392C69"/>
              </w:rPr>
              <w:t>,</w:t>
            </w:r>
          </w:p>
          <w:p w:rsidR="00FA3CFD" w:rsidRDefault="00B83F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28.01.2019 </w:t>
            </w:r>
            <w:hyperlink r:id="rId10" w:tooltip="Постановление Правительства РФ от 28.01.2019 N 51 &quot;О внесении изменений в постановление Правительства Российской Федерации от 4 мая 2008 г. N 333&quot; {КонсультантПлюс}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16.02.2019 </w:t>
            </w:r>
            <w:hyperlink r:id="rId11" w:tooltip="Постановление Правительства РФ от 16.02.2019 N 152 (ред. от 11.12.2021) &quot;О внесении изменений в некоторые акты Правительства Российской Федерации&quot; (с изм. и доп., вступ. в силу с 01.01.2022) {КонсультантПлюс}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 xml:space="preserve">, от 15.05.2019 </w:t>
            </w:r>
            <w:hyperlink r:id="rId12" w:tooltip="Постановление Правительства РФ от 15.05.2019 N 601 &quot;О внесении изменений в некоторые акты Правительства Российской Федерации&quot; ------------ Недействующая редакция {КонсультантПлюс}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>,</w:t>
            </w:r>
          </w:p>
          <w:p w:rsidR="00FA3CFD" w:rsidRDefault="00B83F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12.02.2020 </w:t>
            </w:r>
            <w:hyperlink r:id="rId13" w:tooltip="Постановление Правительства РФ от 12.02.2020 N 129 &quot;О внесении изменений в некоторые акты Правительства Российской Федерации по вопросам исполнения государственных функций Федеральной службы по экологическому, технологическому и атомному надзору&quot; {КонсультантП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 xml:space="preserve">, от 24.06.2020 </w:t>
            </w:r>
            <w:hyperlink r:id="rId14" w:tooltip="Постановление Правительства РФ от 24.06.2020 N 917 (ред. от 15.11.2022) &quot;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5 апреля 2018 г. N 412&quot; {Консульта">
              <w:r>
                <w:rPr>
                  <w:color w:val="0000FF"/>
                </w:rPr>
                <w:t>N 917</w:t>
              </w:r>
            </w:hyperlink>
            <w:r>
              <w:rPr>
                <w:color w:val="392C69"/>
              </w:rPr>
              <w:t xml:space="preserve">, от 17.04.2021 </w:t>
            </w:r>
            <w:hyperlink r:id="rId15" w:tooltip="Постановление Правительства РФ от 17.04.2021 N 613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CFD" w:rsidRDefault="00FA3CFD">
            <w:pPr>
              <w:pStyle w:val="ConsPlusNormal"/>
            </w:pPr>
          </w:p>
        </w:tc>
      </w:tr>
    </w:tbl>
    <w:p w:rsidR="00FA3CFD" w:rsidRDefault="00FA3CFD">
      <w:pPr>
        <w:pStyle w:val="ConsPlusNormal"/>
        <w:ind w:firstLine="540"/>
        <w:jc w:val="both"/>
      </w:pPr>
    </w:p>
    <w:p w:rsidR="00FA3CFD" w:rsidRDefault="00B83F8E">
      <w:pPr>
        <w:pStyle w:val="ConsPlusNormal"/>
        <w:ind w:firstLine="540"/>
        <w:jc w:val="both"/>
      </w:pPr>
      <w:r>
        <w:t xml:space="preserve">Во исполнение </w:t>
      </w:r>
      <w:hyperlink r:id="rId16" w:tooltip="Федеральный закон от 06.03.2006 N 35-ФЗ (ред. от 10.07.2023) &quot;О противодействии терроризму&quot; {КонсультантПлюс}">
        <w:r>
          <w:rPr>
            <w:color w:val="0000FF"/>
          </w:rPr>
          <w:t>пункта 1 части 2 статьи 5</w:t>
        </w:r>
      </w:hyperlink>
      <w:r>
        <w:t xml:space="preserve"> Федерального закона "О пр</w:t>
      </w:r>
      <w:r>
        <w:t>отиводействии терроризму" Правительство Российской Федерации постановляет:</w:t>
      </w:r>
    </w:p>
    <w:p w:rsidR="00FA3CFD" w:rsidRDefault="00B83F8E">
      <w:pPr>
        <w:pStyle w:val="ConsPlusNormal"/>
        <w:spacing w:before="200"/>
        <w:ind w:firstLine="540"/>
        <w:jc w:val="both"/>
      </w:pPr>
      <w:r>
        <w:t>1. Федеральные органы исполнительной власти, руководство деятельностью которых осуществляет Правительство Российской Федерации:</w:t>
      </w:r>
    </w:p>
    <w:p w:rsidR="00FA3CFD" w:rsidRDefault="00B83F8E">
      <w:pPr>
        <w:pStyle w:val="ConsPlusNormal"/>
        <w:spacing w:before="200"/>
        <w:ind w:firstLine="540"/>
        <w:jc w:val="both"/>
      </w:pPr>
      <w:r>
        <w:t>а) участвуют в формировании и реализации основных нап</w:t>
      </w:r>
      <w:r>
        <w:t>равлений государственной политики в области противодействия терроризму в пределах своей компетенции;</w:t>
      </w:r>
    </w:p>
    <w:p w:rsidR="00FA3CFD" w:rsidRDefault="00B83F8E">
      <w:pPr>
        <w:pStyle w:val="ConsPlusNormal"/>
        <w:spacing w:before="200"/>
        <w:ind w:firstLine="540"/>
        <w:jc w:val="both"/>
      </w:pPr>
      <w:r>
        <w:t>б) обеспечивают антитеррористическую защищенность объектов федеральной собственности, находящихся в их ведении, координируют деятельность по антитеррористи</w:t>
      </w:r>
      <w:r>
        <w:t>ческой защищенности иных объектов в соответствии со своей компетенцией в установленной сфере деятельности и организуют контроль состояния их антитеррористической защищенности;</w:t>
      </w:r>
    </w:p>
    <w:p w:rsidR="00FA3CFD" w:rsidRDefault="00B83F8E">
      <w:pPr>
        <w:pStyle w:val="ConsPlusNormal"/>
        <w:jc w:val="both"/>
      </w:pPr>
      <w:r>
        <w:t xml:space="preserve">(в ред. </w:t>
      </w:r>
      <w:hyperlink r:id="rId17" w:tooltip="Постановление Правительства РФ от 28.01.2019 N 51 &quot;О внесении изменений в постановление Правительства Российской Федерации от 4 мая 2008 г. N 3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28.01.2019 N 51)</w:t>
      </w:r>
    </w:p>
    <w:p w:rsidR="00FA3CFD" w:rsidRDefault="00B83F8E">
      <w:pPr>
        <w:pStyle w:val="ConsPlusNormal"/>
        <w:spacing w:before="200"/>
        <w:ind w:firstLine="540"/>
        <w:jc w:val="both"/>
      </w:pPr>
      <w:r>
        <w:t>в) осуществляют взаимодействие в области противодействия терроризму, в том числе обмен информацией;</w:t>
      </w:r>
    </w:p>
    <w:p w:rsidR="00FA3CFD" w:rsidRDefault="00B83F8E">
      <w:pPr>
        <w:pStyle w:val="ConsPlusNormal"/>
        <w:spacing w:before="200"/>
        <w:ind w:firstLine="540"/>
        <w:jc w:val="both"/>
      </w:pPr>
      <w:r>
        <w:t>г) обеспечивают профессиональную переподготовку и повышение квалификации федеральных государственных гражданских служащих, осуществляющих деятельность по пр</w:t>
      </w:r>
      <w:r>
        <w:t>офилактике терроризма, минимизации и (или) ликвидации последствий его проявлений.</w:t>
      </w:r>
    </w:p>
    <w:p w:rsidR="00FA3CFD" w:rsidRDefault="00B83F8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18" w:tooltip="Постановление Правительства РФ от 28.01.2019 N 51 &quot;О внесении изменений в постановление Правительства Российской Федерации от 4 мая 2008 г. N 333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28.01.2019 N 51)</w:t>
      </w:r>
    </w:p>
    <w:p w:rsidR="00FA3CFD" w:rsidRDefault="00B83F8E">
      <w:pPr>
        <w:pStyle w:val="ConsPlusNormal"/>
        <w:spacing w:before="200"/>
        <w:ind w:firstLine="540"/>
        <w:jc w:val="both"/>
      </w:pPr>
      <w:r>
        <w:t>1(1). Федеральные министерства, руководство деятельностью которых осуществляет Правительство Российс</w:t>
      </w:r>
      <w:r>
        <w:t>кой Федерации, осуществляют координацию и контроль деятельности по профилактике терроризма, минимизации и (или) ликвидации последствий его проявлений подведомственных федеральных служб, федеральных агентств, их территориальных органов и организаций, а такж</w:t>
      </w:r>
      <w:r>
        <w:t>е в соответствии со своей компетенцией осуществляют методическое руководство деятельностью органов исполнительной власти субъектов Российской Федерации в указанной сфере.</w:t>
      </w:r>
    </w:p>
    <w:p w:rsidR="00FA3CFD" w:rsidRDefault="00B83F8E">
      <w:pPr>
        <w:pStyle w:val="ConsPlusNormal"/>
        <w:jc w:val="both"/>
      </w:pPr>
      <w:r>
        <w:t xml:space="preserve">(п. 1(1) введен </w:t>
      </w:r>
      <w:hyperlink r:id="rId19" w:tooltip="Постановление Правительства РФ от 28.01.2019 N 51 &quot;О внесении изменений в постановление Правительства Российской Федерации от 4 мая 2008 г. N 333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28.01.2019 N 51)</w:t>
      </w:r>
    </w:p>
    <w:p w:rsidR="00FA3CFD" w:rsidRDefault="00B83F8E">
      <w:pPr>
        <w:pStyle w:val="ConsPlusNormal"/>
        <w:spacing w:before="200"/>
        <w:ind w:firstLine="540"/>
        <w:jc w:val="both"/>
      </w:pPr>
      <w:r>
        <w:t>2. Министерство науки и высшего образования Российской Федерации, Министерство просвещения Российской Федерации, Министерство культуры Российской Федерации, Министерство цифрового развития, связи и ма</w:t>
      </w:r>
      <w:r>
        <w:t>ссовых коммуникаций Российской Федерации, Федеральная служба по надзору в сфере связи, информационных технологий и массовых коммуникаций, Федеральное агентство по делам молодежи, Федеральное агентство по делам национальностей в соответствии со своей компет</w:t>
      </w:r>
      <w:r>
        <w:t>енцией в установленной сфере деятельности разрабатывают и обеспечивают реализацию комплекса мер, направленных на противодействие идеологии терроризма, пропаганде его идей, распространению материалов или информации, призывающих к осуществлению террористичес</w:t>
      </w:r>
      <w:r>
        <w:t>кой деятельности либо обосновывающих или оправдывающих необходимость осуществления такой деятельности.</w:t>
      </w:r>
    </w:p>
    <w:p w:rsidR="00FA3CFD" w:rsidRDefault="00B83F8E">
      <w:pPr>
        <w:pStyle w:val="ConsPlusNormal"/>
        <w:jc w:val="both"/>
      </w:pPr>
      <w:r>
        <w:t xml:space="preserve">(в ред. Постановлений Правительства РФ от 28.01.2019 </w:t>
      </w:r>
      <w:hyperlink r:id="rId20" w:tooltip="Постановление Правительства РФ от 28.01.2019 N 51 &quot;О внесении изменений в постановление Правительства Российской Федерации от 4 мая 2008 г. N 333&quot; {КонсультантПлюс}">
        <w:r>
          <w:rPr>
            <w:color w:val="0000FF"/>
          </w:rPr>
          <w:t>N 51</w:t>
        </w:r>
      </w:hyperlink>
      <w:r>
        <w:t xml:space="preserve">, от 17.04.2021 </w:t>
      </w:r>
      <w:hyperlink r:id="rId21" w:tooltip="Постановление Правительства РФ от 17.04.2021 N 613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N 613</w:t>
        </w:r>
      </w:hyperlink>
      <w:r>
        <w:t>)</w:t>
      </w:r>
    </w:p>
    <w:p w:rsidR="00FA3CFD" w:rsidRDefault="00B83F8E">
      <w:pPr>
        <w:pStyle w:val="ConsPlusNormal"/>
        <w:spacing w:before="200"/>
        <w:ind w:firstLine="540"/>
        <w:jc w:val="both"/>
      </w:pPr>
      <w:r>
        <w:t xml:space="preserve">3. Министерство экономического развития Российской Федерации, Министерство Российской </w:t>
      </w:r>
      <w:r>
        <w:lastRenderedPageBreak/>
        <w:t xml:space="preserve">Федерации по развитию Дальнего Востока и Арктики, Федеральное агентство по делам национальностей в пределах своей компетенции осуществляют разработку и реализацию </w:t>
      </w:r>
      <w:r>
        <w:t>комплекса мер, направленных на совершенствование государственной региональной и национальной политики, в целях устранения предпосылок социально-экономических и межнациональных конфликтов, в том числе способствующих совершению террористических актов и форми</w:t>
      </w:r>
      <w:r>
        <w:t>рованию социальной базы терроризма.</w:t>
      </w:r>
    </w:p>
    <w:p w:rsidR="00FA3CFD" w:rsidRDefault="00B83F8E">
      <w:pPr>
        <w:pStyle w:val="ConsPlusNormal"/>
        <w:jc w:val="both"/>
      </w:pPr>
      <w:r>
        <w:t xml:space="preserve">(в ред. Постановлений Правительства РФ от 28.01.2019 </w:t>
      </w:r>
      <w:hyperlink r:id="rId22" w:tooltip="Постановление Правительства РФ от 28.01.2019 N 51 &quot;О внесении изменений в постановление Правительства Российской Федерации от 4 мая 2008 г. N 333&quot; {КонсультантПлюс}">
        <w:r>
          <w:rPr>
            <w:color w:val="0000FF"/>
          </w:rPr>
          <w:t>N 51</w:t>
        </w:r>
      </w:hyperlink>
      <w:r>
        <w:t xml:space="preserve">, от 15.05.2019 </w:t>
      </w:r>
      <w:hyperlink r:id="rId23" w:tooltip="Постановление Правительства РФ от 15.05.2019 N 601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N 601</w:t>
        </w:r>
      </w:hyperlink>
      <w:r>
        <w:t xml:space="preserve">, от 24.06.2020 </w:t>
      </w:r>
      <w:hyperlink r:id="rId24" w:tooltip="Постановление Правительства РФ от 24.06.2020 N 917 (ред. от 15.11.2022) &quot;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5 апреля 2018 г. N 412&quot; {Консульта">
        <w:r>
          <w:rPr>
            <w:color w:val="0000FF"/>
          </w:rPr>
          <w:t>N 917</w:t>
        </w:r>
      </w:hyperlink>
      <w:r>
        <w:t>)</w:t>
      </w:r>
    </w:p>
    <w:p w:rsidR="00FA3CFD" w:rsidRDefault="00B83F8E">
      <w:pPr>
        <w:pStyle w:val="ConsPlusNormal"/>
        <w:spacing w:before="200"/>
        <w:ind w:firstLine="540"/>
        <w:jc w:val="both"/>
      </w:pPr>
      <w:r>
        <w:t>4. Федеральная служба по ветеринарному и фитосанитарному надзору осуществляет надзор за физической защитой источников особо опасных организмов (научно-исследовательские и диагностические ветеринарные лаборатории, скотомогильники, места эндемическ</w:t>
      </w:r>
      <w:r>
        <w:t>ой циркуляции).</w:t>
      </w:r>
    </w:p>
    <w:p w:rsidR="00FA3CFD" w:rsidRDefault="00B83F8E">
      <w:pPr>
        <w:pStyle w:val="ConsPlusNormal"/>
        <w:spacing w:before="200"/>
        <w:ind w:firstLine="540"/>
        <w:jc w:val="both"/>
      </w:pPr>
      <w:r>
        <w:t xml:space="preserve">5. Утратил силу. - </w:t>
      </w:r>
      <w:hyperlink r:id="rId25" w:tooltip="Постановление Правительства РФ от 04.02.2011 N 48 (ред. от 01.12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04.02.2011 N 48.</w:t>
      </w:r>
    </w:p>
    <w:p w:rsidR="00FA3CFD" w:rsidRDefault="00B83F8E">
      <w:pPr>
        <w:pStyle w:val="ConsPlusNormal"/>
        <w:spacing w:before="200"/>
        <w:ind w:firstLine="540"/>
        <w:jc w:val="both"/>
      </w:pPr>
      <w:r>
        <w:t>6. Федеральная служба по гидрометеорологии и мониторингу окружающей среды осуществляет оперативное обеспечение пользователей, в задачу которых входит борьба с террор</w:t>
      </w:r>
      <w:r>
        <w:t>измом, гидрометеорологической информацией и данными о состоянии окружающей среды, ее загрязнении при угрозе или совершении террористического акта, а также минимизации и (или) ликвидации его последствий.</w:t>
      </w:r>
    </w:p>
    <w:p w:rsidR="00FA3CFD" w:rsidRDefault="00B83F8E">
      <w:pPr>
        <w:pStyle w:val="ConsPlusNormal"/>
        <w:jc w:val="both"/>
      </w:pPr>
      <w:r>
        <w:t xml:space="preserve">(в ред. </w:t>
      </w:r>
      <w:hyperlink r:id="rId26" w:tooltip="Постановление Правительства РФ от 06.06.2013 N 477 (ред. от 14.03.2024) &quot;Об осуществлении государственного мониторинга состояния и загрязнения окружающей среды&quot; (вместе с &quot;Положением о государственном мониторинге состояния и загрязнения окружающей среды&quot;) {Кон">
        <w:r>
          <w:rPr>
            <w:color w:val="0000FF"/>
          </w:rPr>
          <w:t>Постановления</w:t>
        </w:r>
      </w:hyperlink>
      <w:r>
        <w:t xml:space="preserve"> Правительства РФ от 06.06.2013 N 477)</w:t>
      </w:r>
    </w:p>
    <w:p w:rsidR="00FA3CFD" w:rsidRDefault="00B83F8E">
      <w:pPr>
        <w:pStyle w:val="ConsPlusNormal"/>
        <w:spacing w:before="200"/>
        <w:ind w:firstLine="540"/>
        <w:jc w:val="both"/>
      </w:pPr>
      <w:r>
        <w:t>7. Федеральная служба по экологическому, технологическому и атомному надзору:</w:t>
      </w:r>
    </w:p>
    <w:p w:rsidR="00FA3CFD" w:rsidRDefault="00B83F8E">
      <w:pPr>
        <w:pStyle w:val="ConsPlusNormal"/>
        <w:spacing w:before="200"/>
        <w:ind w:firstLine="540"/>
        <w:jc w:val="both"/>
      </w:pPr>
      <w:r>
        <w:t>а) участвует в пределах установленной компетенции в реализации полн</w:t>
      </w:r>
      <w:r>
        <w:t>омочий в области противодействия ядерному терроризму;</w:t>
      </w:r>
    </w:p>
    <w:p w:rsidR="00FA3CFD" w:rsidRDefault="00B83F8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7" w:tooltip="Постановление Правительства РФ от 12.02.2020 N 129 &quot;О внесении изменений в некоторые акты Правительства Российской Федерации по вопросам исполнения государственных функций Федеральной службы по экологическому, технологическому и атомному надзору&quot; {КонсультантП">
        <w:r>
          <w:rPr>
            <w:color w:val="0000FF"/>
          </w:rPr>
          <w:t>Постановления</w:t>
        </w:r>
      </w:hyperlink>
      <w:r>
        <w:t xml:space="preserve"> Правительства РФ от 12.02.2020 N 129)</w:t>
      </w:r>
    </w:p>
    <w:p w:rsidR="00FA3CFD" w:rsidRDefault="00B83F8E">
      <w:pPr>
        <w:pStyle w:val="ConsPlusNormal"/>
        <w:spacing w:before="200"/>
        <w:ind w:firstLine="540"/>
        <w:jc w:val="both"/>
      </w:pPr>
      <w:r>
        <w:t>б) участвует совместно с заинтер</w:t>
      </w:r>
      <w:r>
        <w:t>есованными федеральными органами исполнительной власти, органами исполнительной власти субъектов Российской Федерации и органами местного самоуправления в организации мониторинга состояния антитеррористической защищенности критически важных опасных произво</w:t>
      </w:r>
      <w:r>
        <w:t>дственных объектов и гидротехнических сооружений (за исключением судоходных гидротехнических сооружений).</w:t>
      </w:r>
    </w:p>
    <w:p w:rsidR="00FA3CFD" w:rsidRDefault="00B83F8E">
      <w:pPr>
        <w:pStyle w:val="ConsPlusNormal"/>
        <w:jc w:val="both"/>
      </w:pPr>
      <w:r>
        <w:t xml:space="preserve">(в ред. Постановлений Правительства РФ от 04.02.2011 </w:t>
      </w:r>
      <w:hyperlink r:id="rId28" w:tooltip="Постановление Правительства РФ от 04.02.2011 N 48 (ред. от 01.12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48</w:t>
        </w:r>
      </w:hyperlink>
      <w:r>
        <w:t xml:space="preserve">, от 16.02.2019 </w:t>
      </w:r>
      <w:hyperlink r:id="rId29" w:tooltip="Постановление Правительства РФ от 16.02.2019 N 152 (ред. от 11.12.2021) &quot;О внесении изменений в некоторые акты Правительства Российской Федерации&quot; (с изм. и доп., вступ. в силу с 01.01.2022) {КонсультантПлюс}">
        <w:r>
          <w:rPr>
            <w:color w:val="0000FF"/>
          </w:rPr>
          <w:t>N 152</w:t>
        </w:r>
      </w:hyperlink>
      <w:r>
        <w:t>)</w:t>
      </w:r>
    </w:p>
    <w:p w:rsidR="00FA3CFD" w:rsidRDefault="00B83F8E">
      <w:pPr>
        <w:pStyle w:val="ConsPlusNormal"/>
        <w:spacing w:before="200"/>
        <w:ind w:firstLine="540"/>
        <w:jc w:val="both"/>
      </w:pPr>
      <w:r>
        <w:t>8. Федеральное агентство воздушного транспорта организует оперативное обеспечение заинтересованных федеральных органов исполнительной власти информацией, необходимой для решения задач по противодействи</w:t>
      </w:r>
      <w:r>
        <w:t>ю терроризму на объектах Единой системы организации воздушного движения, и обеспечивает в пределах своей компетенции мероприятия по их антитеррористической защищенности.</w:t>
      </w:r>
    </w:p>
    <w:p w:rsidR="00FA3CFD" w:rsidRDefault="00B83F8E">
      <w:pPr>
        <w:pStyle w:val="ConsPlusNormal"/>
        <w:jc w:val="both"/>
      </w:pPr>
      <w:r>
        <w:t xml:space="preserve">(в ред. </w:t>
      </w:r>
      <w:hyperlink r:id="rId30" w:tooltip="Постановление Правительства РФ от 17.12.2009 N 1033 (ред. от 03.11.2011) &quot;О мерах по реализации Указа Президента Российской Федерации от 11 сентября 2009 г. N 1033 &quot;О мерах по совершенствованию государственного регулирования в области авиации&quot; {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РФ от 17.12.2009 N 1033)</w:t>
      </w:r>
    </w:p>
    <w:p w:rsidR="00FA3CFD" w:rsidRDefault="00B83F8E">
      <w:pPr>
        <w:pStyle w:val="ConsPlusNormal"/>
        <w:spacing w:before="200"/>
        <w:ind w:firstLine="540"/>
        <w:jc w:val="both"/>
      </w:pPr>
      <w:r>
        <w:t xml:space="preserve">9. Утратил силу. - </w:t>
      </w:r>
      <w:hyperlink r:id="rId31" w:tooltip="Постановление Правительства РФ от 22.07.2017 N 869 &quot;О внесении изменений в некоторые акты Правительства Российской Федерации и признании утратившим силу пункта 9 постановления Правительства Российской Федерации от 4 мая 2008 г. N 333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22.07.2017 N 869.</w:t>
      </w:r>
    </w:p>
    <w:p w:rsidR="00FA3CFD" w:rsidRDefault="00B83F8E">
      <w:pPr>
        <w:pStyle w:val="ConsPlusNormal"/>
        <w:spacing w:before="200"/>
        <w:ind w:firstLine="540"/>
        <w:jc w:val="both"/>
      </w:pPr>
      <w:r>
        <w:t>10. Федеральн</w:t>
      </w:r>
      <w:r>
        <w:t>ое агентство геодезии и картографии организует проведение геодезических, картографических, топографических и гидрографических работ в целях обеспечения противодействия терроризму.</w:t>
      </w:r>
    </w:p>
    <w:p w:rsidR="00FA3CFD" w:rsidRDefault="00B83F8E">
      <w:pPr>
        <w:pStyle w:val="ConsPlusNormal"/>
        <w:spacing w:before="200"/>
        <w:ind w:firstLine="540"/>
        <w:jc w:val="both"/>
      </w:pPr>
      <w:r>
        <w:t xml:space="preserve">11. Реализация настоящего Постановления осуществляется </w:t>
      </w:r>
      <w:proofErr w:type="gramStart"/>
      <w:r>
        <w:t>в пределах</w:t>
      </w:r>
      <w:proofErr w:type="gramEnd"/>
      <w:r>
        <w:t xml:space="preserve"> установлен</w:t>
      </w:r>
      <w:r>
        <w:t>ных численности и фондов оплаты труда работников соответствующих федеральных органов исполнительной власти.</w:t>
      </w:r>
    </w:p>
    <w:p w:rsidR="00FA3CFD" w:rsidRDefault="00B83F8E">
      <w:pPr>
        <w:pStyle w:val="ConsPlusNormal"/>
        <w:spacing w:before="200"/>
        <w:ind w:firstLine="540"/>
        <w:jc w:val="both"/>
      </w:pPr>
      <w:r>
        <w:t>12. Министерству здравоохранения и социального развития Российской Федерации совместно с заинтересованными федеральными органами исполнительной влас</w:t>
      </w:r>
      <w:r>
        <w:t>ти в 3-месячный срок разработать и представить в Правительство Российской Федерации правила обеспечения особого режима оборота лекарственных средств и препаратов, содержащих наркотические средства, психотропные или сильнодействующие вещества, на территории</w:t>
      </w:r>
      <w:r>
        <w:t xml:space="preserve"> (объектах), в пределах которой (на которых) введен правовой режим контртеррористической операции.</w:t>
      </w:r>
    </w:p>
    <w:p w:rsidR="00FA3CFD" w:rsidRDefault="00B83F8E">
      <w:pPr>
        <w:pStyle w:val="ConsPlusNormal"/>
        <w:spacing w:before="200"/>
        <w:ind w:firstLine="540"/>
        <w:jc w:val="both"/>
      </w:pPr>
      <w:r>
        <w:t>13. Признать утратившими силу:</w:t>
      </w:r>
    </w:p>
    <w:p w:rsidR="00FA3CFD" w:rsidRDefault="00B83F8E">
      <w:pPr>
        <w:pStyle w:val="ConsPlusNormal"/>
        <w:spacing w:before="200"/>
        <w:ind w:firstLine="540"/>
        <w:jc w:val="both"/>
      </w:pPr>
      <w:r>
        <w:t xml:space="preserve">а) </w:t>
      </w:r>
      <w:hyperlink r:id="rId32" w:tooltip="Постановление Правительства РФ от 22.06.1999 N 660 (ред. от 30.12.2005) &quot;Об утверждении перечня федеральных органов исполнительной власти, участвующих в пределах своей компетенции в предупреждении, выявлении и пресечении террористической деятельности&quot; --------">
        <w:r>
          <w:rPr>
            <w:color w:val="0000FF"/>
          </w:rPr>
          <w:t>Постановление</w:t>
        </w:r>
      </w:hyperlink>
      <w:r>
        <w:t xml:space="preserve"> Правительства Росси</w:t>
      </w:r>
      <w:r>
        <w:t xml:space="preserve">йской Федерации от 22 июня 1999 г. N 660 "Об утверждении перечня федеральных органов исполнительной власти, участвующих в пределах своей компетенции в </w:t>
      </w:r>
      <w:r>
        <w:lastRenderedPageBreak/>
        <w:t>предупреждении, выявлении и пресечении террористической деятельности" (Собрание законодательства Российск</w:t>
      </w:r>
      <w:r>
        <w:t>ой Федерации, 1999, N 27, ст. 3363);</w:t>
      </w:r>
    </w:p>
    <w:p w:rsidR="00FA3CFD" w:rsidRDefault="00B83F8E">
      <w:pPr>
        <w:pStyle w:val="ConsPlusNormal"/>
        <w:spacing w:before="200"/>
        <w:ind w:firstLine="540"/>
        <w:jc w:val="both"/>
      </w:pPr>
      <w:r>
        <w:t xml:space="preserve">б) </w:t>
      </w:r>
      <w:hyperlink r:id="rId33" w:tooltip="Постановление Правительства РФ от 04.04.2002 N 215 &quot;О внесении изменений в Постановление Правительства Российской Федерации от 22 июня 1999 г. N 660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апреля 2002 г. N 215 "О внесении изменений в Постановление Правительства Российской Федерации от 22 июня 1999 г. N 660" (Собран</w:t>
      </w:r>
      <w:r>
        <w:t>ие законодательства Российской Федерации, 2002, N 14, ст. 1313);</w:t>
      </w:r>
    </w:p>
    <w:p w:rsidR="00FA3CFD" w:rsidRDefault="00B83F8E">
      <w:pPr>
        <w:pStyle w:val="ConsPlusNormal"/>
        <w:spacing w:before="200"/>
        <w:ind w:firstLine="540"/>
        <w:jc w:val="both"/>
      </w:pPr>
      <w:r>
        <w:t xml:space="preserve">в) </w:t>
      </w:r>
      <w:hyperlink r:id="rId34" w:tooltip="Постановление Правительства РФ от 06.02.2004 N 51 (ред. от 07.04.2008) &quot;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 в Российской Федерации&quot; ------">
        <w:r>
          <w:rPr>
            <w:color w:val="0000FF"/>
          </w:rPr>
          <w:t>пункт 25</w:t>
        </w:r>
      </w:hyperlink>
      <w:r>
        <w:t xml:space="preserve"> изменений, которые вносятся в Постановления Правительства Российской Федерации</w:t>
      </w:r>
      <w:r>
        <w:t>, утвержденных Постановлением Правительства Российской Федерации от 6 февраля 2004 г. N 51 "Об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 в Росс</w:t>
      </w:r>
      <w:r>
        <w:t>ийской Федерации" (Собрание законодательства Российской Федерации, 2004, N 8, ст. 663);</w:t>
      </w:r>
    </w:p>
    <w:p w:rsidR="00FA3CFD" w:rsidRDefault="00B83F8E">
      <w:pPr>
        <w:pStyle w:val="ConsPlusNormal"/>
        <w:spacing w:before="200"/>
        <w:ind w:firstLine="540"/>
        <w:jc w:val="both"/>
      </w:pPr>
      <w:r>
        <w:t xml:space="preserve">г) </w:t>
      </w:r>
      <w:hyperlink r:id="rId35" w:tooltip="Постановление Правительства РФ от 17.11.2004 N 648 (ред. от 24.03.2007) &quot;О внесении изменений в некоторые акты Правительства Российской Федерации в связи с переименованием Федеральной службы Российской Федерации по контролю за оборотом наркотических средств и ">
        <w:r>
          <w:rPr>
            <w:color w:val="0000FF"/>
          </w:rPr>
          <w:t>пункт 16</w:t>
        </w:r>
      </w:hyperlink>
      <w:r>
        <w:t xml:space="preserve"> изменений, которые вносятся в некоторые акты Правительст</w:t>
      </w:r>
      <w:r>
        <w:t>ва Российской Федерации в связи с переименованием Федеральной службы Российской Федерации по контролю за оборотом наркотических средств и психотропных веществ в Федеральную службу Российской Федерации по контролю за оборотом наркотиков, утвержденных Постан</w:t>
      </w:r>
      <w:r>
        <w:t>овлением Правительства Российской Федерации от 17 ноября 2004 г. N 648 (Собрание законодательства Российской Федерации, 2004, N 47, ст. 4666);</w:t>
      </w:r>
    </w:p>
    <w:p w:rsidR="00FA3CFD" w:rsidRDefault="00B83F8E">
      <w:pPr>
        <w:pStyle w:val="ConsPlusNormal"/>
        <w:spacing w:before="200"/>
        <w:ind w:firstLine="540"/>
        <w:jc w:val="both"/>
      </w:pPr>
      <w:r>
        <w:t xml:space="preserve">д) </w:t>
      </w:r>
      <w:hyperlink r:id="rId36" w:tooltip="Постановление Правительства РФ от 30.12.2005 N 847 (ред. от 26.01.2007) &quot;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&quot; ------------ Недействующая р">
        <w:r>
          <w:rPr>
            <w:color w:val="0000FF"/>
          </w:rPr>
          <w:t>пункт 20</w:t>
        </w:r>
      </w:hyperlink>
      <w:r>
        <w:t xml:space="preserve"> </w:t>
      </w:r>
      <w:r>
        <w:t>изменений, которые вносятся в Постановления Правительства Российской Федерации в связи с совершенствованием государственного управления, утвержденных Постановлением Правительства Российской Федерации от 30 декабря 2005 г. N 847 (Собрание законодательства Р</w:t>
      </w:r>
      <w:r>
        <w:t>оссийской Федерации, 2006, N 3, ст. 297).</w:t>
      </w:r>
    </w:p>
    <w:p w:rsidR="00FA3CFD" w:rsidRDefault="00FA3CFD">
      <w:pPr>
        <w:pStyle w:val="ConsPlusNormal"/>
        <w:ind w:firstLine="540"/>
        <w:jc w:val="both"/>
      </w:pPr>
    </w:p>
    <w:p w:rsidR="00FA3CFD" w:rsidRDefault="00B83F8E">
      <w:pPr>
        <w:pStyle w:val="ConsPlusNormal"/>
        <w:jc w:val="right"/>
      </w:pPr>
      <w:r>
        <w:t>Председатель Правительства</w:t>
      </w:r>
    </w:p>
    <w:p w:rsidR="00FA3CFD" w:rsidRDefault="00B83F8E">
      <w:pPr>
        <w:pStyle w:val="ConsPlusNormal"/>
        <w:jc w:val="right"/>
      </w:pPr>
      <w:r>
        <w:t>Российской Федерации</w:t>
      </w:r>
    </w:p>
    <w:p w:rsidR="00FA3CFD" w:rsidRDefault="00B83F8E">
      <w:pPr>
        <w:pStyle w:val="ConsPlusNormal"/>
        <w:jc w:val="right"/>
      </w:pPr>
      <w:r>
        <w:t>В.ЗУБКОВ</w:t>
      </w:r>
    </w:p>
    <w:p w:rsidR="00FA3CFD" w:rsidRDefault="00FA3CFD">
      <w:pPr>
        <w:pStyle w:val="ConsPlusNormal"/>
        <w:ind w:firstLine="540"/>
        <w:jc w:val="both"/>
      </w:pPr>
    </w:p>
    <w:p w:rsidR="00FA3CFD" w:rsidRDefault="00FA3CFD">
      <w:pPr>
        <w:pStyle w:val="ConsPlusNormal"/>
        <w:ind w:firstLine="540"/>
        <w:jc w:val="both"/>
      </w:pPr>
    </w:p>
    <w:p w:rsidR="00FA3CFD" w:rsidRDefault="00FA3C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A3CFD">
      <w:headerReference w:type="default" r:id="rId37"/>
      <w:footerReference w:type="default" r:id="rId38"/>
      <w:headerReference w:type="first" r:id="rId39"/>
      <w:footerReference w:type="first" r:id="rId4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F8E" w:rsidRDefault="00B83F8E">
      <w:r>
        <w:separator/>
      </w:r>
    </w:p>
  </w:endnote>
  <w:endnote w:type="continuationSeparator" w:id="0">
    <w:p w:rsidR="00B83F8E" w:rsidRDefault="00B8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FD" w:rsidRDefault="00FA3CFD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A3CF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A3CFD" w:rsidRDefault="00FA3CFD">
          <w:pPr>
            <w:pStyle w:val="ConsPlusNormal"/>
          </w:pPr>
        </w:p>
      </w:tc>
      <w:tc>
        <w:tcPr>
          <w:tcW w:w="1700" w:type="pct"/>
          <w:vAlign w:val="center"/>
        </w:tcPr>
        <w:p w:rsidR="00FA3CFD" w:rsidRDefault="00FA3CFD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FA3CFD" w:rsidRDefault="00FA3CFD">
          <w:pPr>
            <w:pStyle w:val="ConsPlusNormal"/>
            <w:jc w:val="right"/>
          </w:pPr>
        </w:p>
      </w:tc>
    </w:tr>
  </w:tbl>
  <w:p w:rsidR="00FA3CFD" w:rsidRDefault="00B83F8E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FD" w:rsidRDefault="00FA3CF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FA3CFD" w:rsidRDefault="00B83F8E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F8E" w:rsidRDefault="00B83F8E">
      <w:r>
        <w:separator/>
      </w:r>
    </w:p>
  </w:footnote>
  <w:footnote w:type="continuationSeparator" w:id="0">
    <w:p w:rsidR="00B83F8E" w:rsidRDefault="00B83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A3CF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A3CFD" w:rsidRDefault="00FA3CFD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FA3CFD" w:rsidRDefault="00FA3CFD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FA3CFD" w:rsidRDefault="00FA3CF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FA3CFD" w:rsidRDefault="00FA3CFD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FD" w:rsidRDefault="00FA3CF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FA3CFD" w:rsidRDefault="00FA3CFD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3CFD"/>
    <w:rsid w:val="00671916"/>
    <w:rsid w:val="00B83F8E"/>
    <w:rsid w:val="00FA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EB3BE-DC00-4558-BEB2-ADC53E61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6719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1916"/>
  </w:style>
  <w:style w:type="paragraph" w:styleId="a5">
    <w:name w:val="footer"/>
    <w:basedOn w:val="a"/>
    <w:link w:val="a6"/>
    <w:uiPriority w:val="99"/>
    <w:unhideWhenUsed/>
    <w:rsid w:val="006719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1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311&amp;dst=100072" TargetMode="External"/><Relationship Id="rId13" Type="http://schemas.openxmlformats.org/officeDocument/2006/relationships/hyperlink" Target="https://login.consultant.ru/link/?req=doc&amp;base=LAW&amp;n=345457&amp;dst=100013" TargetMode="External"/><Relationship Id="rId18" Type="http://schemas.openxmlformats.org/officeDocument/2006/relationships/hyperlink" Target="https://login.consultant.ru/link/?req=doc&amp;base=LAW&amp;n=316908&amp;dst=100013" TargetMode="External"/><Relationship Id="rId26" Type="http://schemas.openxmlformats.org/officeDocument/2006/relationships/hyperlink" Target="https://login.consultant.ru/link/?req=doc&amp;base=LAW&amp;n=472311&amp;dst=100072" TargetMode="External"/><Relationship Id="rId39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82735&amp;dst=100040" TargetMode="External"/><Relationship Id="rId34" Type="http://schemas.openxmlformats.org/officeDocument/2006/relationships/hyperlink" Target="https://login.consultant.ru/link/?req=doc&amp;base=LAW&amp;n=76103&amp;dst=100091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02486&amp;dst=100040" TargetMode="External"/><Relationship Id="rId12" Type="http://schemas.openxmlformats.org/officeDocument/2006/relationships/hyperlink" Target="https://login.consultant.ru/link/?req=doc&amp;base=LAW&amp;n=324794&amp;dst=100012" TargetMode="External"/><Relationship Id="rId17" Type="http://schemas.openxmlformats.org/officeDocument/2006/relationships/hyperlink" Target="https://login.consultant.ru/link/?req=doc&amp;base=LAW&amp;n=316908&amp;dst=100010" TargetMode="External"/><Relationship Id="rId25" Type="http://schemas.openxmlformats.org/officeDocument/2006/relationships/hyperlink" Target="https://login.consultant.ru/link/?req=doc&amp;base=LAW&amp;n=402486&amp;dst=100041" TargetMode="External"/><Relationship Id="rId33" Type="http://schemas.openxmlformats.org/officeDocument/2006/relationships/hyperlink" Target="https://login.consultant.ru/link/?req=doc&amp;base=LAW&amp;n=36155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1847&amp;dst=100050" TargetMode="External"/><Relationship Id="rId20" Type="http://schemas.openxmlformats.org/officeDocument/2006/relationships/hyperlink" Target="https://login.consultant.ru/link/?req=doc&amp;base=LAW&amp;n=316908&amp;dst=100017" TargetMode="External"/><Relationship Id="rId29" Type="http://schemas.openxmlformats.org/officeDocument/2006/relationships/hyperlink" Target="https://login.consultant.ru/link/?req=doc&amp;base=LAW&amp;n=402491&amp;dst=100022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1553&amp;dst=100117" TargetMode="External"/><Relationship Id="rId11" Type="http://schemas.openxmlformats.org/officeDocument/2006/relationships/hyperlink" Target="https://login.consultant.ru/link/?req=doc&amp;base=LAW&amp;n=402491&amp;dst=100022" TargetMode="External"/><Relationship Id="rId24" Type="http://schemas.openxmlformats.org/officeDocument/2006/relationships/hyperlink" Target="https://login.consultant.ru/link/?req=doc&amp;base=LAW&amp;n=431462&amp;dst=100035" TargetMode="External"/><Relationship Id="rId32" Type="http://schemas.openxmlformats.org/officeDocument/2006/relationships/hyperlink" Target="https://login.consultant.ru/link/?req=doc&amp;base=LAW&amp;n=57808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82735&amp;dst=100040" TargetMode="External"/><Relationship Id="rId23" Type="http://schemas.openxmlformats.org/officeDocument/2006/relationships/hyperlink" Target="https://login.consultant.ru/link/?req=doc&amp;base=LAW&amp;n=324794&amp;dst=100012" TargetMode="External"/><Relationship Id="rId28" Type="http://schemas.openxmlformats.org/officeDocument/2006/relationships/hyperlink" Target="https://login.consultant.ru/link/?req=doc&amp;base=LAW&amp;n=402486&amp;dst=100042" TargetMode="External"/><Relationship Id="rId36" Type="http://schemas.openxmlformats.org/officeDocument/2006/relationships/hyperlink" Target="https://login.consultant.ru/link/?req=doc&amp;base=LAW&amp;n=65940&amp;dst=100205" TargetMode="External"/><Relationship Id="rId10" Type="http://schemas.openxmlformats.org/officeDocument/2006/relationships/hyperlink" Target="https://login.consultant.ru/link/?req=doc&amp;base=LAW&amp;n=316908&amp;dst=100005" TargetMode="External"/><Relationship Id="rId19" Type="http://schemas.openxmlformats.org/officeDocument/2006/relationships/hyperlink" Target="https://login.consultant.ru/link/?req=doc&amp;base=LAW&amp;n=316908&amp;dst=100015" TargetMode="External"/><Relationship Id="rId31" Type="http://schemas.openxmlformats.org/officeDocument/2006/relationships/hyperlink" Target="https://login.consultant.ru/link/?req=doc&amp;base=LAW&amp;n=221018&amp;dst=10000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21018&amp;dst=100006" TargetMode="External"/><Relationship Id="rId14" Type="http://schemas.openxmlformats.org/officeDocument/2006/relationships/hyperlink" Target="https://login.consultant.ru/link/?req=doc&amp;base=LAW&amp;n=431462&amp;dst=100035" TargetMode="External"/><Relationship Id="rId22" Type="http://schemas.openxmlformats.org/officeDocument/2006/relationships/hyperlink" Target="https://login.consultant.ru/link/?req=doc&amp;base=LAW&amp;n=316908&amp;dst=100019" TargetMode="External"/><Relationship Id="rId27" Type="http://schemas.openxmlformats.org/officeDocument/2006/relationships/hyperlink" Target="https://login.consultant.ru/link/?req=doc&amp;base=LAW&amp;n=345457&amp;dst=100013" TargetMode="External"/><Relationship Id="rId30" Type="http://schemas.openxmlformats.org/officeDocument/2006/relationships/hyperlink" Target="https://login.consultant.ru/link/?req=doc&amp;base=LAW&amp;n=121553&amp;dst=100117" TargetMode="External"/><Relationship Id="rId35" Type="http://schemas.openxmlformats.org/officeDocument/2006/relationships/hyperlink" Target="https://login.consultant.ru/link/?req=doc&amp;base=LAW&amp;n=67164&amp;dst=100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2733</Words>
  <Characters>15582</Characters>
  <Application>Microsoft Office Word</Application>
  <DocSecurity>0</DocSecurity>
  <Lines>129</Lines>
  <Paragraphs>36</Paragraphs>
  <ScaleCrop>false</ScaleCrop>
  <Company>КонсультантПлюс Версия 4024.00.31</Company>
  <LinksUpToDate>false</LinksUpToDate>
  <CharactersWithSpaces>18279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04.05.2008 N 333
(ред. от 17.04.2021)
"О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терроризму"</dc:title>
  <cp:lastModifiedBy>Евгения Валерьевна</cp:lastModifiedBy>
  <cp:revision>2</cp:revision>
  <dcterms:created xsi:type="dcterms:W3CDTF">2024-08-16T09:46:00Z</dcterms:created>
  <dcterms:modified xsi:type="dcterms:W3CDTF">2024-08-16T09:47:00Z</dcterms:modified>
</cp:coreProperties>
</file>