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FA" w:rsidRDefault="00FD2FFA" w:rsidP="00FD2FF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175260</wp:posOffset>
            </wp:positionV>
            <wp:extent cx="508000" cy="863600"/>
            <wp:effectExtent l="0" t="0" r="6350" b="0"/>
            <wp:wrapSquare wrapText="right"/>
            <wp:docPr id="1" name="Рисунок 1" descr="Описание: 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FFA" w:rsidRDefault="00FD2FFA" w:rsidP="00FD2FFA">
      <w:pPr>
        <w:spacing w:line="360" w:lineRule="auto"/>
        <w:jc w:val="center"/>
        <w:rPr>
          <w:b/>
          <w:bCs/>
          <w:sz w:val="16"/>
          <w:szCs w:val="16"/>
          <w:lang w:eastAsia="ru-RU"/>
        </w:rPr>
      </w:pPr>
      <w:bookmarkStart w:id="0" w:name="sub_42"/>
    </w:p>
    <w:p w:rsidR="00FD2FFA" w:rsidRDefault="00FD2FFA" w:rsidP="00FD2FFA">
      <w:pPr>
        <w:spacing w:line="360" w:lineRule="auto"/>
        <w:jc w:val="center"/>
        <w:rPr>
          <w:b/>
          <w:bCs/>
          <w:sz w:val="16"/>
          <w:szCs w:val="16"/>
          <w:lang w:eastAsia="ru-RU"/>
        </w:rPr>
      </w:pPr>
    </w:p>
    <w:p w:rsidR="00FD2FFA" w:rsidRDefault="00FD2FFA" w:rsidP="00FD2FFA">
      <w:pPr>
        <w:spacing w:line="360" w:lineRule="auto"/>
        <w:rPr>
          <w:b/>
          <w:bCs/>
          <w:sz w:val="16"/>
          <w:szCs w:val="16"/>
          <w:lang w:eastAsia="ru-RU"/>
        </w:rPr>
      </w:pPr>
    </w:p>
    <w:p w:rsidR="00FD2FFA" w:rsidRDefault="00FD2FFA" w:rsidP="00FD2FFA">
      <w:pPr>
        <w:spacing w:line="360" w:lineRule="auto"/>
        <w:rPr>
          <w:b/>
          <w:bCs/>
          <w:sz w:val="16"/>
          <w:szCs w:val="16"/>
          <w:lang w:eastAsia="ru-RU"/>
        </w:rPr>
      </w:pPr>
    </w:p>
    <w:p w:rsidR="00FD2FFA" w:rsidRDefault="00FD2FFA" w:rsidP="00FD2FFA">
      <w:pPr>
        <w:spacing w:line="360" w:lineRule="auto"/>
        <w:rPr>
          <w:b/>
          <w:bCs/>
          <w:sz w:val="16"/>
          <w:szCs w:val="16"/>
          <w:lang w:eastAsia="ru-RU"/>
        </w:rPr>
      </w:pPr>
    </w:p>
    <w:p w:rsidR="00FD2FFA" w:rsidRDefault="00FD2FFA" w:rsidP="00FD2FF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БАЙКАЛОВСКОГО МУНИЦИПАЛЬНОГО РАЙОНА СВЕРДЛОВСКОЙ ОБЛАСТИ</w:t>
      </w:r>
    </w:p>
    <w:p w:rsidR="00FD2FFA" w:rsidRDefault="00FD2FFA" w:rsidP="00FD2FF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(АДМИНИСТРАЦИЯ БАЙКАЛОВСКОГО МУНИЦИПАЛЬНОГО РАЙОНА)</w:t>
      </w:r>
    </w:p>
    <w:p w:rsidR="00FD2FFA" w:rsidRDefault="00FD2FFA" w:rsidP="00FD2F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FFA" w:rsidRDefault="00FD2FFA" w:rsidP="00FD2FFA">
      <w:pPr>
        <w:autoSpaceDE w:val="0"/>
        <w:autoSpaceDN w:val="0"/>
        <w:adjustRightInd w:val="0"/>
        <w:spacing w:after="480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284480</wp:posOffset>
                </wp:positionV>
                <wp:extent cx="647065" cy="246380"/>
                <wp:effectExtent l="0" t="0" r="635" b="12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FFA" w:rsidRPr="00C9380F" w:rsidRDefault="00FD2FFA" w:rsidP="00FD2F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248.2pt;margin-top:22.4pt;width:50.9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" stroked="f">
                <v:textbox>
                  <w:txbxContent>
                    <w:p w:rsidR="00FD2FFA" w:rsidRPr="00C9380F" w:rsidRDefault="00FD2FFA" w:rsidP="00FD2FFA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ПОСТАНОВЛЕНИЕ</w:t>
      </w:r>
    </w:p>
    <w:p w:rsidR="00FD2FFA" w:rsidRDefault="00FD2FFA" w:rsidP="00FD2FFA">
      <w:pPr>
        <w:autoSpaceDE w:val="0"/>
        <w:autoSpaceDN w:val="0"/>
        <w:adjustRightInd w:val="0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12.07.2024г.                                                                      </w:t>
      </w:r>
      <w:r w:rsidR="00090BBD">
        <w:rPr>
          <w:sz w:val="28"/>
          <w:szCs w:val="28"/>
        </w:rPr>
        <w:t xml:space="preserve">                           № 283</w:t>
      </w: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с.Байкалово</w:t>
      </w:r>
      <w:proofErr w:type="spellEnd"/>
    </w:p>
    <w:bookmarkEnd w:id="0"/>
    <w:p w:rsidR="00FD2FFA" w:rsidRDefault="00FD2FFA" w:rsidP="00FD2FFA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5036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конкурса на </w:t>
      </w:r>
      <w:r>
        <w:rPr>
          <w:bCs/>
          <w:color w:val="000000"/>
          <w:sz w:val="28"/>
          <w:szCs w:val="28"/>
        </w:rPr>
        <w:t xml:space="preserve">получение </w:t>
      </w:r>
      <w:r w:rsidRPr="00C11A55">
        <w:rPr>
          <w:bCs/>
          <w:color w:val="000000"/>
          <w:sz w:val="28"/>
          <w:szCs w:val="28"/>
        </w:rPr>
        <w:t xml:space="preserve">субсидии из бюджета </w:t>
      </w:r>
      <w:proofErr w:type="spellStart"/>
      <w:r w:rsidRPr="00C11A55">
        <w:rPr>
          <w:bCs/>
          <w:color w:val="000000"/>
          <w:sz w:val="28"/>
          <w:szCs w:val="28"/>
        </w:rPr>
        <w:t>Байкаловского</w:t>
      </w:r>
      <w:proofErr w:type="spellEnd"/>
      <w:r w:rsidRPr="00C11A55">
        <w:rPr>
          <w:bCs/>
          <w:color w:val="000000"/>
          <w:sz w:val="28"/>
          <w:szCs w:val="28"/>
        </w:rPr>
        <w:t xml:space="preserve"> муниципального района Свердловской области субъектам малого и среднего предпринимательства на возмещение затрат, связанных с осуществлением торгового обслуживания в малонаселенных, отдаленных и труднодоступн</w:t>
      </w:r>
      <w:r>
        <w:rPr>
          <w:bCs/>
          <w:color w:val="000000"/>
          <w:sz w:val="28"/>
          <w:szCs w:val="28"/>
        </w:rPr>
        <w:t xml:space="preserve">ых сельских населенных пунктах </w:t>
      </w:r>
      <w:proofErr w:type="spellStart"/>
      <w:r w:rsidRPr="00C11A55">
        <w:rPr>
          <w:bCs/>
          <w:color w:val="000000"/>
          <w:sz w:val="28"/>
          <w:szCs w:val="28"/>
        </w:rPr>
        <w:t>Байкаловского</w:t>
      </w:r>
      <w:proofErr w:type="spellEnd"/>
      <w:r w:rsidRPr="00C11A55">
        <w:rPr>
          <w:bCs/>
          <w:color w:val="000000"/>
          <w:sz w:val="28"/>
          <w:szCs w:val="28"/>
        </w:rPr>
        <w:t xml:space="preserve"> муниципального района Свердловской области</w:t>
      </w:r>
    </w:p>
    <w:p w:rsidR="00FD2FFA" w:rsidRPr="00B162FE" w:rsidRDefault="00FD2FFA" w:rsidP="00FD2F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2FFA" w:rsidRPr="00B162FE" w:rsidRDefault="00FD2FFA" w:rsidP="00FD2F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FFA" w:rsidRPr="00887947" w:rsidRDefault="00FD2FFA" w:rsidP="00FD2FF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94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887947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887947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05.04.2024 </w:t>
      </w:r>
      <w:r w:rsidRPr="0088794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150</w:t>
      </w:r>
      <w:r w:rsidRPr="00887947">
        <w:rPr>
          <w:rFonts w:ascii="Times New Roman" w:hAnsi="Times New Roman" w:cs="Times New Roman"/>
          <w:sz w:val="28"/>
          <w:szCs w:val="28"/>
        </w:rPr>
        <w:t xml:space="preserve"> «</w:t>
      </w:r>
      <w:r w:rsidRPr="0088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hyperlink r:id="rId8" w:history="1">
        <w:r w:rsidRPr="00887947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Порядк</w:t>
        </w:r>
      </w:hyperlink>
      <w:r w:rsidRPr="0088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предоставления субсидии из бюджета </w:t>
      </w:r>
      <w:proofErr w:type="spellStart"/>
      <w:r w:rsidRPr="00887947">
        <w:rPr>
          <w:rFonts w:ascii="Times New Roman" w:hAnsi="Times New Roman" w:cs="Times New Roman"/>
          <w:bCs/>
          <w:color w:val="000000"/>
          <w:sz w:val="28"/>
          <w:szCs w:val="28"/>
        </w:rPr>
        <w:t>Байкаловского</w:t>
      </w:r>
      <w:proofErr w:type="spellEnd"/>
      <w:r w:rsidRPr="0088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Свердловской области субъектам малого и среднего предпринимательства на возмещение затрат, связанных с осуществлением торгового обслуживания в малонаселенных, отдаленных и труднодоступных сельских населенных пунктах  </w:t>
      </w:r>
      <w:proofErr w:type="spellStart"/>
      <w:r w:rsidRPr="00887947">
        <w:rPr>
          <w:rFonts w:ascii="Times New Roman" w:hAnsi="Times New Roman" w:cs="Times New Roman"/>
          <w:bCs/>
          <w:color w:val="000000"/>
          <w:sz w:val="28"/>
          <w:szCs w:val="28"/>
        </w:rPr>
        <w:t>Байкаловского</w:t>
      </w:r>
      <w:proofErr w:type="spellEnd"/>
      <w:r w:rsidRPr="0088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Свердловской области»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12.07.2024 </w:t>
      </w:r>
      <w:r w:rsidR="00090BBD">
        <w:rPr>
          <w:rFonts w:ascii="Times New Roman" w:hAnsi="Times New Roman" w:cs="Times New Roman"/>
          <w:bCs/>
          <w:color w:val="000000"/>
          <w:sz w:val="28"/>
          <w:szCs w:val="28"/>
        </w:rPr>
        <w:t>№ 282</w:t>
      </w:r>
      <w:r w:rsidRPr="00090BBD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090BBD">
        <w:rPr>
          <w:rFonts w:ascii="Times New Roman" w:hAnsi="Times New Roman" w:cs="Times New Roman"/>
          <w:sz w:val="28"/>
          <w:szCs w:val="28"/>
        </w:rPr>
        <w:t>,</w:t>
      </w:r>
      <w:r w:rsidRPr="00887947">
        <w:rPr>
          <w:rFonts w:ascii="Times New Roman" w:hAnsi="Times New Roman" w:cs="Times New Roman"/>
          <w:sz w:val="28"/>
          <w:szCs w:val="28"/>
        </w:rPr>
        <w:t xml:space="preserve"> </w:t>
      </w:r>
      <w:r w:rsidRPr="00887947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</w:t>
      </w:r>
      <w:r w:rsidRPr="00887947">
        <w:rPr>
          <w:rFonts w:ascii="Times New Roman" w:hAnsi="Times New Roman" w:cs="Times New Roman"/>
          <w:bCs/>
          <w:sz w:val="28"/>
          <w:szCs w:val="28"/>
        </w:rPr>
        <w:t xml:space="preserve">муниципальной подпрограммы  «Поддержка и развитие малого и среднего предпринимательства в </w:t>
      </w:r>
      <w:proofErr w:type="spellStart"/>
      <w:r w:rsidRPr="00887947">
        <w:rPr>
          <w:rFonts w:ascii="Times New Roman" w:hAnsi="Times New Roman" w:cs="Times New Roman"/>
          <w:bCs/>
          <w:sz w:val="28"/>
          <w:szCs w:val="28"/>
        </w:rPr>
        <w:t>Байкаловском</w:t>
      </w:r>
      <w:proofErr w:type="spellEnd"/>
      <w:r w:rsidRPr="00887947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районе» муниципальной программы «Социально-экономическое развитие </w:t>
      </w:r>
      <w:proofErr w:type="spellStart"/>
      <w:r w:rsidRPr="00887947">
        <w:rPr>
          <w:rFonts w:ascii="Times New Roman" w:hAnsi="Times New Roman" w:cs="Times New Roman"/>
          <w:bCs/>
          <w:sz w:val="28"/>
          <w:szCs w:val="28"/>
        </w:rPr>
        <w:t>Байкаловского</w:t>
      </w:r>
      <w:proofErr w:type="spellEnd"/>
      <w:r w:rsidRPr="008879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 до 2032 года, утвержденной Постановлением Администрации </w:t>
      </w:r>
      <w:proofErr w:type="spellStart"/>
      <w:r w:rsidRPr="00887947">
        <w:rPr>
          <w:rFonts w:ascii="Times New Roman" w:hAnsi="Times New Roman" w:cs="Times New Roman"/>
          <w:bCs/>
          <w:sz w:val="28"/>
          <w:szCs w:val="28"/>
        </w:rPr>
        <w:t>Байкаловского</w:t>
      </w:r>
      <w:proofErr w:type="spellEnd"/>
      <w:r w:rsidRPr="008879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794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Свердловской области от 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9.11.2022 № 488 (с изменениями), </w:t>
      </w:r>
      <w:r w:rsidRPr="00887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87947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887947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 </w:t>
      </w:r>
    </w:p>
    <w:p w:rsidR="00FD2FFA" w:rsidRPr="00B162FE" w:rsidRDefault="00FD2FFA" w:rsidP="00FD2FF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B162FE">
        <w:rPr>
          <w:b/>
          <w:sz w:val="28"/>
          <w:szCs w:val="28"/>
        </w:rPr>
        <w:t>п</w:t>
      </w:r>
      <w:proofErr w:type="gramEnd"/>
      <w:r w:rsidRPr="00B162FE">
        <w:rPr>
          <w:b/>
          <w:sz w:val="28"/>
          <w:szCs w:val="28"/>
        </w:rPr>
        <w:t xml:space="preserve"> о с т а н о в л я е т:</w:t>
      </w:r>
    </w:p>
    <w:p w:rsidR="00FD2FFA" w:rsidRDefault="00FD2FFA" w:rsidP="00FD2FFA">
      <w:pPr>
        <w:jc w:val="both"/>
        <w:rPr>
          <w:sz w:val="28"/>
          <w:szCs w:val="28"/>
        </w:rPr>
      </w:pPr>
      <w:r w:rsidRPr="00B162FE">
        <w:rPr>
          <w:rFonts w:ascii="Liberation Serif" w:hAnsi="Liberation Serif" w:cs="Liberation Serif"/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Объявить конкурс на </w:t>
      </w:r>
      <w:r>
        <w:rPr>
          <w:bCs/>
          <w:color w:val="000000"/>
          <w:sz w:val="28"/>
          <w:szCs w:val="28"/>
        </w:rPr>
        <w:t xml:space="preserve">получение </w:t>
      </w:r>
      <w:r w:rsidRPr="00C11A55">
        <w:rPr>
          <w:bCs/>
          <w:color w:val="000000"/>
          <w:sz w:val="28"/>
          <w:szCs w:val="28"/>
        </w:rPr>
        <w:t xml:space="preserve">субсидии из бюджета </w:t>
      </w:r>
      <w:proofErr w:type="spellStart"/>
      <w:r w:rsidRPr="00C11A55">
        <w:rPr>
          <w:bCs/>
          <w:color w:val="000000"/>
          <w:sz w:val="28"/>
          <w:szCs w:val="28"/>
        </w:rPr>
        <w:t>Байкаловского</w:t>
      </w:r>
      <w:proofErr w:type="spellEnd"/>
      <w:r w:rsidRPr="00C11A55">
        <w:rPr>
          <w:bCs/>
          <w:color w:val="000000"/>
          <w:sz w:val="28"/>
          <w:szCs w:val="28"/>
        </w:rPr>
        <w:t xml:space="preserve"> муниципального района Свердловской области субъектам малого и среднего предпринимательства на возмещение затрат, связанных с осуществлением торгового обслуживания в малонаселенных, отдаленных и труднодоступн</w:t>
      </w:r>
      <w:r>
        <w:rPr>
          <w:bCs/>
          <w:color w:val="000000"/>
          <w:sz w:val="28"/>
          <w:szCs w:val="28"/>
        </w:rPr>
        <w:t xml:space="preserve">ых сельских населенных пунктах </w:t>
      </w:r>
      <w:proofErr w:type="spellStart"/>
      <w:r w:rsidRPr="00C11A55">
        <w:rPr>
          <w:bCs/>
          <w:color w:val="000000"/>
          <w:sz w:val="28"/>
          <w:szCs w:val="28"/>
        </w:rPr>
        <w:t>Байкаловского</w:t>
      </w:r>
      <w:proofErr w:type="spellEnd"/>
      <w:r w:rsidRPr="00C11A55">
        <w:rPr>
          <w:bCs/>
          <w:color w:val="000000"/>
          <w:sz w:val="28"/>
          <w:szCs w:val="28"/>
        </w:rPr>
        <w:t xml:space="preserve"> муниципального района Свердловской области</w:t>
      </w:r>
      <w:r w:rsidRPr="00B162FE">
        <w:rPr>
          <w:sz w:val="28"/>
          <w:szCs w:val="28"/>
        </w:rPr>
        <w:t>.</w:t>
      </w:r>
    </w:p>
    <w:p w:rsidR="00FD2FFA" w:rsidRPr="00B162FE" w:rsidRDefault="00FD2FFA" w:rsidP="00FD2F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Отбор получателей субсидии осуществляется на конкурентной основе, способ-конкурс.</w:t>
      </w:r>
    </w:p>
    <w:p w:rsidR="00FD2FFA" w:rsidRPr="00C11A55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A55">
        <w:rPr>
          <w:rFonts w:ascii="Times New Roman" w:hAnsi="Times New Roman" w:cs="Times New Roman"/>
          <w:sz w:val="28"/>
          <w:szCs w:val="28"/>
        </w:rPr>
        <w:t xml:space="preserve">   2.</w:t>
      </w:r>
      <w:r w:rsidRPr="00B162FE">
        <w:rPr>
          <w:sz w:val="28"/>
          <w:szCs w:val="28"/>
        </w:rPr>
        <w:t xml:space="preserve"> </w:t>
      </w:r>
      <w:r w:rsidRPr="00C11A55">
        <w:rPr>
          <w:rFonts w:ascii="Times New Roman" w:hAnsi="Times New Roman" w:cs="Times New Roman"/>
          <w:color w:val="000000"/>
          <w:sz w:val="28"/>
          <w:szCs w:val="28"/>
        </w:rPr>
        <w:t>Субсиди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11A5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1A55">
        <w:rPr>
          <w:rFonts w:ascii="Times New Roman" w:hAnsi="Times New Roman" w:cs="Times New Roman"/>
          <w:color w:val="000000"/>
          <w:sz w:val="28"/>
          <w:szCs w:val="28"/>
        </w:rPr>
        <w:t xml:space="preserve">тся на финансовое возмещение затрат,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приобретением </w:t>
      </w:r>
      <w:r w:rsidRPr="00C11A55">
        <w:rPr>
          <w:rFonts w:ascii="Times New Roman" w:hAnsi="Times New Roman" w:cs="Times New Roman"/>
          <w:color w:val="000000"/>
          <w:sz w:val="28"/>
          <w:szCs w:val="28"/>
        </w:rPr>
        <w:t>субъектом малого или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автомагазина</w:t>
      </w:r>
      <w:r w:rsidRPr="00C11A55">
        <w:rPr>
          <w:rFonts w:ascii="Times New Roman" w:hAnsi="Times New Roman" w:cs="Times New Roman"/>
          <w:color w:val="000000"/>
          <w:sz w:val="28"/>
          <w:szCs w:val="28"/>
        </w:rPr>
        <w:t>, с последующим подтверждением использования субсидии в соответствии с условиями и целями их предоставления.</w:t>
      </w:r>
    </w:p>
    <w:p w:rsidR="00FD2FFA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A55">
        <w:rPr>
          <w:rFonts w:ascii="Times New Roman" w:hAnsi="Times New Roman" w:cs="Times New Roman"/>
          <w:color w:val="000000"/>
          <w:sz w:val="28"/>
          <w:szCs w:val="28"/>
        </w:rPr>
        <w:t xml:space="preserve">  Размер субсидии составляет </w:t>
      </w:r>
      <w:r w:rsidRPr="00304C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4CEF">
        <w:rPr>
          <w:rFonts w:ascii="Times New Roman" w:hAnsi="Times New Roman" w:cs="Times New Roman"/>
          <w:sz w:val="28"/>
          <w:szCs w:val="28"/>
        </w:rPr>
        <w:t>%</w:t>
      </w:r>
      <w:r w:rsidRPr="00C11A55">
        <w:rPr>
          <w:rFonts w:ascii="Times New Roman" w:hAnsi="Times New Roman" w:cs="Times New Roman"/>
          <w:color w:val="000000"/>
          <w:sz w:val="28"/>
          <w:szCs w:val="28"/>
        </w:rPr>
        <w:t xml:space="preserve"> от стоимости автомагазина, приобретенного субъектом малого или среднего предпринимательства, но не более 3400 тыс. рублей.</w:t>
      </w:r>
    </w:p>
    <w:p w:rsidR="00FD2FFA" w:rsidRDefault="00FD2FFA" w:rsidP="00FD2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Сроки проведения конкурса:</w:t>
      </w:r>
    </w:p>
    <w:p w:rsidR="00FD2FFA" w:rsidRDefault="00FD2FFA" w:rsidP="00FD2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приема заявлений «17» июля 2024г.</w:t>
      </w:r>
    </w:p>
    <w:p w:rsidR="00FD2FFA" w:rsidRDefault="00FD2FFA" w:rsidP="00FD2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заявлений «16» августа 2024г.</w:t>
      </w:r>
    </w:p>
    <w:p w:rsidR="00FD2FFA" w:rsidRPr="00B83F5D" w:rsidRDefault="00FD2FFA" w:rsidP="00FD2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Организатор конкурса: Администрация </w:t>
      </w:r>
      <w:proofErr w:type="spellStart"/>
      <w:r>
        <w:rPr>
          <w:sz w:val="28"/>
          <w:szCs w:val="28"/>
        </w:rPr>
        <w:t>Байкаловского</w:t>
      </w:r>
      <w:proofErr w:type="spellEnd"/>
      <w:r>
        <w:rPr>
          <w:sz w:val="28"/>
          <w:szCs w:val="28"/>
        </w:rPr>
        <w:t xml:space="preserve"> муниципального района Свердловской области:623870, Свердловская область</w:t>
      </w:r>
      <w:r w:rsidRPr="00B83F5D">
        <w:rPr>
          <w:sz w:val="28"/>
          <w:szCs w:val="28"/>
        </w:rPr>
        <w:t xml:space="preserve">, </w:t>
      </w:r>
      <w:proofErr w:type="spellStart"/>
      <w:r w:rsidRPr="00B83F5D">
        <w:rPr>
          <w:sz w:val="28"/>
          <w:szCs w:val="28"/>
        </w:rPr>
        <w:t>с.Байкалово</w:t>
      </w:r>
      <w:proofErr w:type="spellEnd"/>
      <w:r w:rsidRPr="00B83F5D">
        <w:rPr>
          <w:sz w:val="28"/>
          <w:szCs w:val="28"/>
        </w:rPr>
        <w:t xml:space="preserve">, ул. Революции, 25, кабинет 104, т (34362) 2-04-39. Контактное лицо – Рогозина Татьяна Михайловна, адрес электронной почты </w:t>
      </w:r>
      <w:hyperlink r:id="rId9" w:history="1">
        <w:r w:rsidRPr="00B83F5D">
          <w:rPr>
            <w:rStyle w:val="a3"/>
            <w:sz w:val="28"/>
            <w:szCs w:val="28"/>
            <w:lang w:val="en-US"/>
          </w:rPr>
          <w:t>baykalovo</w:t>
        </w:r>
        <w:r w:rsidRPr="00B83F5D">
          <w:rPr>
            <w:rStyle w:val="a3"/>
            <w:sz w:val="28"/>
            <w:szCs w:val="28"/>
          </w:rPr>
          <w:t>@</w:t>
        </w:r>
        <w:r w:rsidRPr="00B83F5D">
          <w:rPr>
            <w:rStyle w:val="a3"/>
            <w:sz w:val="28"/>
            <w:szCs w:val="28"/>
            <w:lang w:val="en-US"/>
          </w:rPr>
          <w:t>mail</w:t>
        </w:r>
        <w:r w:rsidRPr="00B83F5D">
          <w:rPr>
            <w:rStyle w:val="a3"/>
            <w:sz w:val="28"/>
            <w:szCs w:val="28"/>
          </w:rPr>
          <w:t>.</w:t>
        </w:r>
        <w:proofErr w:type="spellStart"/>
        <w:r w:rsidRPr="00B83F5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FD2FFA" w:rsidRPr="00B83F5D" w:rsidRDefault="00FD2FFA" w:rsidP="00FD2FFA">
      <w:pPr>
        <w:ind w:firstLine="708"/>
        <w:jc w:val="both"/>
        <w:rPr>
          <w:sz w:val="28"/>
          <w:szCs w:val="28"/>
        </w:rPr>
      </w:pPr>
      <w:r w:rsidRPr="00B83F5D">
        <w:rPr>
          <w:sz w:val="28"/>
          <w:szCs w:val="28"/>
        </w:rPr>
        <w:t xml:space="preserve">График работы: понедельник-пятница 8.00-12.00, с 13.00-16.00, суббота, воскресенье-выходные дни. </w:t>
      </w:r>
    </w:p>
    <w:p w:rsidR="00FD2FFA" w:rsidRPr="00B83F5D" w:rsidRDefault="00FD2FFA" w:rsidP="00FD2FFA">
      <w:pPr>
        <w:ind w:firstLine="708"/>
        <w:jc w:val="both"/>
        <w:rPr>
          <w:color w:val="181819"/>
          <w:sz w:val="28"/>
          <w:szCs w:val="28"/>
        </w:rPr>
      </w:pPr>
      <w:r w:rsidRPr="00B83F5D">
        <w:rPr>
          <w:sz w:val="28"/>
          <w:szCs w:val="28"/>
        </w:rPr>
        <w:t xml:space="preserve">5. </w:t>
      </w:r>
      <w:r w:rsidRPr="00B83F5D">
        <w:rPr>
          <w:color w:val="181819"/>
          <w:sz w:val="28"/>
          <w:szCs w:val="28"/>
        </w:rPr>
        <w:t>Адрес сайта в информационно-телекоммуникационной сети «Интернет», на котором обеспечивается проведение конкурса:</w:t>
      </w:r>
    </w:p>
    <w:p w:rsidR="001F5DBB" w:rsidRDefault="00FD2FFA" w:rsidP="001F5DBB">
      <w:pPr>
        <w:ind w:firstLine="708"/>
        <w:jc w:val="both"/>
        <w:rPr>
          <w:color w:val="181819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Pr="00B83F5D">
        <w:rPr>
          <w:color w:val="000000"/>
          <w:sz w:val="28"/>
          <w:szCs w:val="28"/>
        </w:rPr>
        <w:t xml:space="preserve"> официальном сайте Администрации в информационно-телекоммуникационной сети «Интернет» </w:t>
      </w:r>
      <w:hyperlink r:id="rId10" w:history="1">
        <w:r w:rsidRPr="00B83F5D">
          <w:rPr>
            <w:color w:val="0000FF"/>
            <w:sz w:val="28"/>
            <w:szCs w:val="28"/>
            <w:u w:val="single"/>
          </w:rPr>
          <w:t>www.</w:t>
        </w:r>
        <w:r w:rsidRPr="00B83F5D">
          <w:rPr>
            <w:color w:val="0000FF"/>
            <w:sz w:val="28"/>
            <w:szCs w:val="28"/>
            <w:u w:val="single"/>
            <w:lang w:val="en-US"/>
          </w:rPr>
          <w:t>mobmr</w:t>
        </w:r>
        <w:r w:rsidRPr="00B83F5D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83F5D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83F5D">
        <w:rPr>
          <w:sz w:val="28"/>
          <w:szCs w:val="28"/>
        </w:rPr>
        <w:t>.</w:t>
      </w:r>
      <w:r>
        <w:rPr>
          <w:sz w:val="28"/>
          <w:szCs w:val="28"/>
        </w:rPr>
        <w:t xml:space="preserve"> в разделе «Экономика», подразделе «Новости».</w:t>
      </w:r>
    </w:p>
    <w:p w:rsidR="001F5DBB" w:rsidRDefault="00FD2FFA" w:rsidP="001F5DBB">
      <w:pPr>
        <w:ind w:firstLine="708"/>
        <w:jc w:val="both"/>
        <w:rPr>
          <w:color w:val="181819"/>
          <w:sz w:val="28"/>
          <w:szCs w:val="28"/>
        </w:rPr>
      </w:pPr>
      <w:r>
        <w:rPr>
          <w:color w:val="000000"/>
          <w:sz w:val="28"/>
          <w:szCs w:val="28"/>
        </w:rPr>
        <w:t>6. Утвердить объявление о проведении конкурса(прилагается).</w:t>
      </w:r>
    </w:p>
    <w:p w:rsidR="001F5DBB" w:rsidRDefault="001F5DBB" w:rsidP="001F5DBB">
      <w:pPr>
        <w:ind w:firstLine="708"/>
        <w:jc w:val="both"/>
        <w:rPr>
          <w:color w:val="181819"/>
          <w:sz w:val="28"/>
          <w:szCs w:val="28"/>
        </w:rPr>
      </w:pPr>
      <w:r>
        <w:rPr>
          <w:color w:val="000000"/>
          <w:sz w:val="28"/>
          <w:szCs w:val="28"/>
        </w:rPr>
        <w:t xml:space="preserve">7. Постановление Администрации </w:t>
      </w:r>
      <w:proofErr w:type="spellStart"/>
      <w:r>
        <w:rPr>
          <w:color w:val="000000"/>
          <w:sz w:val="28"/>
          <w:szCs w:val="28"/>
        </w:rPr>
        <w:t>Байкаловского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Свердловской области от 01.07.2024 № 269 «</w:t>
      </w:r>
      <w:r w:rsidRPr="001F5DBB">
        <w:rPr>
          <w:color w:val="000000"/>
          <w:sz w:val="28"/>
          <w:szCs w:val="28"/>
        </w:rPr>
        <w:t xml:space="preserve">О проведении конкурса на получение субсидии из бюджета </w:t>
      </w:r>
      <w:proofErr w:type="spellStart"/>
      <w:r w:rsidRPr="001F5DBB">
        <w:rPr>
          <w:color w:val="000000"/>
          <w:sz w:val="28"/>
          <w:szCs w:val="28"/>
        </w:rPr>
        <w:t>Байкаловского</w:t>
      </w:r>
      <w:proofErr w:type="spellEnd"/>
      <w:r w:rsidRPr="001F5DBB">
        <w:rPr>
          <w:color w:val="000000"/>
          <w:sz w:val="28"/>
          <w:szCs w:val="28"/>
        </w:rPr>
        <w:t xml:space="preserve"> муниципального района Свердловской области субъектам малого и среднего предпринимательства на возмещение затрат, связанных с осуществлением торгового обслуживания в малонаселенных, отдаленных и труднодоступных сельских населенных пунктах </w:t>
      </w:r>
      <w:proofErr w:type="spellStart"/>
      <w:r w:rsidRPr="001F5DBB">
        <w:rPr>
          <w:color w:val="000000"/>
          <w:sz w:val="28"/>
          <w:szCs w:val="28"/>
        </w:rPr>
        <w:t>Байкаловского</w:t>
      </w:r>
      <w:proofErr w:type="spellEnd"/>
      <w:r w:rsidRPr="001F5DBB">
        <w:rPr>
          <w:color w:val="000000"/>
          <w:sz w:val="28"/>
          <w:szCs w:val="28"/>
        </w:rPr>
        <w:t xml:space="preserve"> муниципального района Свердловской области</w:t>
      </w:r>
      <w:r>
        <w:rPr>
          <w:color w:val="000000"/>
          <w:sz w:val="28"/>
          <w:szCs w:val="28"/>
        </w:rPr>
        <w:t xml:space="preserve">» </w:t>
      </w:r>
      <w:r w:rsidRPr="00105F5C">
        <w:rPr>
          <w:color w:val="000000"/>
          <w:sz w:val="28"/>
          <w:szCs w:val="28"/>
        </w:rPr>
        <w:t>признать утратившим силу.</w:t>
      </w:r>
    </w:p>
    <w:p w:rsidR="001F5DBB" w:rsidRDefault="001F5DBB" w:rsidP="001F5DBB">
      <w:pPr>
        <w:ind w:firstLine="708"/>
        <w:jc w:val="both"/>
        <w:rPr>
          <w:color w:val="181819"/>
          <w:sz w:val="28"/>
          <w:szCs w:val="28"/>
        </w:rPr>
      </w:pPr>
      <w:r>
        <w:rPr>
          <w:sz w:val="28"/>
          <w:szCs w:val="28"/>
        </w:rPr>
        <w:t>8</w:t>
      </w:r>
      <w:r w:rsidR="00FD2FFA" w:rsidRPr="00B162FE">
        <w:rPr>
          <w:sz w:val="28"/>
          <w:szCs w:val="28"/>
        </w:rPr>
        <w:t xml:space="preserve">. </w:t>
      </w:r>
      <w:r w:rsidR="00FD2FFA" w:rsidRPr="00B162FE">
        <w:rPr>
          <w:color w:val="000000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FD2FFA" w:rsidRPr="00B162FE">
        <w:rPr>
          <w:color w:val="000000"/>
          <w:sz w:val="28"/>
          <w:szCs w:val="28"/>
        </w:rPr>
        <w:t>Байкаловского</w:t>
      </w:r>
      <w:proofErr w:type="spellEnd"/>
      <w:r w:rsidR="00FD2FFA" w:rsidRPr="00B162FE">
        <w:rPr>
          <w:color w:val="000000"/>
          <w:sz w:val="28"/>
          <w:szCs w:val="28"/>
        </w:rPr>
        <w:t xml:space="preserve"> муниципального района Свердловской области в сети Интернет.</w:t>
      </w:r>
    </w:p>
    <w:p w:rsidR="00FD2FFA" w:rsidRPr="001F5DBB" w:rsidRDefault="001F5DBB" w:rsidP="001F5DBB">
      <w:pPr>
        <w:ind w:firstLine="708"/>
        <w:jc w:val="both"/>
        <w:rPr>
          <w:color w:val="181819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FD2FFA" w:rsidRPr="00B162FE">
        <w:rPr>
          <w:color w:val="000000"/>
          <w:sz w:val="28"/>
          <w:szCs w:val="28"/>
        </w:rPr>
        <w:t>. Контроль за исполнением</w:t>
      </w:r>
      <w:r w:rsidR="00FD2FFA" w:rsidRPr="00B162FE">
        <w:rPr>
          <w:sz w:val="28"/>
          <w:szCs w:val="28"/>
        </w:rPr>
        <w:t xml:space="preserve"> настоящего Постановления оставляю за собой</w:t>
      </w:r>
      <w:r w:rsidR="00FD2FFA" w:rsidRPr="00B162FE">
        <w:rPr>
          <w:sz w:val="28"/>
          <w:szCs w:val="28"/>
          <w:lang w:eastAsia="ru-RU"/>
        </w:rPr>
        <w:t>.</w:t>
      </w:r>
    </w:p>
    <w:p w:rsidR="001F5DBB" w:rsidRDefault="001F5DBB" w:rsidP="00FD2F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5DBB" w:rsidRDefault="001F5DBB" w:rsidP="00FD2F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FFA" w:rsidRDefault="00FD2FFA" w:rsidP="00FD2F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полномочия </w:t>
      </w:r>
    </w:p>
    <w:p w:rsidR="00FD2FFA" w:rsidRDefault="00FD2FFA" w:rsidP="00FD2FFA">
      <w:pPr>
        <w:autoSpaceDE w:val="0"/>
        <w:autoSpaceDN w:val="0"/>
        <w:adjustRightInd w:val="0"/>
        <w:spacing w:after="720"/>
        <w:jc w:val="both"/>
        <w:rPr>
          <w:sz w:val="28"/>
          <w:szCs w:val="28"/>
        </w:rPr>
      </w:pPr>
      <w:r w:rsidRPr="00D94BE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D94BE6">
        <w:rPr>
          <w:sz w:val="28"/>
          <w:szCs w:val="28"/>
        </w:rPr>
        <w:t xml:space="preserve"> </w:t>
      </w:r>
      <w:proofErr w:type="spellStart"/>
      <w:r w:rsidRPr="00D94BE6">
        <w:rPr>
          <w:sz w:val="28"/>
          <w:szCs w:val="28"/>
        </w:rPr>
        <w:t>Байкаловского</w:t>
      </w:r>
      <w:proofErr w:type="spellEnd"/>
      <w:r w:rsidRPr="00D94BE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                      </w:t>
      </w:r>
      <w:r w:rsidRPr="00D94BE6">
        <w:rPr>
          <w:sz w:val="28"/>
          <w:szCs w:val="28"/>
        </w:rPr>
        <w:t xml:space="preserve"> </w:t>
      </w:r>
      <w:r w:rsidR="001F5DBB">
        <w:rPr>
          <w:sz w:val="28"/>
          <w:szCs w:val="28"/>
        </w:rPr>
        <w:t xml:space="preserve">    </w:t>
      </w:r>
      <w:bookmarkStart w:id="1" w:name="_GoBack"/>
      <w:bookmarkEnd w:id="1"/>
      <w:r>
        <w:rPr>
          <w:sz w:val="28"/>
          <w:szCs w:val="28"/>
        </w:rPr>
        <w:t>О.А. Емельянова</w:t>
      </w:r>
    </w:p>
    <w:p w:rsidR="00FD2FFA" w:rsidRPr="0084131F" w:rsidRDefault="00FD2FFA" w:rsidP="00FD2FFA">
      <w:pPr>
        <w:pStyle w:val="ConsPlusNormal"/>
        <w:suppressAutoHyphens/>
        <w:ind w:firstLine="5245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8"/>
          <w:szCs w:val="28"/>
        </w:rPr>
        <w:br w:type="page"/>
      </w:r>
      <w:r w:rsidRPr="0084131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</w:p>
    <w:p w:rsidR="00FD2FFA" w:rsidRPr="0084131F" w:rsidRDefault="00FD2FFA" w:rsidP="00FD2FFA">
      <w:pPr>
        <w:pStyle w:val="ConsPlusNormal"/>
        <w:suppressAutoHyphens/>
        <w:ind w:firstLine="52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131F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FD2FFA" w:rsidRPr="0084131F" w:rsidRDefault="00FD2FFA" w:rsidP="00FD2FFA">
      <w:pPr>
        <w:pStyle w:val="ConsPlusNormal"/>
        <w:suppressAutoHyphens/>
        <w:ind w:firstLine="52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4131F">
        <w:rPr>
          <w:rFonts w:ascii="Times New Roman" w:hAnsi="Times New Roman" w:cs="Times New Roman"/>
          <w:color w:val="000000"/>
          <w:sz w:val="24"/>
          <w:szCs w:val="24"/>
        </w:rPr>
        <w:t>Байкаловского</w:t>
      </w:r>
      <w:proofErr w:type="spellEnd"/>
      <w:r w:rsidRPr="0084131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FD2FFA" w:rsidRPr="0084131F" w:rsidRDefault="00FD2FFA" w:rsidP="00FD2FFA">
      <w:pPr>
        <w:pStyle w:val="ConsPlusNormal"/>
        <w:suppressAutoHyphens/>
        <w:ind w:firstLine="52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131F">
        <w:rPr>
          <w:rFonts w:ascii="Times New Roman" w:hAnsi="Times New Roman" w:cs="Times New Roman"/>
          <w:color w:val="000000"/>
          <w:sz w:val="24"/>
          <w:szCs w:val="24"/>
        </w:rPr>
        <w:t>Свердловской области</w:t>
      </w:r>
    </w:p>
    <w:p w:rsidR="00FD2FFA" w:rsidRPr="0084131F" w:rsidRDefault="00FD2FFA" w:rsidP="00FD2FFA">
      <w:pPr>
        <w:pStyle w:val="ConsPlusNormal"/>
        <w:suppressAutoHyphens/>
        <w:ind w:firstLine="52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131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F5DBB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.07.</w:t>
      </w:r>
      <w:r w:rsidRPr="0084131F">
        <w:rPr>
          <w:rFonts w:ascii="Times New Roman" w:hAnsi="Times New Roman" w:cs="Times New Roman"/>
          <w:color w:val="000000"/>
          <w:sz w:val="24"/>
          <w:szCs w:val="24"/>
        </w:rPr>
        <w:t xml:space="preserve">2024 г. </w:t>
      </w:r>
      <w:r w:rsidRPr="00090BB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090BBD">
        <w:rPr>
          <w:rFonts w:ascii="Times New Roman" w:hAnsi="Times New Roman" w:cs="Times New Roman"/>
          <w:color w:val="000000"/>
          <w:sz w:val="24"/>
          <w:szCs w:val="24"/>
        </w:rPr>
        <w:t xml:space="preserve"> 283</w:t>
      </w:r>
    </w:p>
    <w:p w:rsidR="00FD2FFA" w:rsidRDefault="00FD2FFA" w:rsidP="00FD2F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2FFA" w:rsidRDefault="00FD2FFA" w:rsidP="00FD2FFA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5036D">
        <w:rPr>
          <w:sz w:val="28"/>
          <w:szCs w:val="28"/>
        </w:rPr>
        <w:t>О</w:t>
      </w:r>
      <w:r>
        <w:rPr>
          <w:sz w:val="28"/>
          <w:szCs w:val="28"/>
        </w:rPr>
        <w:t>бъявление о</w:t>
      </w:r>
      <w:r w:rsidRPr="00550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проведении конкурса на </w:t>
      </w:r>
      <w:r>
        <w:rPr>
          <w:bCs/>
          <w:color w:val="000000"/>
          <w:sz w:val="28"/>
          <w:szCs w:val="28"/>
        </w:rPr>
        <w:t xml:space="preserve">получение </w:t>
      </w:r>
      <w:r w:rsidRPr="00C11A55">
        <w:rPr>
          <w:bCs/>
          <w:color w:val="000000"/>
          <w:sz w:val="28"/>
          <w:szCs w:val="28"/>
        </w:rPr>
        <w:t xml:space="preserve">субсидии из бюджета </w:t>
      </w:r>
      <w:proofErr w:type="spellStart"/>
      <w:r w:rsidRPr="00C11A55">
        <w:rPr>
          <w:bCs/>
          <w:color w:val="000000"/>
          <w:sz w:val="28"/>
          <w:szCs w:val="28"/>
        </w:rPr>
        <w:t>Байкаловского</w:t>
      </w:r>
      <w:proofErr w:type="spellEnd"/>
      <w:r w:rsidRPr="00C11A55">
        <w:rPr>
          <w:bCs/>
          <w:color w:val="000000"/>
          <w:sz w:val="28"/>
          <w:szCs w:val="28"/>
        </w:rPr>
        <w:t xml:space="preserve"> муниципального района Свердловской области субъектам малого и среднего предпринимательства на возмещение затрат, связанных с осуществлением торгового обслуживания в малонаселенных, отдаленных и труднодоступн</w:t>
      </w:r>
      <w:r>
        <w:rPr>
          <w:bCs/>
          <w:color w:val="000000"/>
          <w:sz w:val="28"/>
          <w:szCs w:val="28"/>
        </w:rPr>
        <w:t xml:space="preserve">ых сельских населенных пунктах </w:t>
      </w:r>
      <w:proofErr w:type="spellStart"/>
      <w:r w:rsidRPr="00C11A55">
        <w:rPr>
          <w:bCs/>
          <w:color w:val="000000"/>
          <w:sz w:val="28"/>
          <w:szCs w:val="28"/>
        </w:rPr>
        <w:t>Байкаловского</w:t>
      </w:r>
      <w:proofErr w:type="spellEnd"/>
      <w:r w:rsidRPr="00C11A55">
        <w:rPr>
          <w:bCs/>
          <w:color w:val="000000"/>
          <w:sz w:val="28"/>
          <w:szCs w:val="28"/>
        </w:rPr>
        <w:t xml:space="preserve"> муниципального района Свердловской области</w:t>
      </w:r>
    </w:p>
    <w:p w:rsidR="00FD2FFA" w:rsidRDefault="00FD2FFA" w:rsidP="00FD2FFA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FD2FFA" w:rsidRDefault="00FD2FFA" w:rsidP="00FD2FFA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D2FFA" w:rsidRPr="00887947" w:rsidRDefault="00FD2FFA" w:rsidP="00FD2FF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794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887947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887947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05.04.2023 </w:t>
      </w:r>
      <w:r w:rsidRPr="0088794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150</w:t>
      </w:r>
      <w:r w:rsidRPr="00887947">
        <w:rPr>
          <w:rFonts w:ascii="Times New Roman" w:hAnsi="Times New Roman" w:cs="Times New Roman"/>
          <w:sz w:val="28"/>
          <w:szCs w:val="28"/>
        </w:rPr>
        <w:t xml:space="preserve"> «</w:t>
      </w:r>
      <w:r w:rsidRPr="0088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hyperlink r:id="rId11" w:history="1">
        <w:r w:rsidRPr="00887947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Порядк</w:t>
        </w:r>
      </w:hyperlink>
      <w:r w:rsidRPr="0088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предоставления субсидии из бюджета </w:t>
      </w:r>
      <w:proofErr w:type="spellStart"/>
      <w:r w:rsidRPr="00887947">
        <w:rPr>
          <w:rFonts w:ascii="Times New Roman" w:hAnsi="Times New Roman" w:cs="Times New Roman"/>
          <w:bCs/>
          <w:color w:val="000000"/>
          <w:sz w:val="28"/>
          <w:szCs w:val="28"/>
        </w:rPr>
        <w:t>Байкаловского</w:t>
      </w:r>
      <w:proofErr w:type="spellEnd"/>
      <w:r w:rsidRPr="0088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Свердловской области субъектам малого и среднего предпринимательства на возмещение затрат, связанных с осуществлением торгового обслуживания в малонаселенных, отдаленных и труднодоступных сельских населенных пунктах  </w:t>
      </w:r>
      <w:proofErr w:type="spellStart"/>
      <w:r w:rsidRPr="00887947">
        <w:rPr>
          <w:rFonts w:ascii="Times New Roman" w:hAnsi="Times New Roman" w:cs="Times New Roman"/>
          <w:bCs/>
          <w:color w:val="000000"/>
          <w:sz w:val="28"/>
          <w:szCs w:val="28"/>
        </w:rPr>
        <w:t>Байкаловского</w:t>
      </w:r>
      <w:proofErr w:type="spellEnd"/>
      <w:r w:rsidRPr="0088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Свердловской области»</w:t>
      </w:r>
      <w:r w:rsidR="001F5D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12.07.2024 </w:t>
      </w:r>
      <w:r w:rsidR="00090BBD">
        <w:rPr>
          <w:rFonts w:ascii="Times New Roman" w:hAnsi="Times New Roman" w:cs="Times New Roman"/>
          <w:bCs/>
          <w:color w:val="000000"/>
          <w:sz w:val="28"/>
          <w:szCs w:val="28"/>
        </w:rPr>
        <w:t>№ 282</w:t>
      </w:r>
      <w:r w:rsidR="001F5DBB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887947">
        <w:rPr>
          <w:rFonts w:ascii="Times New Roman" w:hAnsi="Times New Roman" w:cs="Times New Roman"/>
          <w:sz w:val="28"/>
          <w:szCs w:val="28"/>
        </w:rPr>
        <w:t xml:space="preserve">, </w:t>
      </w:r>
      <w:r w:rsidRPr="00887947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</w:t>
      </w:r>
      <w:r w:rsidRPr="00887947">
        <w:rPr>
          <w:rFonts w:ascii="Times New Roman" w:hAnsi="Times New Roman" w:cs="Times New Roman"/>
          <w:bCs/>
          <w:sz w:val="28"/>
          <w:szCs w:val="28"/>
        </w:rPr>
        <w:t xml:space="preserve">муниципальной подпрограммы  «Поддержка и развитие малого и среднего предпринимательства в </w:t>
      </w:r>
      <w:proofErr w:type="spellStart"/>
      <w:r w:rsidRPr="00887947">
        <w:rPr>
          <w:rFonts w:ascii="Times New Roman" w:hAnsi="Times New Roman" w:cs="Times New Roman"/>
          <w:bCs/>
          <w:sz w:val="28"/>
          <w:szCs w:val="28"/>
        </w:rPr>
        <w:t>Байкаловском</w:t>
      </w:r>
      <w:proofErr w:type="spellEnd"/>
      <w:r w:rsidRPr="00887947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районе» муниципальной программы «Социально-экономическое развитие </w:t>
      </w:r>
      <w:proofErr w:type="spellStart"/>
      <w:r w:rsidRPr="00887947">
        <w:rPr>
          <w:rFonts w:ascii="Times New Roman" w:hAnsi="Times New Roman" w:cs="Times New Roman"/>
          <w:bCs/>
          <w:sz w:val="28"/>
          <w:szCs w:val="28"/>
        </w:rPr>
        <w:t>Байкаловского</w:t>
      </w:r>
      <w:proofErr w:type="spellEnd"/>
      <w:r w:rsidRPr="008879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 до 2032 года, утвержденной Постановлением Администрации </w:t>
      </w:r>
      <w:proofErr w:type="spellStart"/>
      <w:r w:rsidRPr="00887947">
        <w:rPr>
          <w:rFonts w:ascii="Times New Roman" w:hAnsi="Times New Roman" w:cs="Times New Roman"/>
          <w:bCs/>
          <w:sz w:val="28"/>
          <w:szCs w:val="28"/>
        </w:rPr>
        <w:t>Байкаловского</w:t>
      </w:r>
      <w:proofErr w:type="spellEnd"/>
      <w:r w:rsidRPr="008879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района Свердловской области от 29.11.2022 № 488 (с изменениями) </w:t>
      </w:r>
      <w:r w:rsidRPr="00887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87947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887947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 уведомляет о начале приема заяв</w:t>
      </w:r>
      <w:r>
        <w:rPr>
          <w:rFonts w:ascii="Times New Roman" w:hAnsi="Times New Roman" w:cs="Times New Roman"/>
          <w:sz w:val="28"/>
          <w:szCs w:val="28"/>
        </w:rPr>
        <w:t>лений</w:t>
      </w:r>
      <w:r w:rsidRPr="00887947">
        <w:rPr>
          <w:rFonts w:ascii="Times New Roman" w:hAnsi="Times New Roman" w:cs="Times New Roman"/>
          <w:sz w:val="28"/>
          <w:szCs w:val="28"/>
        </w:rPr>
        <w:t xml:space="preserve"> на участи</w:t>
      </w:r>
      <w:r w:rsidR="001F5DBB">
        <w:rPr>
          <w:rFonts w:ascii="Times New Roman" w:hAnsi="Times New Roman" w:cs="Times New Roman"/>
          <w:sz w:val="28"/>
          <w:szCs w:val="28"/>
        </w:rPr>
        <w:t>е</w:t>
      </w:r>
      <w:r w:rsidRPr="00887947">
        <w:rPr>
          <w:rFonts w:ascii="Times New Roman" w:hAnsi="Times New Roman" w:cs="Times New Roman"/>
          <w:sz w:val="28"/>
          <w:szCs w:val="28"/>
        </w:rPr>
        <w:t xml:space="preserve"> в конкурсе на </w:t>
      </w:r>
      <w:r w:rsidRPr="0088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получение субсидии из бюджета </w:t>
      </w:r>
      <w:proofErr w:type="spellStart"/>
      <w:r w:rsidRPr="00887947">
        <w:rPr>
          <w:rFonts w:ascii="Times New Roman" w:hAnsi="Times New Roman" w:cs="Times New Roman"/>
          <w:bCs/>
          <w:color w:val="000000"/>
          <w:sz w:val="28"/>
          <w:szCs w:val="28"/>
        </w:rPr>
        <w:t>Байкаловского</w:t>
      </w:r>
      <w:proofErr w:type="spellEnd"/>
      <w:r w:rsidRPr="0088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Свердловской области субъектам малого и среднего предпринимательства на возмещение затрат, связанных с осуществлением торгового обслуживания в малонаселенных, отдаленных и труднодоступных сельских населенных пунктах </w:t>
      </w:r>
      <w:proofErr w:type="spellStart"/>
      <w:r w:rsidRPr="00887947">
        <w:rPr>
          <w:rFonts w:ascii="Times New Roman" w:hAnsi="Times New Roman" w:cs="Times New Roman"/>
          <w:bCs/>
          <w:color w:val="000000"/>
          <w:sz w:val="28"/>
          <w:szCs w:val="28"/>
        </w:rPr>
        <w:t>Байкаловского</w:t>
      </w:r>
      <w:proofErr w:type="spellEnd"/>
      <w:r w:rsidRPr="0088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Свердловской области.</w:t>
      </w:r>
    </w:p>
    <w:p w:rsidR="00FD2FFA" w:rsidRPr="00C11A55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947">
        <w:rPr>
          <w:rFonts w:ascii="Times New Roman" w:hAnsi="Times New Roman" w:cs="Times New Roman"/>
          <w:sz w:val="28"/>
          <w:szCs w:val="28"/>
        </w:rPr>
        <w:t xml:space="preserve">   2. </w:t>
      </w:r>
      <w:r w:rsidRPr="00887947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на финансовое возмещение затрат, связанных с</w:t>
      </w:r>
      <w:r w:rsidRPr="00C11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приобретением </w:t>
      </w:r>
      <w:r w:rsidRPr="00C11A55">
        <w:rPr>
          <w:rFonts w:ascii="Times New Roman" w:hAnsi="Times New Roman" w:cs="Times New Roman"/>
          <w:color w:val="000000"/>
          <w:sz w:val="28"/>
          <w:szCs w:val="28"/>
        </w:rPr>
        <w:t>субъектом малого или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автомагазина</w:t>
      </w:r>
      <w:r w:rsidRPr="00C11A55">
        <w:rPr>
          <w:rFonts w:ascii="Times New Roman" w:hAnsi="Times New Roman" w:cs="Times New Roman"/>
          <w:color w:val="000000"/>
          <w:sz w:val="28"/>
          <w:szCs w:val="28"/>
        </w:rPr>
        <w:t>, с последующим подтверждением использования субсидии в соответствии с условиями и целями их предоставления.</w:t>
      </w:r>
    </w:p>
    <w:p w:rsidR="00FD2FFA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A55">
        <w:rPr>
          <w:rFonts w:ascii="Times New Roman" w:hAnsi="Times New Roman" w:cs="Times New Roman"/>
          <w:color w:val="000000"/>
          <w:sz w:val="28"/>
          <w:szCs w:val="28"/>
        </w:rPr>
        <w:t xml:space="preserve">  Размер субсидии составляет 85% от стоимости автомагазина, приобретенного субъектом малого или среднего предпринимательства, но не более 3400 тыс. рублей.</w:t>
      </w:r>
    </w:p>
    <w:p w:rsidR="00FD2FFA" w:rsidRDefault="00FD2FFA" w:rsidP="00FD2F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08CE">
        <w:rPr>
          <w:color w:val="000000"/>
          <w:sz w:val="28"/>
          <w:szCs w:val="28"/>
        </w:rPr>
        <w:t xml:space="preserve">Соглашение </w:t>
      </w:r>
      <w:r>
        <w:rPr>
          <w:color w:val="000000"/>
          <w:sz w:val="28"/>
          <w:szCs w:val="28"/>
        </w:rPr>
        <w:t xml:space="preserve">о предоставлении субсидии </w:t>
      </w:r>
      <w:r w:rsidRPr="007508CE">
        <w:rPr>
          <w:color w:val="000000"/>
          <w:sz w:val="28"/>
          <w:szCs w:val="28"/>
        </w:rPr>
        <w:t>предусматривает</w:t>
      </w:r>
      <w:r>
        <w:rPr>
          <w:color w:val="000000"/>
          <w:sz w:val="28"/>
          <w:szCs w:val="28"/>
        </w:rPr>
        <w:t>, в частности:</w:t>
      </w:r>
    </w:p>
    <w:p w:rsidR="00FD2FFA" w:rsidRDefault="00FD2FFA" w:rsidP="00FD2F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условие, что автомагазин произведен на территории Российской Федерации и ранее не эксплуатировался;</w:t>
      </w:r>
    </w:p>
    <w:p w:rsidR="00FD2FFA" w:rsidRPr="007508CE" w:rsidRDefault="00FD2FFA" w:rsidP="00FD2FF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требование об использовании </w:t>
      </w:r>
      <w:r w:rsidRPr="007508CE">
        <w:rPr>
          <w:color w:val="000000"/>
          <w:sz w:val="28"/>
          <w:szCs w:val="28"/>
        </w:rPr>
        <w:t xml:space="preserve">организацией автомагазина на осуществление торгового обслуживания в малонаселенных, отдаленных и труднодоступных сельских населенных пунктах </w:t>
      </w:r>
      <w:proofErr w:type="spellStart"/>
      <w:r w:rsidRPr="007508CE">
        <w:rPr>
          <w:color w:val="000000"/>
          <w:sz w:val="28"/>
          <w:szCs w:val="28"/>
        </w:rPr>
        <w:t>Байкаловского</w:t>
      </w:r>
      <w:proofErr w:type="spellEnd"/>
      <w:r w:rsidRPr="007508CE">
        <w:rPr>
          <w:color w:val="000000"/>
          <w:sz w:val="28"/>
          <w:szCs w:val="28"/>
        </w:rPr>
        <w:t xml:space="preserve"> муниципального района Свердловской области на срок не менее 5 лет со дня заключения соглашения;</w:t>
      </w:r>
    </w:p>
    <w:p w:rsidR="00FD2FFA" w:rsidRPr="007508CE" w:rsidRDefault="00FD2FFA" w:rsidP="00FD2FF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508CE">
        <w:rPr>
          <w:color w:val="000000"/>
          <w:sz w:val="28"/>
          <w:szCs w:val="28"/>
        </w:rPr>
        <w:t xml:space="preserve"> условие, что доля собственных и (или) заемных средств организации, не подлежащая возмещению за счет средств областного и местного бюджетов, составляет не менее 15% от стоимости автомагазина;</w:t>
      </w:r>
    </w:p>
    <w:p w:rsidR="00FD2FFA" w:rsidRPr="007508CE" w:rsidRDefault="00FD2FFA" w:rsidP="00FD2FF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508CE">
        <w:rPr>
          <w:color w:val="000000"/>
          <w:sz w:val="28"/>
          <w:szCs w:val="28"/>
        </w:rPr>
        <w:t xml:space="preserve"> срок, в течение которого автомагазин не может быть отчужден организацией, - не менее 5 лет;</w:t>
      </w:r>
    </w:p>
    <w:p w:rsidR="00FD2FFA" w:rsidRPr="007508CE" w:rsidRDefault="00FD2FFA" w:rsidP="00FD2FF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508CE">
        <w:rPr>
          <w:color w:val="000000"/>
          <w:sz w:val="28"/>
          <w:szCs w:val="28"/>
        </w:rPr>
        <w:t xml:space="preserve"> требование о предоставлении организацией отчетности об использовании автомагазина на осуществление торгового обслуживания в малонаселенных, отдаленных и труднодоступных сельских населенных пунктах Свердловской области по форме, предусмотренной соглашением;</w:t>
      </w:r>
    </w:p>
    <w:p w:rsidR="00FD2FFA" w:rsidRPr="007508CE" w:rsidRDefault="00FD2FFA" w:rsidP="00FD2FF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508CE">
        <w:rPr>
          <w:color w:val="000000"/>
          <w:sz w:val="28"/>
          <w:szCs w:val="28"/>
        </w:rPr>
        <w:t>перечень малонаселенных, отдаленных и труднодоступных сельских населенных пунктов, входящих в состав муниципального образования, в которые хозяйствующий субъект должен осуществлять выездное обслуживание населения путем продажи товаров повседневного спроса;</w:t>
      </w:r>
    </w:p>
    <w:p w:rsidR="00FD2FFA" w:rsidRPr="007508CE" w:rsidRDefault="00FD2FFA" w:rsidP="00FD2FF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508CE">
        <w:rPr>
          <w:color w:val="000000"/>
          <w:sz w:val="28"/>
          <w:szCs w:val="28"/>
        </w:rPr>
        <w:t xml:space="preserve"> график выездов (не реже 1 раза в неделю);</w:t>
      </w:r>
    </w:p>
    <w:p w:rsidR="00FD2FFA" w:rsidRDefault="00FD2FFA" w:rsidP="00FD2FF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508CE">
        <w:rPr>
          <w:color w:val="000000"/>
          <w:sz w:val="28"/>
          <w:szCs w:val="28"/>
        </w:rPr>
        <w:t xml:space="preserve"> согласие организации на проведение проверок выполнения требований соглашения</w:t>
      </w:r>
    </w:p>
    <w:p w:rsidR="00FD2FFA" w:rsidRPr="00484DC7" w:rsidRDefault="00FD2FFA" w:rsidP="00FD2FF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4DC7">
        <w:rPr>
          <w:color w:val="000000"/>
          <w:sz w:val="28"/>
          <w:szCs w:val="28"/>
        </w:rPr>
        <w:t xml:space="preserve">согласие организации на внесение изменений в перечень малонаселенных, отдаленных и труднодоступных сельских населенных пунктов, входящих в состав муниципального образования, в которые хозяйствующий субъект должен осуществлять выездное обслуживание населения путем продажи товаров повседневного спроса, в случае возникновения в период действия соглашения ситуации, когда в каком-либо населенном пункте </w:t>
      </w:r>
      <w:proofErr w:type="spellStart"/>
      <w:r w:rsidRPr="00484DC7">
        <w:rPr>
          <w:color w:val="000000"/>
          <w:sz w:val="28"/>
          <w:szCs w:val="28"/>
        </w:rPr>
        <w:t>Байкаловского</w:t>
      </w:r>
      <w:proofErr w:type="spellEnd"/>
      <w:r w:rsidRPr="00484DC7">
        <w:rPr>
          <w:color w:val="000000"/>
          <w:sz w:val="28"/>
          <w:szCs w:val="28"/>
        </w:rPr>
        <w:t xml:space="preserve"> района закрывается последний стационарный магазин по продаже товаров повседневного спроса, либо, наоборот в населенном пункте открыт стационарный объект торговли по продаже товаров повседневного спроса.</w:t>
      </w:r>
    </w:p>
    <w:p w:rsidR="00FD2FFA" w:rsidRDefault="00FD2FFA" w:rsidP="00FD2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Сроки проведения конкурса:</w:t>
      </w:r>
    </w:p>
    <w:p w:rsidR="00FD2FFA" w:rsidRDefault="00FD2FFA" w:rsidP="00FD2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приема заявлений «17» июл</w:t>
      </w:r>
      <w:r w:rsidR="001F5DBB">
        <w:rPr>
          <w:sz w:val="28"/>
          <w:szCs w:val="28"/>
        </w:rPr>
        <w:t>я</w:t>
      </w:r>
      <w:r>
        <w:rPr>
          <w:sz w:val="28"/>
          <w:szCs w:val="28"/>
        </w:rPr>
        <w:t xml:space="preserve"> 2024г.</w:t>
      </w:r>
    </w:p>
    <w:p w:rsidR="00FD2FFA" w:rsidRDefault="00FD2FFA" w:rsidP="00FD2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заявлений «16» августа 2024г.</w:t>
      </w:r>
    </w:p>
    <w:p w:rsidR="00FD2FFA" w:rsidRPr="00B83F5D" w:rsidRDefault="00FD2FFA" w:rsidP="00FD2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Организатор конкурса: Администрация </w:t>
      </w:r>
      <w:proofErr w:type="spellStart"/>
      <w:r>
        <w:rPr>
          <w:sz w:val="28"/>
          <w:szCs w:val="28"/>
        </w:rPr>
        <w:t>Байкаловского</w:t>
      </w:r>
      <w:proofErr w:type="spellEnd"/>
      <w:r>
        <w:rPr>
          <w:sz w:val="28"/>
          <w:szCs w:val="28"/>
        </w:rPr>
        <w:t xml:space="preserve"> муниципального района Свердловской области:623870, Свердловская область</w:t>
      </w:r>
      <w:r w:rsidRPr="00B83F5D">
        <w:rPr>
          <w:sz w:val="28"/>
          <w:szCs w:val="28"/>
        </w:rPr>
        <w:t xml:space="preserve">, </w:t>
      </w:r>
      <w:proofErr w:type="spellStart"/>
      <w:r w:rsidRPr="00B83F5D">
        <w:rPr>
          <w:sz w:val="28"/>
          <w:szCs w:val="28"/>
        </w:rPr>
        <w:t>с.Байкалово</w:t>
      </w:r>
      <w:proofErr w:type="spellEnd"/>
      <w:r w:rsidRPr="00B83F5D">
        <w:rPr>
          <w:sz w:val="28"/>
          <w:szCs w:val="28"/>
        </w:rPr>
        <w:t xml:space="preserve">, ул. Революции, 25, кабинет 104, т (34362) 2-04-39. Контактное лицо – Рогозина Татьяна Михайловна, адрес электронной почты </w:t>
      </w:r>
      <w:hyperlink r:id="rId12" w:history="1">
        <w:r w:rsidRPr="00B83F5D">
          <w:rPr>
            <w:rStyle w:val="a3"/>
            <w:sz w:val="28"/>
            <w:szCs w:val="28"/>
            <w:lang w:val="en-US"/>
          </w:rPr>
          <w:t>baykalovo</w:t>
        </w:r>
        <w:r w:rsidRPr="00B83F5D">
          <w:rPr>
            <w:rStyle w:val="a3"/>
            <w:sz w:val="28"/>
            <w:szCs w:val="28"/>
          </w:rPr>
          <w:t>@</w:t>
        </w:r>
        <w:r w:rsidRPr="00B83F5D">
          <w:rPr>
            <w:rStyle w:val="a3"/>
            <w:sz w:val="28"/>
            <w:szCs w:val="28"/>
            <w:lang w:val="en-US"/>
          </w:rPr>
          <w:t>mail</w:t>
        </w:r>
        <w:r w:rsidRPr="00B83F5D">
          <w:rPr>
            <w:rStyle w:val="a3"/>
            <w:sz w:val="28"/>
            <w:szCs w:val="28"/>
          </w:rPr>
          <w:t>.</w:t>
        </w:r>
        <w:proofErr w:type="spellStart"/>
        <w:r w:rsidRPr="00B83F5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FD2FFA" w:rsidRPr="00B83F5D" w:rsidRDefault="00FD2FFA" w:rsidP="00FD2FFA">
      <w:pPr>
        <w:ind w:firstLine="708"/>
        <w:jc w:val="both"/>
        <w:rPr>
          <w:sz w:val="28"/>
          <w:szCs w:val="28"/>
        </w:rPr>
      </w:pPr>
      <w:r w:rsidRPr="00B83F5D">
        <w:rPr>
          <w:sz w:val="28"/>
          <w:szCs w:val="28"/>
        </w:rPr>
        <w:t xml:space="preserve">График работы: понедельник-пятница 8.00-12.00, с 13.00-16.00, суббота, воскресенье-выходные дни. </w:t>
      </w:r>
    </w:p>
    <w:p w:rsidR="00FD2FFA" w:rsidRPr="00B83F5D" w:rsidRDefault="00FD2FFA" w:rsidP="00FD2FFA">
      <w:pPr>
        <w:ind w:firstLine="708"/>
        <w:jc w:val="both"/>
        <w:rPr>
          <w:color w:val="181819"/>
          <w:sz w:val="28"/>
          <w:szCs w:val="28"/>
        </w:rPr>
      </w:pPr>
      <w:r w:rsidRPr="00B83F5D">
        <w:rPr>
          <w:sz w:val="28"/>
          <w:szCs w:val="28"/>
        </w:rPr>
        <w:t xml:space="preserve">5. </w:t>
      </w:r>
      <w:r w:rsidRPr="00B83F5D">
        <w:rPr>
          <w:color w:val="181819"/>
          <w:sz w:val="28"/>
          <w:szCs w:val="28"/>
        </w:rPr>
        <w:t xml:space="preserve">Адрес сайта в информационно-телекоммуникационной сети «Интернет», на котором </w:t>
      </w:r>
      <w:r>
        <w:rPr>
          <w:color w:val="181819"/>
          <w:sz w:val="28"/>
          <w:szCs w:val="28"/>
        </w:rPr>
        <w:t>разм</w:t>
      </w:r>
      <w:r w:rsidR="001F5DBB">
        <w:rPr>
          <w:color w:val="181819"/>
          <w:sz w:val="28"/>
          <w:szCs w:val="28"/>
        </w:rPr>
        <w:t>ещается объявление о проведении</w:t>
      </w:r>
      <w:r w:rsidRPr="00B83F5D">
        <w:rPr>
          <w:color w:val="181819"/>
          <w:sz w:val="28"/>
          <w:szCs w:val="28"/>
        </w:rPr>
        <w:t xml:space="preserve"> конкурса:</w:t>
      </w:r>
    </w:p>
    <w:p w:rsidR="00FD2FFA" w:rsidRDefault="00FD2FFA" w:rsidP="00FD2F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3F5D">
        <w:rPr>
          <w:color w:val="000000"/>
          <w:sz w:val="28"/>
          <w:szCs w:val="28"/>
        </w:rPr>
        <w:lastRenderedPageBreak/>
        <w:t xml:space="preserve">на официальном сайте Администрации в информационно-телекоммуникационной сети «Интернет» </w:t>
      </w:r>
      <w:hyperlink r:id="rId13" w:history="1">
        <w:r w:rsidRPr="00B83F5D">
          <w:rPr>
            <w:color w:val="0000FF"/>
            <w:sz w:val="28"/>
            <w:szCs w:val="28"/>
            <w:u w:val="single"/>
          </w:rPr>
          <w:t>www.</w:t>
        </w:r>
        <w:r w:rsidRPr="00B83F5D">
          <w:rPr>
            <w:color w:val="0000FF"/>
            <w:sz w:val="28"/>
            <w:szCs w:val="28"/>
            <w:u w:val="single"/>
            <w:lang w:val="en-US"/>
          </w:rPr>
          <w:t>mobmr</w:t>
        </w:r>
        <w:r w:rsidRPr="00B83F5D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83F5D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83F5D">
        <w:rPr>
          <w:sz w:val="28"/>
          <w:szCs w:val="28"/>
        </w:rPr>
        <w:t>.</w:t>
      </w:r>
      <w:r>
        <w:rPr>
          <w:sz w:val="28"/>
          <w:szCs w:val="28"/>
        </w:rPr>
        <w:t xml:space="preserve"> в разделе «Экономика», подразделе «Новости».</w:t>
      </w:r>
    </w:p>
    <w:p w:rsidR="00FD2FFA" w:rsidRPr="00883266" w:rsidRDefault="00FD2FFA" w:rsidP="001F5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83F5D">
        <w:rPr>
          <w:color w:val="181819"/>
          <w:sz w:val="28"/>
          <w:szCs w:val="28"/>
        </w:rPr>
        <w:t xml:space="preserve">6. </w:t>
      </w:r>
      <w:r w:rsidRPr="00B83F5D">
        <w:rPr>
          <w:color w:val="000000"/>
          <w:sz w:val="28"/>
          <w:szCs w:val="28"/>
        </w:rPr>
        <w:t>Требования, которым должен с</w:t>
      </w:r>
      <w:r w:rsidR="001F5DBB">
        <w:rPr>
          <w:color w:val="000000"/>
          <w:sz w:val="28"/>
          <w:szCs w:val="28"/>
        </w:rPr>
        <w:t xml:space="preserve">оответствовать субъект малого и </w:t>
      </w:r>
      <w:r w:rsidRPr="00B83F5D">
        <w:rPr>
          <w:color w:val="000000"/>
          <w:sz w:val="28"/>
          <w:szCs w:val="28"/>
        </w:rPr>
        <w:t>среднего предпринимательства</w:t>
      </w:r>
      <w:r w:rsidRPr="00883266">
        <w:rPr>
          <w:color w:val="000000"/>
          <w:sz w:val="28"/>
          <w:szCs w:val="28"/>
        </w:rPr>
        <w:t xml:space="preserve"> (далее – организация) на дату подачи заяв</w:t>
      </w:r>
      <w:r>
        <w:rPr>
          <w:color w:val="000000"/>
          <w:sz w:val="28"/>
          <w:szCs w:val="28"/>
        </w:rPr>
        <w:t>л</w:t>
      </w:r>
      <w:r w:rsidRPr="00883266">
        <w:rPr>
          <w:color w:val="000000"/>
          <w:sz w:val="28"/>
          <w:szCs w:val="28"/>
        </w:rPr>
        <w:t>ения на участие в конкурсе (далее - заявление):</w:t>
      </w:r>
    </w:p>
    <w:p w:rsidR="00FD2FFA" w:rsidRPr="00883266" w:rsidRDefault="00FD2FFA" w:rsidP="00FD2FF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зарегистрирована на территории </w:t>
      </w:r>
      <w:proofErr w:type="spellStart"/>
      <w:r w:rsidRPr="00883266">
        <w:rPr>
          <w:rFonts w:ascii="Times New Roman" w:hAnsi="Times New Roman" w:cs="Times New Roman"/>
          <w:color w:val="000000"/>
          <w:sz w:val="28"/>
          <w:szCs w:val="28"/>
        </w:rPr>
        <w:t>Байкаловского</w:t>
      </w:r>
      <w:proofErr w:type="spellEnd"/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Свердловской области;</w:t>
      </w:r>
    </w:p>
    <w:p w:rsidR="00FD2FFA" w:rsidRPr="00883266" w:rsidRDefault="00FD2FFA" w:rsidP="00FD2FF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2) организация осуществляет в соответствии с учредительными документами торговую деятельность;</w:t>
      </w:r>
    </w:p>
    <w:p w:rsidR="00FD2FFA" w:rsidRPr="00883266" w:rsidRDefault="00FD2FFA" w:rsidP="00FD2FF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3) организация имеет на праве собственности автомагазин, произведенный на территории Российской Федерации и ранее не эксплуатированный;</w:t>
      </w:r>
    </w:p>
    <w:p w:rsidR="00FD2FFA" w:rsidRPr="00883266" w:rsidRDefault="00FD2FFA" w:rsidP="00FD2FF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4) организация не имеет на едином налоговом счете задолженность по уплате налогов, сборов и страховых взносов в бюджеты бюджетной системы Российской Федерации или размер задолженности не превышает размер, определенный </w:t>
      </w:r>
      <w:hyperlink r:id="rId14">
        <w:r w:rsidRPr="00883266">
          <w:rPr>
            <w:rFonts w:ascii="Times New Roman" w:hAnsi="Times New Roman" w:cs="Times New Roman"/>
            <w:color w:val="000000"/>
            <w:sz w:val="28"/>
            <w:szCs w:val="28"/>
          </w:rPr>
          <w:t>пунктом 3 статьи 47</w:t>
        </w:r>
      </w:hyperlink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Федерации;</w:t>
      </w:r>
    </w:p>
    <w:p w:rsidR="00FD2FFA" w:rsidRPr="00883266" w:rsidRDefault="00FD2FFA" w:rsidP="00FD2FF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5)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Федерации, а индивидуальный предприниматель не прекратившим свою деятельность;</w:t>
      </w:r>
    </w:p>
    <w:p w:rsidR="00FD2FFA" w:rsidRPr="00883266" w:rsidRDefault="00FD2FFA" w:rsidP="001F5DBB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6)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D2FFA" w:rsidRPr="00883266" w:rsidRDefault="00FD2FFA" w:rsidP="00FD2FF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7) организация не получает средства из бюджета </w:t>
      </w:r>
      <w:proofErr w:type="spellStart"/>
      <w:r w:rsidRPr="00883266">
        <w:rPr>
          <w:rFonts w:ascii="Times New Roman" w:hAnsi="Times New Roman" w:cs="Times New Roman"/>
          <w:color w:val="000000"/>
          <w:sz w:val="28"/>
          <w:szCs w:val="28"/>
        </w:rPr>
        <w:t>Байкаловского</w:t>
      </w:r>
      <w:proofErr w:type="spellEnd"/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Свердловской области в соответствии с иными муниципальными правовыми актами на цели, указанные в </w:t>
      </w:r>
      <w:hyperlink w:anchor="P61">
        <w:r w:rsidRPr="00883266">
          <w:rPr>
            <w:rFonts w:ascii="Times New Roman" w:hAnsi="Times New Roman" w:cs="Times New Roman"/>
            <w:color w:val="000000"/>
            <w:sz w:val="28"/>
            <w:szCs w:val="28"/>
          </w:rPr>
          <w:t>пункте 4</w:t>
        </w:r>
      </w:hyperlink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FD2FFA" w:rsidRPr="00883266" w:rsidRDefault="00FD2FFA" w:rsidP="00FD2FF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8) 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8832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органа, лице, исполняющем функции единоличного исполнительного органа, или главном бухгалтере организации, об индивидуальном предпринимателе;</w:t>
      </w:r>
    </w:p>
    <w:p w:rsidR="00FD2FFA" w:rsidRPr="00883266" w:rsidRDefault="00FD2FFA" w:rsidP="00FD2FF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9)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D2FFA" w:rsidRPr="00883266" w:rsidRDefault="00FD2FFA" w:rsidP="00FD2FF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10) организация не находится в составляемых в рамках реализации полномочий, предусмотренных </w:t>
      </w:r>
      <w:hyperlink r:id="rId15">
        <w:r w:rsidRPr="00883266">
          <w:rPr>
            <w:rFonts w:ascii="Times New Roman" w:hAnsi="Times New Roman" w:cs="Times New Roman"/>
            <w:color w:val="000000"/>
            <w:sz w:val="28"/>
            <w:szCs w:val="28"/>
          </w:rPr>
          <w:t>главой VII</w:t>
        </w:r>
      </w:hyperlink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 Устава Организации Объединенных Наций (далее -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</w:p>
    <w:p w:rsidR="00FD2FFA" w:rsidRPr="00883266" w:rsidRDefault="00FD2FFA" w:rsidP="00FD2FF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11) организация не является иностранным агентом в соответствии с Федеральным </w:t>
      </w:r>
      <w:hyperlink r:id="rId16">
        <w:r w:rsidRPr="00883266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 от 14 июля 2022 года № 255-ФЗ «О контроле за деятельностью лиц, находящихся под иностранным влиянием» (далее - Федеральный закон от 14 июля 2022 года № 255-ФЗ).</w:t>
      </w:r>
    </w:p>
    <w:p w:rsidR="00FD2FFA" w:rsidRPr="00B83F5D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F5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субсидии в текущем финансовом году организация представляет в Администрацию </w:t>
      </w:r>
      <w:hyperlink w:anchor="P335">
        <w:r w:rsidRPr="00883266">
          <w:rPr>
            <w:rFonts w:ascii="Times New Roman" w:hAnsi="Times New Roman" w:cs="Times New Roman"/>
            <w:color w:val="000000"/>
            <w:sz w:val="28"/>
            <w:szCs w:val="28"/>
          </w:rPr>
          <w:t>заявление</w:t>
        </w:r>
      </w:hyperlink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</w:t>
      </w:r>
      <w:r w:rsidRPr="00B83F5D">
        <w:rPr>
          <w:rFonts w:ascii="Times New Roman" w:hAnsi="Times New Roman" w:cs="Times New Roman"/>
          <w:color w:val="000000"/>
          <w:sz w:val="28"/>
          <w:szCs w:val="28"/>
        </w:rPr>
        <w:t xml:space="preserve">№ 1 к Порядку </w:t>
      </w:r>
      <w:r w:rsidRPr="00B83F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субсидии из бюджета </w:t>
      </w:r>
      <w:proofErr w:type="spellStart"/>
      <w:r w:rsidRPr="00B83F5D">
        <w:rPr>
          <w:rFonts w:ascii="Times New Roman" w:hAnsi="Times New Roman" w:cs="Times New Roman"/>
          <w:bCs/>
          <w:color w:val="000000"/>
          <w:sz w:val="28"/>
          <w:szCs w:val="28"/>
        </w:rPr>
        <w:t>Байкаловского</w:t>
      </w:r>
      <w:proofErr w:type="spellEnd"/>
      <w:r w:rsidRPr="00B83F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Свердловской области субъектам малого и среднего предпринимательства на возмещение затрат, связанных с осуществлением торгового обслуживания в малонаселенных, отдаленных и труднодоступн</w:t>
      </w:r>
      <w:r w:rsidR="009A5C50">
        <w:rPr>
          <w:rFonts w:ascii="Times New Roman" w:hAnsi="Times New Roman" w:cs="Times New Roman"/>
          <w:bCs/>
          <w:color w:val="000000"/>
          <w:sz w:val="28"/>
          <w:szCs w:val="28"/>
        </w:rPr>
        <w:t>ых сельских населенных пунктах</w:t>
      </w:r>
      <w:r w:rsidRPr="00B83F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83F5D">
        <w:rPr>
          <w:rFonts w:ascii="Times New Roman" w:hAnsi="Times New Roman" w:cs="Times New Roman"/>
          <w:bCs/>
          <w:color w:val="000000"/>
          <w:sz w:val="28"/>
          <w:szCs w:val="28"/>
        </w:rPr>
        <w:t>Байкаловского</w:t>
      </w:r>
      <w:proofErr w:type="spellEnd"/>
      <w:r w:rsidRPr="00B83F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Свердловской области», утвержденному Постановлением Администрации </w:t>
      </w:r>
      <w:proofErr w:type="spellStart"/>
      <w:r w:rsidRPr="00B83F5D">
        <w:rPr>
          <w:rFonts w:ascii="Times New Roman" w:hAnsi="Times New Roman" w:cs="Times New Roman"/>
          <w:bCs/>
          <w:color w:val="000000"/>
          <w:sz w:val="28"/>
          <w:szCs w:val="28"/>
        </w:rPr>
        <w:t>Байкаловского</w:t>
      </w:r>
      <w:proofErr w:type="spellEnd"/>
      <w:r w:rsidRPr="00B83F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Свердловской области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05.04.2024 </w:t>
      </w:r>
      <w:r w:rsidRPr="00B83F5D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150</w:t>
      </w:r>
      <w:r w:rsidR="009A5C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12.07.2024 </w:t>
      </w:r>
      <w:r w:rsidR="00090BBD">
        <w:rPr>
          <w:rFonts w:ascii="Times New Roman" w:hAnsi="Times New Roman" w:cs="Times New Roman"/>
          <w:bCs/>
          <w:color w:val="000000"/>
          <w:sz w:val="28"/>
          <w:szCs w:val="28"/>
        </w:rPr>
        <w:t>№ 282</w:t>
      </w:r>
      <w:r w:rsidR="009A5C50" w:rsidRPr="00090BBD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83F5D">
        <w:rPr>
          <w:rFonts w:ascii="Times New Roman" w:hAnsi="Times New Roman" w:cs="Times New Roman"/>
          <w:bCs/>
          <w:color w:val="000000"/>
          <w:sz w:val="28"/>
          <w:szCs w:val="28"/>
        </w:rPr>
        <w:t>(далее – Порядок предоставления субсидии)</w:t>
      </w:r>
      <w:r w:rsidRPr="00B83F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К заявлению прилагаются следующие документы: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1) копии учредительных документов, изменения и дополнения к ним (для юридических лиц), а также копии документов, подтверждающих полномочия руководителя организации, копию документа, удостоверяющего личность для индивидуального предпринимателя;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2) выписка из Единого государственного реестра юридических лиц, подтверждающая отсутствие процедур реорганизации (за исключением реорганизации в форме присоединения к организации другого юридического лица), ликвидации или банкротства, выданная налоговым органом (или копия, полученная в электронном виде с применением сертифицированных средств криптографической защиты информации) (для юридических лиц) или выписку из Единого государственного реестра индивидуальных предпринимателей, не ранее чем за 30 календарных дней до даты подачи заявления;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3) справка, выданная налоговым органом не ранее чем за 30 календарных дней до даты подачи заявления, подтверждающая отсутствие у организации на едином налоговом счете задолженности по уплате налогов, сборов и страховых взносов в бюджеты бюджетной системы Российской Федерации свыше размера, определенного </w:t>
      </w:r>
      <w:hyperlink r:id="rId17">
        <w:r w:rsidRPr="00883266">
          <w:rPr>
            <w:rFonts w:ascii="Times New Roman" w:hAnsi="Times New Roman" w:cs="Times New Roman"/>
            <w:color w:val="000000"/>
            <w:sz w:val="28"/>
            <w:szCs w:val="28"/>
          </w:rPr>
          <w:t>пунктом 3 статьи 47</w:t>
        </w:r>
      </w:hyperlink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Федерации;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4) справка, подписанная руководителем и главным бухгалтером организации, подтверждающая, что организация на дату подачи заявления не получает средства из бюджета </w:t>
      </w:r>
      <w:proofErr w:type="spellStart"/>
      <w:r w:rsidRPr="00883266">
        <w:rPr>
          <w:rFonts w:ascii="Times New Roman" w:hAnsi="Times New Roman" w:cs="Times New Roman"/>
          <w:color w:val="000000"/>
          <w:sz w:val="28"/>
          <w:szCs w:val="28"/>
        </w:rPr>
        <w:t>Байкаловского</w:t>
      </w:r>
      <w:proofErr w:type="spellEnd"/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Свердловской области в соответствии с иными муниципальными правовыми актами на цели, указанные в </w:t>
      </w:r>
      <w:hyperlink w:anchor="P61">
        <w:r w:rsidRPr="00883266">
          <w:rPr>
            <w:rFonts w:ascii="Times New Roman" w:hAnsi="Times New Roman" w:cs="Times New Roman"/>
            <w:color w:val="000000"/>
            <w:sz w:val="28"/>
            <w:szCs w:val="28"/>
          </w:rPr>
          <w:t>пункте 4</w:t>
        </w:r>
      </w:hyperlink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5) справка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индивидуальном предпринимателе, выданная налоговым органом (или копия, полученная в электронном виде с применением сертифицированных средств криптографической защиты информации) не ранее чем за 30 календарных дней до даты подачи заявления;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6) сведения о численности и заработной плате работников организации по форме федерального статистического наблюдения № П-4 за любой отчетный период в течение года, предшествующего месяцу подачи заявления, но не позднее чем за два месяца до месяца подачи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наличии) или иные документы подтверждающие </w:t>
      </w:r>
      <w:r w:rsidRPr="006B217D">
        <w:rPr>
          <w:rFonts w:ascii="Times New Roman" w:hAnsi="Times New Roman" w:cs="Times New Roman"/>
          <w:sz w:val="28"/>
          <w:szCs w:val="28"/>
        </w:rPr>
        <w:t>сведения о численности и заработной плате работников</w:t>
      </w:r>
      <w:r w:rsidRPr="008832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7) справка, подписанная руководителем и главным бухгалтером организации, подтверждающая, что организация на дату подачи заявления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8) справка, подписанная руководителем и главным бухгалтером организации, подтверждающая, что организация на дату подачи заявления не находится в составляемых в рамках реализации полномочий, предусмотренных </w:t>
      </w:r>
      <w:hyperlink r:id="rId18">
        <w:r w:rsidRPr="00883266">
          <w:rPr>
            <w:rFonts w:ascii="Times New Roman" w:hAnsi="Times New Roman" w:cs="Times New Roman"/>
            <w:color w:val="000000"/>
            <w:sz w:val="28"/>
            <w:szCs w:val="28"/>
          </w:rPr>
          <w:t>главой VII</w:t>
        </w:r>
      </w:hyperlink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9) справка, подписанная руководителем и главным бухгалтером организации, подтверждающая, что организация на дату подачи заявления не является иностранным агентом в соответствии с Федеральным </w:t>
      </w:r>
      <w:hyperlink r:id="rId19">
        <w:r w:rsidRPr="00883266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 от 14 июля 2022 года № 255-ФЗ.</w:t>
      </w:r>
    </w:p>
    <w:p w:rsidR="00FD2FFA" w:rsidRDefault="00FD2FFA" w:rsidP="00FD2F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копии договора купли-продажи не бывшего в употреблении автомагазина, произведенного на </w:t>
      </w:r>
      <w:r w:rsidRPr="00883266">
        <w:rPr>
          <w:color w:val="000000"/>
          <w:sz w:val="28"/>
          <w:szCs w:val="28"/>
        </w:rPr>
        <w:t xml:space="preserve">территории Российской Федерации, заключенного между продавцом и организацией в </w:t>
      </w:r>
      <w:r>
        <w:rPr>
          <w:sz w:val="28"/>
          <w:szCs w:val="28"/>
        </w:rPr>
        <w:t>текущем финансовом году;</w:t>
      </w:r>
    </w:p>
    <w:p w:rsidR="00FD2FFA" w:rsidRDefault="00FD2FFA" w:rsidP="00FD2F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копии платежного поручения, подтверждающего проведение организацией 100% оплаты стоимости автомагазина;</w:t>
      </w:r>
    </w:p>
    <w:p w:rsidR="00FD2FFA" w:rsidRDefault="00FD2FFA" w:rsidP="00FD2F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копии паспорта автомагазина с отметкой о регистрации, копий документов (паспортов или руководств (инструкций) по эксплуатации), позволяющих определить изготовителя, марку, модель, дату выпуска и заводской номер имущества, сертификата соответствия (одобрения типа транспортного средства) или декларации о соответствии;</w:t>
      </w:r>
    </w:p>
    <w:p w:rsidR="00FD2FFA" w:rsidRDefault="00FD2FFA" w:rsidP="00FD2F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13) копий счетов-фактур или универсальных передаточных документов и (или) накладных;</w:t>
      </w:r>
    </w:p>
    <w:p w:rsidR="00FD2FFA" w:rsidRPr="00883266" w:rsidRDefault="00FD2FFA" w:rsidP="00FD2FF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14) копий актов приема-передачи объекта основных средств (форма № ОС-1) на имущество</w:t>
      </w:r>
      <w:r w:rsidRPr="00883266">
        <w:rPr>
          <w:color w:val="000000"/>
          <w:sz w:val="28"/>
          <w:szCs w:val="28"/>
        </w:rPr>
        <w:t>, приобретенное организацией - юридическим лицом;</w:t>
      </w:r>
    </w:p>
    <w:p w:rsidR="00FD2FFA" w:rsidRPr="00883266" w:rsidRDefault="00FD2FFA" w:rsidP="00FD2FFA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883266">
        <w:rPr>
          <w:color w:val="000000"/>
          <w:sz w:val="28"/>
          <w:szCs w:val="28"/>
        </w:rPr>
        <w:t xml:space="preserve">15) перечень </w:t>
      </w:r>
      <w:r w:rsidRPr="00883266">
        <w:rPr>
          <w:bCs/>
          <w:color w:val="000000"/>
          <w:sz w:val="28"/>
          <w:szCs w:val="28"/>
        </w:rPr>
        <w:t xml:space="preserve">малонаселенных, отдаленных и труднодоступных сельских населенных пунктах </w:t>
      </w:r>
      <w:proofErr w:type="spellStart"/>
      <w:r w:rsidRPr="00883266">
        <w:rPr>
          <w:bCs/>
          <w:color w:val="000000"/>
          <w:sz w:val="28"/>
          <w:szCs w:val="28"/>
        </w:rPr>
        <w:t>Байкаловского</w:t>
      </w:r>
      <w:proofErr w:type="spellEnd"/>
      <w:r w:rsidRPr="00883266">
        <w:rPr>
          <w:bCs/>
          <w:color w:val="000000"/>
          <w:sz w:val="28"/>
          <w:szCs w:val="28"/>
        </w:rPr>
        <w:t xml:space="preserve"> муниципального района Свердловской области, в которые субъект малого или среднего предпринимательства должен осуществлять выездное обслуживание населения путем продажи товаров повседневного спроса;</w:t>
      </w:r>
    </w:p>
    <w:p w:rsidR="00FD2FFA" w:rsidRPr="00883266" w:rsidRDefault="00FD2FFA" w:rsidP="00FD2FFA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883266">
        <w:rPr>
          <w:bCs/>
          <w:color w:val="000000"/>
          <w:sz w:val="28"/>
          <w:szCs w:val="28"/>
        </w:rPr>
        <w:t>16) график выездов (не реже 1 раза в неделю).</w:t>
      </w:r>
    </w:p>
    <w:p w:rsidR="00FD2FFA" w:rsidRPr="0084131F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188"/>
      <w:bookmarkEnd w:id="2"/>
      <w:r w:rsidRPr="0084131F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84131F">
        <w:rPr>
          <w:rFonts w:ascii="Times New Roman" w:hAnsi="Times New Roman" w:cs="Times New Roman"/>
          <w:color w:val="181819"/>
          <w:sz w:val="28"/>
          <w:szCs w:val="28"/>
        </w:rPr>
        <w:t>Порядок подачи заявлений</w:t>
      </w:r>
      <w:r>
        <w:rPr>
          <w:rFonts w:ascii="Times New Roman" w:hAnsi="Times New Roman" w:cs="Times New Roman"/>
          <w:color w:val="181819"/>
          <w:sz w:val="28"/>
          <w:szCs w:val="28"/>
        </w:rPr>
        <w:t>:</w:t>
      </w:r>
      <w:r w:rsidRPr="0084131F">
        <w:rPr>
          <w:rFonts w:ascii="Times New Roman" w:hAnsi="Times New Roman" w:cs="Times New Roman"/>
          <w:color w:val="181819"/>
          <w:sz w:val="28"/>
          <w:szCs w:val="28"/>
        </w:rPr>
        <w:t> </w:t>
      </w:r>
    </w:p>
    <w:p w:rsidR="00FD2FFA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и прилагаемые к нему документы представляются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Pr="00883266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носителе, прошитые, пронумерованные, подписанные руководителем организации и заверенные печатью организации (при наличии).</w:t>
      </w:r>
    </w:p>
    <w:p w:rsidR="00FD2FFA" w:rsidRPr="0084131F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31F">
        <w:rPr>
          <w:rFonts w:ascii="Times New Roman" w:hAnsi="Times New Roman" w:cs="Times New Roman"/>
          <w:sz w:val="28"/>
          <w:szCs w:val="28"/>
        </w:rPr>
        <w:t xml:space="preserve">9. </w:t>
      </w:r>
      <w:r w:rsidRPr="0084131F">
        <w:rPr>
          <w:rFonts w:ascii="Times New Roman" w:hAnsi="Times New Roman" w:cs="Times New Roman"/>
          <w:color w:val="000000"/>
          <w:sz w:val="28"/>
          <w:szCs w:val="28"/>
        </w:rPr>
        <w:t>Заявление регистрируется в день поступления в Администрацию.</w:t>
      </w:r>
    </w:p>
    <w:p w:rsidR="00FD2FFA" w:rsidRPr="0084131F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31F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Заявления, поступившие в Администрацию (в том числе посредством почтовой связи) после окончания срока приема заявлений, установленного Администрацией, не регистрируются и не рассматриваются. </w:t>
      </w:r>
    </w:p>
    <w:p w:rsidR="00FD2FFA" w:rsidRPr="007866F2" w:rsidRDefault="00FD2FFA" w:rsidP="00FD2FF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84131F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может быть отозвано или в него могут быть внесены </w:t>
      </w:r>
      <w:r w:rsidRPr="007866F2">
        <w:rPr>
          <w:rFonts w:ascii="Times New Roman" w:hAnsi="Times New Roman" w:cs="Times New Roman"/>
          <w:color w:val="000000"/>
          <w:sz w:val="28"/>
          <w:szCs w:val="28"/>
        </w:rPr>
        <w:t>изменения до окончания срока приема заявлений путем официального письменного обращения организации с соответствующим заявлением.</w:t>
      </w:r>
    </w:p>
    <w:p w:rsidR="00FD2FFA" w:rsidRPr="007866F2" w:rsidRDefault="00FD2FFA" w:rsidP="00FD2FF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66F2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ненадлежащего качества (отсутствие в документах подписей должностных лиц Заявителя - юридического лица, отсутствие подписей Заявителя - индивидуального предпринимателя и других необходимых реквизитов, наличия в документах арифметических ошибок, опечаток) Администрация в течение трех рабочих дней с даты регистрации заявления предлагает Заявителю забрать весь пакет документов на доработку с указанием причин возврата.</w:t>
      </w:r>
    </w:p>
    <w:p w:rsidR="00FD2FFA" w:rsidRPr="007866F2" w:rsidRDefault="00FD2FFA" w:rsidP="00FD2FF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66F2">
        <w:rPr>
          <w:rFonts w:ascii="Times New Roman" w:hAnsi="Times New Roman" w:cs="Times New Roman"/>
          <w:sz w:val="28"/>
          <w:szCs w:val="28"/>
        </w:rPr>
        <w:t>Документы должны быть доработаны Заявителем и повторно представлены в Администрацию в течение трех рабочих дней.</w:t>
      </w:r>
    </w:p>
    <w:p w:rsidR="00FD2FFA" w:rsidRDefault="00FD2FFA" w:rsidP="00FD2FF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181819"/>
          <w:sz w:val="28"/>
          <w:szCs w:val="28"/>
        </w:rPr>
      </w:pPr>
      <w:r w:rsidRPr="007866F2">
        <w:rPr>
          <w:rFonts w:ascii="Times New Roman" w:hAnsi="Times New Roman" w:cs="Times New Roman"/>
          <w:color w:val="181819"/>
          <w:sz w:val="28"/>
          <w:szCs w:val="28"/>
        </w:rPr>
        <w:t>Основаниями для отклонения заявления являются:</w:t>
      </w:r>
      <w:r w:rsidRPr="007866F2">
        <w:rPr>
          <w:rFonts w:ascii="Times New Roman" w:hAnsi="Times New Roman" w:cs="Times New Roman"/>
          <w:color w:val="181819"/>
          <w:sz w:val="28"/>
          <w:szCs w:val="28"/>
        </w:rPr>
        <w:br/>
        <w:t>- несоответствие участника конкурса требованиям, которым должна соответствовать организация</w:t>
      </w:r>
      <w:r w:rsidRPr="00493897">
        <w:rPr>
          <w:rFonts w:ascii="Times New Roman" w:hAnsi="Times New Roman" w:cs="Times New Roman"/>
          <w:color w:val="181819"/>
          <w:sz w:val="28"/>
          <w:szCs w:val="28"/>
        </w:rPr>
        <w:t xml:space="preserve"> на первое число месяца подачи заявления на участие в конкурсе</w:t>
      </w:r>
      <w:r>
        <w:rPr>
          <w:rFonts w:ascii="Times New Roman" w:hAnsi="Times New Roman" w:cs="Times New Roman"/>
          <w:color w:val="181819"/>
          <w:sz w:val="28"/>
          <w:szCs w:val="28"/>
        </w:rPr>
        <w:t>;</w:t>
      </w:r>
    </w:p>
    <w:p w:rsidR="00FD2FFA" w:rsidRPr="00493897" w:rsidRDefault="00FD2FFA" w:rsidP="00FD2FFA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9"/>
          <w:sz w:val="28"/>
          <w:szCs w:val="28"/>
        </w:rPr>
        <w:t xml:space="preserve">- </w:t>
      </w:r>
      <w:r w:rsidRPr="00493897">
        <w:rPr>
          <w:rFonts w:ascii="Times New Roman" w:hAnsi="Times New Roman" w:cs="Times New Roman"/>
          <w:color w:val="181819"/>
          <w:sz w:val="28"/>
          <w:szCs w:val="28"/>
        </w:rPr>
        <w:t>несоответствие представленных участником конкурса заявления и документов требованиям, установленным в объявлении о проведении конкурса;</w:t>
      </w:r>
      <w:r w:rsidRPr="00493897">
        <w:rPr>
          <w:rFonts w:ascii="Times New Roman" w:hAnsi="Times New Roman" w:cs="Times New Roman"/>
          <w:color w:val="181819"/>
          <w:sz w:val="28"/>
          <w:szCs w:val="28"/>
        </w:rPr>
        <w:br/>
      </w:r>
      <w:r>
        <w:rPr>
          <w:rFonts w:ascii="Times New Roman" w:hAnsi="Times New Roman" w:cs="Times New Roman"/>
          <w:color w:val="181819"/>
          <w:sz w:val="28"/>
          <w:szCs w:val="28"/>
        </w:rPr>
        <w:t xml:space="preserve">- </w:t>
      </w:r>
      <w:r w:rsidRPr="00493897">
        <w:rPr>
          <w:rFonts w:ascii="Times New Roman" w:hAnsi="Times New Roman" w:cs="Times New Roman"/>
          <w:color w:val="181819"/>
          <w:sz w:val="28"/>
          <w:szCs w:val="28"/>
        </w:rPr>
        <w:t>недостоверность представленной участником конкурса информации, в том числе информации о месте нахождения и адресе юридического лица;</w:t>
      </w:r>
      <w:r w:rsidRPr="00493897">
        <w:rPr>
          <w:rFonts w:ascii="Times New Roman" w:hAnsi="Times New Roman" w:cs="Times New Roman"/>
          <w:color w:val="181819"/>
          <w:sz w:val="28"/>
          <w:szCs w:val="28"/>
        </w:rPr>
        <w:br/>
      </w:r>
      <w:r>
        <w:rPr>
          <w:rFonts w:ascii="Times New Roman" w:hAnsi="Times New Roman" w:cs="Times New Roman"/>
          <w:color w:val="181819"/>
          <w:sz w:val="28"/>
          <w:szCs w:val="28"/>
        </w:rPr>
        <w:t xml:space="preserve">- </w:t>
      </w:r>
      <w:r w:rsidRPr="00493897">
        <w:rPr>
          <w:rFonts w:ascii="Times New Roman" w:hAnsi="Times New Roman" w:cs="Times New Roman"/>
          <w:color w:val="181819"/>
          <w:sz w:val="28"/>
          <w:szCs w:val="28"/>
        </w:rPr>
        <w:t>подача участником конкурса заявления после даты и (или) времени, определенных для подачи заявлений.</w:t>
      </w:r>
    </w:p>
    <w:p w:rsidR="00FD2FFA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181819"/>
          <w:sz w:val="28"/>
          <w:szCs w:val="28"/>
        </w:rPr>
      </w:pPr>
      <w:bookmarkStart w:id="3" w:name="P191"/>
      <w:bookmarkEnd w:id="3"/>
      <w:r w:rsidRPr="0084131F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413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4131F">
        <w:rPr>
          <w:rFonts w:ascii="Times New Roman" w:hAnsi="Times New Roman" w:cs="Times New Roman"/>
          <w:color w:val="181819"/>
          <w:sz w:val="28"/>
          <w:szCs w:val="28"/>
        </w:rPr>
        <w:t>Правила рассмотрения и оценки заявлений. </w:t>
      </w:r>
    </w:p>
    <w:p w:rsidR="00FD2FFA" w:rsidRPr="00894F7A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F7A">
        <w:rPr>
          <w:rFonts w:ascii="Times New Roman" w:hAnsi="Times New Roman" w:cs="Times New Roman"/>
          <w:color w:val="181819"/>
          <w:sz w:val="28"/>
          <w:szCs w:val="28"/>
        </w:rPr>
        <w:t xml:space="preserve">Постановлением Администрации </w:t>
      </w:r>
      <w:proofErr w:type="spellStart"/>
      <w:r w:rsidRPr="00894F7A">
        <w:rPr>
          <w:rFonts w:ascii="Times New Roman" w:hAnsi="Times New Roman" w:cs="Times New Roman"/>
          <w:color w:val="181819"/>
          <w:sz w:val="28"/>
          <w:szCs w:val="28"/>
        </w:rPr>
        <w:t>Байкаловского</w:t>
      </w:r>
      <w:proofErr w:type="spellEnd"/>
      <w:r w:rsidRPr="00894F7A">
        <w:rPr>
          <w:rFonts w:ascii="Times New Roman" w:hAnsi="Times New Roman" w:cs="Times New Roman"/>
          <w:color w:val="181819"/>
          <w:sz w:val="28"/>
          <w:szCs w:val="28"/>
        </w:rPr>
        <w:t xml:space="preserve"> муниципального района Свердловской области от </w:t>
      </w:r>
      <w:r>
        <w:rPr>
          <w:rFonts w:ascii="Times New Roman" w:hAnsi="Times New Roman" w:cs="Times New Roman"/>
          <w:color w:val="181819"/>
          <w:sz w:val="28"/>
          <w:szCs w:val="28"/>
        </w:rPr>
        <w:t xml:space="preserve">05.04.2024 </w:t>
      </w:r>
      <w:r w:rsidRPr="00894F7A">
        <w:rPr>
          <w:rFonts w:ascii="Times New Roman" w:hAnsi="Times New Roman" w:cs="Times New Roman"/>
          <w:color w:val="181819"/>
          <w:sz w:val="28"/>
          <w:szCs w:val="28"/>
        </w:rPr>
        <w:t>№</w:t>
      </w:r>
      <w:r>
        <w:rPr>
          <w:rFonts w:ascii="Times New Roman" w:hAnsi="Times New Roman" w:cs="Times New Roman"/>
          <w:color w:val="181819"/>
          <w:sz w:val="28"/>
          <w:szCs w:val="28"/>
        </w:rPr>
        <w:t xml:space="preserve"> 150</w:t>
      </w:r>
      <w:r w:rsidR="009A5C50">
        <w:rPr>
          <w:rFonts w:ascii="Times New Roman" w:hAnsi="Times New Roman" w:cs="Times New Roman"/>
          <w:color w:val="181819"/>
          <w:sz w:val="28"/>
          <w:szCs w:val="28"/>
        </w:rPr>
        <w:t xml:space="preserve"> (</w:t>
      </w:r>
      <w:r w:rsidR="009A5C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изменениями от 12.07.2024 </w:t>
      </w:r>
      <w:r w:rsidR="00090BBD">
        <w:rPr>
          <w:rFonts w:ascii="Times New Roman" w:hAnsi="Times New Roman" w:cs="Times New Roman"/>
          <w:bCs/>
          <w:color w:val="000000"/>
          <w:sz w:val="28"/>
          <w:szCs w:val="28"/>
        </w:rPr>
        <w:t>№ 282</w:t>
      </w:r>
      <w:r w:rsidR="009A5C50">
        <w:rPr>
          <w:rFonts w:ascii="Times New Roman" w:hAnsi="Times New Roman" w:cs="Times New Roman"/>
          <w:color w:val="181819"/>
          <w:sz w:val="28"/>
          <w:szCs w:val="28"/>
        </w:rPr>
        <w:t>)</w:t>
      </w:r>
      <w:r w:rsidRPr="00894F7A">
        <w:rPr>
          <w:rFonts w:ascii="Times New Roman" w:hAnsi="Times New Roman" w:cs="Times New Roman"/>
          <w:color w:val="181819"/>
          <w:sz w:val="28"/>
          <w:szCs w:val="28"/>
        </w:rPr>
        <w:t xml:space="preserve"> создана </w:t>
      </w:r>
      <w:r w:rsidRPr="00894F7A">
        <w:rPr>
          <w:rFonts w:ascii="Times New Roman" w:hAnsi="Times New Roman" w:cs="Times New Roman"/>
          <w:sz w:val="28"/>
          <w:szCs w:val="28"/>
        </w:rPr>
        <w:t xml:space="preserve">конкурсная комиссия по рассмотрению заявок о предоставлении </w:t>
      </w:r>
      <w:r w:rsidRPr="00894F7A">
        <w:rPr>
          <w:rFonts w:ascii="Times New Roman" w:hAnsi="Times New Roman" w:cs="Times New Roman"/>
          <w:sz w:val="28"/>
          <w:szCs w:val="28"/>
        </w:rPr>
        <w:lastRenderedPageBreak/>
        <w:t>субсидии из</w:t>
      </w:r>
      <w:r w:rsidRPr="00894F7A">
        <w:rPr>
          <w:rFonts w:ascii="Times New Roman" w:hAnsi="Times New Roman" w:cs="Times New Roman"/>
        </w:rPr>
        <w:t xml:space="preserve"> </w:t>
      </w:r>
      <w:r w:rsidRPr="00894F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бюджета </w:t>
      </w:r>
      <w:proofErr w:type="spellStart"/>
      <w:r w:rsidRPr="00894F7A">
        <w:rPr>
          <w:rFonts w:ascii="Times New Roman" w:hAnsi="Times New Roman" w:cs="Times New Roman"/>
          <w:bCs/>
          <w:color w:val="000000"/>
          <w:sz w:val="28"/>
          <w:szCs w:val="28"/>
        </w:rPr>
        <w:t>Байкаловского</w:t>
      </w:r>
      <w:proofErr w:type="spellEnd"/>
      <w:r w:rsidRPr="00894F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Свердловской области субъектам малого и среднего предпринимательства на возмещение затрат, связанных с осуществлением торгового обслуживания в малонаселенных, отдаленных и труднодоступных сельских населенных пунктах </w:t>
      </w:r>
      <w:proofErr w:type="spellStart"/>
      <w:r w:rsidRPr="00894F7A">
        <w:rPr>
          <w:rFonts w:ascii="Times New Roman" w:hAnsi="Times New Roman" w:cs="Times New Roman"/>
          <w:bCs/>
          <w:color w:val="000000"/>
          <w:sz w:val="28"/>
          <w:szCs w:val="28"/>
        </w:rPr>
        <w:t>Байкаловского</w:t>
      </w:r>
      <w:proofErr w:type="spellEnd"/>
      <w:r w:rsidRPr="00894F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Свердловской области, утверждено Положение о комиссии и состав комиссии.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31F">
        <w:rPr>
          <w:rFonts w:ascii="Times New Roman" w:hAnsi="Times New Roman" w:cs="Times New Roman"/>
          <w:color w:val="000000"/>
          <w:sz w:val="28"/>
          <w:szCs w:val="28"/>
        </w:rPr>
        <w:t>Конкурсная комиссия в течение 5 рабочих дней после окончания приема заявлений осуществляет</w:t>
      </w:r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заявлений и документов организаций.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На стадии рассмотрения и оценки заявлений документы и заявления рассматриваются конкурсной комиссией: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1) на соответствие участника конкурса требованиям, указанным в </w:t>
      </w:r>
      <w:hyperlink w:anchor="P73">
        <w:r w:rsidRPr="00883266">
          <w:rPr>
            <w:rFonts w:ascii="Times New Roman" w:hAnsi="Times New Roman" w:cs="Times New Roman"/>
            <w:color w:val="000000"/>
            <w:sz w:val="28"/>
            <w:szCs w:val="28"/>
          </w:rPr>
          <w:t>пункте 9</w:t>
        </w:r>
      </w:hyperlink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83266">
        <w:rPr>
          <w:rFonts w:ascii="Times New Roman" w:hAnsi="Times New Roman" w:cs="Times New Roman"/>
          <w:color w:val="000000"/>
          <w:sz w:val="28"/>
          <w:szCs w:val="28"/>
        </w:rPr>
        <w:t>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субсидии</w:t>
      </w:r>
      <w:r w:rsidRPr="008832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2) на соответствие представленных участником конкурса заявления и документов требованиям к заявлениям, установленным в объявлении о проведении конкурса.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195"/>
      <w:bookmarkEnd w:id="4"/>
      <w:r w:rsidRPr="00883266">
        <w:rPr>
          <w:rFonts w:ascii="Times New Roman" w:hAnsi="Times New Roman" w:cs="Times New Roman"/>
          <w:color w:val="000000"/>
          <w:sz w:val="28"/>
          <w:szCs w:val="28"/>
        </w:rPr>
        <w:t>Основаниями для отклонения заявления на стадии рассмотрения и оценки заявлений являются: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1) несоответствие участника конкурса требованиям, указанным в </w:t>
      </w:r>
      <w:hyperlink w:anchor="P73">
        <w:r w:rsidRPr="00883266">
          <w:rPr>
            <w:rFonts w:ascii="Times New Roman" w:hAnsi="Times New Roman" w:cs="Times New Roman"/>
            <w:color w:val="000000"/>
            <w:sz w:val="28"/>
            <w:szCs w:val="28"/>
          </w:rPr>
          <w:t>пункте 9</w:t>
        </w:r>
      </w:hyperlink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83266">
        <w:rPr>
          <w:rFonts w:ascii="Times New Roman" w:hAnsi="Times New Roman" w:cs="Times New Roman"/>
          <w:color w:val="000000"/>
          <w:sz w:val="28"/>
          <w:szCs w:val="28"/>
        </w:rPr>
        <w:t>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субсидии</w:t>
      </w:r>
      <w:r w:rsidRPr="008832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2) несоответствие представленных участником конкурса заявления и документов требованиям к заявлениям, установленным в объявлении о проведении конкурса;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3) 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4) подача участником конкурса заявления после даты и (или) времени, определенных для подачи заявлений;</w:t>
      </w:r>
    </w:p>
    <w:p w:rsidR="00FD2FFA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4131F">
        <w:rPr>
          <w:rFonts w:ascii="Times New Roman" w:hAnsi="Times New Roman" w:cs="Times New Roman"/>
          <w:color w:val="000000"/>
          <w:sz w:val="28"/>
          <w:szCs w:val="28"/>
        </w:rPr>
        <w:t>) непредставление (представление не в полном объеме) документов, указанных в объявлении о проведении отбора.</w:t>
      </w:r>
    </w:p>
    <w:p w:rsidR="00FD2FFA" w:rsidRPr="0084131F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Эксперты (экспертные организации) в оценке заявок не участвуют.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3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131F">
        <w:rPr>
          <w:rFonts w:ascii="Times New Roman" w:hAnsi="Times New Roman" w:cs="Times New Roman"/>
          <w:sz w:val="28"/>
          <w:szCs w:val="28"/>
        </w:rPr>
        <w:t xml:space="preserve">. </w:t>
      </w:r>
      <w:r w:rsidRPr="0084131F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и документы, прошедшие стадию рассмотрения и оценки заявлений, в течение 5 рабочих дней оцениваются конкурсной комиссией в соответствии с </w:t>
      </w:r>
      <w:hyperlink w:anchor="P436">
        <w:r w:rsidRPr="0084131F">
          <w:rPr>
            <w:rFonts w:ascii="Times New Roman" w:hAnsi="Times New Roman" w:cs="Times New Roman"/>
            <w:color w:val="000000"/>
            <w:sz w:val="28"/>
            <w:szCs w:val="28"/>
          </w:rPr>
          <w:t>оценкой</w:t>
        </w:r>
      </w:hyperlink>
      <w:r w:rsidRPr="0084131F">
        <w:rPr>
          <w:rFonts w:ascii="Times New Roman" w:hAnsi="Times New Roman" w:cs="Times New Roman"/>
          <w:color w:val="000000"/>
          <w:sz w:val="28"/>
          <w:szCs w:val="28"/>
        </w:rPr>
        <w:t xml:space="preserve"> значимости критериев на предоставление субсидий согл</w:t>
      </w:r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асно приложению № 2 к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83266">
        <w:rPr>
          <w:rFonts w:ascii="Times New Roman" w:hAnsi="Times New Roman" w:cs="Times New Roman"/>
          <w:color w:val="000000"/>
          <w:sz w:val="28"/>
          <w:szCs w:val="28"/>
        </w:rPr>
        <w:t>орядку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субсидии</w:t>
      </w:r>
      <w:r w:rsidRPr="008832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Итоговая оценка рассчитывается как сумма баллов по каждому критерию. Организации, претендующие на получение субсидий, ранжируются в порядке убывания набранных баллов. Организации, набравшие в результате подсчета одинаковое количество баллов, ранжируются в порядке очередности подачи заявлений.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заявлений, прошедших стадию рассмотрения и оценки заявлений, конкурсная комиссия принимает одно из следующих решений: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1) о предоставлении субсидии организации;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2) об отказе в предоставлении субсидии организации.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Решение конкурсной комиссии оформляется протоколом заседания конкурсной комиссии.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Субсидия предоставляется организации, которой присвоен первый номер по результатам подсчета итоговой оценки значимости критериев. В случае поступления заяв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 только от одной организации, заявление и документы которой прошли стадию рассмотрения и оценки заявлений, субсидия предоставляется указанной организации при условии получения ею не менее 50 баллов по результатам оценки заявления.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организации в предоставлении субсидии являются:</w:t>
      </w:r>
    </w:p>
    <w:p w:rsidR="00FD2FFA" w:rsidRPr="00883266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1) несоответствие представленных документов требованиям, указанным в </w:t>
      </w:r>
      <w:hyperlink w:anchor="P73">
        <w:r w:rsidRPr="00883266">
          <w:rPr>
            <w:rFonts w:ascii="Times New Roman" w:hAnsi="Times New Roman" w:cs="Times New Roman"/>
            <w:color w:val="000000"/>
            <w:sz w:val="28"/>
            <w:szCs w:val="28"/>
          </w:rPr>
          <w:t>пункте 9</w:t>
        </w:r>
      </w:hyperlink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83266">
        <w:rPr>
          <w:rFonts w:ascii="Times New Roman" w:hAnsi="Times New Roman" w:cs="Times New Roman"/>
          <w:color w:val="000000"/>
          <w:sz w:val="28"/>
          <w:szCs w:val="28"/>
        </w:rPr>
        <w:t>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субсидии</w:t>
      </w:r>
      <w:r w:rsidRPr="00883266">
        <w:rPr>
          <w:rFonts w:ascii="Times New Roman" w:hAnsi="Times New Roman" w:cs="Times New Roman"/>
          <w:color w:val="000000"/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FD2FFA" w:rsidRPr="00B83F5D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266">
        <w:rPr>
          <w:rFonts w:ascii="Times New Roman" w:hAnsi="Times New Roman" w:cs="Times New Roman"/>
          <w:color w:val="000000"/>
          <w:sz w:val="28"/>
          <w:szCs w:val="28"/>
        </w:rPr>
        <w:t xml:space="preserve">2) установление факта недостоверности представленной получателем </w:t>
      </w:r>
      <w:r w:rsidRPr="00B83F5D">
        <w:rPr>
          <w:rFonts w:ascii="Times New Roman" w:hAnsi="Times New Roman" w:cs="Times New Roman"/>
          <w:color w:val="000000"/>
          <w:sz w:val="28"/>
          <w:szCs w:val="28"/>
        </w:rPr>
        <w:t>субсидии информации.</w:t>
      </w:r>
    </w:p>
    <w:p w:rsidR="00FD2FFA" w:rsidRDefault="00FD2FFA" w:rsidP="00FD2FFA">
      <w:pPr>
        <w:ind w:firstLine="708"/>
        <w:jc w:val="both"/>
        <w:rPr>
          <w:color w:val="181819"/>
          <w:sz w:val="28"/>
          <w:szCs w:val="28"/>
        </w:rPr>
      </w:pPr>
      <w:r w:rsidRPr="00B83F5D">
        <w:rPr>
          <w:color w:val="181819"/>
          <w:sz w:val="28"/>
          <w:szCs w:val="28"/>
        </w:rPr>
        <w:t>1</w:t>
      </w:r>
      <w:r>
        <w:rPr>
          <w:color w:val="181819"/>
          <w:sz w:val="28"/>
          <w:szCs w:val="28"/>
        </w:rPr>
        <w:t>3</w:t>
      </w:r>
      <w:r w:rsidRPr="00B83F5D">
        <w:rPr>
          <w:color w:val="181819"/>
          <w:sz w:val="28"/>
          <w:szCs w:val="28"/>
        </w:rPr>
        <w:t>. Порядок предоставления организациям разъяснений положений объявления о проведении конкурса.</w:t>
      </w:r>
    </w:p>
    <w:p w:rsidR="00FD2FFA" w:rsidRDefault="00FD2FFA" w:rsidP="00FD2FFA">
      <w:pPr>
        <w:ind w:firstLine="708"/>
        <w:jc w:val="both"/>
        <w:rPr>
          <w:color w:val="181819"/>
          <w:sz w:val="28"/>
          <w:szCs w:val="28"/>
        </w:rPr>
      </w:pPr>
      <w:r w:rsidRPr="00B83F5D">
        <w:rPr>
          <w:color w:val="181819"/>
          <w:sz w:val="28"/>
          <w:szCs w:val="28"/>
        </w:rPr>
        <w:t xml:space="preserve">Организация не позднее чем за </w:t>
      </w:r>
      <w:r>
        <w:rPr>
          <w:color w:val="181819"/>
          <w:sz w:val="28"/>
          <w:szCs w:val="28"/>
        </w:rPr>
        <w:t>3</w:t>
      </w:r>
      <w:r w:rsidRPr="00B83F5D">
        <w:rPr>
          <w:color w:val="181819"/>
          <w:sz w:val="28"/>
          <w:szCs w:val="28"/>
        </w:rPr>
        <w:t xml:space="preserve"> дн</w:t>
      </w:r>
      <w:r>
        <w:rPr>
          <w:color w:val="181819"/>
          <w:sz w:val="28"/>
          <w:szCs w:val="28"/>
        </w:rPr>
        <w:t>я</w:t>
      </w:r>
      <w:r w:rsidRPr="00B83F5D">
        <w:rPr>
          <w:color w:val="181819"/>
          <w:sz w:val="28"/>
          <w:szCs w:val="28"/>
        </w:rPr>
        <w:t xml:space="preserve"> до дня окончания подачи заявлений на участие в конкурсе вправе направить в Администрацию на адрес электронной почты </w:t>
      </w:r>
      <w:proofErr w:type="spellStart"/>
      <w:r w:rsidRPr="00B83F5D">
        <w:rPr>
          <w:color w:val="181819"/>
          <w:sz w:val="28"/>
          <w:szCs w:val="28"/>
          <w:lang w:val="en-US"/>
        </w:rPr>
        <w:t>baykalovo</w:t>
      </w:r>
      <w:proofErr w:type="spellEnd"/>
      <w:r w:rsidRPr="00B83F5D">
        <w:rPr>
          <w:color w:val="181819"/>
          <w:sz w:val="28"/>
          <w:szCs w:val="28"/>
        </w:rPr>
        <w:t>@</w:t>
      </w:r>
      <w:r w:rsidRPr="00B83F5D">
        <w:rPr>
          <w:color w:val="181819"/>
          <w:sz w:val="28"/>
          <w:szCs w:val="28"/>
          <w:lang w:val="en-US"/>
        </w:rPr>
        <w:t>mail</w:t>
      </w:r>
      <w:r w:rsidRPr="00B83F5D">
        <w:rPr>
          <w:color w:val="181819"/>
          <w:sz w:val="28"/>
          <w:szCs w:val="28"/>
        </w:rPr>
        <w:t>.</w:t>
      </w:r>
      <w:proofErr w:type="spellStart"/>
      <w:r w:rsidRPr="00B83F5D">
        <w:rPr>
          <w:color w:val="181819"/>
          <w:sz w:val="28"/>
          <w:szCs w:val="28"/>
          <w:lang w:val="en-US"/>
        </w:rPr>
        <w:t>ru</w:t>
      </w:r>
      <w:proofErr w:type="spellEnd"/>
      <w:r w:rsidRPr="00B83F5D">
        <w:rPr>
          <w:color w:val="181819"/>
          <w:sz w:val="28"/>
          <w:szCs w:val="28"/>
        </w:rPr>
        <w:t xml:space="preserve"> запрос о даче разъяснений положений объявления о проведении конкурса</w:t>
      </w:r>
      <w:r>
        <w:rPr>
          <w:color w:val="181819"/>
          <w:sz w:val="28"/>
          <w:szCs w:val="28"/>
        </w:rPr>
        <w:t>.</w:t>
      </w:r>
    </w:p>
    <w:p w:rsidR="00FD2FFA" w:rsidRDefault="00FD2FFA" w:rsidP="00FD2FFA">
      <w:pPr>
        <w:ind w:firstLine="708"/>
        <w:jc w:val="both"/>
        <w:rPr>
          <w:color w:val="181819"/>
          <w:sz w:val="28"/>
          <w:szCs w:val="28"/>
        </w:rPr>
      </w:pPr>
      <w:r w:rsidRPr="00B83F5D">
        <w:rPr>
          <w:color w:val="181819"/>
          <w:sz w:val="28"/>
          <w:szCs w:val="28"/>
        </w:rPr>
        <w:t>В течение двух рабочих дней с даты поступления указанного запроса Администрация направляет разъяснения положений объявления о проведении конкурса</w:t>
      </w:r>
      <w:r>
        <w:rPr>
          <w:color w:val="181819"/>
          <w:sz w:val="28"/>
          <w:szCs w:val="28"/>
        </w:rPr>
        <w:t xml:space="preserve"> на адрес электронной почты, с которой поступил запрос</w:t>
      </w:r>
      <w:r w:rsidRPr="00B83F5D">
        <w:rPr>
          <w:color w:val="181819"/>
          <w:sz w:val="28"/>
          <w:szCs w:val="28"/>
        </w:rPr>
        <w:t>.</w:t>
      </w:r>
    </w:p>
    <w:p w:rsidR="00FD2FFA" w:rsidRDefault="00FD2FFA" w:rsidP="00FD2FFA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>
        <w:rPr>
          <w:color w:val="181819"/>
          <w:sz w:val="28"/>
          <w:szCs w:val="28"/>
        </w:rPr>
        <w:t xml:space="preserve">14. Администрация вправе принять решение об отмене конкурса </w:t>
      </w:r>
      <w:r>
        <w:rPr>
          <w:sz w:val="28"/>
          <w:szCs w:val="28"/>
          <w:lang w:eastAsia="ru-RU"/>
        </w:rPr>
        <w:t>не позднее чем за один рабочий день до даты окончания срока подачи заявлений участниками конкурса.</w:t>
      </w:r>
    </w:p>
    <w:p w:rsidR="00FD2FFA" w:rsidRPr="00B83F5D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F5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83F5D">
        <w:rPr>
          <w:rFonts w:ascii="Times New Roman" w:hAnsi="Times New Roman" w:cs="Times New Roman"/>
          <w:color w:val="000000"/>
          <w:sz w:val="28"/>
          <w:szCs w:val="28"/>
        </w:rPr>
        <w:t xml:space="preserve">. В течение 10 рабочих дней со дня принятия конкурсной комиссией решения Администрация издает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B83F5D">
        <w:rPr>
          <w:rFonts w:ascii="Times New Roman" w:hAnsi="Times New Roman" w:cs="Times New Roman"/>
          <w:color w:val="000000"/>
          <w:sz w:val="28"/>
          <w:szCs w:val="28"/>
        </w:rPr>
        <w:t>об итогах конкурса и размещает на официальном сайте Администрации в информационно-телекоммуникационной сети «Интернет» информацию о результатах рассмотрения заявлений, включающую следующие сведения:</w:t>
      </w:r>
    </w:p>
    <w:p w:rsidR="00FD2FFA" w:rsidRPr="00B83F5D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F5D">
        <w:rPr>
          <w:rFonts w:ascii="Times New Roman" w:hAnsi="Times New Roman" w:cs="Times New Roman"/>
          <w:color w:val="000000"/>
          <w:sz w:val="28"/>
          <w:szCs w:val="28"/>
        </w:rPr>
        <w:t>1) дата, время и место проведения рассмотрения заявлений;</w:t>
      </w:r>
    </w:p>
    <w:p w:rsidR="00FD2FFA" w:rsidRPr="00B83F5D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F5D">
        <w:rPr>
          <w:rFonts w:ascii="Times New Roman" w:hAnsi="Times New Roman" w:cs="Times New Roman"/>
          <w:color w:val="000000"/>
          <w:sz w:val="28"/>
          <w:szCs w:val="28"/>
        </w:rPr>
        <w:t>2) дата, время и место оценки заявлений;</w:t>
      </w:r>
    </w:p>
    <w:p w:rsidR="00FD2FFA" w:rsidRPr="00B83F5D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F5D">
        <w:rPr>
          <w:rFonts w:ascii="Times New Roman" w:hAnsi="Times New Roman" w:cs="Times New Roman"/>
          <w:color w:val="000000"/>
          <w:sz w:val="28"/>
          <w:szCs w:val="28"/>
        </w:rPr>
        <w:t>3) информация об участниках конкурса, заявления которых были рассмотрены;</w:t>
      </w:r>
    </w:p>
    <w:p w:rsidR="00FD2FFA" w:rsidRPr="00B83F5D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F5D">
        <w:rPr>
          <w:rFonts w:ascii="Times New Roman" w:hAnsi="Times New Roman" w:cs="Times New Roman"/>
          <w:color w:val="000000"/>
          <w:sz w:val="28"/>
          <w:szCs w:val="28"/>
        </w:rPr>
        <w:t>4) информация об участниках конкурса, заявления которых были отклонены, с указанием причин их отклонения, в том числе положений объявления о проведении конкурса, которым не соответствуют такие заявления;</w:t>
      </w:r>
    </w:p>
    <w:p w:rsidR="00FD2FFA" w:rsidRPr="00B83F5D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F5D">
        <w:rPr>
          <w:rFonts w:ascii="Times New Roman" w:hAnsi="Times New Roman" w:cs="Times New Roman"/>
          <w:color w:val="000000"/>
          <w:sz w:val="28"/>
          <w:szCs w:val="28"/>
        </w:rPr>
        <w:t>5) последовательность оценки заявлений участников конкурса, присвоенные заявлениям значения по каждому из предусмотренных критериев оценки, принятое на основании результатов оценки указанных предложений решение о присвоении таким заявлениям порядковых номеров;</w:t>
      </w:r>
    </w:p>
    <w:p w:rsidR="00FD2FFA" w:rsidRPr="00B83F5D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F5D">
        <w:rPr>
          <w:rFonts w:ascii="Times New Roman" w:hAnsi="Times New Roman" w:cs="Times New Roman"/>
          <w:color w:val="000000"/>
          <w:sz w:val="28"/>
          <w:szCs w:val="28"/>
        </w:rPr>
        <w:t>6) наименование получателя (получателей) субсидии, с которым (с которыми) заключается (заключаются) соглашение (соглашения), и размер предоставляемой ему (им) субсидии.</w:t>
      </w:r>
    </w:p>
    <w:p w:rsidR="00FD2FFA" w:rsidRPr="00FA5D41" w:rsidRDefault="00FD2FFA" w:rsidP="00FD2F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F5D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83F5D">
        <w:rPr>
          <w:rFonts w:ascii="Times New Roman" w:hAnsi="Times New Roman" w:cs="Times New Roman"/>
          <w:color w:val="000000"/>
          <w:sz w:val="28"/>
          <w:szCs w:val="28"/>
        </w:rPr>
        <w:t xml:space="preserve">. В течение 3 рабочих дней с даты издания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B83F5D">
        <w:rPr>
          <w:rFonts w:ascii="Times New Roman" w:hAnsi="Times New Roman" w:cs="Times New Roman"/>
          <w:color w:val="000000"/>
          <w:sz w:val="28"/>
          <w:szCs w:val="28"/>
        </w:rPr>
        <w:t xml:space="preserve">об итогах конкурса Администрация в письменной форме </w:t>
      </w:r>
      <w:r w:rsidRPr="00FA5D41">
        <w:rPr>
          <w:rFonts w:ascii="Times New Roman" w:hAnsi="Times New Roman" w:cs="Times New Roman"/>
          <w:color w:val="000000"/>
          <w:sz w:val="28"/>
          <w:szCs w:val="28"/>
        </w:rPr>
        <w:t>уведомляет организацию о принятом решении и направляет проект соглашения.</w:t>
      </w:r>
    </w:p>
    <w:p w:rsidR="00FD2FFA" w:rsidRPr="00FA5D41" w:rsidRDefault="00FD2FFA" w:rsidP="00FD2FFA">
      <w:pPr>
        <w:ind w:firstLine="708"/>
        <w:jc w:val="both"/>
        <w:rPr>
          <w:color w:val="000000"/>
          <w:sz w:val="28"/>
          <w:szCs w:val="28"/>
        </w:rPr>
      </w:pPr>
      <w:r w:rsidRPr="00FA5D41">
        <w:rPr>
          <w:color w:val="000000"/>
          <w:sz w:val="28"/>
          <w:szCs w:val="28"/>
        </w:rPr>
        <w:t>Победитель конкурса подписывает соглашение о предоставлении субсидии в течение 3 рабочих дней со дня получения уведомления и проекта соглашения о предоставлении субсидии, но не ранее 10-го календарного дня со дня подписания протокола подведения итогов конкурса.</w:t>
      </w:r>
    </w:p>
    <w:p w:rsidR="00FD2FFA" w:rsidRPr="00B83F5D" w:rsidRDefault="00FD2FFA" w:rsidP="00FD2FFA">
      <w:pPr>
        <w:suppressAutoHyphens w:val="0"/>
        <w:autoSpaceDE w:val="0"/>
        <w:autoSpaceDN w:val="0"/>
        <w:adjustRightInd w:val="0"/>
        <w:ind w:firstLine="540"/>
        <w:jc w:val="both"/>
        <w:rPr>
          <w:color w:val="181819"/>
          <w:sz w:val="28"/>
          <w:szCs w:val="28"/>
        </w:rPr>
      </w:pPr>
      <w:r w:rsidRPr="00FA5D4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FA5D41">
        <w:rPr>
          <w:color w:val="000000"/>
          <w:sz w:val="28"/>
          <w:szCs w:val="28"/>
        </w:rPr>
        <w:t xml:space="preserve">. Победитель конкурса, не подписавший соглашение в установленный срок с даты направления уведомления и проекта соглашения </w:t>
      </w:r>
      <w:r w:rsidRPr="00FA5D41">
        <w:rPr>
          <w:color w:val="000000"/>
          <w:sz w:val="28"/>
          <w:szCs w:val="28"/>
          <w:lang w:eastAsia="ru-RU"/>
        </w:rPr>
        <w:t>и не направил возражения</w:t>
      </w:r>
      <w:r>
        <w:rPr>
          <w:sz w:val="28"/>
          <w:szCs w:val="28"/>
          <w:lang w:eastAsia="ru-RU"/>
        </w:rPr>
        <w:t xml:space="preserve"> по проекту соглашения</w:t>
      </w:r>
      <w:r w:rsidRPr="00B83F5D">
        <w:rPr>
          <w:color w:val="181819"/>
          <w:sz w:val="28"/>
          <w:szCs w:val="28"/>
        </w:rPr>
        <w:t>, признается уклонившимся от заключения соглашения.</w:t>
      </w:r>
    </w:p>
    <w:p w:rsidR="0015288E" w:rsidRPr="00FD2FFA" w:rsidRDefault="0015288E" w:rsidP="00FD2FFA">
      <w:pPr>
        <w:jc w:val="both"/>
        <w:rPr>
          <w:sz w:val="28"/>
          <w:szCs w:val="28"/>
        </w:rPr>
      </w:pPr>
    </w:p>
    <w:sectPr w:rsidR="0015288E" w:rsidRPr="00FD2FFA" w:rsidSect="00FD2FF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FC"/>
    <w:rsid w:val="00090BBD"/>
    <w:rsid w:val="00105F5C"/>
    <w:rsid w:val="001367EB"/>
    <w:rsid w:val="0015288E"/>
    <w:rsid w:val="001F5DBB"/>
    <w:rsid w:val="00502EFC"/>
    <w:rsid w:val="00842E6B"/>
    <w:rsid w:val="009A5C50"/>
    <w:rsid w:val="00A97365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2FFA"/>
    <w:rPr>
      <w:color w:val="000080"/>
      <w:u w:val="single"/>
    </w:rPr>
  </w:style>
  <w:style w:type="paragraph" w:customStyle="1" w:styleId="ConsPlusNormal">
    <w:name w:val="ConsPlusNormal"/>
    <w:qFormat/>
    <w:rsid w:val="00FD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7E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2FFA"/>
    <w:rPr>
      <w:color w:val="000080"/>
      <w:u w:val="single"/>
    </w:rPr>
  </w:style>
  <w:style w:type="paragraph" w:customStyle="1" w:styleId="ConsPlusNormal">
    <w:name w:val="ConsPlusNormal"/>
    <w:qFormat/>
    <w:rsid w:val="00FD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7E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64325&amp;dst=100010" TargetMode="External"/><Relationship Id="rId13" Type="http://schemas.openxmlformats.org/officeDocument/2006/relationships/hyperlink" Target="http://www.mobmr.ru" TargetMode="External"/><Relationship Id="rId18" Type="http://schemas.openxmlformats.org/officeDocument/2006/relationships/hyperlink" Target="https://login.consultant.ru/link/?req=doc&amp;base=LAW&amp;n=121087&amp;dst=10014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http://gerb.rossel.ru/data/Image/catalog_symb/21_mini.jpg" TargetMode="External"/><Relationship Id="rId12" Type="http://schemas.openxmlformats.org/officeDocument/2006/relationships/hyperlink" Target="mailto:baykalovo@mail.ru" TargetMode="External"/><Relationship Id="rId17" Type="http://schemas.openxmlformats.org/officeDocument/2006/relationships/hyperlink" Target="https://login.consultant.ru/link/?req=doc&amp;base=LAW&amp;n=451215&amp;dst=57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291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071&amp;n=364325&amp;dst=100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1087&amp;dst=100142" TargetMode="External"/><Relationship Id="rId10" Type="http://schemas.openxmlformats.org/officeDocument/2006/relationships/hyperlink" Target="http://www.mobmr.ru" TargetMode="External"/><Relationship Id="rId19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ykalovo@mail.ru" TargetMode="External"/><Relationship Id="rId14" Type="http://schemas.openxmlformats.org/officeDocument/2006/relationships/hyperlink" Target="https://login.consultant.ru/link/?req=doc&amp;base=LAW&amp;n=451215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2C26C-A576-42A2-ADD1-15A7D942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4042</Words>
  <Characters>23041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</cp:revision>
  <cp:lastPrinted>2024-07-12T04:15:00Z</cp:lastPrinted>
  <dcterms:created xsi:type="dcterms:W3CDTF">2024-07-11T05:09:00Z</dcterms:created>
  <dcterms:modified xsi:type="dcterms:W3CDTF">2024-07-12T04:16:00Z</dcterms:modified>
</cp:coreProperties>
</file>