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41" w:rsidRPr="00610A31" w:rsidRDefault="0028608D" w:rsidP="001D17F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Извещение</w:t>
      </w:r>
    </w:p>
    <w:p w:rsidR="0028608D" w:rsidRPr="00610A31" w:rsidRDefault="00555BB4" w:rsidP="001D17F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 xml:space="preserve">о размещении проекта отчета </w:t>
      </w:r>
      <w:r w:rsidR="00255C6B" w:rsidRPr="00255C6B">
        <w:rPr>
          <w:rFonts w:ascii="Liberation Serif" w:hAnsi="Liberation Serif" w:cs="Times New Roman"/>
          <w:sz w:val="28"/>
          <w:szCs w:val="28"/>
        </w:rPr>
        <w:t>об итогах государственной кадастровой оценки земельных участков, расположенных на территории Свердловской области</w:t>
      </w:r>
      <w:r w:rsidRPr="00610A31">
        <w:rPr>
          <w:rFonts w:ascii="Liberation Serif" w:hAnsi="Liberation Serif" w:cs="Times New Roman"/>
          <w:sz w:val="28"/>
          <w:szCs w:val="28"/>
        </w:rPr>
        <w:t>, в фонде данных госу</w:t>
      </w:r>
      <w:r w:rsidR="00255C6B">
        <w:rPr>
          <w:rFonts w:ascii="Liberation Serif" w:hAnsi="Liberation Serif" w:cs="Times New Roman"/>
          <w:sz w:val="28"/>
          <w:szCs w:val="28"/>
        </w:rPr>
        <w:t>дарственной кадастровой оценки</w:t>
      </w:r>
      <w:r w:rsidRPr="00610A31">
        <w:rPr>
          <w:rFonts w:ascii="Liberation Serif" w:hAnsi="Liberation Serif" w:cs="Times New Roman"/>
          <w:sz w:val="28"/>
          <w:szCs w:val="28"/>
        </w:rPr>
        <w:t>, а также о порядке и</w:t>
      </w:r>
      <w:r w:rsidR="00255C6B">
        <w:rPr>
          <w:rFonts w:ascii="Liberation Serif" w:hAnsi="Liberation Serif" w:cs="Times New Roman"/>
          <w:sz w:val="28"/>
          <w:szCs w:val="28"/>
        </w:rPr>
        <w:t> </w:t>
      </w:r>
      <w:r w:rsidRPr="00610A31">
        <w:rPr>
          <w:rFonts w:ascii="Liberation Serif" w:hAnsi="Liberation Serif" w:cs="Times New Roman"/>
          <w:sz w:val="28"/>
          <w:szCs w:val="28"/>
        </w:rPr>
        <w:t>сроках представления замечаний к </w:t>
      </w:r>
      <w:r w:rsidR="001D17F3" w:rsidRPr="00610A31">
        <w:rPr>
          <w:rFonts w:ascii="Liberation Serif" w:hAnsi="Liberation Serif" w:cs="Times New Roman"/>
          <w:sz w:val="28"/>
          <w:szCs w:val="28"/>
        </w:rPr>
        <w:t>нему</w:t>
      </w:r>
    </w:p>
    <w:p w:rsidR="00555BB4" w:rsidRPr="00610A31" w:rsidRDefault="00555BB4" w:rsidP="001D17F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555BB4" w:rsidRPr="00610A31" w:rsidRDefault="0084318D" w:rsidP="0082429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 xml:space="preserve">Министерство по управлению государственным имуществом Свердловской области извещает </w:t>
      </w:r>
      <w:r w:rsidR="00640B31">
        <w:rPr>
          <w:rFonts w:ascii="Liberation Serif" w:hAnsi="Liberation Serif" w:cs="Times New Roman"/>
          <w:sz w:val="28"/>
          <w:szCs w:val="28"/>
        </w:rPr>
        <w:t>о размещении</w:t>
      </w:r>
      <w:r w:rsidR="000430A6" w:rsidRPr="00FD0C48">
        <w:rPr>
          <w:rFonts w:ascii="Liberation Serif" w:hAnsi="Liberation Serif" w:cs="Times New Roman"/>
          <w:sz w:val="28"/>
          <w:szCs w:val="28"/>
        </w:rPr>
        <w:t xml:space="preserve"> </w:t>
      </w:r>
      <w:r w:rsidR="00824298">
        <w:rPr>
          <w:rFonts w:ascii="Liberation Serif" w:hAnsi="Liberation Serif" w:cs="Times New Roman"/>
          <w:sz w:val="28"/>
          <w:szCs w:val="28"/>
        </w:rPr>
        <w:t>27.08.2026</w:t>
      </w:r>
      <w:r w:rsidR="00255C6B" w:rsidRPr="00255C6B">
        <w:rPr>
          <w:rFonts w:ascii="Liberation Serif" w:hAnsi="Liberation Serif" w:cs="Times New Roman"/>
          <w:sz w:val="28"/>
          <w:szCs w:val="28"/>
        </w:rPr>
        <w:t xml:space="preserve"> </w:t>
      </w:r>
      <w:r w:rsidR="001D17F3" w:rsidRPr="00610A31">
        <w:rPr>
          <w:rFonts w:ascii="Liberation Serif" w:hAnsi="Liberation Serif" w:cs="Times New Roman"/>
          <w:sz w:val="28"/>
          <w:szCs w:val="28"/>
        </w:rPr>
        <w:t xml:space="preserve">проекта отчета </w:t>
      </w:r>
      <w:r w:rsidR="00255C6B" w:rsidRPr="00255C6B">
        <w:rPr>
          <w:rFonts w:ascii="Liberation Serif" w:hAnsi="Liberation Serif" w:cs="Times New Roman"/>
          <w:sz w:val="28"/>
          <w:szCs w:val="28"/>
        </w:rPr>
        <w:t>об</w:t>
      </w:r>
      <w:r w:rsidR="00255C6B">
        <w:rPr>
          <w:rFonts w:ascii="Liberation Serif" w:hAnsi="Liberation Serif" w:cs="Times New Roman"/>
          <w:sz w:val="28"/>
          <w:szCs w:val="28"/>
        </w:rPr>
        <w:t> </w:t>
      </w:r>
      <w:r w:rsidR="00255C6B" w:rsidRPr="00255C6B">
        <w:rPr>
          <w:rFonts w:ascii="Liberation Serif" w:hAnsi="Liberation Serif" w:cs="Times New Roman"/>
          <w:sz w:val="28"/>
          <w:szCs w:val="28"/>
        </w:rPr>
        <w:t xml:space="preserve">итогах государственной кадастровой оценки земельных участков, расположенных на территории Свердловской области </w:t>
      </w:r>
      <w:r w:rsidR="00555BB4" w:rsidRPr="00610A31">
        <w:rPr>
          <w:rFonts w:ascii="Liberation Serif" w:hAnsi="Liberation Serif" w:cs="Times New Roman"/>
          <w:sz w:val="28"/>
          <w:szCs w:val="28"/>
        </w:rPr>
        <w:t>(далее – проект отчета), в фонде данных государственной кадастровой оценки</w:t>
      </w:r>
      <w:r w:rsidR="001D17F3" w:rsidRPr="00610A31">
        <w:rPr>
          <w:rFonts w:ascii="Liberation Serif" w:hAnsi="Liberation Serif" w:cs="Times New Roman"/>
          <w:sz w:val="28"/>
          <w:szCs w:val="28"/>
        </w:rPr>
        <w:t xml:space="preserve"> (далее – фонд данных)</w:t>
      </w:r>
      <w:r w:rsidR="00555BB4" w:rsidRPr="00610A31">
        <w:rPr>
          <w:rFonts w:ascii="Liberation Serif" w:hAnsi="Liberation Serif" w:cs="Times New Roman"/>
          <w:sz w:val="28"/>
          <w:szCs w:val="28"/>
        </w:rPr>
        <w:t xml:space="preserve"> </w:t>
      </w:r>
      <w:r w:rsidR="001D17F3" w:rsidRPr="00610A31">
        <w:rPr>
          <w:rFonts w:ascii="Liberation Serif" w:hAnsi="Liberation Serif" w:cs="Times New Roman"/>
          <w:sz w:val="28"/>
          <w:szCs w:val="28"/>
        </w:rPr>
        <w:t>в информационно-телекоммуникационной сети «Интернет»</w:t>
      </w:r>
      <w:r w:rsidR="008B09D7" w:rsidRPr="00610A31">
        <w:rPr>
          <w:rFonts w:ascii="Liberation Serif" w:hAnsi="Liberation Serif" w:cs="Times New Roman"/>
          <w:sz w:val="28"/>
          <w:szCs w:val="28"/>
        </w:rPr>
        <w:t xml:space="preserve"> </w:t>
      </w:r>
      <w:r w:rsidR="00C20CC2">
        <w:rPr>
          <w:rFonts w:ascii="Liberation Serif" w:hAnsi="Liberation Serif" w:cs="Times New Roman"/>
          <w:sz w:val="28"/>
          <w:szCs w:val="28"/>
        </w:rPr>
        <w:t>по </w:t>
      </w:r>
      <w:r w:rsidR="001D17F3" w:rsidRPr="00610A31">
        <w:rPr>
          <w:rFonts w:ascii="Liberation Serif" w:hAnsi="Liberation Serif" w:cs="Times New Roman"/>
          <w:sz w:val="28"/>
          <w:szCs w:val="28"/>
        </w:rPr>
        <w:t xml:space="preserve">адресу: </w:t>
      </w:r>
      <w:hyperlink r:id="rId4" w:history="1">
        <w:r w:rsidR="00824298" w:rsidRPr="002D5D94">
          <w:rPr>
            <w:rFonts w:ascii="Liberation Serif" w:hAnsi="Liberation Serif" w:cs="Times New Roman"/>
            <w:sz w:val="28"/>
            <w:szCs w:val="28"/>
          </w:rPr>
          <w:t>https://nspd.gov.ru/cadastral-price/draft-reports</w:t>
        </w:r>
      </w:hyperlink>
      <w:r w:rsidR="00C20CC2">
        <w:rPr>
          <w:rFonts w:ascii="Liberation Serif" w:hAnsi="Liberation Serif" w:cs="Times New Roman"/>
          <w:sz w:val="28"/>
          <w:szCs w:val="28"/>
        </w:rPr>
        <w:t>, а также о </w:t>
      </w:r>
      <w:r w:rsidR="00555BB4" w:rsidRPr="00610A31">
        <w:rPr>
          <w:rFonts w:ascii="Liberation Serif" w:hAnsi="Liberation Serif" w:cs="Times New Roman"/>
          <w:sz w:val="28"/>
          <w:szCs w:val="28"/>
        </w:rPr>
        <w:t>порядке и с</w:t>
      </w:r>
      <w:r w:rsidR="001D17F3" w:rsidRPr="00610A31">
        <w:rPr>
          <w:rFonts w:ascii="Liberation Serif" w:hAnsi="Liberation Serif" w:cs="Times New Roman"/>
          <w:sz w:val="28"/>
          <w:szCs w:val="28"/>
        </w:rPr>
        <w:t>роках представления замечаний к </w:t>
      </w:r>
      <w:r w:rsidR="00555BB4" w:rsidRPr="00610A31">
        <w:rPr>
          <w:rFonts w:ascii="Liberation Serif" w:hAnsi="Liberation Serif" w:cs="Times New Roman"/>
          <w:sz w:val="28"/>
          <w:szCs w:val="28"/>
        </w:rPr>
        <w:t>проекту отчета</w:t>
      </w:r>
      <w:r w:rsidR="001D17F3" w:rsidRPr="00610A31">
        <w:rPr>
          <w:rFonts w:ascii="Liberation Serif" w:hAnsi="Liberation Serif" w:cs="Times New Roman"/>
          <w:sz w:val="28"/>
          <w:szCs w:val="28"/>
        </w:rPr>
        <w:t xml:space="preserve"> (далее – замечания)</w:t>
      </w:r>
      <w:r w:rsidR="00555BB4" w:rsidRPr="00610A31">
        <w:rPr>
          <w:rFonts w:ascii="Liberation Serif" w:hAnsi="Liberation Serif" w:cs="Times New Roman"/>
          <w:sz w:val="28"/>
          <w:szCs w:val="28"/>
        </w:rPr>
        <w:t>.</w:t>
      </w:r>
    </w:p>
    <w:p w:rsidR="00DC3871" w:rsidRPr="00610A31" w:rsidRDefault="000A2D75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 xml:space="preserve">Замечания </w:t>
      </w:r>
      <w:r w:rsidR="001D17F3" w:rsidRPr="00610A31">
        <w:rPr>
          <w:rFonts w:ascii="Liberation Serif" w:hAnsi="Liberation Serif" w:cs="Times New Roman"/>
          <w:sz w:val="28"/>
          <w:szCs w:val="28"/>
        </w:rPr>
        <w:t xml:space="preserve">представляются в государственное бюджетное учреждение Свердловской области «Центр государственной кадастровой оценки» (далее – </w:t>
      </w:r>
      <w:r w:rsidR="00DC3871" w:rsidRPr="00610A31">
        <w:rPr>
          <w:rFonts w:ascii="Liberation Serif" w:hAnsi="Liberation Serif" w:cs="Times New Roman"/>
          <w:sz w:val="28"/>
          <w:szCs w:val="28"/>
        </w:rPr>
        <w:t>ГБУ</w:t>
      </w:r>
      <w:r w:rsidR="001D17F3" w:rsidRPr="00610A31">
        <w:rPr>
          <w:rFonts w:ascii="Liberation Serif" w:hAnsi="Liberation Serif" w:cs="Times New Roman"/>
          <w:sz w:val="28"/>
          <w:szCs w:val="28"/>
        </w:rPr>
        <w:t xml:space="preserve">) в течение срока размещения </w:t>
      </w:r>
      <w:r w:rsidR="00DC3871" w:rsidRPr="00610A31">
        <w:rPr>
          <w:rFonts w:ascii="Liberation Serif" w:hAnsi="Liberation Serif" w:cs="Times New Roman"/>
          <w:sz w:val="28"/>
          <w:szCs w:val="28"/>
        </w:rPr>
        <w:t xml:space="preserve">проекта отчета </w:t>
      </w:r>
      <w:r w:rsidR="001D17F3" w:rsidRPr="00610A31">
        <w:rPr>
          <w:rFonts w:ascii="Liberation Serif" w:hAnsi="Liberation Serif" w:cs="Times New Roman"/>
          <w:sz w:val="28"/>
          <w:szCs w:val="28"/>
        </w:rPr>
        <w:t>в фонде данных</w:t>
      </w:r>
      <w:r w:rsidR="001D4A0E" w:rsidRPr="00610A31">
        <w:rPr>
          <w:rFonts w:ascii="Liberation Serif" w:hAnsi="Liberation Serif" w:cs="Times New Roman"/>
          <w:sz w:val="28"/>
          <w:szCs w:val="28"/>
        </w:rPr>
        <w:t xml:space="preserve">, который составляет не менее тридцати календарных дней. </w:t>
      </w:r>
    </w:p>
    <w:p w:rsidR="000A2D75" w:rsidRPr="00610A31" w:rsidRDefault="000A2D75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Заме</w:t>
      </w:r>
      <w:r w:rsidR="00766E8E" w:rsidRPr="00610A31">
        <w:rPr>
          <w:rFonts w:ascii="Liberation Serif" w:hAnsi="Liberation Serif" w:cs="Times New Roman"/>
          <w:sz w:val="28"/>
          <w:szCs w:val="28"/>
        </w:rPr>
        <w:t xml:space="preserve">чания могут быть представлены </w:t>
      </w:r>
      <w:r w:rsidR="00111114" w:rsidRPr="00610A31">
        <w:rPr>
          <w:rFonts w:ascii="Liberation Serif" w:hAnsi="Liberation Serif" w:cs="Times New Roman"/>
          <w:sz w:val="28"/>
          <w:szCs w:val="28"/>
        </w:rPr>
        <w:t>любыми</w:t>
      </w:r>
      <w:r w:rsidRPr="00610A31">
        <w:rPr>
          <w:rFonts w:ascii="Liberation Serif" w:hAnsi="Liberation Serif" w:cs="Times New Roman"/>
          <w:sz w:val="28"/>
          <w:szCs w:val="28"/>
        </w:rPr>
        <w:t xml:space="preserve"> лицами </w:t>
      </w:r>
      <w:r w:rsidR="002B29E6">
        <w:rPr>
          <w:rFonts w:ascii="Liberation Serif" w:hAnsi="Liberation Serif" w:cs="Times New Roman"/>
          <w:sz w:val="28"/>
          <w:szCs w:val="28"/>
        </w:rPr>
        <w:t>в ГБУ</w:t>
      </w:r>
      <w:r w:rsidR="002B29E6" w:rsidRPr="002B29E6">
        <w:rPr>
          <w:rFonts w:ascii="Liberation Serif" w:hAnsi="Liberation Serif" w:cs="Times New Roman"/>
          <w:sz w:val="28"/>
          <w:szCs w:val="28"/>
        </w:rPr>
        <w:t xml:space="preserve"> </w:t>
      </w:r>
      <w:r w:rsidR="002B29E6">
        <w:rPr>
          <w:rFonts w:ascii="Liberation Serif" w:hAnsi="Liberation Serif" w:cs="Times New Roman"/>
          <w:sz w:val="28"/>
          <w:szCs w:val="28"/>
        </w:rPr>
        <w:t>или </w:t>
      </w:r>
      <w:r w:rsidR="002B29E6" w:rsidRPr="002B29E6">
        <w:rPr>
          <w:rFonts w:ascii="Liberation Serif" w:hAnsi="Liberation Serif" w:cs="Times New Roman"/>
          <w:sz w:val="28"/>
          <w:szCs w:val="28"/>
        </w:rPr>
        <w:t xml:space="preserve">многофункциональный центр </w:t>
      </w:r>
      <w:r w:rsidR="002B29E6" w:rsidRPr="00610A31">
        <w:rPr>
          <w:rFonts w:ascii="Liberation Serif" w:hAnsi="Liberation Serif" w:cs="Times New Roman"/>
          <w:sz w:val="28"/>
          <w:szCs w:val="28"/>
        </w:rPr>
        <w:t>лично</w:t>
      </w:r>
      <w:r w:rsidR="00766E8E" w:rsidRPr="00610A31">
        <w:rPr>
          <w:rFonts w:ascii="Liberation Serif" w:hAnsi="Liberation Serif" w:cs="Times New Roman"/>
          <w:sz w:val="28"/>
          <w:szCs w:val="28"/>
        </w:rPr>
        <w:t xml:space="preserve">, </w:t>
      </w:r>
      <w:r w:rsidR="002B29E6" w:rsidRPr="002B29E6">
        <w:rPr>
          <w:rFonts w:ascii="Liberation Serif" w:hAnsi="Liberation Serif" w:cs="Times New Roman"/>
          <w:sz w:val="28"/>
          <w:szCs w:val="28"/>
        </w:rPr>
        <w:t>регистрируемым почтовым отправлением с уведомлением о вручении</w:t>
      </w:r>
      <w:r w:rsidR="00766E8E" w:rsidRPr="00610A31">
        <w:rPr>
          <w:rFonts w:ascii="Liberation Serif" w:hAnsi="Liberation Serif" w:cs="Times New Roman"/>
          <w:sz w:val="28"/>
          <w:szCs w:val="28"/>
        </w:rPr>
        <w:t xml:space="preserve"> или с </w:t>
      </w:r>
      <w:r w:rsidRPr="00610A31">
        <w:rPr>
          <w:rFonts w:ascii="Liberation Serif" w:hAnsi="Liberation Serif" w:cs="Times New Roman"/>
          <w:sz w:val="28"/>
          <w:szCs w:val="28"/>
        </w:rPr>
        <w:t>использованием информационно-телекоммуникационных сетей общего пользования, в том числе сети «Интернет»</w:t>
      </w:r>
      <w:r w:rsidR="00E634F9">
        <w:rPr>
          <w:rFonts w:ascii="Liberation Serif" w:hAnsi="Liberation Serif" w:cs="Times New Roman"/>
          <w:sz w:val="28"/>
          <w:szCs w:val="28"/>
        </w:rPr>
        <w:t>,</w:t>
      </w:r>
      <w:r w:rsidR="00476F91" w:rsidRPr="00476F91">
        <w:t xml:space="preserve"> </w:t>
      </w:r>
      <w:r w:rsidR="00476F91" w:rsidRPr="00476F91">
        <w:rPr>
          <w:rFonts w:ascii="Liberation Serif" w:hAnsi="Liberation Serif" w:cs="Times New Roman"/>
          <w:sz w:val="28"/>
          <w:szCs w:val="28"/>
        </w:rPr>
        <w:t>включая портал государственных и муниципальных услуг</w:t>
      </w:r>
      <w:r w:rsidR="00476F91">
        <w:rPr>
          <w:rFonts w:ascii="Liberation Serif" w:hAnsi="Liberation Serif" w:cs="Times New Roman"/>
          <w:sz w:val="28"/>
          <w:szCs w:val="28"/>
        </w:rPr>
        <w:t xml:space="preserve">, </w:t>
      </w:r>
      <w:r w:rsidR="00E634F9" w:rsidRPr="00E634F9">
        <w:rPr>
          <w:rFonts w:ascii="Liberation Serif" w:hAnsi="Liberation Serif" w:cs="Times New Roman"/>
          <w:sz w:val="28"/>
          <w:szCs w:val="28"/>
        </w:rPr>
        <w:t>федеральн</w:t>
      </w:r>
      <w:r w:rsidR="00E634F9">
        <w:rPr>
          <w:rFonts w:ascii="Liberation Serif" w:hAnsi="Liberation Serif" w:cs="Times New Roman"/>
          <w:sz w:val="28"/>
          <w:szCs w:val="28"/>
        </w:rPr>
        <w:t>ую</w:t>
      </w:r>
      <w:r w:rsidR="00E634F9" w:rsidRPr="00E634F9">
        <w:rPr>
          <w:rFonts w:ascii="Liberation Serif" w:hAnsi="Liberation Serif" w:cs="Times New Roman"/>
          <w:sz w:val="28"/>
          <w:szCs w:val="28"/>
        </w:rPr>
        <w:t xml:space="preserve"> государственн</w:t>
      </w:r>
      <w:r w:rsidR="00E634F9">
        <w:rPr>
          <w:rFonts w:ascii="Liberation Serif" w:hAnsi="Liberation Serif" w:cs="Times New Roman"/>
          <w:sz w:val="28"/>
          <w:szCs w:val="28"/>
        </w:rPr>
        <w:t>ую</w:t>
      </w:r>
      <w:r w:rsidR="00E634F9" w:rsidRPr="00E634F9">
        <w:rPr>
          <w:rFonts w:ascii="Liberation Serif" w:hAnsi="Liberation Serif" w:cs="Times New Roman"/>
          <w:sz w:val="28"/>
          <w:szCs w:val="28"/>
        </w:rPr>
        <w:t xml:space="preserve"> географическ</w:t>
      </w:r>
      <w:r w:rsidR="00E634F9">
        <w:rPr>
          <w:rFonts w:ascii="Liberation Serif" w:hAnsi="Liberation Serif" w:cs="Times New Roman"/>
          <w:sz w:val="28"/>
          <w:szCs w:val="28"/>
        </w:rPr>
        <w:t>ую</w:t>
      </w:r>
      <w:r w:rsidR="00E634F9" w:rsidRPr="00E634F9">
        <w:rPr>
          <w:rFonts w:ascii="Liberation Serif" w:hAnsi="Liberation Serif" w:cs="Times New Roman"/>
          <w:sz w:val="28"/>
          <w:szCs w:val="28"/>
        </w:rPr>
        <w:t xml:space="preserve"> информационн</w:t>
      </w:r>
      <w:r w:rsidR="00E634F9">
        <w:rPr>
          <w:rFonts w:ascii="Liberation Serif" w:hAnsi="Liberation Serif" w:cs="Times New Roman"/>
          <w:sz w:val="28"/>
          <w:szCs w:val="28"/>
        </w:rPr>
        <w:t>ую</w:t>
      </w:r>
      <w:r w:rsidR="00E634F9" w:rsidRPr="00E634F9">
        <w:rPr>
          <w:rFonts w:ascii="Liberation Serif" w:hAnsi="Liberation Serif" w:cs="Times New Roman"/>
          <w:sz w:val="28"/>
          <w:szCs w:val="28"/>
        </w:rPr>
        <w:t xml:space="preserve"> систем</w:t>
      </w:r>
      <w:r w:rsidR="00E634F9">
        <w:rPr>
          <w:rFonts w:ascii="Liberation Serif" w:hAnsi="Liberation Serif" w:cs="Times New Roman"/>
          <w:sz w:val="28"/>
          <w:szCs w:val="28"/>
        </w:rPr>
        <w:t>у</w:t>
      </w:r>
      <w:r w:rsidR="00020F10">
        <w:rPr>
          <w:rFonts w:ascii="Liberation Serif" w:hAnsi="Liberation Serif" w:cs="Times New Roman"/>
          <w:sz w:val="28"/>
          <w:szCs w:val="28"/>
        </w:rPr>
        <w:t>,</w:t>
      </w:r>
      <w:r w:rsidR="00E634F9" w:rsidRPr="00E634F9">
        <w:rPr>
          <w:rFonts w:ascii="Liberation Serif" w:hAnsi="Liberation Serif" w:cs="Times New Roman"/>
          <w:sz w:val="28"/>
          <w:szCs w:val="28"/>
        </w:rPr>
        <w:t xml:space="preserve"> </w:t>
      </w:r>
      <w:r w:rsidR="00020F10" w:rsidRPr="00020F10">
        <w:rPr>
          <w:rFonts w:ascii="Liberation Serif" w:hAnsi="Liberation Serif" w:cs="Times New Roman"/>
          <w:sz w:val="28"/>
          <w:szCs w:val="28"/>
        </w:rPr>
        <w:t>обеспечивающ</w:t>
      </w:r>
      <w:r w:rsidR="00020F10">
        <w:rPr>
          <w:rFonts w:ascii="Liberation Serif" w:hAnsi="Liberation Serif" w:cs="Times New Roman"/>
          <w:sz w:val="28"/>
          <w:szCs w:val="28"/>
        </w:rPr>
        <w:t>ую</w:t>
      </w:r>
      <w:r w:rsidR="00020F10" w:rsidRPr="00020F10">
        <w:rPr>
          <w:rFonts w:ascii="Liberation Serif" w:hAnsi="Liberation Serif" w:cs="Times New Roman"/>
          <w:sz w:val="28"/>
          <w:szCs w:val="28"/>
        </w:rPr>
        <w:t xml:space="preserve"> функционирование национальной системы пространственных данных</w:t>
      </w:r>
      <w:r w:rsidRPr="00610A31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0A2D75" w:rsidRPr="00610A31" w:rsidRDefault="000A2D75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Замечание наряду с изложением его сути должно содержать:</w:t>
      </w:r>
    </w:p>
    <w:p w:rsidR="000A2D75" w:rsidRPr="00610A31" w:rsidRDefault="008B09D7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1) </w:t>
      </w:r>
      <w:r w:rsidR="000A2D75" w:rsidRPr="00610A31">
        <w:rPr>
          <w:rFonts w:ascii="Liberation Serif" w:hAnsi="Liberation Serif" w:cs="Times New Roman"/>
          <w:sz w:val="28"/>
          <w:szCs w:val="28"/>
        </w:rPr>
        <w:t>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</w:t>
      </w:r>
      <w:r w:rsidR="00255C6B" w:rsidRPr="00255C6B">
        <w:t xml:space="preserve"> </w:t>
      </w:r>
      <w:r w:rsidR="00255C6B" w:rsidRPr="00255C6B">
        <w:rPr>
          <w:rFonts w:ascii="Liberation Serif" w:hAnsi="Liberation Serif" w:cs="Times New Roman"/>
          <w:sz w:val="28"/>
          <w:szCs w:val="28"/>
        </w:rPr>
        <w:t>к</w:t>
      </w:r>
      <w:r w:rsidR="00255C6B">
        <w:rPr>
          <w:rFonts w:ascii="Liberation Serif" w:hAnsi="Liberation Serif" w:cs="Times New Roman"/>
          <w:sz w:val="28"/>
          <w:szCs w:val="28"/>
        </w:rPr>
        <w:t> </w:t>
      </w:r>
      <w:r w:rsidR="00255C6B" w:rsidRPr="00255C6B">
        <w:rPr>
          <w:rFonts w:ascii="Liberation Serif" w:hAnsi="Liberation Serif" w:cs="Times New Roman"/>
          <w:sz w:val="28"/>
          <w:szCs w:val="28"/>
        </w:rPr>
        <w:t>проекту отчета</w:t>
      </w:r>
      <w:r w:rsidR="000A2D75" w:rsidRPr="00610A31">
        <w:rPr>
          <w:rFonts w:ascii="Liberation Serif" w:hAnsi="Liberation Serif" w:cs="Times New Roman"/>
          <w:sz w:val="28"/>
          <w:szCs w:val="28"/>
        </w:rPr>
        <w:t>;</w:t>
      </w:r>
    </w:p>
    <w:p w:rsidR="000A2D75" w:rsidRPr="00610A31" w:rsidRDefault="008B09D7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2) </w:t>
      </w:r>
      <w:r w:rsidR="00255C6B" w:rsidRPr="00255C6B">
        <w:rPr>
          <w:rFonts w:ascii="Liberation Serif" w:hAnsi="Liberation Serif" w:cs="Times New Roman"/>
          <w:sz w:val="28"/>
          <w:szCs w:val="28"/>
        </w:rPr>
        <w:t>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</w:t>
      </w:r>
      <w:r w:rsidR="000A2D75" w:rsidRPr="00610A31">
        <w:rPr>
          <w:rFonts w:ascii="Liberation Serif" w:hAnsi="Liberation Serif" w:cs="Times New Roman"/>
          <w:sz w:val="28"/>
          <w:szCs w:val="28"/>
        </w:rPr>
        <w:t>;</w:t>
      </w:r>
    </w:p>
    <w:p w:rsidR="000A2D75" w:rsidRPr="00610A31" w:rsidRDefault="008B09D7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3) </w:t>
      </w:r>
      <w:r w:rsidR="00350B0F" w:rsidRPr="00610A31">
        <w:rPr>
          <w:rFonts w:ascii="Liberation Serif" w:hAnsi="Liberation Serif" w:cs="Times New Roman"/>
          <w:sz w:val="28"/>
          <w:szCs w:val="28"/>
        </w:rPr>
        <w:t>указание на номера страниц (разделов) проекта отчета, к которым представляется замечание (при необходимости).</w:t>
      </w:r>
    </w:p>
    <w:p w:rsidR="00350B0F" w:rsidRPr="00610A31" w:rsidRDefault="00350B0F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К замечанию могут быть приложены документы, подтверждающие наличие ошибок, допущенных при опред</w:t>
      </w:r>
      <w:r w:rsidR="001D17F3" w:rsidRPr="00610A31">
        <w:rPr>
          <w:rFonts w:ascii="Liberation Serif" w:hAnsi="Liberation Serif" w:cs="Times New Roman"/>
          <w:sz w:val="28"/>
          <w:szCs w:val="28"/>
        </w:rPr>
        <w:t>елении кадастровой стоимости, а </w:t>
      </w:r>
      <w:r w:rsidRPr="00610A31">
        <w:rPr>
          <w:rFonts w:ascii="Liberation Serif" w:hAnsi="Liberation Serif" w:cs="Times New Roman"/>
          <w:sz w:val="28"/>
          <w:szCs w:val="28"/>
        </w:rPr>
        <w:t>также иные д</w:t>
      </w:r>
      <w:r w:rsidR="00766E8E" w:rsidRPr="00610A31">
        <w:rPr>
          <w:rFonts w:ascii="Liberation Serif" w:hAnsi="Liberation Serif" w:cs="Times New Roman"/>
          <w:sz w:val="28"/>
          <w:szCs w:val="28"/>
        </w:rPr>
        <w:t>окументы, содержащие сведения о </w:t>
      </w:r>
      <w:r w:rsidRPr="00610A31">
        <w:rPr>
          <w:rFonts w:ascii="Liberation Serif" w:hAnsi="Liberation Serif" w:cs="Times New Roman"/>
          <w:sz w:val="28"/>
          <w:szCs w:val="28"/>
        </w:rPr>
        <w:t>характеристиках объектов недвижимо</w:t>
      </w:r>
      <w:r w:rsidR="00766E8E" w:rsidRPr="00610A31">
        <w:rPr>
          <w:rFonts w:ascii="Liberation Serif" w:hAnsi="Liberation Serif" w:cs="Times New Roman"/>
          <w:sz w:val="28"/>
          <w:szCs w:val="28"/>
        </w:rPr>
        <w:t>сти, которые не были учтены при </w:t>
      </w:r>
      <w:r w:rsidRPr="00610A31">
        <w:rPr>
          <w:rFonts w:ascii="Liberation Serif" w:hAnsi="Liberation Serif" w:cs="Times New Roman"/>
          <w:sz w:val="28"/>
          <w:szCs w:val="28"/>
        </w:rPr>
        <w:t>определении их кадастровой стоимости.</w:t>
      </w:r>
    </w:p>
    <w:p w:rsidR="00B0389C" w:rsidRPr="00610A31" w:rsidRDefault="008B09D7" w:rsidP="001D17F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10A31">
        <w:rPr>
          <w:rFonts w:ascii="Liberation Serif" w:hAnsi="Liberation Serif" w:cs="Times New Roman"/>
          <w:sz w:val="28"/>
          <w:szCs w:val="28"/>
        </w:rPr>
        <w:t>ГБУ</w:t>
      </w:r>
      <w:r w:rsidR="000A2D75" w:rsidRPr="00610A31">
        <w:rPr>
          <w:rFonts w:ascii="Liberation Serif" w:hAnsi="Liberation Serif" w:cs="Times New Roman"/>
          <w:sz w:val="28"/>
          <w:szCs w:val="28"/>
        </w:rPr>
        <w:t xml:space="preserve"> расположено по адресу: 620014, Свердловская область, г</w:t>
      </w:r>
      <w:r w:rsidRPr="00610A31">
        <w:rPr>
          <w:rFonts w:ascii="Liberation Serif" w:hAnsi="Liberation Serif" w:cs="Times New Roman"/>
          <w:sz w:val="28"/>
          <w:szCs w:val="28"/>
        </w:rPr>
        <w:t xml:space="preserve">. Екатеринбург, ул. 8 </w:t>
      </w:r>
      <w:r w:rsidR="000B1B95">
        <w:rPr>
          <w:rFonts w:ascii="Liberation Serif" w:hAnsi="Liberation Serif" w:cs="Times New Roman"/>
          <w:sz w:val="28"/>
          <w:szCs w:val="28"/>
        </w:rPr>
        <w:t>М</w:t>
      </w:r>
      <w:r w:rsidRPr="00610A31">
        <w:rPr>
          <w:rFonts w:ascii="Liberation Serif" w:hAnsi="Liberation Serif" w:cs="Times New Roman"/>
          <w:sz w:val="28"/>
          <w:szCs w:val="28"/>
        </w:rPr>
        <w:t xml:space="preserve">арта, </w:t>
      </w:r>
      <w:r w:rsidR="008C1848" w:rsidRPr="00610A31">
        <w:rPr>
          <w:rFonts w:ascii="Liberation Serif" w:hAnsi="Liberation Serif" w:cs="Times New Roman"/>
          <w:sz w:val="28"/>
          <w:szCs w:val="28"/>
        </w:rPr>
        <w:t>13; тел. «горячей линии»: (343)</w:t>
      </w:r>
      <w:r w:rsidR="006838F9">
        <w:rPr>
          <w:rFonts w:ascii="Liberation Serif" w:hAnsi="Liberation Serif" w:cs="Times New Roman"/>
          <w:sz w:val="28"/>
          <w:szCs w:val="28"/>
        </w:rPr>
        <w:t xml:space="preserve"> 382</w:t>
      </w:r>
      <w:r w:rsidR="008C1848" w:rsidRPr="00610A31">
        <w:rPr>
          <w:rFonts w:ascii="Liberation Serif" w:hAnsi="Liberation Serif" w:cs="Times New Roman"/>
          <w:sz w:val="28"/>
          <w:szCs w:val="28"/>
        </w:rPr>
        <w:t>-00-</w:t>
      </w:r>
      <w:r w:rsidR="006838F9">
        <w:rPr>
          <w:rFonts w:ascii="Liberation Serif" w:hAnsi="Liberation Serif" w:cs="Times New Roman"/>
          <w:sz w:val="28"/>
          <w:szCs w:val="28"/>
        </w:rPr>
        <w:t>72</w:t>
      </w:r>
      <w:r w:rsidR="008C1848" w:rsidRPr="00610A31">
        <w:rPr>
          <w:rFonts w:ascii="Liberation Serif" w:hAnsi="Liberation Serif" w:cs="Times New Roman"/>
          <w:sz w:val="28"/>
          <w:szCs w:val="28"/>
        </w:rPr>
        <w:t>;</w:t>
      </w:r>
      <w:r w:rsidR="000A2D75" w:rsidRPr="00610A31">
        <w:rPr>
          <w:rFonts w:ascii="Liberation Serif" w:hAnsi="Liberation Serif" w:cs="Times New Roman"/>
          <w:sz w:val="28"/>
          <w:szCs w:val="28"/>
        </w:rPr>
        <w:t xml:space="preserve"> график работы: </w:t>
      </w:r>
      <w:r w:rsidR="008C1848" w:rsidRPr="00610A31">
        <w:rPr>
          <w:rFonts w:ascii="Liberation Serif" w:hAnsi="Liberation Serif" w:cs="Times New Roman"/>
          <w:sz w:val="28"/>
          <w:szCs w:val="28"/>
        </w:rPr>
        <w:t>понедельник – четверг с 8.00 до </w:t>
      </w:r>
      <w:r w:rsidR="000A2D75" w:rsidRPr="00610A31">
        <w:rPr>
          <w:rFonts w:ascii="Liberation Serif" w:hAnsi="Liberation Serif" w:cs="Times New Roman"/>
          <w:sz w:val="28"/>
          <w:szCs w:val="28"/>
        </w:rPr>
        <w:t xml:space="preserve">17.00, пятница с 8.00 </w:t>
      </w:r>
      <w:r w:rsidR="001D17F3" w:rsidRPr="00610A31">
        <w:rPr>
          <w:rFonts w:ascii="Liberation Serif" w:hAnsi="Liberation Serif" w:cs="Times New Roman"/>
          <w:sz w:val="28"/>
          <w:szCs w:val="28"/>
        </w:rPr>
        <w:t>до</w:t>
      </w:r>
      <w:r w:rsidR="000A2D75" w:rsidRPr="00610A31">
        <w:rPr>
          <w:rFonts w:ascii="Liberation Serif" w:hAnsi="Liberation Serif" w:cs="Times New Roman"/>
          <w:sz w:val="28"/>
          <w:szCs w:val="28"/>
        </w:rPr>
        <w:t xml:space="preserve"> 16.00, перерыв с 12.00 до 13.00; адрес электронной почты: </w:t>
      </w:r>
      <w:r w:rsidR="006838F9" w:rsidRPr="006838F9">
        <w:rPr>
          <w:rFonts w:ascii="Liberation Serif" w:hAnsi="Liberation Serif" w:cs="Times New Roman"/>
          <w:sz w:val="28"/>
          <w:szCs w:val="28"/>
        </w:rPr>
        <w:t>deklar@cgko66.ru</w:t>
      </w:r>
      <w:r w:rsidR="000A2D75" w:rsidRPr="00610A31">
        <w:rPr>
          <w:rFonts w:ascii="Liberation Serif" w:hAnsi="Liberation Serif" w:cs="Times New Roman"/>
          <w:sz w:val="28"/>
          <w:szCs w:val="28"/>
        </w:rPr>
        <w:t>; адрес официального сайта в информационно-телекоммуникационной сети «Интернет»: www.cgko66.ru.</w:t>
      </w:r>
    </w:p>
    <w:sectPr w:rsidR="00B0389C" w:rsidRPr="00610A31" w:rsidSect="00FA1F3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8D"/>
    <w:rsid w:val="00020F10"/>
    <w:rsid w:val="000430A6"/>
    <w:rsid w:val="0008390C"/>
    <w:rsid w:val="000919ED"/>
    <w:rsid w:val="000A124F"/>
    <w:rsid w:val="000A2D75"/>
    <w:rsid w:val="000B1B95"/>
    <w:rsid w:val="000B7996"/>
    <w:rsid w:val="000C529E"/>
    <w:rsid w:val="00111114"/>
    <w:rsid w:val="0016387D"/>
    <w:rsid w:val="001C0EAC"/>
    <w:rsid w:val="001D17F3"/>
    <w:rsid w:val="001D3D26"/>
    <w:rsid w:val="001D4A0E"/>
    <w:rsid w:val="00255C6B"/>
    <w:rsid w:val="00270FB8"/>
    <w:rsid w:val="002802EB"/>
    <w:rsid w:val="0028608D"/>
    <w:rsid w:val="00286A5B"/>
    <w:rsid w:val="002A6939"/>
    <w:rsid w:val="002B1015"/>
    <w:rsid w:val="002B29E6"/>
    <w:rsid w:val="002C4D28"/>
    <w:rsid w:val="00334E7E"/>
    <w:rsid w:val="00350B0F"/>
    <w:rsid w:val="003F4D7C"/>
    <w:rsid w:val="00420663"/>
    <w:rsid w:val="00476F91"/>
    <w:rsid w:val="004A2853"/>
    <w:rsid w:val="004F4027"/>
    <w:rsid w:val="004F4F7D"/>
    <w:rsid w:val="00555BB4"/>
    <w:rsid w:val="00571E25"/>
    <w:rsid w:val="0057621D"/>
    <w:rsid w:val="005819DE"/>
    <w:rsid w:val="005A12AA"/>
    <w:rsid w:val="005D13D9"/>
    <w:rsid w:val="005D4637"/>
    <w:rsid w:val="00610A31"/>
    <w:rsid w:val="00640B31"/>
    <w:rsid w:val="006838F9"/>
    <w:rsid w:val="00683963"/>
    <w:rsid w:val="0069602E"/>
    <w:rsid w:val="00747749"/>
    <w:rsid w:val="00766E8E"/>
    <w:rsid w:val="00771471"/>
    <w:rsid w:val="007D2696"/>
    <w:rsid w:val="00824298"/>
    <w:rsid w:val="0084318D"/>
    <w:rsid w:val="008558A4"/>
    <w:rsid w:val="00866CFD"/>
    <w:rsid w:val="00870040"/>
    <w:rsid w:val="00873078"/>
    <w:rsid w:val="008B09D7"/>
    <w:rsid w:val="008C1848"/>
    <w:rsid w:val="00987EDC"/>
    <w:rsid w:val="009F6A12"/>
    <w:rsid w:val="00A2313B"/>
    <w:rsid w:val="00A747E9"/>
    <w:rsid w:val="00A77541"/>
    <w:rsid w:val="00AD3D08"/>
    <w:rsid w:val="00B0389C"/>
    <w:rsid w:val="00B50C47"/>
    <w:rsid w:val="00BB7F5A"/>
    <w:rsid w:val="00BC0E55"/>
    <w:rsid w:val="00C14A61"/>
    <w:rsid w:val="00C20CC2"/>
    <w:rsid w:val="00C650A2"/>
    <w:rsid w:val="00D14A09"/>
    <w:rsid w:val="00D83D81"/>
    <w:rsid w:val="00D9024B"/>
    <w:rsid w:val="00D96641"/>
    <w:rsid w:val="00DB4340"/>
    <w:rsid w:val="00DC3871"/>
    <w:rsid w:val="00E42097"/>
    <w:rsid w:val="00E46EE3"/>
    <w:rsid w:val="00E634F9"/>
    <w:rsid w:val="00E7560E"/>
    <w:rsid w:val="00EA3494"/>
    <w:rsid w:val="00EA3AB5"/>
    <w:rsid w:val="00F36A01"/>
    <w:rsid w:val="00FA1F31"/>
    <w:rsid w:val="00FD0C48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9C03"/>
  <w15:docId w15:val="{B2E62ABF-67E6-4AA1-AB95-C945860A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996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C529E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334E7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34E7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34E7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34E7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34E7E"/>
    <w:rPr>
      <w:b/>
      <w:bCs/>
      <w:sz w:val="20"/>
      <w:szCs w:val="20"/>
    </w:rPr>
  </w:style>
  <w:style w:type="paragraph" w:styleId="ac">
    <w:name w:val="Plain Text"/>
    <w:basedOn w:val="a"/>
    <w:link w:val="ad"/>
    <w:uiPriority w:val="99"/>
    <w:unhideWhenUsed/>
    <w:rsid w:val="00824298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0"/>
    <w:link w:val="ac"/>
    <w:uiPriority w:val="99"/>
    <w:rsid w:val="0082429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d.gov.ru/cadastral-price/draft-repor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Алена Викторовна</dc:creator>
  <cp:lastModifiedBy>Чугунова Алена Викторовна</cp:lastModifiedBy>
  <cp:revision>2</cp:revision>
  <cp:lastPrinted>2021-06-30T11:47:00Z</cp:lastPrinted>
  <dcterms:created xsi:type="dcterms:W3CDTF">2026-08-28T09:06:00Z</dcterms:created>
  <dcterms:modified xsi:type="dcterms:W3CDTF">2026-08-28T09:06:00Z</dcterms:modified>
</cp:coreProperties>
</file>