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72" w:rsidRPr="000F5360" w:rsidRDefault="000F5360" w:rsidP="00ED3F9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Памятка разработана Администрацией Байкаловского муниципального района Свердловской области</w:t>
      </w: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B0E09" w:rsidRPr="009B0E09" w:rsidRDefault="001B1240" w:rsidP="009B0E09">
      <w:pPr>
        <w:autoSpaceDE w:val="0"/>
        <w:autoSpaceDN w:val="0"/>
        <w:adjustRightInd w:val="0"/>
        <w:spacing w:after="0" w:line="240" w:lineRule="auto"/>
        <w:ind w:right="-200"/>
        <w:jc w:val="center"/>
        <w:rPr>
          <w:rFonts w:ascii="Times New Roman" w:hAnsi="Times New Roman" w:cs="Times New Roman"/>
          <w:b/>
          <w:sz w:val="56"/>
          <w:szCs w:val="56"/>
        </w:rPr>
      </w:pPr>
      <w:hyperlink w:anchor="P37">
        <w:r w:rsidRPr="00B50E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042FCD" w:rsidRPr="00042FCD" w:rsidRDefault="00042FCD" w:rsidP="00042F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3F9D" w:rsidRDefault="00ED3F9D" w:rsidP="00ED3F9D">
      <w:pPr>
        <w:jc w:val="center"/>
      </w:pPr>
    </w:p>
    <w:p w:rsidR="00ED3F9D" w:rsidRDefault="00ED3F9D" w:rsidP="00ED3F9D">
      <w:pPr>
        <w:jc w:val="center"/>
      </w:pPr>
    </w:p>
    <w:p w:rsidR="00ED3F9D" w:rsidRDefault="00ED3F9D" w:rsidP="00ED3F9D">
      <w:pPr>
        <w:jc w:val="center"/>
        <w:rPr>
          <w:rFonts w:ascii="Times New Roman" w:hAnsi="Times New Roman" w:cs="Times New Roman"/>
        </w:rPr>
      </w:pPr>
    </w:p>
    <w:p w:rsidR="00042FCD" w:rsidRDefault="00042FCD" w:rsidP="00ED3F9D">
      <w:pPr>
        <w:jc w:val="center"/>
        <w:rPr>
          <w:rFonts w:ascii="Times New Roman" w:hAnsi="Times New Roman" w:cs="Times New Roman"/>
        </w:rPr>
      </w:pPr>
    </w:p>
    <w:p w:rsidR="00042FCD" w:rsidRDefault="00042FCD" w:rsidP="00ED3F9D">
      <w:pPr>
        <w:jc w:val="center"/>
        <w:rPr>
          <w:rFonts w:ascii="Times New Roman" w:hAnsi="Times New Roman" w:cs="Times New Roman"/>
        </w:rPr>
      </w:pPr>
    </w:p>
    <w:p w:rsidR="00042FCD" w:rsidRDefault="00042FCD" w:rsidP="00ED3F9D">
      <w:pPr>
        <w:jc w:val="center"/>
        <w:rPr>
          <w:rFonts w:ascii="Times New Roman" w:hAnsi="Times New Roman" w:cs="Times New Roman"/>
        </w:rPr>
      </w:pPr>
    </w:p>
    <w:p w:rsidR="00042FCD" w:rsidRDefault="00042FCD" w:rsidP="00ED3F9D">
      <w:pPr>
        <w:jc w:val="center"/>
        <w:rPr>
          <w:rFonts w:ascii="Times New Roman" w:hAnsi="Times New Roman" w:cs="Times New Roman"/>
        </w:rPr>
      </w:pPr>
    </w:p>
    <w:p w:rsidR="00ED3F9D" w:rsidRDefault="00ED3F9D" w:rsidP="00ED3F9D">
      <w:pPr>
        <w:jc w:val="center"/>
        <w:rPr>
          <w:rFonts w:ascii="Times New Roman" w:hAnsi="Times New Roman" w:cs="Times New Roman"/>
        </w:rPr>
      </w:pPr>
    </w:p>
    <w:p w:rsidR="009B0E09" w:rsidRDefault="009B0E09" w:rsidP="00ED3F9D">
      <w:pPr>
        <w:jc w:val="center"/>
        <w:rPr>
          <w:rFonts w:ascii="Times New Roman" w:hAnsi="Times New Roman" w:cs="Times New Roman"/>
        </w:rPr>
      </w:pPr>
    </w:p>
    <w:p w:rsidR="00ED3F9D" w:rsidRDefault="00ED3F9D" w:rsidP="00ED3F9D">
      <w:pPr>
        <w:pStyle w:val="ConsPlusNormal"/>
        <w:ind w:firstLine="540"/>
        <w:jc w:val="both"/>
      </w:pPr>
    </w:p>
    <w:p w:rsidR="00CF43F8" w:rsidRDefault="000F5360" w:rsidP="000F5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B0E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F5360" w:rsidRDefault="000F5360" w:rsidP="00CF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360" w:rsidRDefault="000F5360" w:rsidP="00CF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360" w:rsidRDefault="000F5360" w:rsidP="00CF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40" w:rsidRPr="001B1240" w:rsidRDefault="00042FCD" w:rsidP="001B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C5B11">
        <w:rPr>
          <w:rFonts w:ascii="Times New Roman" w:hAnsi="Times New Roman" w:cs="Times New Roman"/>
          <w:sz w:val="24"/>
          <w:szCs w:val="24"/>
        </w:rPr>
        <w:t xml:space="preserve"> </w:t>
      </w:r>
      <w:r w:rsidR="001B1240" w:rsidRPr="001B124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Склонением к совершению коррупционного правонарушения</w:t>
      </w:r>
      <w:r w:rsidR="001B1240" w:rsidRPr="001B124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1B1240" w:rsidRPr="001B1240" w:rsidRDefault="001B1240" w:rsidP="001B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1240">
        <w:rPr>
          <w:rFonts w:ascii="Times New Roman" w:hAnsi="Times New Roman" w:cs="Times New Roman"/>
          <w:color w:val="000000" w:themeColor="text1"/>
          <w:sz w:val="22"/>
          <w:szCs w:val="22"/>
        </w:rPr>
        <w:t>1) злоупотребление служебным положением;</w:t>
      </w:r>
    </w:p>
    <w:p w:rsidR="001B1240" w:rsidRPr="001B1240" w:rsidRDefault="001B1240" w:rsidP="001B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1240">
        <w:rPr>
          <w:rFonts w:ascii="Times New Roman" w:hAnsi="Times New Roman" w:cs="Times New Roman"/>
          <w:color w:val="000000" w:themeColor="text1"/>
          <w:sz w:val="22"/>
          <w:szCs w:val="22"/>
        </w:rPr>
        <w:t>2) дача взятки;</w:t>
      </w:r>
    </w:p>
    <w:p w:rsidR="001B1240" w:rsidRPr="001B1240" w:rsidRDefault="001B1240" w:rsidP="001B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1240">
        <w:rPr>
          <w:rFonts w:ascii="Times New Roman" w:hAnsi="Times New Roman" w:cs="Times New Roman"/>
          <w:color w:val="000000" w:themeColor="text1"/>
          <w:sz w:val="22"/>
          <w:szCs w:val="22"/>
        </w:rPr>
        <w:t>3) получение взятки;</w:t>
      </w:r>
    </w:p>
    <w:p w:rsidR="001B1240" w:rsidRPr="001B1240" w:rsidRDefault="001B1240" w:rsidP="001B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1240">
        <w:rPr>
          <w:rFonts w:ascii="Times New Roman" w:hAnsi="Times New Roman" w:cs="Times New Roman"/>
          <w:color w:val="000000" w:themeColor="text1"/>
          <w:sz w:val="22"/>
          <w:szCs w:val="22"/>
        </w:rPr>
        <w:t>4) злоупотребление полномочиями;</w:t>
      </w:r>
    </w:p>
    <w:p w:rsidR="001B1240" w:rsidRPr="001B1240" w:rsidRDefault="001B1240" w:rsidP="001B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1240">
        <w:rPr>
          <w:rFonts w:ascii="Times New Roman" w:hAnsi="Times New Roman" w:cs="Times New Roman"/>
          <w:color w:val="000000" w:themeColor="text1"/>
          <w:sz w:val="22"/>
          <w:szCs w:val="22"/>
        </w:rPr>
        <w:t>5) коммерческий подкуп;</w:t>
      </w:r>
    </w:p>
    <w:p w:rsidR="001B1240" w:rsidRPr="001B1240" w:rsidRDefault="001B1240" w:rsidP="001B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1240">
        <w:rPr>
          <w:rFonts w:ascii="Times New Roman" w:hAnsi="Times New Roman" w:cs="Times New Roman"/>
          <w:color w:val="000000" w:themeColor="text1"/>
          <w:sz w:val="22"/>
          <w:szCs w:val="22"/>
        </w:rPr>
        <w:t>6)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9B0E09" w:rsidRDefault="009B0E09" w:rsidP="001B1240">
      <w:pPr>
        <w:ind w:right="84"/>
        <w:rPr>
          <w:rFonts w:ascii="Times New Roman" w:hAnsi="Times New Roman" w:cs="Times New Roman"/>
          <w:b/>
          <w:sz w:val="24"/>
          <w:szCs w:val="24"/>
        </w:rPr>
      </w:pPr>
    </w:p>
    <w:p w:rsidR="009B0E09" w:rsidRPr="001B1240" w:rsidRDefault="001B1240" w:rsidP="009B0E0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уведомления работодателя - </w:t>
      </w:r>
      <w:r w:rsidRPr="001B1240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чем на следующий рабочий день после получения такого обращения</w:t>
      </w:r>
    </w:p>
    <w:p w:rsidR="009B0E09" w:rsidRPr="001B1240" w:rsidRDefault="001B1240" w:rsidP="009B0E0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40">
        <w:rPr>
          <w:rFonts w:ascii="Times New Roman" w:hAnsi="Times New Roman" w:cs="Times New Roman"/>
          <w:b/>
          <w:sz w:val="24"/>
          <w:szCs w:val="24"/>
        </w:rPr>
        <w:t xml:space="preserve">Не уведомление работодателя </w:t>
      </w:r>
      <w:r w:rsidRPr="001B12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является правонарушением</w:t>
      </w:r>
      <w:r w:rsidRPr="001B1240">
        <w:rPr>
          <w:rFonts w:ascii="Times New Roman" w:hAnsi="Times New Roman" w:cs="Times New Roman"/>
          <w:color w:val="000000" w:themeColor="text1"/>
          <w:sz w:val="24"/>
          <w:szCs w:val="24"/>
        </w:rPr>
        <w:t>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</w:t>
      </w:r>
    </w:p>
    <w:p w:rsidR="009B0E09" w:rsidRDefault="009B0E09" w:rsidP="009B0E0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240" w:rsidRDefault="001B1240" w:rsidP="00042FCD"/>
    <w:p w:rsidR="001B1240" w:rsidRDefault="001B1240" w:rsidP="00042FCD"/>
    <w:p w:rsidR="00042FCD" w:rsidRDefault="001B1240" w:rsidP="00042F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P129">
        <w:r w:rsidRPr="001B1240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1B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письменно в произвольной форме либо по форме согласно приложению № 1 к Порядку 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Администрации Байкаловского муниципального района, к совершению коррупционных правонарушений</w:t>
      </w:r>
      <w:r w:rsidRPr="001B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утвержденному Постановлением Администрации Байкаловского муниципального района Свердловской области от 14.11.2022г. №455 </w:t>
      </w:r>
      <w:r w:rsidRPr="001B1240">
        <w:rPr>
          <w:rFonts w:ascii="Times New Roman" w:hAnsi="Times New Roman" w:cs="Times New Roman"/>
          <w:color w:val="000000" w:themeColor="text1"/>
          <w:sz w:val="24"/>
          <w:szCs w:val="24"/>
        </w:rPr>
        <w:t>и передается (направляется по почте) начальнику организационного отдела Администрации Байкаловского муниципального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1240" w:rsidRDefault="001B1240" w:rsidP="00042F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240" w:rsidRDefault="001B1240" w:rsidP="00042F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240" w:rsidRDefault="001B1240" w:rsidP="00042F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240" w:rsidRPr="001B1240" w:rsidRDefault="001B1240" w:rsidP="00042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уведомления и форма заявления доступны по ссылке на сайте Администрации</w:t>
      </w:r>
    </w:p>
    <w:p w:rsidR="00042FCD" w:rsidRDefault="001B1240" w:rsidP="00042FCD">
      <w:pPr>
        <w:rPr>
          <w:rFonts w:ascii="Times New Roman" w:hAnsi="Times New Roman" w:cs="Times New Roman"/>
          <w:sz w:val="24"/>
          <w:szCs w:val="24"/>
        </w:rPr>
      </w:pPr>
      <w:r w:rsidRPr="001B1240">
        <w:rPr>
          <w:rFonts w:ascii="Times New Roman" w:hAnsi="Times New Roman" w:cs="Times New Roman"/>
          <w:sz w:val="24"/>
          <w:szCs w:val="24"/>
        </w:rPr>
        <w:t>http://mobmr.ru/protivodeystvie-korruptsii/normativnye-pravovye-i-inye-akty-v-sfere-protivodeystviya-korruptsii/normativnye-pravovye-i-inye-akty-baykalovskogo-munitsipalnogo-rayona-sverdlovskoy-oblasti/</w:t>
      </w:r>
      <w:bookmarkStart w:id="0" w:name="_GoBack"/>
      <w:bookmarkEnd w:id="0"/>
    </w:p>
    <w:p w:rsidR="00042FCD" w:rsidRDefault="00042FCD" w:rsidP="00042FCD">
      <w:pPr>
        <w:rPr>
          <w:rFonts w:ascii="Times New Roman" w:hAnsi="Times New Roman" w:cs="Times New Roman"/>
          <w:sz w:val="24"/>
          <w:szCs w:val="24"/>
        </w:rPr>
      </w:pPr>
    </w:p>
    <w:p w:rsidR="00042FCD" w:rsidRPr="00042FCD" w:rsidRDefault="00042FCD" w:rsidP="00042FCD">
      <w:pPr>
        <w:autoSpaceDE w:val="0"/>
        <w:autoSpaceDN w:val="0"/>
        <w:adjustRightInd w:val="0"/>
        <w:spacing w:before="200" w:after="0" w:line="240" w:lineRule="auto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42FCD" w:rsidRPr="00042FCD" w:rsidSect="009B7C1A">
      <w:pgSz w:w="16838" w:h="11906" w:orient="landscape" w:code="9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1A"/>
    <w:rsid w:val="00042FCD"/>
    <w:rsid w:val="000F5360"/>
    <w:rsid w:val="001B1240"/>
    <w:rsid w:val="002568BD"/>
    <w:rsid w:val="008432C7"/>
    <w:rsid w:val="00950B4A"/>
    <w:rsid w:val="009B0E09"/>
    <w:rsid w:val="009B7C1A"/>
    <w:rsid w:val="009D5072"/>
    <w:rsid w:val="00AA6689"/>
    <w:rsid w:val="00AD09B7"/>
    <w:rsid w:val="00CF43F8"/>
    <w:rsid w:val="00D97BF2"/>
    <w:rsid w:val="00E65803"/>
    <w:rsid w:val="00EB4897"/>
    <w:rsid w:val="00ED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4457"/>
  <w15:chartTrackingRefBased/>
  <w15:docId w15:val="{6203F424-9E80-41B5-A296-35907529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53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6</cp:revision>
  <dcterms:created xsi:type="dcterms:W3CDTF">2022-07-19T03:31:00Z</dcterms:created>
  <dcterms:modified xsi:type="dcterms:W3CDTF">2025-01-17T07:04:00Z</dcterms:modified>
</cp:coreProperties>
</file>