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B66B8" w14:textId="04015806" w:rsidR="00C7725F" w:rsidRPr="006C5E13" w:rsidRDefault="007A48A5" w:rsidP="00E47E08">
      <w:pPr>
        <w:widowControl w:val="0"/>
        <w:tabs>
          <w:tab w:val="left" w:pos="-142"/>
          <w:tab w:val="left" w:pos="8222"/>
        </w:tabs>
        <w:ind w:right="30" w:firstLine="426"/>
        <w:contextualSpacing/>
        <w:jc w:val="center"/>
        <w:rPr>
          <w:rFonts w:ascii="Liberation Serif" w:hAnsi="Liberation Serif"/>
          <w:sz w:val="28"/>
          <w:szCs w:val="28"/>
        </w:rPr>
      </w:pPr>
      <w:proofErr w:type="spellStart"/>
      <w:r>
        <w:rPr>
          <w:rFonts w:ascii="Liberation Serif" w:hAnsi="Liberation Serif"/>
          <w:sz w:val="28"/>
          <w:szCs w:val="28"/>
        </w:rPr>
        <w:t>п</w:t>
      </w:r>
      <w:r w:rsidR="00C7725F" w:rsidRPr="006C5E13">
        <w:rPr>
          <w:rFonts w:ascii="Liberation Serif" w:hAnsi="Liberation Serif"/>
          <w:sz w:val="28"/>
          <w:szCs w:val="28"/>
        </w:rPr>
        <w:t>ООО</w:t>
      </w:r>
      <w:proofErr w:type="spellEnd"/>
      <w:r w:rsidR="00C7725F" w:rsidRPr="006C5E13">
        <w:rPr>
          <w:rFonts w:ascii="Liberation Serif" w:hAnsi="Liberation Serif"/>
          <w:sz w:val="28"/>
          <w:szCs w:val="28"/>
        </w:rPr>
        <w:t xml:space="preserve"> "Кадастровый центр"</w:t>
      </w:r>
    </w:p>
    <w:p w14:paraId="20A0785D" w14:textId="77777777" w:rsidR="00C7725F" w:rsidRPr="006C5E13" w:rsidRDefault="00C7725F" w:rsidP="00E47E08">
      <w:pPr>
        <w:widowControl w:val="0"/>
        <w:tabs>
          <w:tab w:val="left" w:pos="-142"/>
          <w:tab w:val="left" w:pos="8222"/>
        </w:tabs>
        <w:ind w:right="30" w:firstLine="426"/>
        <w:contextualSpacing/>
        <w:jc w:val="center"/>
        <w:rPr>
          <w:rFonts w:ascii="Liberation Serif" w:hAnsi="Liberation Serif"/>
          <w:sz w:val="28"/>
          <w:szCs w:val="28"/>
        </w:rPr>
      </w:pPr>
    </w:p>
    <w:p w14:paraId="47364141" w14:textId="77777777" w:rsidR="00C7725F" w:rsidRPr="006C5E13" w:rsidRDefault="00C7725F" w:rsidP="00E47E08">
      <w:pPr>
        <w:widowControl w:val="0"/>
        <w:tabs>
          <w:tab w:val="left" w:pos="-142"/>
          <w:tab w:val="left" w:pos="8222"/>
        </w:tabs>
        <w:suppressAutoHyphens/>
        <w:autoSpaceDN w:val="0"/>
        <w:ind w:right="30" w:firstLine="426"/>
        <w:contextualSpacing/>
        <w:jc w:val="center"/>
        <w:textAlignment w:val="baseline"/>
        <w:rPr>
          <w:rFonts w:ascii="Liberation Serif" w:hAnsi="Liberation Serif"/>
          <w:kern w:val="3"/>
          <w:sz w:val="28"/>
          <w:szCs w:val="28"/>
        </w:rPr>
      </w:pPr>
    </w:p>
    <w:p w14:paraId="077240AB" w14:textId="77777777" w:rsidR="00C7725F" w:rsidRPr="006C5E13" w:rsidRDefault="00E320E1" w:rsidP="00E47E08">
      <w:pPr>
        <w:tabs>
          <w:tab w:val="left" w:pos="-142"/>
        </w:tabs>
        <w:ind w:firstLine="426"/>
        <w:contextualSpacing/>
        <w:jc w:val="center"/>
        <w:rPr>
          <w:rFonts w:ascii="Liberation Serif" w:hAnsi="Liberation Serif"/>
          <w:sz w:val="28"/>
          <w:szCs w:val="28"/>
        </w:rPr>
      </w:pPr>
      <w:r w:rsidRPr="006C5E13">
        <w:rPr>
          <w:rFonts w:ascii="Liberation Serif" w:hAnsi="Liberation Serif"/>
          <w:noProof/>
        </w:rPr>
        <w:drawing>
          <wp:inline distT="0" distB="0" distL="0" distR="0" wp14:anchorId="3CDD8B2F" wp14:editId="7A98E981">
            <wp:extent cx="1084248" cy="1333500"/>
            <wp:effectExtent l="0" t="0" r="190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662" cy="1349997"/>
                    </a:xfrm>
                    <a:prstGeom prst="rect">
                      <a:avLst/>
                    </a:prstGeom>
                    <a:noFill/>
                    <a:ln>
                      <a:noFill/>
                    </a:ln>
                  </pic:spPr>
                </pic:pic>
              </a:graphicData>
            </a:graphic>
          </wp:inline>
        </w:drawing>
      </w:r>
    </w:p>
    <w:p w14:paraId="4527A2BB" w14:textId="77777777" w:rsidR="00C7725F" w:rsidRPr="006C5E13" w:rsidRDefault="00C7725F" w:rsidP="00E47E08">
      <w:pPr>
        <w:tabs>
          <w:tab w:val="left" w:pos="-142"/>
        </w:tabs>
        <w:ind w:firstLine="426"/>
        <w:contextualSpacing/>
        <w:jc w:val="center"/>
        <w:rPr>
          <w:rFonts w:ascii="Liberation Serif" w:hAnsi="Liberation Serif"/>
          <w:sz w:val="28"/>
          <w:szCs w:val="28"/>
        </w:rPr>
      </w:pPr>
    </w:p>
    <w:p w14:paraId="1C9ACC22" w14:textId="77777777" w:rsidR="00C7725F" w:rsidRPr="006C5E13" w:rsidRDefault="00C7725F" w:rsidP="00E47E08">
      <w:pPr>
        <w:tabs>
          <w:tab w:val="left" w:pos="-142"/>
        </w:tabs>
        <w:ind w:firstLine="426"/>
        <w:contextualSpacing/>
        <w:jc w:val="center"/>
        <w:rPr>
          <w:rFonts w:ascii="Liberation Serif" w:hAnsi="Liberation Serif"/>
          <w:sz w:val="28"/>
          <w:szCs w:val="28"/>
        </w:rPr>
      </w:pPr>
    </w:p>
    <w:p w14:paraId="7995F2EA" w14:textId="77777777" w:rsidR="00C7725F" w:rsidRPr="006C5E13" w:rsidRDefault="00C7725F" w:rsidP="00E47E08">
      <w:pPr>
        <w:widowControl w:val="0"/>
        <w:tabs>
          <w:tab w:val="left" w:pos="-142"/>
          <w:tab w:val="left" w:pos="8222"/>
        </w:tabs>
        <w:ind w:right="30" w:firstLine="426"/>
        <w:contextualSpacing/>
        <w:jc w:val="center"/>
        <w:rPr>
          <w:rFonts w:ascii="Liberation Serif" w:hAnsi="Liberation Serif"/>
          <w:b/>
          <w:sz w:val="28"/>
          <w:szCs w:val="28"/>
        </w:rPr>
      </w:pPr>
      <w:bookmarkStart w:id="0" w:name="_Toc451181996"/>
      <w:bookmarkStart w:id="1" w:name="_Toc451469281"/>
      <w:bookmarkStart w:id="2" w:name="_Toc452336955"/>
      <w:bookmarkStart w:id="3" w:name="_Toc465106062"/>
      <w:bookmarkStart w:id="4" w:name="_Toc467011203"/>
      <w:bookmarkStart w:id="5" w:name="_Toc469954428"/>
      <w:bookmarkStart w:id="6" w:name="_Toc487707101"/>
      <w:bookmarkStart w:id="7" w:name="_Toc499148746"/>
      <w:bookmarkStart w:id="8" w:name="_Toc500883636"/>
      <w:bookmarkStart w:id="9" w:name="_Toc500883713"/>
      <w:bookmarkStart w:id="10" w:name="_Toc504699262"/>
      <w:bookmarkStart w:id="11" w:name="_Toc505692615"/>
      <w:bookmarkStart w:id="12" w:name="_Toc508302555"/>
      <w:bookmarkStart w:id="13" w:name="_Toc508754417"/>
      <w:bookmarkStart w:id="14" w:name="_Toc509104167"/>
      <w:bookmarkStart w:id="15" w:name="_Toc510175189"/>
      <w:bookmarkStart w:id="16" w:name="_Toc510300001"/>
      <w:bookmarkStart w:id="17" w:name="_Toc517703433"/>
      <w:bookmarkStart w:id="18" w:name="_Toc517719175"/>
      <w:bookmarkStart w:id="19" w:name="_Toc517907671"/>
      <w:bookmarkStart w:id="20" w:name="_Toc522192914"/>
      <w:bookmarkStart w:id="21" w:name="_Toc522628530"/>
      <w:bookmarkStart w:id="22" w:name="_Toc524892682"/>
      <w:bookmarkStart w:id="23" w:name="_Toc531808744"/>
      <w:bookmarkStart w:id="24" w:name="_Toc531991093"/>
      <w:bookmarkStart w:id="25" w:name="_Toc532148572"/>
      <w:bookmarkStart w:id="26" w:name="_Toc1641051"/>
      <w:bookmarkStart w:id="27" w:name="_Toc18076317"/>
      <w:bookmarkStart w:id="28" w:name="_Toc23197756"/>
      <w:bookmarkStart w:id="29" w:name="_Toc28428423"/>
      <w:bookmarkStart w:id="30" w:name="_Toc45632289"/>
      <w:bookmarkStart w:id="31" w:name="_Toc46407086"/>
      <w:bookmarkStart w:id="32" w:name="Bookmark"/>
      <w:r w:rsidRPr="006C5E13">
        <w:rPr>
          <w:rFonts w:ascii="Liberation Serif" w:hAnsi="Liberation Serif"/>
          <w:b/>
          <w:sz w:val="28"/>
          <w:szCs w:val="28"/>
        </w:rPr>
        <w:t>Российская Федерация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894EE8D" w14:textId="77777777" w:rsidR="00C7725F" w:rsidRPr="006C5E13" w:rsidRDefault="00C7725F" w:rsidP="00E47E08">
      <w:pPr>
        <w:widowControl w:val="0"/>
        <w:tabs>
          <w:tab w:val="left" w:pos="-142"/>
          <w:tab w:val="left" w:pos="8222"/>
        </w:tabs>
        <w:ind w:right="30" w:firstLine="426"/>
        <w:contextualSpacing/>
        <w:jc w:val="center"/>
        <w:rPr>
          <w:rFonts w:ascii="Liberation Serif" w:hAnsi="Liberation Serif"/>
          <w:b/>
          <w:i/>
          <w:sz w:val="28"/>
          <w:szCs w:val="28"/>
        </w:rPr>
      </w:pPr>
      <w:bookmarkStart w:id="33" w:name="_Hlk61817581"/>
      <w:r w:rsidRPr="006C5E13">
        <w:rPr>
          <w:rFonts w:ascii="Liberation Serif" w:hAnsi="Liberation Serif"/>
          <w:b/>
          <w:i/>
          <w:sz w:val="28"/>
          <w:szCs w:val="28"/>
        </w:rPr>
        <w:t>Свердловская область</w:t>
      </w:r>
    </w:p>
    <w:bookmarkEnd w:id="33"/>
    <w:p w14:paraId="54904E4B" w14:textId="77777777" w:rsidR="00C7725F" w:rsidRPr="006C5E13" w:rsidRDefault="00C7725F" w:rsidP="00E47E08">
      <w:pPr>
        <w:ind w:firstLine="426"/>
        <w:contextualSpacing/>
        <w:jc w:val="center"/>
        <w:rPr>
          <w:rFonts w:ascii="Liberation Serif" w:hAnsi="Liberation Serif"/>
          <w:sz w:val="28"/>
          <w:szCs w:val="28"/>
        </w:rPr>
      </w:pPr>
    </w:p>
    <w:p w14:paraId="3F18807E"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2A06352C"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4B3292D4"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6E37B18B"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69A31C3A"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317ECB4B" w14:textId="77777777" w:rsidR="00C7725F" w:rsidRPr="006C5E13" w:rsidRDefault="00C7725F" w:rsidP="00E47E08">
      <w:pPr>
        <w:widowControl w:val="0"/>
        <w:tabs>
          <w:tab w:val="left" w:pos="-142"/>
        </w:tabs>
        <w:suppressAutoHyphens/>
        <w:ind w:right="30" w:firstLine="426"/>
        <w:contextualSpacing/>
        <w:jc w:val="center"/>
        <w:rPr>
          <w:rFonts w:ascii="Liberation Serif" w:eastAsia="Lucida Sans Unicode" w:hAnsi="Liberation Serif"/>
          <w:b/>
          <w:caps/>
          <w:kern w:val="1"/>
          <w:sz w:val="28"/>
          <w:szCs w:val="28"/>
        </w:rPr>
      </w:pPr>
    </w:p>
    <w:p w14:paraId="6849B723"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6F03B113" w14:textId="27548200" w:rsidR="00C7725F" w:rsidRPr="006C5E13" w:rsidRDefault="00E320E1" w:rsidP="00E47E08">
      <w:pPr>
        <w:widowControl w:val="0"/>
        <w:tabs>
          <w:tab w:val="left" w:pos="-142"/>
          <w:tab w:val="left" w:pos="8222"/>
        </w:tabs>
        <w:ind w:right="30"/>
        <w:contextualSpacing/>
        <w:jc w:val="center"/>
        <w:rPr>
          <w:rFonts w:ascii="Liberation Serif" w:hAnsi="Liberation Serif"/>
          <w:b/>
          <w:sz w:val="28"/>
          <w:szCs w:val="28"/>
        </w:rPr>
      </w:pPr>
      <w:r w:rsidRPr="006C5E13">
        <w:rPr>
          <w:rFonts w:ascii="Liberation Serif" w:hAnsi="Liberation Serif"/>
          <w:b/>
          <w:sz w:val="28"/>
          <w:szCs w:val="28"/>
        </w:rPr>
        <w:t>СХЕМА ТЕРРИТОРИАЛЬНОГО ПЛАНИРОВАНИЯ</w:t>
      </w:r>
    </w:p>
    <w:p w14:paraId="38E4364A" w14:textId="2DF97B77" w:rsidR="00C7725F" w:rsidRPr="006C5E13" w:rsidRDefault="008D2098" w:rsidP="00E47E08">
      <w:pPr>
        <w:widowControl w:val="0"/>
        <w:tabs>
          <w:tab w:val="left" w:pos="-142"/>
          <w:tab w:val="left" w:pos="8222"/>
        </w:tabs>
        <w:ind w:right="30"/>
        <w:contextualSpacing/>
        <w:jc w:val="center"/>
        <w:rPr>
          <w:rFonts w:ascii="Liberation Serif" w:hAnsi="Liberation Serif"/>
          <w:b/>
          <w:i/>
          <w:sz w:val="28"/>
          <w:szCs w:val="28"/>
        </w:rPr>
      </w:pPr>
      <w:proofErr w:type="spellStart"/>
      <w:r w:rsidRPr="006C5E13">
        <w:rPr>
          <w:rFonts w:ascii="Liberation Serif" w:hAnsi="Liberation Serif"/>
          <w:b/>
          <w:i/>
          <w:sz w:val="28"/>
          <w:szCs w:val="28"/>
        </w:rPr>
        <w:t>Байкаловск</w:t>
      </w:r>
      <w:r w:rsidR="00E320E1" w:rsidRPr="006C5E13">
        <w:rPr>
          <w:rFonts w:ascii="Liberation Serif" w:hAnsi="Liberation Serif"/>
          <w:b/>
          <w:i/>
          <w:sz w:val="28"/>
          <w:szCs w:val="28"/>
        </w:rPr>
        <w:t>ий</w:t>
      </w:r>
      <w:proofErr w:type="spellEnd"/>
      <w:r w:rsidRPr="006C5E13">
        <w:rPr>
          <w:rFonts w:ascii="Liberation Serif" w:hAnsi="Liberation Serif"/>
          <w:b/>
          <w:i/>
          <w:sz w:val="28"/>
          <w:szCs w:val="28"/>
        </w:rPr>
        <w:t xml:space="preserve"> </w:t>
      </w:r>
      <w:r w:rsidR="00E320E1" w:rsidRPr="006C5E13">
        <w:rPr>
          <w:rFonts w:ascii="Liberation Serif" w:hAnsi="Liberation Serif"/>
          <w:b/>
          <w:i/>
          <w:sz w:val="28"/>
          <w:szCs w:val="28"/>
        </w:rPr>
        <w:t>муниципальный район</w:t>
      </w:r>
    </w:p>
    <w:p w14:paraId="4F97F900" w14:textId="77777777" w:rsidR="008D2098" w:rsidRPr="006C5E13" w:rsidRDefault="008D2098" w:rsidP="00E47E08">
      <w:pPr>
        <w:widowControl w:val="0"/>
        <w:tabs>
          <w:tab w:val="left" w:pos="-142"/>
          <w:tab w:val="left" w:pos="8222"/>
        </w:tabs>
        <w:ind w:right="30"/>
        <w:contextualSpacing/>
        <w:jc w:val="center"/>
        <w:rPr>
          <w:rFonts w:ascii="Liberation Serif" w:hAnsi="Liberation Serif"/>
          <w:b/>
          <w:sz w:val="28"/>
          <w:szCs w:val="28"/>
        </w:rPr>
      </w:pPr>
    </w:p>
    <w:p w14:paraId="26037D57" w14:textId="0E51E5D6" w:rsidR="00C7725F" w:rsidRPr="006C5E13" w:rsidRDefault="00C7725F" w:rsidP="00E47E08">
      <w:pPr>
        <w:widowControl w:val="0"/>
        <w:tabs>
          <w:tab w:val="left" w:pos="-142"/>
          <w:tab w:val="left" w:pos="8222"/>
        </w:tabs>
        <w:ind w:right="30"/>
        <w:contextualSpacing/>
        <w:jc w:val="center"/>
        <w:rPr>
          <w:rFonts w:ascii="Liberation Serif" w:hAnsi="Liberation Serif"/>
          <w:b/>
          <w:i/>
          <w:sz w:val="28"/>
          <w:szCs w:val="28"/>
        </w:rPr>
      </w:pPr>
      <w:r w:rsidRPr="006C5E13">
        <w:rPr>
          <w:rFonts w:ascii="Liberation Serif" w:hAnsi="Liberation Serif"/>
          <w:b/>
          <w:i/>
          <w:sz w:val="28"/>
          <w:szCs w:val="28"/>
        </w:rPr>
        <w:t xml:space="preserve">Муниципальный контракт </w:t>
      </w:r>
      <w:r w:rsidR="00E320E1" w:rsidRPr="006C5E13">
        <w:rPr>
          <w:rFonts w:ascii="Liberation Serif" w:hAnsi="Liberation Serif"/>
          <w:b/>
          <w:i/>
          <w:sz w:val="28"/>
          <w:szCs w:val="28"/>
        </w:rPr>
        <w:t>№08 от 18.04.2022</w:t>
      </w:r>
    </w:p>
    <w:p w14:paraId="6EEC3EE1" w14:textId="77777777" w:rsidR="00C7725F" w:rsidRPr="006C5E13" w:rsidRDefault="00C7725F" w:rsidP="00E47E08">
      <w:pPr>
        <w:widowControl w:val="0"/>
        <w:tabs>
          <w:tab w:val="left" w:pos="-142"/>
          <w:tab w:val="left" w:pos="8222"/>
        </w:tabs>
        <w:ind w:right="30"/>
        <w:contextualSpacing/>
        <w:jc w:val="center"/>
        <w:rPr>
          <w:rFonts w:ascii="Liberation Serif" w:hAnsi="Liberation Serif"/>
          <w:b/>
          <w:sz w:val="28"/>
          <w:szCs w:val="28"/>
        </w:rPr>
      </w:pPr>
    </w:p>
    <w:p w14:paraId="78353A7E" w14:textId="19E163A8" w:rsidR="00C7725F" w:rsidRPr="006C5E13" w:rsidRDefault="005810C2" w:rsidP="00E47E08">
      <w:pPr>
        <w:widowControl w:val="0"/>
        <w:tabs>
          <w:tab w:val="left" w:pos="-142"/>
          <w:tab w:val="left" w:pos="8222"/>
        </w:tabs>
        <w:ind w:right="30"/>
        <w:contextualSpacing/>
        <w:jc w:val="center"/>
        <w:rPr>
          <w:rFonts w:ascii="Liberation Serif" w:hAnsi="Liberation Serif"/>
          <w:b/>
          <w:sz w:val="28"/>
          <w:szCs w:val="28"/>
        </w:rPr>
      </w:pPr>
      <w:r w:rsidRPr="006C5E13">
        <w:rPr>
          <w:rFonts w:ascii="Liberation Serif" w:hAnsi="Liberation Serif"/>
          <w:b/>
          <w:sz w:val="28"/>
          <w:szCs w:val="28"/>
        </w:rPr>
        <w:t>Материалы по обоснованию</w:t>
      </w:r>
      <w:r w:rsidR="00C7725F" w:rsidRPr="006C5E13">
        <w:rPr>
          <w:rFonts w:ascii="Liberation Serif" w:hAnsi="Liberation Serif"/>
          <w:b/>
          <w:sz w:val="28"/>
          <w:szCs w:val="28"/>
        </w:rPr>
        <w:br/>
      </w:r>
    </w:p>
    <w:p w14:paraId="2D11DE3F" w14:textId="77777777" w:rsidR="00C7725F" w:rsidRPr="006C5E13" w:rsidRDefault="00C7725F" w:rsidP="00E47E08">
      <w:pPr>
        <w:widowControl w:val="0"/>
        <w:tabs>
          <w:tab w:val="left" w:pos="-142"/>
          <w:tab w:val="left" w:pos="8222"/>
        </w:tabs>
        <w:ind w:right="30"/>
        <w:contextualSpacing/>
        <w:jc w:val="center"/>
        <w:rPr>
          <w:rFonts w:ascii="Liberation Serif" w:hAnsi="Liberation Serif"/>
          <w:b/>
          <w:sz w:val="28"/>
          <w:szCs w:val="28"/>
        </w:rPr>
      </w:pPr>
    </w:p>
    <w:p w14:paraId="2187F513"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77D199BD"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3F03DE92"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127E6B12"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16DE57D3"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6ADBFBA9"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14528393"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3C8E5793"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3BC26C95"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2CCC633A"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38076C68"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0FD69E70"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3788DB32"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184DE2F6" w14:textId="77777777" w:rsidR="00C7725F" w:rsidRPr="006C5E13" w:rsidRDefault="00C7725F" w:rsidP="00E47E08">
      <w:pPr>
        <w:widowControl w:val="0"/>
        <w:tabs>
          <w:tab w:val="left" w:pos="-142"/>
        </w:tabs>
        <w:suppressAutoHyphens/>
        <w:ind w:right="30"/>
        <w:contextualSpacing/>
        <w:jc w:val="center"/>
        <w:rPr>
          <w:rFonts w:ascii="Liberation Serif" w:eastAsia="Lucida Sans Unicode" w:hAnsi="Liberation Serif"/>
          <w:b/>
          <w:caps/>
          <w:kern w:val="1"/>
          <w:sz w:val="28"/>
          <w:szCs w:val="28"/>
        </w:rPr>
      </w:pPr>
    </w:p>
    <w:p w14:paraId="7F08AA04" w14:textId="56EC233B" w:rsidR="00C7725F" w:rsidRPr="006C5E13" w:rsidRDefault="00C7725F" w:rsidP="00E47E08">
      <w:pPr>
        <w:tabs>
          <w:tab w:val="left" w:pos="-142"/>
        </w:tabs>
        <w:contextualSpacing/>
        <w:jc w:val="center"/>
        <w:rPr>
          <w:rFonts w:ascii="Liberation Serif" w:hAnsi="Liberation Serif"/>
          <w:sz w:val="28"/>
          <w:szCs w:val="28"/>
          <w:u w:val="single"/>
        </w:rPr>
        <w:sectPr w:rsidR="00C7725F" w:rsidRPr="006C5E13" w:rsidSect="00C7725F">
          <w:footerReference w:type="first" r:id="rId9"/>
          <w:type w:val="continuous"/>
          <w:pgSz w:w="11906" w:h="16838"/>
          <w:pgMar w:top="1134" w:right="849" w:bottom="1134" w:left="1701" w:header="708" w:footer="708" w:gutter="0"/>
          <w:cols w:space="708"/>
          <w:titlePg/>
          <w:docGrid w:linePitch="360"/>
        </w:sectPr>
      </w:pPr>
      <w:r w:rsidRPr="006C5E13">
        <w:rPr>
          <w:rFonts w:ascii="Liberation Serif" w:hAnsi="Liberation Serif"/>
          <w:sz w:val="28"/>
          <w:szCs w:val="28"/>
        </w:rPr>
        <w:t>Екатеринбург, 202</w:t>
      </w:r>
      <w:r w:rsidR="0007535E" w:rsidRPr="006C5E13">
        <w:rPr>
          <w:rFonts w:ascii="Liberation Serif" w:hAnsi="Liberation Serif"/>
          <w:sz w:val="28"/>
          <w:szCs w:val="28"/>
        </w:rPr>
        <w:t>2</w:t>
      </w:r>
      <w:r w:rsidRPr="006C5E13">
        <w:rPr>
          <w:rFonts w:ascii="Liberation Serif" w:hAnsi="Liberation Serif"/>
          <w:sz w:val="28"/>
          <w:szCs w:val="28"/>
        </w:rPr>
        <w:t xml:space="preserve"> г</w:t>
      </w:r>
    </w:p>
    <w:sdt>
      <w:sdtPr>
        <w:rPr>
          <w:rFonts w:ascii="Liberation Serif" w:eastAsia="Times New Roman" w:hAnsi="Liberation Serif" w:cs="Times New Roman"/>
          <w:color w:val="auto"/>
          <w:sz w:val="22"/>
          <w:szCs w:val="22"/>
        </w:rPr>
        <w:id w:val="822093635"/>
        <w:docPartObj>
          <w:docPartGallery w:val="Table of Contents"/>
          <w:docPartUnique/>
        </w:docPartObj>
      </w:sdtPr>
      <w:sdtEndPr>
        <w:rPr>
          <w:b/>
          <w:bCs/>
          <w:sz w:val="24"/>
          <w:szCs w:val="24"/>
        </w:rPr>
      </w:sdtEndPr>
      <w:sdtContent>
        <w:p w14:paraId="55CF48C1" w14:textId="6475DBDC" w:rsidR="00C67C16" w:rsidRPr="005A5086" w:rsidRDefault="00C67C16" w:rsidP="00E47E08">
          <w:pPr>
            <w:pStyle w:val="aff0"/>
            <w:tabs>
              <w:tab w:val="left" w:pos="426"/>
            </w:tabs>
            <w:spacing w:before="0" w:line="240" w:lineRule="auto"/>
            <w:contextualSpacing/>
            <w:rPr>
              <w:rFonts w:ascii="Liberation Serif" w:hAnsi="Liberation Serif"/>
              <w:color w:val="000000" w:themeColor="text1"/>
              <w:sz w:val="22"/>
              <w:szCs w:val="22"/>
            </w:rPr>
          </w:pPr>
          <w:r w:rsidRPr="005A5086">
            <w:rPr>
              <w:rFonts w:ascii="Liberation Serif" w:hAnsi="Liberation Serif"/>
              <w:color w:val="000000" w:themeColor="text1"/>
              <w:sz w:val="22"/>
              <w:szCs w:val="22"/>
            </w:rPr>
            <w:t>Оглавление</w:t>
          </w:r>
        </w:p>
        <w:p w14:paraId="36DF05C6" w14:textId="269915BC" w:rsidR="005A5086" w:rsidRPr="005A5086" w:rsidRDefault="00C67C16">
          <w:pPr>
            <w:pStyle w:val="11"/>
            <w:tabs>
              <w:tab w:val="right" w:leader="dot" w:pos="9488"/>
            </w:tabs>
            <w:rPr>
              <w:rFonts w:asciiTheme="minorHAnsi" w:eastAsiaTheme="minorEastAsia" w:hAnsiTheme="minorHAnsi" w:cstheme="minorBidi"/>
              <w:noProof/>
              <w:sz w:val="22"/>
              <w:szCs w:val="22"/>
            </w:rPr>
          </w:pPr>
          <w:r w:rsidRPr="005A5086">
            <w:rPr>
              <w:rFonts w:ascii="Liberation Serif" w:hAnsi="Liberation Serif"/>
              <w:bCs/>
              <w:color w:val="000000" w:themeColor="text1"/>
              <w:sz w:val="22"/>
              <w:szCs w:val="22"/>
            </w:rPr>
            <w:fldChar w:fldCharType="begin"/>
          </w:r>
          <w:r w:rsidRPr="005A5086">
            <w:rPr>
              <w:rFonts w:ascii="Liberation Serif" w:hAnsi="Liberation Serif"/>
              <w:bCs/>
              <w:color w:val="000000" w:themeColor="text1"/>
              <w:sz w:val="22"/>
              <w:szCs w:val="22"/>
            </w:rPr>
            <w:instrText xml:space="preserve"> TOC \o "1-3" \h \z \u </w:instrText>
          </w:r>
          <w:r w:rsidRPr="005A5086">
            <w:rPr>
              <w:rFonts w:ascii="Liberation Serif" w:hAnsi="Liberation Serif"/>
              <w:bCs/>
              <w:color w:val="000000" w:themeColor="text1"/>
              <w:sz w:val="22"/>
              <w:szCs w:val="22"/>
            </w:rPr>
            <w:fldChar w:fldCharType="separate"/>
          </w:r>
          <w:hyperlink w:anchor="_Toc140747085" w:history="1">
            <w:r w:rsidR="005A5086" w:rsidRPr="005A5086">
              <w:rPr>
                <w:rStyle w:val="af2"/>
                <w:rFonts w:ascii="Liberation Serif" w:hAnsi="Liberation Serif"/>
                <w:noProof/>
              </w:rPr>
              <w:t>Состав проекта</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_Toc140747085 \h </w:instrText>
            </w:r>
            <w:r w:rsidR="005A5086" w:rsidRPr="005A5086">
              <w:rPr>
                <w:noProof/>
                <w:webHidden/>
              </w:rPr>
            </w:r>
            <w:r w:rsidR="005A5086" w:rsidRPr="005A5086">
              <w:rPr>
                <w:noProof/>
                <w:webHidden/>
              </w:rPr>
              <w:fldChar w:fldCharType="separate"/>
            </w:r>
            <w:r w:rsidR="005A5086" w:rsidRPr="005A5086">
              <w:rPr>
                <w:noProof/>
                <w:webHidden/>
              </w:rPr>
              <w:t>4</w:t>
            </w:r>
            <w:r w:rsidR="005A5086" w:rsidRPr="005A5086">
              <w:rPr>
                <w:noProof/>
                <w:webHidden/>
              </w:rPr>
              <w:fldChar w:fldCharType="end"/>
            </w:r>
          </w:hyperlink>
        </w:p>
        <w:p w14:paraId="24ED4803" w14:textId="3375DA2E" w:rsidR="005A5086" w:rsidRPr="005A5086" w:rsidRDefault="001C5F41">
          <w:pPr>
            <w:pStyle w:val="11"/>
            <w:tabs>
              <w:tab w:val="right" w:leader="dot" w:pos="9488"/>
            </w:tabs>
            <w:rPr>
              <w:rFonts w:asciiTheme="minorHAnsi" w:eastAsiaTheme="minorEastAsia" w:hAnsiTheme="minorHAnsi" w:cstheme="minorBidi"/>
              <w:noProof/>
              <w:sz w:val="22"/>
              <w:szCs w:val="22"/>
            </w:rPr>
          </w:pPr>
          <w:hyperlink w:anchor="_Toc140747086" w:history="1">
            <w:r w:rsidR="005A5086" w:rsidRPr="005A5086">
              <w:rPr>
                <w:rStyle w:val="af2"/>
                <w:rFonts w:ascii="Liberation Serif" w:hAnsi="Liberation Serif"/>
                <w:noProof/>
              </w:rPr>
              <w:t>Введение</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_Toc140747086 \h </w:instrText>
            </w:r>
            <w:r w:rsidR="005A5086" w:rsidRPr="005A5086">
              <w:rPr>
                <w:noProof/>
                <w:webHidden/>
              </w:rPr>
            </w:r>
            <w:r w:rsidR="005A5086" w:rsidRPr="005A5086">
              <w:rPr>
                <w:noProof/>
                <w:webHidden/>
              </w:rPr>
              <w:fldChar w:fldCharType="separate"/>
            </w:r>
            <w:r w:rsidR="005A5086" w:rsidRPr="005A5086">
              <w:rPr>
                <w:noProof/>
                <w:webHidden/>
              </w:rPr>
              <w:t>5</w:t>
            </w:r>
            <w:r w:rsidR="005A5086" w:rsidRPr="005A5086">
              <w:rPr>
                <w:noProof/>
                <w:webHidden/>
              </w:rPr>
              <w:fldChar w:fldCharType="end"/>
            </w:r>
          </w:hyperlink>
        </w:p>
        <w:p w14:paraId="3DF04EB7" w14:textId="594C77CA"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087" w:history="1">
            <w:r w:rsidR="005A5086" w:rsidRPr="005A5086">
              <w:rPr>
                <w:rStyle w:val="af2"/>
                <w:rFonts w:ascii="Liberation Serif" w:hAnsi="Liberation Serif"/>
                <w:noProof/>
              </w:rPr>
              <w:t>1.</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_Toc140747087 \h </w:instrText>
            </w:r>
            <w:r w:rsidR="005A5086" w:rsidRPr="005A5086">
              <w:rPr>
                <w:noProof/>
                <w:webHidden/>
              </w:rPr>
            </w:r>
            <w:r w:rsidR="005A5086" w:rsidRPr="005A5086">
              <w:rPr>
                <w:noProof/>
                <w:webHidden/>
              </w:rPr>
              <w:fldChar w:fldCharType="separate"/>
            </w:r>
            <w:r w:rsidR="005A5086" w:rsidRPr="005A5086">
              <w:rPr>
                <w:noProof/>
                <w:webHidden/>
              </w:rPr>
              <w:t>6</w:t>
            </w:r>
            <w:r w:rsidR="005A5086" w:rsidRPr="005A5086">
              <w:rPr>
                <w:noProof/>
                <w:webHidden/>
              </w:rPr>
              <w:fldChar w:fldCharType="end"/>
            </w:r>
          </w:hyperlink>
        </w:p>
        <w:p w14:paraId="4708A217" w14:textId="3FABB2A0"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088" w:history="1">
            <w:r w:rsidR="005A5086" w:rsidRPr="005A5086">
              <w:rPr>
                <w:rStyle w:val="af2"/>
                <w:rFonts w:ascii="Liberation Serif" w:hAnsi="Liberation Serif"/>
                <w:noProof/>
              </w:rPr>
              <w:t>2.</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Обоснование выбранного варианта размещения объектов местного значения муниципального района на основе анализа использования территории, возможных направлений развития территории и прогнозируемых ограничений её использования</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_Toc140747088 \h </w:instrText>
            </w:r>
            <w:r w:rsidR="005A5086" w:rsidRPr="005A5086">
              <w:rPr>
                <w:noProof/>
                <w:webHidden/>
              </w:rPr>
            </w:r>
            <w:r w:rsidR="005A5086" w:rsidRPr="005A5086">
              <w:rPr>
                <w:noProof/>
                <w:webHidden/>
              </w:rPr>
              <w:fldChar w:fldCharType="separate"/>
            </w:r>
            <w:r w:rsidR="005A5086" w:rsidRPr="005A5086">
              <w:rPr>
                <w:noProof/>
                <w:webHidden/>
              </w:rPr>
              <w:t>8</w:t>
            </w:r>
            <w:r w:rsidR="005A5086" w:rsidRPr="005A5086">
              <w:rPr>
                <w:noProof/>
                <w:webHidden/>
              </w:rPr>
              <w:fldChar w:fldCharType="end"/>
            </w:r>
          </w:hyperlink>
        </w:p>
        <w:p w14:paraId="313F1D81" w14:textId="57F6B859"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89" w:history="1">
            <w:r w:rsidR="005A5086" w:rsidRPr="005A5086">
              <w:rPr>
                <w:rStyle w:val="af2"/>
                <w:rFonts w:ascii="Liberation Serif" w:hAnsi="Liberation Serif"/>
                <w:noProof/>
              </w:rPr>
              <w:t>2.1.</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Природные условия и инженерно-строительная характеристика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_Toc140747089 \h </w:instrText>
            </w:r>
            <w:r w:rsidR="005A5086" w:rsidRPr="005A5086">
              <w:rPr>
                <w:noProof/>
                <w:webHidden/>
              </w:rPr>
            </w:r>
            <w:r w:rsidR="005A5086" w:rsidRPr="005A5086">
              <w:rPr>
                <w:noProof/>
                <w:webHidden/>
              </w:rPr>
              <w:fldChar w:fldCharType="separate"/>
            </w:r>
            <w:r w:rsidR="005A5086" w:rsidRPr="005A5086">
              <w:rPr>
                <w:noProof/>
                <w:webHidden/>
              </w:rPr>
              <w:t>8</w:t>
            </w:r>
            <w:r w:rsidR="005A5086" w:rsidRPr="005A5086">
              <w:rPr>
                <w:noProof/>
                <w:webHidden/>
              </w:rPr>
              <w:fldChar w:fldCharType="end"/>
            </w:r>
          </w:hyperlink>
        </w:p>
        <w:p w14:paraId="5D5BACD6" w14:textId="482629BF"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0" w:history="1">
            <w:r w:rsidR="005A5086" w:rsidRPr="005A5086">
              <w:rPr>
                <w:rStyle w:val="af2"/>
                <w:rFonts w:ascii="Liberation Serif" w:hAnsi="Liberation Serif"/>
                <w:noProof/>
              </w:rPr>
              <w:t>2.2.</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Современное состояние и перспективы социально-экономического развития</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_Toc140747090 \h </w:instrText>
            </w:r>
            <w:r w:rsidR="005A5086" w:rsidRPr="005A5086">
              <w:rPr>
                <w:noProof/>
                <w:webHidden/>
              </w:rPr>
            </w:r>
            <w:r w:rsidR="005A5086" w:rsidRPr="005A5086">
              <w:rPr>
                <w:noProof/>
                <w:webHidden/>
              </w:rPr>
              <w:fldChar w:fldCharType="separate"/>
            </w:r>
            <w:r w:rsidR="005A5086" w:rsidRPr="005A5086">
              <w:rPr>
                <w:noProof/>
                <w:webHidden/>
              </w:rPr>
              <w:t>15</w:t>
            </w:r>
            <w:r w:rsidR="005A5086" w:rsidRPr="005A5086">
              <w:rPr>
                <w:noProof/>
                <w:webHidden/>
              </w:rPr>
              <w:fldChar w:fldCharType="end"/>
            </w:r>
          </w:hyperlink>
        </w:p>
        <w:p w14:paraId="210278D1" w14:textId="1C671062"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1" w:history="1">
            <w:r w:rsidR="005A5086" w:rsidRPr="005A5086">
              <w:rPr>
                <w:rStyle w:val="af2"/>
                <w:rFonts w:ascii="Liberation Serif" w:hAnsi="Liberation Serif"/>
                <w:noProof/>
              </w:rPr>
              <w:t>2.3.</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Современная организация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_Toc140747091 \h </w:instrText>
            </w:r>
            <w:r w:rsidR="005A5086" w:rsidRPr="005A5086">
              <w:rPr>
                <w:noProof/>
                <w:webHidden/>
              </w:rPr>
            </w:r>
            <w:r w:rsidR="005A5086" w:rsidRPr="005A5086">
              <w:rPr>
                <w:noProof/>
                <w:webHidden/>
              </w:rPr>
              <w:fldChar w:fldCharType="separate"/>
            </w:r>
            <w:r w:rsidR="005A5086" w:rsidRPr="005A5086">
              <w:rPr>
                <w:noProof/>
                <w:webHidden/>
              </w:rPr>
              <w:t>27</w:t>
            </w:r>
            <w:r w:rsidR="005A5086" w:rsidRPr="005A5086">
              <w:rPr>
                <w:noProof/>
                <w:webHidden/>
              </w:rPr>
              <w:fldChar w:fldCharType="end"/>
            </w:r>
          </w:hyperlink>
        </w:p>
        <w:p w14:paraId="76E1B30E" w14:textId="679636BB"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2" w:history="1">
            <w:r w:rsidR="005A5086" w:rsidRPr="005A5086">
              <w:rPr>
                <w:rStyle w:val="af2"/>
                <w:rFonts w:ascii="Liberation Serif" w:hAnsi="Liberation Serif"/>
                <w:noProof/>
              </w:rPr>
              <w:t>2.4.</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Инженерное оборудование</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_Toc140747092 \h </w:instrText>
            </w:r>
            <w:r w:rsidR="005A5086" w:rsidRPr="005A5086">
              <w:rPr>
                <w:noProof/>
                <w:webHidden/>
              </w:rPr>
            </w:r>
            <w:r w:rsidR="005A5086" w:rsidRPr="005A5086">
              <w:rPr>
                <w:noProof/>
                <w:webHidden/>
              </w:rPr>
              <w:fldChar w:fldCharType="separate"/>
            </w:r>
            <w:r w:rsidR="005A5086" w:rsidRPr="005A5086">
              <w:rPr>
                <w:noProof/>
                <w:webHidden/>
              </w:rPr>
              <w:t>48</w:t>
            </w:r>
            <w:r w:rsidR="005A5086" w:rsidRPr="005A5086">
              <w:rPr>
                <w:noProof/>
                <w:webHidden/>
              </w:rPr>
              <w:fldChar w:fldCharType="end"/>
            </w:r>
          </w:hyperlink>
        </w:p>
        <w:p w14:paraId="4B9F04B7" w14:textId="49C98AE5"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3" w:history="1">
            <w:r w:rsidR="005A5086" w:rsidRPr="005A5086">
              <w:rPr>
                <w:rStyle w:val="af2"/>
                <w:rFonts w:ascii="Liberation Serif" w:hAnsi="Liberation Serif"/>
                <w:noProof/>
              </w:rPr>
              <w:t>2.5.</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Охрана окружающей среды</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_Toc140747093 \h </w:instrText>
            </w:r>
            <w:r w:rsidR="005A5086" w:rsidRPr="005A5086">
              <w:rPr>
                <w:noProof/>
                <w:webHidden/>
              </w:rPr>
            </w:r>
            <w:r w:rsidR="005A5086" w:rsidRPr="005A5086">
              <w:rPr>
                <w:noProof/>
                <w:webHidden/>
              </w:rPr>
              <w:fldChar w:fldCharType="separate"/>
            </w:r>
            <w:r w:rsidR="005A5086" w:rsidRPr="005A5086">
              <w:rPr>
                <w:noProof/>
                <w:webHidden/>
              </w:rPr>
              <w:t>49</w:t>
            </w:r>
            <w:r w:rsidR="005A5086" w:rsidRPr="005A5086">
              <w:rPr>
                <w:noProof/>
                <w:webHidden/>
              </w:rPr>
              <w:fldChar w:fldCharType="end"/>
            </w:r>
          </w:hyperlink>
        </w:p>
        <w:p w14:paraId="2E84B839" w14:textId="1175D06D"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4" w:history="1">
            <w:r w:rsidR="005A5086" w:rsidRPr="005A5086">
              <w:rPr>
                <w:rStyle w:val="af2"/>
                <w:rFonts w:ascii="Liberation Serif" w:hAnsi="Liberation Serif"/>
                <w:noProof/>
              </w:rPr>
              <w:t>2.6.</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Проектная организация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_Toc140747094 \h </w:instrText>
            </w:r>
            <w:r w:rsidR="005A5086" w:rsidRPr="005A5086">
              <w:rPr>
                <w:noProof/>
                <w:webHidden/>
              </w:rPr>
            </w:r>
            <w:r w:rsidR="005A5086" w:rsidRPr="005A5086">
              <w:rPr>
                <w:noProof/>
                <w:webHidden/>
              </w:rPr>
              <w:fldChar w:fldCharType="separate"/>
            </w:r>
            <w:r w:rsidR="005A5086" w:rsidRPr="005A5086">
              <w:rPr>
                <w:noProof/>
                <w:webHidden/>
              </w:rPr>
              <w:t>52</w:t>
            </w:r>
            <w:r w:rsidR="005A5086" w:rsidRPr="005A5086">
              <w:rPr>
                <w:noProof/>
                <w:webHidden/>
              </w:rPr>
              <w:fldChar w:fldCharType="end"/>
            </w:r>
          </w:hyperlink>
        </w:p>
        <w:p w14:paraId="349C3115" w14:textId="14C77F46"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5" w:history="1">
            <w:r w:rsidR="005A5086" w:rsidRPr="005A5086">
              <w:rPr>
                <w:rStyle w:val="af2"/>
                <w:rFonts w:ascii="Liberation Serif" w:hAnsi="Liberation Serif"/>
                <w:noProof/>
              </w:rPr>
              <w:t>2.7.</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Инженерное оборудование</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_Toc140747095 \h </w:instrText>
            </w:r>
            <w:r w:rsidR="005A5086" w:rsidRPr="005A5086">
              <w:rPr>
                <w:noProof/>
                <w:webHidden/>
              </w:rPr>
            </w:r>
            <w:r w:rsidR="005A5086" w:rsidRPr="005A5086">
              <w:rPr>
                <w:noProof/>
                <w:webHidden/>
              </w:rPr>
              <w:fldChar w:fldCharType="separate"/>
            </w:r>
            <w:r w:rsidR="005A5086" w:rsidRPr="005A5086">
              <w:rPr>
                <w:noProof/>
                <w:webHidden/>
              </w:rPr>
              <w:t>91</w:t>
            </w:r>
            <w:r w:rsidR="005A5086" w:rsidRPr="005A5086">
              <w:rPr>
                <w:noProof/>
                <w:webHidden/>
              </w:rPr>
              <w:fldChar w:fldCharType="end"/>
            </w:r>
          </w:hyperlink>
        </w:p>
        <w:p w14:paraId="6713CC51" w14:textId="4F828115"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096" w:history="1">
            <w:r w:rsidR="005A5086" w:rsidRPr="005A5086">
              <w:rPr>
                <w:rStyle w:val="af2"/>
                <w:rFonts w:ascii="Liberation Serif" w:hAnsi="Liberation Serif"/>
                <w:noProof/>
              </w:rPr>
              <w:t>3.</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Оценка возможного влияния планируемых для размещения объектов местного значения муниципального района на комплексное развитие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_Toc140747096 \h </w:instrText>
            </w:r>
            <w:r w:rsidR="005A5086" w:rsidRPr="005A5086">
              <w:rPr>
                <w:noProof/>
                <w:webHidden/>
              </w:rPr>
            </w:r>
            <w:r w:rsidR="005A5086" w:rsidRPr="005A5086">
              <w:rPr>
                <w:noProof/>
                <w:webHidden/>
              </w:rPr>
              <w:fldChar w:fldCharType="separate"/>
            </w:r>
            <w:r w:rsidR="005A5086" w:rsidRPr="005A5086">
              <w:rPr>
                <w:noProof/>
                <w:webHidden/>
              </w:rPr>
              <w:t>94</w:t>
            </w:r>
            <w:r w:rsidR="005A5086" w:rsidRPr="005A5086">
              <w:rPr>
                <w:noProof/>
                <w:webHidden/>
              </w:rPr>
              <w:fldChar w:fldCharType="end"/>
            </w:r>
          </w:hyperlink>
        </w:p>
        <w:p w14:paraId="7D922985" w14:textId="47C10FCB"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097" w:history="1">
            <w:r w:rsidR="005A5086" w:rsidRPr="005A5086">
              <w:rPr>
                <w:rStyle w:val="af2"/>
                <w:rFonts w:ascii="Liberation Serif" w:hAnsi="Liberation Serif"/>
                <w:noProof/>
              </w:rPr>
              <w:t>3.1.</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Технико-экономические показатели планируемого развития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_Toc140747097 \h </w:instrText>
            </w:r>
            <w:r w:rsidR="005A5086" w:rsidRPr="005A5086">
              <w:rPr>
                <w:noProof/>
                <w:webHidden/>
              </w:rPr>
            </w:r>
            <w:r w:rsidR="005A5086" w:rsidRPr="005A5086">
              <w:rPr>
                <w:noProof/>
                <w:webHidden/>
              </w:rPr>
              <w:fldChar w:fldCharType="separate"/>
            </w:r>
            <w:r w:rsidR="005A5086" w:rsidRPr="005A5086">
              <w:rPr>
                <w:noProof/>
                <w:webHidden/>
              </w:rPr>
              <w:t>94</w:t>
            </w:r>
            <w:r w:rsidR="005A5086" w:rsidRPr="005A5086">
              <w:rPr>
                <w:noProof/>
                <w:webHidden/>
              </w:rPr>
              <w:fldChar w:fldCharType="end"/>
            </w:r>
          </w:hyperlink>
        </w:p>
        <w:p w14:paraId="6B4FDB4F" w14:textId="79A06F98"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098" w:history="1">
            <w:r w:rsidR="005A5086" w:rsidRPr="005A5086">
              <w:rPr>
                <w:rStyle w:val="af2"/>
                <w:rFonts w:ascii="Liberation Serif" w:hAnsi="Liberation Serif"/>
                <w:noProof/>
              </w:rPr>
              <w:t>4.</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муниципального района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установление которых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муниципального района, возможных направлений развития территории и прогнозируемых ограничений её использования</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_Toc140747098 \h </w:instrText>
            </w:r>
            <w:r w:rsidR="005A5086" w:rsidRPr="005A5086">
              <w:rPr>
                <w:noProof/>
                <w:webHidden/>
              </w:rPr>
            </w:r>
            <w:r w:rsidR="005A5086" w:rsidRPr="005A5086">
              <w:rPr>
                <w:noProof/>
                <w:webHidden/>
              </w:rPr>
              <w:fldChar w:fldCharType="separate"/>
            </w:r>
            <w:r w:rsidR="005A5086" w:rsidRPr="005A5086">
              <w:rPr>
                <w:noProof/>
                <w:webHidden/>
              </w:rPr>
              <w:t>95</w:t>
            </w:r>
            <w:r w:rsidR="005A5086" w:rsidRPr="005A5086">
              <w:rPr>
                <w:noProof/>
                <w:webHidden/>
              </w:rPr>
              <w:fldChar w:fldCharType="end"/>
            </w:r>
          </w:hyperlink>
        </w:p>
        <w:p w14:paraId="719D599C" w14:textId="29D898DC"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099" w:history="1">
            <w:r w:rsidR="005A5086" w:rsidRPr="005A5086">
              <w:rPr>
                <w:rStyle w:val="af2"/>
                <w:rFonts w:ascii="Liberation Serif" w:hAnsi="Liberation Serif"/>
                <w:noProof/>
              </w:rPr>
              <w:t>5.</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Перечень и характеристика основных факторов риска возникновения чрезвычайных ситуаций природного и техногенного характера</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_Toc140747099 \h </w:instrText>
            </w:r>
            <w:r w:rsidR="005A5086" w:rsidRPr="005A5086">
              <w:rPr>
                <w:noProof/>
                <w:webHidden/>
              </w:rPr>
            </w:r>
            <w:r w:rsidR="005A5086" w:rsidRPr="005A5086">
              <w:rPr>
                <w:noProof/>
                <w:webHidden/>
              </w:rPr>
              <w:fldChar w:fldCharType="separate"/>
            </w:r>
            <w:r w:rsidR="005A5086" w:rsidRPr="005A5086">
              <w:rPr>
                <w:noProof/>
                <w:webHidden/>
              </w:rPr>
              <w:t>97</w:t>
            </w:r>
            <w:r w:rsidR="005A5086" w:rsidRPr="005A5086">
              <w:rPr>
                <w:noProof/>
                <w:webHidden/>
              </w:rPr>
              <w:fldChar w:fldCharType="end"/>
            </w:r>
          </w:hyperlink>
        </w:p>
        <w:p w14:paraId="3C83B5E0" w14:textId="3106563A"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100" w:history="1">
            <w:r w:rsidR="005A5086" w:rsidRPr="005A5086">
              <w:rPr>
                <w:rStyle w:val="af2"/>
                <w:rFonts w:ascii="Liberation Serif" w:hAnsi="Liberation Serif"/>
                <w:noProof/>
              </w:rPr>
              <w:t>5.1.</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Состояние защиты населения от чрезвычайных ситуаций</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_Toc140747100 \h </w:instrText>
            </w:r>
            <w:r w:rsidR="005A5086" w:rsidRPr="005A5086">
              <w:rPr>
                <w:noProof/>
                <w:webHidden/>
              </w:rPr>
            </w:r>
            <w:r w:rsidR="005A5086" w:rsidRPr="005A5086">
              <w:rPr>
                <w:noProof/>
                <w:webHidden/>
              </w:rPr>
              <w:fldChar w:fldCharType="separate"/>
            </w:r>
            <w:r w:rsidR="005A5086" w:rsidRPr="005A5086">
              <w:rPr>
                <w:noProof/>
                <w:webHidden/>
              </w:rPr>
              <w:t>97</w:t>
            </w:r>
            <w:r w:rsidR="005A5086" w:rsidRPr="005A5086">
              <w:rPr>
                <w:noProof/>
                <w:webHidden/>
              </w:rPr>
              <w:fldChar w:fldCharType="end"/>
            </w:r>
          </w:hyperlink>
        </w:p>
        <w:p w14:paraId="23E52420" w14:textId="6BD1EF8E"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101" w:history="1">
            <w:r w:rsidR="005A5086" w:rsidRPr="005A5086">
              <w:rPr>
                <w:rStyle w:val="af2"/>
                <w:rFonts w:ascii="Liberation Serif" w:hAnsi="Liberation Serif"/>
                <w:noProof/>
              </w:rPr>
              <w:t>5.2.</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Перечень возможных источников ЧС природного характера, которые могут оказывать воздействие на проектируемую территорию</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_Toc140747101 \h </w:instrText>
            </w:r>
            <w:r w:rsidR="005A5086" w:rsidRPr="005A5086">
              <w:rPr>
                <w:noProof/>
                <w:webHidden/>
              </w:rPr>
            </w:r>
            <w:r w:rsidR="005A5086" w:rsidRPr="005A5086">
              <w:rPr>
                <w:noProof/>
                <w:webHidden/>
              </w:rPr>
              <w:fldChar w:fldCharType="separate"/>
            </w:r>
            <w:r w:rsidR="005A5086" w:rsidRPr="005A5086">
              <w:rPr>
                <w:noProof/>
                <w:webHidden/>
              </w:rPr>
              <w:t>97</w:t>
            </w:r>
            <w:r w:rsidR="005A5086" w:rsidRPr="005A5086">
              <w:rPr>
                <w:noProof/>
                <w:webHidden/>
              </w:rPr>
              <w:fldChar w:fldCharType="end"/>
            </w:r>
          </w:hyperlink>
        </w:p>
        <w:p w14:paraId="28A7999F" w14:textId="2BFEFBA6" w:rsidR="005A5086" w:rsidRPr="005A5086" w:rsidRDefault="001C5F41">
          <w:pPr>
            <w:pStyle w:val="25"/>
            <w:tabs>
              <w:tab w:val="left" w:pos="880"/>
              <w:tab w:val="right" w:leader="dot" w:pos="9488"/>
            </w:tabs>
            <w:rPr>
              <w:rFonts w:asciiTheme="minorHAnsi" w:eastAsiaTheme="minorEastAsia" w:hAnsiTheme="minorHAnsi" w:cstheme="minorBidi"/>
              <w:noProof/>
              <w:sz w:val="22"/>
              <w:szCs w:val="22"/>
            </w:rPr>
          </w:pPr>
          <w:hyperlink w:anchor="_Toc140747102" w:history="1">
            <w:r w:rsidR="005A5086" w:rsidRPr="005A5086">
              <w:rPr>
                <w:rStyle w:val="af2"/>
                <w:rFonts w:ascii="Liberation Serif" w:hAnsi="Liberation Serif"/>
                <w:noProof/>
              </w:rPr>
              <w:t>5.3.</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Перечень возможных источников ЧС техногенного характера, которые могут оказывать воздействие на проектируемую территорию</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_Toc140747102 \h </w:instrText>
            </w:r>
            <w:r w:rsidR="005A5086" w:rsidRPr="005A5086">
              <w:rPr>
                <w:noProof/>
                <w:webHidden/>
              </w:rPr>
            </w:r>
            <w:r w:rsidR="005A5086" w:rsidRPr="005A5086">
              <w:rPr>
                <w:noProof/>
                <w:webHidden/>
              </w:rPr>
              <w:fldChar w:fldCharType="separate"/>
            </w:r>
            <w:r w:rsidR="005A5086" w:rsidRPr="005A5086">
              <w:rPr>
                <w:noProof/>
                <w:webHidden/>
              </w:rPr>
              <w:t>98</w:t>
            </w:r>
            <w:r w:rsidR="005A5086" w:rsidRPr="005A5086">
              <w:rPr>
                <w:noProof/>
                <w:webHidden/>
              </w:rPr>
              <w:fldChar w:fldCharType="end"/>
            </w:r>
          </w:hyperlink>
        </w:p>
        <w:p w14:paraId="40BD32DE" w14:textId="01A8D0B6" w:rsidR="005A5086" w:rsidRPr="005A5086" w:rsidRDefault="001C5F41">
          <w:pPr>
            <w:pStyle w:val="11"/>
            <w:tabs>
              <w:tab w:val="left" w:pos="440"/>
              <w:tab w:val="right" w:leader="dot" w:pos="9488"/>
            </w:tabs>
            <w:rPr>
              <w:rFonts w:asciiTheme="minorHAnsi" w:eastAsiaTheme="minorEastAsia" w:hAnsiTheme="minorHAnsi" w:cstheme="minorBidi"/>
              <w:noProof/>
              <w:sz w:val="22"/>
              <w:szCs w:val="22"/>
            </w:rPr>
          </w:pPr>
          <w:hyperlink w:anchor="_Toc140747103" w:history="1">
            <w:r w:rsidR="005A5086" w:rsidRPr="005A5086">
              <w:rPr>
                <w:rStyle w:val="af2"/>
                <w:rFonts w:ascii="Liberation Serif" w:hAnsi="Liberation Serif"/>
                <w:noProof/>
              </w:rPr>
              <w:t>6.</w:t>
            </w:r>
            <w:r w:rsidR="005A5086" w:rsidRPr="005A5086">
              <w:rPr>
                <w:rFonts w:asciiTheme="minorHAnsi" w:eastAsiaTheme="minorEastAsia" w:hAnsiTheme="minorHAnsi" w:cstheme="minorBidi"/>
                <w:noProof/>
                <w:sz w:val="22"/>
                <w:szCs w:val="22"/>
              </w:rPr>
              <w:tab/>
            </w:r>
            <w:r w:rsidR="005A5086" w:rsidRPr="005A5086">
              <w:rPr>
                <w:rStyle w:val="af2"/>
                <w:rFonts w:ascii="Liberation Serif" w:hAnsi="Liberation Serif"/>
                <w:noProof/>
              </w:rPr>
              <w:t>Перечень земельных участков, которые включаются в границы населенных пунктов 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_Toc140747103 \h </w:instrText>
            </w:r>
            <w:r w:rsidR="005A5086" w:rsidRPr="005A5086">
              <w:rPr>
                <w:noProof/>
                <w:webHidden/>
              </w:rPr>
            </w:r>
            <w:r w:rsidR="005A5086" w:rsidRPr="005A5086">
              <w:rPr>
                <w:noProof/>
                <w:webHidden/>
              </w:rPr>
              <w:fldChar w:fldCharType="separate"/>
            </w:r>
            <w:r w:rsidR="005A5086" w:rsidRPr="005A5086">
              <w:rPr>
                <w:noProof/>
                <w:webHidden/>
              </w:rPr>
              <w:t>101</w:t>
            </w:r>
            <w:r w:rsidR="005A5086" w:rsidRPr="005A5086">
              <w:rPr>
                <w:noProof/>
                <w:webHidden/>
              </w:rPr>
              <w:fldChar w:fldCharType="end"/>
            </w:r>
          </w:hyperlink>
        </w:p>
        <w:p w14:paraId="35553AC7" w14:textId="515019DE" w:rsidR="005A5086" w:rsidRPr="005A5086" w:rsidRDefault="001C5F41">
          <w:pPr>
            <w:pStyle w:val="11"/>
            <w:tabs>
              <w:tab w:val="right" w:leader="dot" w:pos="9488"/>
            </w:tabs>
            <w:rPr>
              <w:rFonts w:asciiTheme="minorHAnsi" w:eastAsiaTheme="minorEastAsia" w:hAnsiTheme="minorHAnsi" w:cstheme="minorBidi"/>
              <w:noProof/>
              <w:sz w:val="22"/>
              <w:szCs w:val="22"/>
            </w:rPr>
          </w:pPr>
          <w:hyperlink w:anchor="_Toc140747104" w:history="1">
            <w:r w:rsidR="005A5086" w:rsidRPr="005A5086">
              <w:rPr>
                <w:rStyle w:val="af2"/>
                <w:rFonts w:ascii="Liberation Serif" w:hAnsi="Liberation Serif"/>
                <w:noProof/>
              </w:rPr>
              <w:t>Приложения к материалам по обоснованию</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_Toc140747104 \h </w:instrText>
            </w:r>
            <w:r w:rsidR="005A5086" w:rsidRPr="005A5086">
              <w:rPr>
                <w:noProof/>
                <w:webHidden/>
              </w:rPr>
            </w:r>
            <w:r w:rsidR="005A5086" w:rsidRPr="005A5086">
              <w:rPr>
                <w:noProof/>
                <w:webHidden/>
              </w:rPr>
              <w:fldChar w:fldCharType="separate"/>
            </w:r>
            <w:r w:rsidR="005A5086" w:rsidRPr="005A5086">
              <w:rPr>
                <w:noProof/>
                <w:webHidden/>
              </w:rPr>
              <w:t>102</w:t>
            </w:r>
            <w:r w:rsidR="005A5086" w:rsidRPr="005A5086">
              <w:rPr>
                <w:noProof/>
                <w:webHidden/>
              </w:rPr>
              <w:fldChar w:fldCharType="end"/>
            </w:r>
          </w:hyperlink>
        </w:p>
        <w:p w14:paraId="21BCACC0" w14:textId="50C528EE" w:rsidR="005A5086" w:rsidRPr="005A5086" w:rsidRDefault="001C5F41">
          <w:pPr>
            <w:pStyle w:val="35"/>
            <w:tabs>
              <w:tab w:val="right" w:leader="dot" w:pos="9488"/>
            </w:tabs>
            <w:rPr>
              <w:rFonts w:cstheme="minorBidi"/>
              <w:noProof/>
            </w:rPr>
          </w:pPr>
          <w:hyperlink w:anchor="_Toc140747105" w:history="1">
            <w:r w:rsidR="005A5086" w:rsidRPr="005A5086">
              <w:rPr>
                <w:rStyle w:val="af2"/>
                <w:rFonts w:ascii="Liberation Serif" w:hAnsi="Liberation Serif"/>
                <w:noProof/>
              </w:rPr>
              <w:t>Приложение 1 «Перечень планируемых объектов местного значения муниципального района, оценка условий их создания и влияния на комплексное развитие территории»</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_Toc140747105 \h </w:instrText>
            </w:r>
            <w:r w:rsidR="005A5086" w:rsidRPr="005A5086">
              <w:rPr>
                <w:noProof/>
                <w:webHidden/>
              </w:rPr>
            </w:r>
            <w:r w:rsidR="005A5086" w:rsidRPr="005A5086">
              <w:rPr>
                <w:noProof/>
                <w:webHidden/>
              </w:rPr>
              <w:fldChar w:fldCharType="separate"/>
            </w:r>
            <w:r w:rsidR="005A5086" w:rsidRPr="005A5086">
              <w:rPr>
                <w:noProof/>
                <w:webHidden/>
              </w:rPr>
              <w:t>103</w:t>
            </w:r>
            <w:r w:rsidR="005A5086" w:rsidRPr="005A5086">
              <w:rPr>
                <w:noProof/>
                <w:webHidden/>
              </w:rPr>
              <w:fldChar w:fldCharType="end"/>
            </w:r>
          </w:hyperlink>
        </w:p>
        <w:p w14:paraId="5E3C0E07" w14:textId="456B700C" w:rsidR="005A5086" w:rsidRPr="005A5086" w:rsidRDefault="001C5F41">
          <w:pPr>
            <w:pStyle w:val="35"/>
            <w:tabs>
              <w:tab w:val="right" w:leader="dot" w:pos="9488"/>
            </w:tabs>
            <w:rPr>
              <w:rFonts w:cstheme="minorBidi"/>
              <w:noProof/>
            </w:rPr>
          </w:pPr>
          <w:hyperlink w:anchor="_Toc140747106" w:history="1">
            <w:r w:rsidR="005A5086" w:rsidRPr="005A5086">
              <w:rPr>
                <w:rStyle w:val="af2"/>
                <w:rFonts w:ascii="Liberation Serif" w:hAnsi="Liberation Serif"/>
                <w:noProof/>
              </w:rPr>
              <w:t>Приложение 2 «</w:t>
            </w:r>
            <w:r w:rsidR="005A5086" w:rsidRPr="005A5086">
              <w:rPr>
                <w:rStyle w:val="af2"/>
                <w:rFonts w:ascii="Liberation Serif" w:eastAsiaTheme="minorHAnsi" w:hAnsi="Liberation Serif"/>
                <w:noProof/>
                <w:lang w:eastAsia="en-US"/>
              </w:rPr>
              <w:t>Перечень планируемых объектов федерального и регионального значения и их характеристики</w:t>
            </w:r>
            <w:r w:rsidR="005A5086" w:rsidRPr="005A5086">
              <w:rPr>
                <w:rStyle w:val="af2"/>
                <w:rFonts w:ascii="Liberation Serif" w:hAnsi="Liberation Serif"/>
                <w:noProof/>
              </w:rPr>
              <w:t>»</w:t>
            </w:r>
            <w:r w:rsidR="005A5086" w:rsidRPr="005A5086">
              <w:rPr>
                <w:noProof/>
                <w:webHidden/>
              </w:rPr>
              <w:tab/>
            </w:r>
            <w:r w:rsidR="005A5086" w:rsidRPr="005A5086">
              <w:rPr>
                <w:noProof/>
                <w:webHidden/>
              </w:rPr>
              <w:fldChar w:fldCharType="begin"/>
            </w:r>
            <w:r w:rsidR="005A5086" w:rsidRPr="005A5086">
              <w:rPr>
                <w:noProof/>
                <w:webHidden/>
              </w:rPr>
              <w:instrText xml:space="preserve"> PAGEREF _Toc140747106 \h </w:instrText>
            </w:r>
            <w:r w:rsidR="005A5086" w:rsidRPr="005A5086">
              <w:rPr>
                <w:noProof/>
                <w:webHidden/>
              </w:rPr>
            </w:r>
            <w:r w:rsidR="005A5086" w:rsidRPr="005A5086">
              <w:rPr>
                <w:noProof/>
                <w:webHidden/>
              </w:rPr>
              <w:fldChar w:fldCharType="separate"/>
            </w:r>
            <w:r w:rsidR="005A5086" w:rsidRPr="005A5086">
              <w:rPr>
                <w:noProof/>
                <w:webHidden/>
              </w:rPr>
              <w:t>151</w:t>
            </w:r>
            <w:r w:rsidR="005A5086" w:rsidRPr="005A5086">
              <w:rPr>
                <w:noProof/>
                <w:webHidden/>
              </w:rPr>
              <w:fldChar w:fldCharType="end"/>
            </w:r>
          </w:hyperlink>
        </w:p>
        <w:p w14:paraId="3F2028C5" w14:textId="13B58C96" w:rsidR="003A07C6" w:rsidRPr="007B03FD" w:rsidRDefault="00C67C16" w:rsidP="007B03FD">
          <w:pPr>
            <w:tabs>
              <w:tab w:val="left" w:pos="426"/>
            </w:tabs>
            <w:contextualSpacing/>
            <w:rPr>
              <w:rFonts w:ascii="Liberation Serif" w:hAnsi="Liberation Serif"/>
            </w:rPr>
            <w:sectPr w:rsidR="003A07C6" w:rsidRPr="007B03FD">
              <w:headerReference w:type="even" r:id="rId10"/>
              <w:headerReference w:type="default" r:id="rId11"/>
              <w:footerReference w:type="even" r:id="rId12"/>
              <w:footerReference w:type="default" r:id="rId13"/>
              <w:headerReference w:type="first" r:id="rId14"/>
              <w:footerReference w:type="first" r:id="rId15"/>
              <w:pgSz w:w="11906" w:h="16838"/>
              <w:pgMar w:top="618" w:right="707" w:bottom="1163" w:left="1701" w:header="561" w:footer="1106" w:gutter="0"/>
              <w:cols w:space="720"/>
              <w:docGrid w:linePitch="600" w:charSpace="32768"/>
            </w:sectPr>
          </w:pPr>
          <w:r w:rsidRPr="005A5086">
            <w:rPr>
              <w:rFonts w:ascii="Liberation Serif" w:hAnsi="Liberation Serif"/>
              <w:bCs/>
              <w:color w:val="000000" w:themeColor="text1"/>
              <w:sz w:val="22"/>
              <w:szCs w:val="22"/>
            </w:rPr>
            <w:fldChar w:fldCharType="end"/>
          </w:r>
        </w:p>
      </w:sdtContent>
    </w:sdt>
    <w:p w14:paraId="3C2ACA1F" w14:textId="77777777" w:rsidR="00E320E1" w:rsidRPr="006C5E13" w:rsidRDefault="003A07C6" w:rsidP="00E47E08">
      <w:pPr>
        <w:widowControl w:val="0"/>
        <w:tabs>
          <w:tab w:val="left" w:pos="-142"/>
          <w:tab w:val="left" w:pos="8222"/>
        </w:tabs>
        <w:ind w:right="30" w:firstLine="426"/>
        <w:contextualSpacing/>
        <w:jc w:val="center"/>
        <w:rPr>
          <w:rFonts w:ascii="Liberation Serif" w:hAnsi="Liberation Serif"/>
          <w:b/>
          <w:noProof/>
          <w:sz w:val="28"/>
          <w:szCs w:val="28"/>
        </w:rPr>
      </w:pPr>
      <w:r w:rsidRPr="006C5E13">
        <w:rPr>
          <w:rFonts w:ascii="Liberation Serif" w:hAnsi="Liberation Serif"/>
          <w:b/>
          <w:noProof/>
          <w:sz w:val="28"/>
          <w:szCs w:val="28"/>
        </w:rPr>
        <w:lastRenderedPageBreak/>
        <w:t xml:space="preserve">Авторский коллектив </w:t>
      </w:r>
      <w:r w:rsidR="008D1DB0" w:rsidRPr="006C5E13">
        <w:rPr>
          <w:rFonts w:ascii="Liberation Serif" w:hAnsi="Liberation Serif"/>
          <w:b/>
          <w:noProof/>
          <w:sz w:val="28"/>
          <w:szCs w:val="28"/>
        </w:rPr>
        <w:t>ООО "К</w:t>
      </w:r>
      <w:r w:rsidR="00791188" w:rsidRPr="006C5E13">
        <w:rPr>
          <w:rFonts w:ascii="Liberation Serif" w:hAnsi="Liberation Serif"/>
          <w:b/>
          <w:noProof/>
          <w:sz w:val="28"/>
          <w:szCs w:val="28"/>
        </w:rPr>
        <w:t>адастровый центр</w:t>
      </w:r>
      <w:r w:rsidR="008D1DB0" w:rsidRPr="006C5E13">
        <w:rPr>
          <w:rFonts w:ascii="Liberation Serif" w:hAnsi="Liberation Serif"/>
          <w:b/>
          <w:noProof/>
          <w:sz w:val="28"/>
          <w:szCs w:val="28"/>
        </w:rPr>
        <w:t xml:space="preserve">" </w:t>
      </w:r>
      <w:r w:rsidRPr="006C5E13">
        <w:rPr>
          <w:rFonts w:ascii="Liberation Serif" w:hAnsi="Liberation Serif"/>
          <w:b/>
          <w:noProof/>
          <w:sz w:val="28"/>
          <w:szCs w:val="28"/>
        </w:rPr>
        <w:t xml:space="preserve">по разработке </w:t>
      </w:r>
    </w:p>
    <w:p w14:paraId="11CD0D78" w14:textId="77777777" w:rsidR="00E320E1" w:rsidRPr="006C5E13" w:rsidRDefault="00E320E1" w:rsidP="00E47E08">
      <w:pPr>
        <w:widowControl w:val="0"/>
        <w:tabs>
          <w:tab w:val="left" w:pos="-142"/>
          <w:tab w:val="left" w:pos="8222"/>
        </w:tabs>
        <w:ind w:right="30" w:firstLine="426"/>
        <w:contextualSpacing/>
        <w:jc w:val="center"/>
        <w:rPr>
          <w:rFonts w:ascii="Liberation Serif" w:hAnsi="Liberation Serif"/>
          <w:b/>
          <w:noProof/>
          <w:sz w:val="28"/>
          <w:szCs w:val="28"/>
        </w:rPr>
      </w:pPr>
      <w:r w:rsidRPr="006C5E13">
        <w:rPr>
          <w:rFonts w:ascii="Liberation Serif" w:hAnsi="Liberation Serif"/>
          <w:b/>
          <w:noProof/>
          <w:sz w:val="28"/>
          <w:szCs w:val="28"/>
        </w:rPr>
        <w:t xml:space="preserve">Схемы территориального планирования </w:t>
      </w:r>
    </w:p>
    <w:p w14:paraId="3B4AA0EE" w14:textId="028A69B9" w:rsidR="006F5BA4" w:rsidRPr="006C5E13" w:rsidRDefault="00E320E1" w:rsidP="00E47E08">
      <w:pPr>
        <w:widowControl w:val="0"/>
        <w:tabs>
          <w:tab w:val="left" w:pos="-142"/>
          <w:tab w:val="left" w:pos="8222"/>
        </w:tabs>
        <w:ind w:right="30" w:firstLine="426"/>
        <w:contextualSpacing/>
        <w:jc w:val="center"/>
        <w:rPr>
          <w:rFonts w:ascii="Liberation Serif" w:hAnsi="Liberation Serif"/>
          <w:b/>
          <w:i/>
          <w:sz w:val="28"/>
          <w:szCs w:val="28"/>
        </w:rPr>
      </w:pPr>
      <w:r w:rsidRPr="006C5E13">
        <w:rPr>
          <w:rFonts w:ascii="Liberation Serif" w:hAnsi="Liberation Serif"/>
          <w:b/>
          <w:noProof/>
          <w:sz w:val="28"/>
          <w:szCs w:val="28"/>
        </w:rPr>
        <w:t>Байкаловского Муниципального района</w:t>
      </w:r>
    </w:p>
    <w:p w14:paraId="2731D3E3" w14:textId="2D931790" w:rsidR="003A07C6" w:rsidRPr="006C5E13" w:rsidRDefault="006F5BA4" w:rsidP="00E47E08">
      <w:pPr>
        <w:widowControl w:val="0"/>
        <w:tabs>
          <w:tab w:val="left" w:pos="-142"/>
          <w:tab w:val="left" w:pos="8222"/>
        </w:tabs>
        <w:ind w:right="30" w:firstLine="426"/>
        <w:contextualSpacing/>
        <w:jc w:val="center"/>
        <w:rPr>
          <w:rFonts w:ascii="Liberation Serif" w:hAnsi="Liberation Serif"/>
          <w:sz w:val="28"/>
          <w:szCs w:val="28"/>
        </w:rPr>
      </w:pPr>
      <w:r w:rsidRPr="006C5E13">
        <w:rPr>
          <w:rFonts w:ascii="Liberation Serif" w:hAnsi="Liberation Serif"/>
          <w:b/>
          <w:i/>
          <w:sz w:val="28"/>
          <w:szCs w:val="28"/>
        </w:rPr>
        <w:t xml:space="preserve">Муниципальный контракт </w:t>
      </w:r>
      <w:r w:rsidR="00E320E1" w:rsidRPr="006C5E13">
        <w:rPr>
          <w:rFonts w:ascii="Liberation Serif" w:hAnsi="Liberation Serif"/>
          <w:b/>
          <w:i/>
          <w:sz w:val="28"/>
          <w:szCs w:val="28"/>
        </w:rPr>
        <w:t>№08 от 18.04.2022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3114"/>
      </w:tblGrid>
      <w:tr w:rsidR="003A07C6" w:rsidRPr="006C5E13" w14:paraId="0D2DEB53" w14:textId="77777777" w:rsidTr="009F3A5C">
        <w:trPr>
          <w:trHeight w:val="517"/>
          <w:jc w:val="center"/>
        </w:trPr>
        <w:tc>
          <w:tcPr>
            <w:tcW w:w="3334" w:type="pct"/>
            <w:vAlign w:val="center"/>
          </w:tcPr>
          <w:p w14:paraId="68B73883" w14:textId="716D6B3B" w:rsidR="003A07C6" w:rsidRPr="006C5E13" w:rsidRDefault="00426B25" w:rsidP="00E47E08">
            <w:pPr>
              <w:ind w:firstLine="426"/>
              <w:contextualSpacing/>
              <w:jc w:val="both"/>
              <w:rPr>
                <w:rFonts w:ascii="Liberation Serif" w:hAnsi="Liberation Serif"/>
                <w:sz w:val="28"/>
                <w:szCs w:val="28"/>
              </w:rPr>
            </w:pPr>
            <w:r>
              <w:rPr>
                <w:rFonts w:ascii="Liberation Serif" w:hAnsi="Liberation Serif"/>
                <w:bCs/>
                <w:sz w:val="28"/>
                <w:szCs w:val="28"/>
              </w:rPr>
              <w:t>Д</w:t>
            </w:r>
            <w:r w:rsidR="003A07C6" w:rsidRPr="006C5E13">
              <w:rPr>
                <w:rFonts w:ascii="Liberation Serif" w:hAnsi="Liberation Serif"/>
                <w:bCs/>
                <w:sz w:val="28"/>
                <w:szCs w:val="28"/>
              </w:rPr>
              <w:t>иректор, к.т.н.</w:t>
            </w:r>
          </w:p>
        </w:tc>
        <w:tc>
          <w:tcPr>
            <w:tcW w:w="1666" w:type="pct"/>
            <w:vAlign w:val="center"/>
          </w:tcPr>
          <w:p w14:paraId="57FFD8D3" w14:textId="77777777" w:rsidR="003A07C6" w:rsidRPr="006C5E13" w:rsidRDefault="003A07C6"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А.В. </w:t>
            </w:r>
            <w:proofErr w:type="spellStart"/>
            <w:r w:rsidRPr="006C5E13">
              <w:rPr>
                <w:rFonts w:ascii="Liberation Serif" w:hAnsi="Liberation Serif"/>
                <w:sz w:val="28"/>
                <w:szCs w:val="28"/>
              </w:rPr>
              <w:t>Рычков</w:t>
            </w:r>
            <w:proofErr w:type="spellEnd"/>
          </w:p>
        </w:tc>
      </w:tr>
      <w:tr w:rsidR="003A07C6" w:rsidRPr="006C5E13" w14:paraId="383DC012" w14:textId="77777777" w:rsidTr="009F3A5C">
        <w:trPr>
          <w:trHeight w:val="517"/>
          <w:jc w:val="center"/>
        </w:trPr>
        <w:tc>
          <w:tcPr>
            <w:tcW w:w="3334" w:type="pct"/>
            <w:vAlign w:val="center"/>
          </w:tcPr>
          <w:p w14:paraId="35A98C5F" w14:textId="77777777" w:rsidR="003A07C6" w:rsidRPr="006C5E13" w:rsidRDefault="003A07C6"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Гл. градостроитель проекта, ст. науч. </w:t>
            </w:r>
            <w:proofErr w:type="spellStart"/>
            <w:r w:rsidRPr="006C5E13">
              <w:rPr>
                <w:rFonts w:ascii="Liberation Serif" w:hAnsi="Liberation Serif"/>
                <w:sz w:val="28"/>
                <w:szCs w:val="28"/>
              </w:rPr>
              <w:t>сотр</w:t>
            </w:r>
            <w:proofErr w:type="spellEnd"/>
            <w:r w:rsidRPr="006C5E13">
              <w:rPr>
                <w:rFonts w:ascii="Liberation Serif" w:hAnsi="Liberation Serif"/>
                <w:sz w:val="28"/>
                <w:szCs w:val="28"/>
              </w:rPr>
              <w:t>.</w:t>
            </w:r>
          </w:p>
        </w:tc>
        <w:tc>
          <w:tcPr>
            <w:tcW w:w="1666" w:type="pct"/>
            <w:vAlign w:val="center"/>
          </w:tcPr>
          <w:p w14:paraId="447ADB59" w14:textId="77777777" w:rsidR="003A07C6" w:rsidRPr="006C5E13" w:rsidRDefault="003A07C6" w:rsidP="00E47E08">
            <w:pPr>
              <w:ind w:firstLine="426"/>
              <w:contextualSpacing/>
              <w:jc w:val="both"/>
              <w:rPr>
                <w:rFonts w:ascii="Liberation Serif" w:hAnsi="Liberation Serif"/>
                <w:sz w:val="28"/>
                <w:szCs w:val="28"/>
              </w:rPr>
            </w:pPr>
            <w:r w:rsidRPr="006C5E13">
              <w:rPr>
                <w:rFonts w:ascii="Liberation Serif" w:hAnsi="Liberation Serif"/>
                <w:sz w:val="28"/>
                <w:szCs w:val="28"/>
              </w:rPr>
              <w:t>Д.Ю. Ширяев</w:t>
            </w:r>
          </w:p>
        </w:tc>
      </w:tr>
      <w:tr w:rsidR="008D1DB0" w:rsidRPr="006C5E13" w14:paraId="7C065543" w14:textId="77777777" w:rsidTr="009F3A5C">
        <w:trPr>
          <w:trHeight w:val="518"/>
          <w:jc w:val="center"/>
        </w:trPr>
        <w:tc>
          <w:tcPr>
            <w:tcW w:w="3334" w:type="pct"/>
            <w:vAlign w:val="center"/>
          </w:tcPr>
          <w:p w14:paraId="4DB22E0C" w14:textId="77777777" w:rsidR="008D1DB0" w:rsidRPr="006C5E13" w:rsidRDefault="008D1DB0" w:rsidP="00E47E08">
            <w:pPr>
              <w:ind w:firstLine="426"/>
              <w:contextualSpacing/>
              <w:jc w:val="both"/>
              <w:rPr>
                <w:rFonts w:ascii="Liberation Serif" w:hAnsi="Liberation Serif"/>
                <w:sz w:val="28"/>
                <w:szCs w:val="28"/>
              </w:rPr>
            </w:pPr>
            <w:r w:rsidRPr="006C5E13">
              <w:rPr>
                <w:rFonts w:ascii="Liberation Serif" w:hAnsi="Liberation Serif"/>
                <w:sz w:val="28"/>
                <w:szCs w:val="28"/>
              </w:rPr>
              <w:t>Системный аналитик</w:t>
            </w:r>
          </w:p>
        </w:tc>
        <w:tc>
          <w:tcPr>
            <w:tcW w:w="1666" w:type="pct"/>
            <w:vAlign w:val="center"/>
          </w:tcPr>
          <w:p w14:paraId="479D63B1" w14:textId="77777777" w:rsidR="008D1DB0" w:rsidRPr="006C5E13" w:rsidRDefault="008D1DB0" w:rsidP="00E47E08">
            <w:pPr>
              <w:ind w:firstLine="426"/>
              <w:contextualSpacing/>
              <w:jc w:val="both"/>
              <w:rPr>
                <w:rFonts w:ascii="Liberation Serif" w:hAnsi="Liberation Serif"/>
                <w:sz w:val="28"/>
                <w:szCs w:val="28"/>
              </w:rPr>
            </w:pPr>
            <w:r w:rsidRPr="006C5E13">
              <w:rPr>
                <w:rFonts w:ascii="Liberation Serif" w:hAnsi="Liberation Serif"/>
                <w:sz w:val="28"/>
                <w:szCs w:val="28"/>
              </w:rPr>
              <w:t>Т.А. Дементьева</w:t>
            </w:r>
          </w:p>
        </w:tc>
      </w:tr>
      <w:tr w:rsidR="00683CA1" w:rsidRPr="006C5E13" w14:paraId="669C1A1A" w14:textId="77777777" w:rsidTr="009F3A5C">
        <w:trPr>
          <w:trHeight w:val="518"/>
          <w:jc w:val="center"/>
        </w:trPr>
        <w:tc>
          <w:tcPr>
            <w:tcW w:w="3334" w:type="pct"/>
            <w:vAlign w:val="center"/>
          </w:tcPr>
          <w:p w14:paraId="1A01F4FC"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Инженер-картограф</w:t>
            </w:r>
          </w:p>
        </w:tc>
        <w:tc>
          <w:tcPr>
            <w:tcW w:w="1666" w:type="pct"/>
            <w:vAlign w:val="center"/>
          </w:tcPr>
          <w:p w14:paraId="582034F2"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Е.С. </w:t>
            </w:r>
            <w:proofErr w:type="spellStart"/>
            <w:r w:rsidRPr="006C5E13">
              <w:rPr>
                <w:rFonts w:ascii="Liberation Serif" w:hAnsi="Liberation Serif"/>
                <w:sz w:val="28"/>
                <w:szCs w:val="28"/>
              </w:rPr>
              <w:t>Верхотурцева</w:t>
            </w:r>
            <w:proofErr w:type="spellEnd"/>
          </w:p>
        </w:tc>
      </w:tr>
      <w:tr w:rsidR="00683CA1" w:rsidRPr="006C5E13" w14:paraId="668CDE44" w14:textId="77777777" w:rsidTr="009F3A5C">
        <w:trPr>
          <w:trHeight w:val="518"/>
          <w:jc w:val="center"/>
        </w:trPr>
        <w:tc>
          <w:tcPr>
            <w:tcW w:w="3334" w:type="pct"/>
            <w:vAlign w:val="center"/>
          </w:tcPr>
          <w:p w14:paraId="0DA250C2"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Инженер-геодезист</w:t>
            </w:r>
          </w:p>
        </w:tc>
        <w:tc>
          <w:tcPr>
            <w:tcW w:w="1666" w:type="pct"/>
            <w:vAlign w:val="center"/>
          </w:tcPr>
          <w:p w14:paraId="2700D8E0"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Н.Р. </w:t>
            </w:r>
            <w:proofErr w:type="spellStart"/>
            <w:r w:rsidRPr="006C5E13">
              <w:rPr>
                <w:rFonts w:ascii="Liberation Serif" w:hAnsi="Liberation Serif"/>
                <w:sz w:val="28"/>
                <w:szCs w:val="28"/>
              </w:rPr>
              <w:t>Мокерова</w:t>
            </w:r>
            <w:proofErr w:type="spellEnd"/>
          </w:p>
        </w:tc>
      </w:tr>
      <w:tr w:rsidR="00683CA1" w:rsidRPr="006C5E13" w14:paraId="6918F64A" w14:textId="77777777" w:rsidTr="009F3A5C">
        <w:trPr>
          <w:trHeight w:val="518"/>
          <w:jc w:val="center"/>
        </w:trPr>
        <w:tc>
          <w:tcPr>
            <w:tcW w:w="3334" w:type="pct"/>
            <w:vAlign w:val="center"/>
          </w:tcPr>
          <w:p w14:paraId="4537CF30"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Директор по стратегическому развитию, инженер-архитектор</w:t>
            </w:r>
          </w:p>
        </w:tc>
        <w:tc>
          <w:tcPr>
            <w:tcW w:w="1666" w:type="pct"/>
            <w:vAlign w:val="center"/>
          </w:tcPr>
          <w:p w14:paraId="09144147"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А.П. Федосов</w:t>
            </w:r>
          </w:p>
        </w:tc>
      </w:tr>
      <w:tr w:rsidR="00683CA1" w:rsidRPr="006C5E13" w14:paraId="4C6B5E6C" w14:textId="77777777" w:rsidTr="009F3A5C">
        <w:trPr>
          <w:trHeight w:val="518"/>
          <w:jc w:val="center"/>
        </w:trPr>
        <w:tc>
          <w:tcPr>
            <w:tcW w:w="3334" w:type="pct"/>
            <w:vAlign w:val="center"/>
          </w:tcPr>
          <w:p w14:paraId="7DAD693E"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Системный аналитик</w:t>
            </w:r>
          </w:p>
        </w:tc>
        <w:tc>
          <w:tcPr>
            <w:tcW w:w="1666" w:type="pct"/>
            <w:vAlign w:val="center"/>
          </w:tcPr>
          <w:p w14:paraId="00AB731A" w14:textId="77777777" w:rsidR="00683CA1" w:rsidRPr="006C5E13" w:rsidRDefault="00683CA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Е.С. </w:t>
            </w:r>
            <w:proofErr w:type="spellStart"/>
            <w:r w:rsidRPr="006C5E13">
              <w:rPr>
                <w:rFonts w:ascii="Liberation Serif" w:hAnsi="Liberation Serif"/>
                <w:sz w:val="28"/>
                <w:szCs w:val="28"/>
              </w:rPr>
              <w:t>Дорогина</w:t>
            </w:r>
            <w:proofErr w:type="spellEnd"/>
          </w:p>
        </w:tc>
      </w:tr>
    </w:tbl>
    <w:p w14:paraId="1EE81CF9" w14:textId="3F9CB8CF" w:rsidR="003A07C6" w:rsidRPr="006C5E13" w:rsidRDefault="003A07C6" w:rsidP="00E47E08">
      <w:pPr>
        <w:keepNext/>
        <w:pageBreakBefore/>
        <w:ind w:firstLine="426"/>
        <w:contextualSpacing/>
        <w:jc w:val="both"/>
        <w:outlineLvl w:val="0"/>
        <w:rPr>
          <w:rFonts w:ascii="Liberation Serif" w:hAnsi="Liberation Serif"/>
          <w:b/>
          <w:sz w:val="28"/>
          <w:szCs w:val="28"/>
        </w:rPr>
      </w:pPr>
      <w:bookmarkStart w:id="34" w:name="__RefHeading___Toc61947077"/>
      <w:bookmarkStart w:id="35" w:name="_Toc77767593"/>
      <w:bookmarkStart w:id="36" w:name="_Toc140747085"/>
      <w:bookmarkStart w:id="37" w:name="_Toc61947077"/>
      <w:bookmarkStart w:id="38" w:name="Bookmark5"/>
      <w:bookmarkStart w:id="39" w:name="__RefHeading__8219_1304857489"/>
      <w:bookmarkEnd w:id="34"/>
      <w:r w:rsidRPr="006C5E13">
        <w:rPr>
          <w:rFonts w:ascii="Liberation Serif" w:hAnsi="Liberation Serif"/>
          <w:b/>
          <w:sz w:val="28"/>
          <w:szCs w:val="28"/>
        </w:rPr>
        <w:lastRenderedPageBreak/>
        <w:t>Состав проекта</w:t>
      </w:r>
      <w:bookmarkEnd w:id="35"/>
      <w:bookmarkEnd w:id="36"/>
    </w:p>
    <w:p w14:paraId="49AC449D" w14:textId="77777777" w:rsidR="003A07C6" w:rsidRPr="006C5E13" w:rsidRDefault="003A07C6" w:rsidP="00E47E08">
      <w:pPr>
        <w:ind w:firstLine="426"/>
        <w:contextualSpacing/>
        <w:jc w:val="both"/>
        <w:rPr>
          <w:rFonts w:ascii="Liberation Serif" w:hAnsi="Liberation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7001"/>
        <w:gridCol w:w="1591"/>
      </w:tblGrid>
      <w:tr w:rsidR="003A07C6" w:rsidRPr="006C5E13" w14:paraId="0FFBAB89" w14:textId="77777777" w:rsidTr="003342A2">
        <w:tc>
          <w:tcPr>
            <w:tcW w:w="0" w:type="auto"/>
            <w:vAlign w:val="center"/>
          </w:tcPr>
          <w:p w14:paraId="70D111CD" w14:textId="52F53F80" w:rsidR="003A07C6" w:rsidRPr="006C5E13" w:rsidRDefault="003A07C6" w:rsidP="00E47E08">
            <w:pPr>
              <w:contextualSpacing/>
              <w:jc w:val="center"/>
              <w:rPr>
                <w:rFonts w:ascii="Liberation Serif" w:hAnsi="Liberation Serif"/>
                <w:b/>
                <w:sz w:val="28"/>
                <w:szCs w:val="28"/>
              </w:rPr>
            </w:pPr>
            <w:r w:rsidRPr="006C5E13">
              <w:rPr>
                <w:rFonts w:ascii="Liberation Serif" w:hAnsi="Liberation Serif"/>
                <w:sz w:val="28"/>
                <w:szCs w:val="28"/>
              </w:rPr>
              <w:t>№ п</w:t>
            </w:r>
            <w:r w:rsidR="000C0011" w:rsidRPr="006C5E13">
              <w:rPr>
                <w:rFonts w:ascii="Liberation Serif" w:hAnsi="Liberation Serif"/>
                <w:sz w:val="28"/>
                <w:szCs w:val="28"/>
              </w:rPr>
              <w:t>/</w:t>
            </w:r>
            <w:r w:rsidRPr="006C5E13">
              <w:rPr>
                <w:rFonts w:ascii="Liberation Serif" w:hAnsi="Liberation Serif"/>
                <w:sz w:val="28"/>
                <w:szCs w:val="28"/>
              </w:rPr>
              <w:t>п</w:t>
            </w:r>
          </w:p>
        </w:tc>
        <w:tc>
          <w:tcPr>
            <w:tcW w:w="0" w:type="auto"/>
            <w:vAlign w:val="center"/>
          </w:tcPr>
          <w:p w14:paraId="1FA4CC5A" w14:textId="77777777" w:rsidR="003A07C6" w:rsidRPr="006C5E13" w:rsidRDefault="003A07C6" w:rsidP="00E47E08">
            <w:pPr>
              <w:contextualSpacing/>
              <w:jc w:val="center"/>
              <w:rPr>
                <w:rFonts w:ascii="Liberation Serif" w:hAnsi="Liberation Serif"/>
                <w:sz w:val="28"/>
                <w:szCs w:val="28"/>
              </w:rPr>
            </w:pPr>
            <w:r w:rsidRPr="006C5E13">
              <w:rPr>
                <w:rFonts w:ascii="Liberation Serif" w:hAnsi="Liberation Serif"/>
                <w:sz w:val="28"/>
                <w:szCs w:val="28"/>
              </w:rPr>
              <w:t>Наименование</w:t>
            </w:r>
          </w:p>
        </w:tc>
        <w:tc>
          <w:tcPr>
            <w:tcW w:w="0" w:type="auto"/>
            <w:vAlign w:val="center"/>
          </w:tcPr>
          <w:p w14:paraId="10405B4F" w14:textId="77777777" w:rsidR="003A07C6" w:rsidRPr="006C5E13" w:rsidRDefault="003A07C6" w:rsidP="00E47E08">
            <w:pPr>
              <w:contextualSpacing/>
              <w:jc w:val="center"/>
              <w:rPr>
                <w:rFonts w:ascii="Liberation Serif" w:hAnsi="Liberation Serif"/>
                <w:sz w:val="28"/>
                <w:szCs w:val="28"/>
              </w:rPr>
            </w:pPr>
            <w:r w:rsidRPr="006C5E13">
              <w:rPr>
                <w:rFonts w:ascii="Liberation Serif" w:hAnsi="Liberation Serif"/>
                <w:sz w:val="28"/>
                <w:szCs w:val="28"/>
              </w:rPr>
              <w:t>кол-во листов</w:t>
            </w:r>
          </w:p>
        </w:tc>
      </w:tr>
      <w:tr w:rsidR="003A07C6" w:rsidRPr="006C5E13" w14:paraId="336B94D7" w14:textId="0466D4D7" w:rsidTr="003342A2">
        <w:tc>
          <w:tcPr>
            <w:tcW w:w="0" w:type="auto"/>
            <w:vAlign w:val="center"/>
          </w:tcPr>
          <w:p w14:paraId="44F06556" w14:textId="77777777" w:rsidR="003A07C6" w:rsidRPr="006C5E13" w:rsidRDefault="003A07C6" w:rsidP="00E47E08">
            <w:pPr>
              <w:contextualSpacing/>
              <w:jc w:val="center"/>
              <w:rPr>
                <w:rFonts w:ascii="Liberation Serif" w:hAnsi="Liberation Serif"/>
                <w:sz w:val="28"/>
                <w:szCs w:val="28"/>
              </w:rPr>
            </w:pPr>
            <w:r w:rsidRPr="006C5E13">
              <w:rPr>
                <w:rFonts w:ascii="Liberation Serif" w:hAnsi="Liberation Serif"/>
                <w:sz w:val="28"/>
                <w:szCs w:val="28"/>
              </w:rPr>
              <w:t>1</w:t>
            </w:r>
          </w:p>
        </w:tc>
        <w:tc>
          <w:tcPr>
            <w:tcW w:w="0" w:type="auto"/>
            <w:vAlign w:val="center"/>
          </w:tcPr>
          <w:p w14:paraId="556C616B" w14:textId="77777777" w:rsidR="003A07C6" w:rsidRPr="006C5E13" w:rsidRDefault="003A07C6" w:rsidP="00E47E08">
            <w:pPr>
              <w:contextualSpacing/>
              <w:jc w:val="center"/>
              <w:rPr>
                <w:rFonts w:ascii="Liberation Serif" w:hAnsi="Liberation Serif"/>
                <w:sz w:val="28"/>
                <w:szCs w:val="28"/>
              </w:rPr>
            </w:pPr>
            <w:r w:rsidRPr="006C5E13">
              <w:rPr>
                <w:rFonts w:ascii="Liberation Serif" w:hAnsi="Liberation Serif"/>
                <w:sz w:val="28"/>
                <w:szCs w:val="28"/>
              </w:rPr>
              <w:t>2</w:t>
            </w:r>
          </w:p>
        </w:tc>
        <w:tc>
          <w:tcPr>
            <w:tcW w:w="0" w:type="auto"/>
            <w:vAlign w:val="center"/>
          </w:tcPr>
          <w:p w14:paraId="39E22328" w14:textId="77777777" w:rsidR="003A07C6" w:rsidRPr="006C5E13" w:rsidRDefault="003A07C6" w:rsidP="00E47E08">
            <w:pPr>
              <w:contextualSpacing/>
              <w:jc w:val="center"/>
              <w:rPr>
                <w:rFonts w:ascii="Liberation Serif" w:hAnsi="Liberation Serif"/>
                <w:sz w:val="28"/>
                <w:szCs w:val="28"/>
              </w:rPr>
            </w:pPr>
            <w:r w:rsidRPr="006C5E13">
              <w:rPr>
                <w:rFonts w:ascii="Liberation Serif" w:hAnsi="Liberation Serif"/>
                <w:sz w:val="28"/>
                <w:szCs w:val="28"/>
              </w:rPr>
              <w:t>3</w:t>
            </w:r>
          </w:p>
        </w:tc>
      </w:tr>
      <w:tr w:rsidR="003A07C6" w:rsidRPr="006C5E13" w14:paraId="4910FE31" w14:textId="77777777" w:rsidTr="009C400E">
        <w:tc>
          <w:tcPr>
            <w:tcW w:w="0" w:type="auto"/>
            <w:vAlign w:val="center"/>
          </w:tcPr>
          <w:p w14:paraId="4139D7BE" w14:textId="77777777" w:rsidR="003A07C6" w:rsidRPr="006C5E13" w:rsidRDefault="003A07C6" w:rsidP="006C5E13">
            <w:pPr>
              <w:contextualSpacing/>
              <w:jc w:val="center"/>
              <w:rPr>
                <w:rFonts w:ascii="Liberation Serif" w:hAnsi="Liberation Serif"/>
                <w:sz w:val="28"/>
                <w:szCs w:val="28"/>
              </w:rPr>
            </w:pPr>
          </w:p>
        </w:tc>
        <w:tc>
          <w:tcPr>
            <w:tcW w:w="0" w:type="auto"/>
            <w:vAlign w:val="center"/>
          </w:tcPr>
          <w:p w14:paraId="6316737B" w14:textId="6F011189" w:rsidR="003A07C6" w:rsidRPr="006C5E13" w:rsidRDefault="00CA42E0" w:rsidP="00E47E08">
            <w:pPr>
              <w:ind w:firstLine="426"/>
              <w:contextualSpacing/>
              <w:jc w:val="both"/>
              <w:rPr>
                <w:rFonts w:ascii="Liberation Serif" w:hAnsi="Liberation Serif"/>
                <w:sz w:val="28"/>
                <w:szCs w:val="28"/>
              </w:rPr>
            </w:pPr>
            <w:r w:rsidRPr="006C5E13">
              <w:rPr>
                <w:rFonts w:ascii="Liberation Serif" w:hAnsi="Liberation Serif"/>
                <w:b/>
                <w:sz w:val="28"/>
                <w:szCs w:val="28"/>
              </w:rPr>
              <w:t>Схема территориального планирования</w:t>
            </w:r>
            <w:r w:rsidR="003A07C6" w:rsidRPr="006C5E13">
              <w:rPr>
                <w:rFonts w:ascii="Liberation Serif" w:hAnsi="Liberation Serif"/>
                <w:b/>
                <w:sz w:val="28"/>
                <w:szCs w:val="28"/>
              </w:rPr>
              <w:t xml:space="preserve"> (в текстовой форме)</w:t>
            </w:r>
          </w:p>
        </w:tc>
        <w:tc>
          <w:tcPr>
            <w:tcW w:w="0" w:type="auto"/>
            <w:vAlign w:val="center"/>
          </w:tcPr>
          <w:p w14:paraId="6F591F41" w14:textId="77777777" w:rsidR="003A07C6" w:rsidRPr="006C5E13" w:rsidRDefault="003A07C6" w:rsidP="006C5E13">
            <w:pPr>
              <w:contextualSpacing/>
              <w:jc w:val="center"/>
              <w:rPr>
                <w:rFonts w:ascii="Liberation Serif" w:hAnsi="Liberation Serif"/>
                <w:sz w:val="28"/>
                <w:szCs w:val="28"/>
              </w:rPr>
            </w:pPr>
          </w:p>
        </w:tc>
      </w:tr>
      <w:tr w:rsidR="003A07C6" w:rsidRPr="006C5E13" w14:paraId="512C9E69" w14:textId="77777777" w:rsidTr="009C400E">
        <w:tc>
          <w:tcPr>
            <w:tcW w:w="0" w:type="auto"/>
            <w:vAlign w:val="center"/>
          </w:tcPr>
          <w:p w14:paraId="2BF48820" w14:textId="77777777" w:rsidR="003A07C6" w:rsidRPr="006C5E13" w:rsidRDefault="003A07C6" w:rsidP="005E715A">
            <w:pPr>
              <w:numPr>
                <w:ilvl w:val="0"/>
                <w:numId w:val="4"/>
              </w:numPr>
              <w:ind w:left="0" w:firstLine="0"/>
              <w:contextualSpacing/>
              <w:jc w:val="center"/>
              <w:rPr>
                <w:rFonts w:ascii="Liberation Serif" w:hAnsi="Liberation Serif"/>
                <w:sz w:val="28"/>
                <w:szCs w:val="28"/>
              </w:rPr>
            </w:pPr>
          </w:p>
        </w:tc>
        <w:tc>
          <w:tcPr>
            <w:tcW w:w="0" w:type="auto"/>
            <w:vAlign w:val="center"/>
          </w:tcPr>
          <w:p w14:paraId="5F1703CC" w14:textId="77777777" w:rsidR="003A07C6" w:rsidRPr="006C5E13" w:rsidRDefault="003A07C6" w:rsidP="00E47E08">
            <w:pPr>
              <w:ind w:firstLine="426"/>
              <w:contextualSpacing/>
              <w:jc w:val="both"/>
              <w:rPr>
                <w:rFonts w:ascii="Liberation Serif" w:hAnsi="Liberation Serif"/>
                <w:sz w:val="28"/>
                <w:szCs w:val="28"/>
              </w:rPr>
            </w:pPr>
            <w:r w:rsidRPr="006C5E13">
              <w:rPr>
                <w:rFonts w:ascii="Liberation Serif" w:hAnsi="Liberation Serif"/>
                <w:sz w:val="28"/>
                <w:szCs w:val="28"/>
              </w:rPr>
              <w:t>Положение о территориальном планировании.</w:t>
            </w:r>
          </w:p>
        </w:tc>
        <w:tc>
          <w:tcPr>
            <w:tcW w:w="0" w:type="auto"/>
            <w:vAlign w:val="center"/>
          </w:tcPr>
          <w:p w14:paraId="10F99097" w14:textId="77777777" w:rsidR="003A07C6" w:rsidRPr="006C5E13" w:rsidRDefault="003A07C6" w:rsidP="006C5E13">
            <w:pPr>
              <w:contextualSpacing/>
              <w:jc w:val="center"/>
              <w:rPr>
                <w:rFonts w:ascii="Liberation Serif" w:hAnsi="Liberation Serif"/>
                <w:sz w:val="28"/>
                <w:szCs w:val="28"/>
              </w:rPr>
            </w:pPr>
            <w:r w:rsidRPr="006C5E13">
              <w:rPr>
                <w:rFonts w:ascii="Liberation Serif" w:hAnsi="Liberation Serif"/>
                <w:sz w:val="28"/>
                <w:szCs w:val="28"/>
              </w:rPr>
              <w:t>1 кн.</w:t>
            </w:r>
          </w:p>
        </w:tc>
      </w:tr>
      <w:tr w:rsidR="003A07C6" w:rsidRPr="006C5E13" w14:paraId="7D6234F0" w14:textId="77777777" w:rsidTr="009C400E">
        <w:tc>
          <w:tcPr>
            <w:tcW w:w="0" w:type="auto"/>
            <w:vAlign w:val="center"/>
          </w:tcPr>
          <w:p w14:paraId="37C60CC5" w14:textId="77777777" w:rsidR="003A07C6" w:rsidRPr="006C5E13" w:rsidRDefault="003A07C6" w:rsidP="006C5E13">
            <w:pPr>
              <w:contextualSpacing/>
              <w:jc w:val="center"/>
              <w:rPr>
                <w:rFonts w:ascii="Liberation Serif" w:hAnsi="Liberation Serif"/>
                <w:sz w:val="28"/>
                <w:szCs w:val="28"/>
              </w:rPr>
            </w:pPr>
          </w:p>
        </w:tc>
        <w:tc>
          <w:tcPr>
            <w:tcW w:w="0" w:type="auto"/>
            <w:vAlign w:val="center"/>
          </w:tcPr>
          <w:p w14:paraId="43E4A740" w14:textId="234EB30A" w:rsidR="003A07C6" w:rsidRPr="006C5E13" w:rsidRDefault="00CA42E0" w:rsidP="00E47E08">
            <w:pPr>
              <w:ind w:firstLine="426"/>
              <w:contextualSpacing/>
              <w:jc w:val="both"/>
              <w:rPr>
                <w:rFonts w:ascii="Liberation Serif" w:hAnsi="Liberation Serif"/>
                <w:sz w:val="28"/>
                <w:szCs w:val="28"/>
              </w:rPr>
            </w:pPr>
            <w:r w:rsidRPr="006C5E13">
              <w:rPr>
                <w:rFonts w:ascii="Liberation Serif" w:hAnsi="Liberation Serif"/>
                <w:b/>
                <w:sz w:val="28"/>
                <w:szCs w:val="28"/>
              </w:rPr>
              <w:t>Схема территориального планирования</w:t>
            </w:r>
            <w:r w:rsidR="003A07C6" w:rsidRPr="006C5E13">
              <w:rPr>
                <w:rFonts w:ascii="Liberation Serif" w:hAnsi="Liberation Serif"/>
                <w:b/>
                <w:sz w:val="28"/>
                <w:szCs w:val="28"/>
              </w:rPr>
              <w:t xml:space="preserve"> (в виде карт)</w:t>
            </w:r>
          </w:p>
        </w:tc>
        <w:tc>
          <w:tcPr>
            <w:tcW w:w="0" w:type="auto"/>
            <w:vAlign w:val="center"/>
          </w:tcPr>
          <w:p w14:paraId="35F1193E" w14:textId="77777777" w:rsidR="003A07C6" w:rsidRPr="006C5E13" w:rsidRDefault="003A07C6" w:rsidP="006C5E13">
            <w:pPr>
              <w:contextualSpacing/>
              <w:jc w:val="center"/>
              <w:rPr>
                <w:rFonts w:ascii="Liberation Serif" w:hAnsi="Liberation Serif"/>
                <w:sz w:val="28"/>
                <w:szCs w:val="28"/>
              </w:rPr>
            </w:pPr>
          </w:p>
        </w:tc>
      </w:tr>
      <w:tr w:rsidR="003A07C6" w:rsidRPr="006C5E13" w14:paraId="7BEE55E4" w14:textId="77777777" w:rsidTr="009C400E">
        <w:tc>
          <w:tcPr>
            <w:tcW w:w="0" w:type="auto"/>
            <w:vAlign w:val="center"/>
          </w:tcPr>
          <w:p w14:paraId="3B95DE16" w14:textId="77777777" w:rsidR="003A07C6" w:rsidRPr="006C5E13" w:rsidRDefault="003A07C6" w:rsidP="005E715A">
            <w:pPr>
              <w:numPr>
                <w:ilvl w:val="0"/>
                <w:numId w:val="4"/>
              </w:numPr>
              <w:ind w:left="0" w:firstLine="0"/>
              <w:contextualSpacing/>
              <w:jc w:val="center"/>
              <w:rPr>
                <w:rFonts w:ascii="Liberation Serif" w:hAnsi="Liberation Serif"/>
                <w:sz w:val="28"/>
                <w:szCs w:val="28"/>
              </w:rPr>
            </w:pPr>
          </w:p>
        </w:tc>
        <w:tc>
          <w:tcPr>
            <w:tcW w:w="0" w:type="auto"/>
          </w:tcPr>
          <w:p w14:paraId="7F75D86A" w14:textId="27FA5209" w:rsidR="003A07C6" w:rsidRPr="006C5E13" w:rsidRDefault="003A07C6" w:rsidP="00E47E08">
            <w:pPr>
              <w:ind w:firstLine="426"/>
              <w:contextualSpacing/>
              <w:jc w:val="both"/>
              <w:rPr>
                <w:rFonts w:ascii="Liberation Serif" w:hAnsi="Liberation Serif"/>
                <w:sz w:val="28"/>
                <w:szCs w:val="28"/>
              </w:rPr>
            </w:pPr>
            <w:r w:rsidRPr="006C5E13">
              <w:rPr>
                <w:rFonts w:ascii="Liberation Serif" w:hAnsi="Liberation Serif"/>
                <w:sz w:val="28"/>
                <w:szCs w:val="28"/>
              </w:rPr>
              <w:t>Карта планируемого размещения объектов местного значения</w:t>
            </w:r>
            <w:r w:rsidR="00CA42E0" w:rsidRPr="006C5E13">
              <w:rPr>
                <w:rFonts w:ascii="Liberation Serif" w:hAnsi="Liberation Serif"/>
                <w:sz w:val="28"/>
                <w:szCs w:val="28"/>
              </w:rPr>
              <w:t xml:space="preserve"> муниципального района</w:t>
            </w:r>
            <w:r w:rsidRPr="006C5E13">
              <w:rPr>
                <w:rFonts w:ascii="Liberation Serif" w:hAnsi="Liberation Serif"/>
                <w:sz w:val="28"/>
                <w:szCs w:val="28"/>
              </w:rPr>
              <w:t xml:space="preserve"> </w:t>
            </w:r>
          </w:p>
        </w:tc>
        <w:tc>
          <w:tcPr>
            <w:tcW w:w="0" w:type="auto"/>
            <w:vAlign w:val="center"/>
          </w:tcPr>
          <w:p w14:paraId="66FC6652" w14:textId="1AD5B870" w:rsidR="003A07C6" w:rsidRPr="006C5E13" w:rsidRDefault="00172613" w:rsidP="006C5E13">
            <w:pPr>
              <w:contextualSpacing/>
              <w:jc w:val="center"/>
              <w:rPr>
                <w:rFonts w:ascii="Liberation Serif" w:hAnsi="Liberation Serif"/>
                <w:sz w:val="28"/>
                <w:szCs w:val="28"/>
              </w:rPr>
            </w:pPr>
            <w:r>
              <w:rPr>
                <w:rFonts w:ascii="Liberation Serif" w:hAnsi="Liberation Serif"/>
                <w:sz w:val="28"/>
                <w:szCs w:val="28"/>
              </w:rPr>
              <w:t>5 чертежей</w:t>
            </w:r>
          </w:p>
        </w:tc>
      </w:tr>
      <w:tr w:rsidR="00B80288" w:rsidRPr="006C5E13" w14:paraId="7A9EF226" w14:textId="77777777" w:rsidTr="009C400E">
        <w:tc>
          <w:tcPr>
            <w:tcW w:w="0" w:type="auto"/>
            <w:vAlign w:val="center"/>
          </w:tcPr>
          <w:p w14:paraId="22186448" w14:textId="77777777" w:rsidR="00B80288" w:rsidRPr="006C5E13" w:rsidRDefault="00B80288" w:rsidP="00B80288">
            <w:pPr>
              <w:numPr>
                <w:ilvl w:val="0"/>
                <w:numId w:val="4"/>
              </w:numPr>
              <w:ind w:left="0" w:firstLine="0"/>
              <w:contextualSpacing/>
              <w:jc w:val="center"/>
              <w:rPr>
                <w:rFonts w:ascii="Liberation Serif" w:hAnsi="Liberation Serif"/>
                <w:sz w:val="28"/>
                <w:szCs w:val="28"/>
              </w:rPr>
            </w:pPr>
          </w:p>
        </w:tc>
        <w:tc>
          <w:tcPr>
            <w:tcW w:w="0" w:type="auto"/>
          </w:tcPr>
          <w:p w14:paraId="1CCBF5E6" w14:textId="1A184501" w:rsidR="00B80288" w:rsidRPr="006C5E13" w:rsidRDefault="00B80288" w:rsidP="00B80288">
            <w:pPr>
              <w:ind w:firstLine="426"/>
              <w:contextualSpacing/>
              <w:jc w:val="both"/>
              <w:rPr>
                <w:rFonts w:ascii="Liberation Serif" w:hAnsi="Liberation Serif"/>
                <w:sz w:val="28"/>
                <w:szCs w:val="28"/>
              </w:rPr>
            </w:pPr>
            <w:r>
              <w:rPr>
                <w:rFonts w:ascii="Liberation Serif" w:hAnsi="Liberation Serif"/>
                <w:sz w:val="28"/>
                <w:szCs w:val="28"/>
              </w:rPr>
              <w:t>Карта границ населенных пунктов</w:t>
            </w:r>
          </w:p>
        </w:tc>
        <w:tc>
          <w:tcPr>
            <w:tcW w:w="0" w:type="auto"/>
            <w:vAlign w:val="center"/>
          </w:tcPr>
          <w:p w14:paraId="57A546EE" w14:textId="4432CA0B" w:rsidR="00B80288" w:rsidRDefault="00B80288" w:rsidP="00B80288">
            <w:pPr>
              <w:contextualSpacing/>
              <w:jc w:val="center"/>
              <w:rPr>
                <w:rFonts w:ascii="Liberation Serif" w:hAnsi="Liberation Serif"/>
                <w:sz w:val="28"/>
                <w:szCs w:val="28"/>
              </w:rPr>
            </w:pPr>
            <w:r>
              <w:rPr>
                <w:rFonts w:ascii="Liberation Serif" w:hAnsi="Liberation Serif"/>
                <w:sz w:val="28"/>
                <w:szCs w:val="28"/>
              </w:rPr>
              <w:t>5 чертежей</w:t>
            </w:r>
          </w:p>
        </w:tc>
      </w:tr>
      <w:tr w:rsidR="00B80288" w:rsidRPr="006C5E13" w14:paraId="7D4CC762" w14:textId="77777777" w:rsidTr="009C400E">
        <w:tc>
          <w:tcPr>
            <w:tcW w:w="0" w:type="auto"/>
            <w:vAlign w:val="center"/>
          </w:tcPr>
          <w:p w14:paraId="36BBA0BC" w14:textId="77777777" w:rsidR="00B80288" w:rsidRPr="006C5E13" w:rsidRDefault="00B80288" w:rsidP="00B80288">
            <w:pPr>
              <w:contextualSpacing/>
              <w:jc w:val="center"/>
              <w:rPr>
                <w:rFonts w:ascii="Liberation Serif" w:hAnsi="Liberation Serif"/>
                <w:sz w:val="28"/>
                <w:szCs w:val="28"/>
              </w:rPr>
            </w:pPr>
          </w:p>
        </w:tc>
        <w:tc>
          <w:tcPr>
            <w:tcW w:w="0" w:type="auto"/>
            <w:vAlign w:val="center"/>
          </w:tcPr>
          <w:p w14:paraId="5712277C" w14:textId="41CA172A"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b/>
                <w:sz w:val="28"/>
                <w:szCs w:val="28"/>
              </w:rPr>
              <w:t>Материалы по обоснованию (в текстовой форме)</w:t>
            </w:r>
          </w:p>
        </w:tc>
        <w:tc>
          <w:tcPr>
            <w:tcW w:w="0" w:type="auto"/>
            <w:vAlign w:val="center"/>
          </w:tcPr>
          <w:p w14:paraId="6E819C0E" w14:textId="77777777" w:rsidR="00B80288" w:rsidRPr="006C5E13" w:rsidRDefault="00B80288" w:rsidP="00B80288">
            <w:pPr>
              <w:contextualSpacing/>
              <w:jc w:val="center"/>
              <w:rPr>
                <w:rFonts w:ascii="Liberation Serif" w:hAnsi="Liberation Serif"/>
                <w:sz w:val="28"/>
                <w:szCs w:val="28"/>
              </w:rPr>
            </w:pPr>
          </w:p>
        </w:tc>
      </w:tr>
      <w:tr w:rsidR="00B80288" w:rsidRPr="006C5E13" w14:paraId="38CC6E8A" w14:textId="77777777" w:rsidTr="009C400E">
        <w:tc>
          <w:tcPr>
            <w:tcW w:w="0" w:type="auto"/>
            <w:vAlign w:val="center"/>
          </w:tcPr>
          <w:p w14:paraId="0589F603" w14:textId="77777777" w:rsidR="00B80288" w:rsidRPr="006C5E13" w:rsidRDefault="00B80288" w:rsidP="00B80288">
            <w:pPr>
              <w:numPr>
                <w:ilvl w:val="0"/>
                <w:numId w:val="4"/>
              </w:numPr>
              <w:ind w:left="0" w:firstLine="0"/>
              <w:contextualSpacing/>
              <w:jc w:val="center"/>
              <w:rPr>
                <w:rFonts w:ascii="Liberation Serif" w:hAnsi="Liberation Serif"/>
                <w:sz w:val="28"/>
                <w:szCs w:val="28"/>
              </w:rPr>
            </w:pPr>
          </w:p>
        </w:tc>
        <w:tc>
          <w:tcPr>
            <w:tcW w:w="0" w:type="auto"/>
            <w:vAlign w:val="center"/>
          </w:tcPr>
          <w:p w14:paraId="18AF8ADD" w14:textId="77777777"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sz w:val="28"/>
                <w:szCs w:val="28"/>
              </w:rPr>
              <w:t>Материалы по обоснованию в текстовой форме.</w:t>
            </w:r>
          </w:p>
        </w:tc>
        <w:tc>
          <w:tcPr>
            <w:tcW w:w="0" w:type="auto"/>
            <w:vAlign w:val="center"/>
          </w:tcPr>
          <w:p w14:paraId="216EF57D" w14:textId="77777777" w:rsidR="00B80288" w:rsidRPr="006C5E13" w:rsidRDefault="00B80288" w:rsidP="00B80288">
            <w:pPr>
              <w:contextualSpacing/>
              <w:jc w:val="center"/>
              <w:rPr>
                <w:rFonts w:ascii="Liberation Serif" w:hAnsi="Liberation Serif"/>
                <w:sz w:val="28"/>
                <w:szCs w:val="28"/>
              </w:rPr>
            </w:pPr>
            <w:r w:rsidRPr="006C5E13">
              <w:rPr>
                <w:rFonts w:ascii="Liberation Serif" w:hAnsi="Liberation Serif"/>
                <w:sz w:val="28"/>
                <w:szCs w:val="28"/>
              </w:rPr>
              <w:t>1 кн.</w:t>
            </w:r>
          </w:p>
        </w:tc>
      </w:tr>
      <w:tr w:rsidR="00B80288" w:rsidRPr="006C5E13" w14:paraId="7ED0D760" w14:textId="77777777" w:rsidTr="009C400E">
        <w:tc>
          <w:tcPr>
            <w:tcW w:w="0" w:type="auto"/>
            <w:vAlign w:val="center"/>
          </w:tcPr>
          <w:p w14:paraId="15B96B78" w14:textId="77777777" w:rsidR="00B80288" w:rsidRPr="006C5E13" w:rsidRDefault="00B80288" w:rsidP="00B80288">
            <w:pPr>
              <w:contextualSpacing/>
              <w:jc w:val="center"/>
              <w:rPr>
                <w:rFonts w:ascii="Liberation Serif" w:hAnsi="Liberation Serif"/>
                <w:sz w:val="28"/>
                <w:szCs w:val="28"/>
              </w:rPr>
            </w:pPr>
          </w:p>
        </w:tc>
        <w:tc>
          <w:tcPr>
            <w:tcW w:w="0" w:type="auto"/>
            <w:vAlign w:val="center"/>
          </w:tcPr>
          <w:p w14:paraId="055C8B14" w14:textId="00E783EC"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b/>
                <w:sz w:val="28"/>
                <w:szCs w:val="28"/>
              </w:rPr>
              <w:t>Материалы по обоснованию (в виде карт)</w:t>
            </w:r>
          </w:p>
        </w:tc>
        <w:tc>
          <w:tcPr>
            <w:tcW w:w="0" w:type="auto"/>
            <w:vAlign w:val="center"/>
          </w:tcPr>
          <w:p w14:paraId="4A501F62" w14:textId="77777777" w:rsidR="00B80288" w:rsidRPr="006C5E13" w:rsidRDefault="00B80288" w:rsidP="00B80288">
            <w:pPr>
              <w:contextualSpacing/>
              <w:jc w:val="center"/>
              <w:rPr>
                <w:rFonts w:ascii="Liberation Serif" w:hAnsi="Liberation Serif"/>
                <w:sz w:val="28"/>
                <w:szCs w:val="28"/>
              </w:rPr>
            </w:pPr>
          </w:p>
        </w:tc>
      </w:tr>
      <w:tr w:rsidR="00B80288" w:rsidRPr="006C5E13" w14:paraId="516781D3" w14:textId="77777777" w:rsidTr="009C400E">
        <w:tc>
          <w:tcPr>
            <w:tcW w:w="0" w:type="auto"/>
            <w:vAlign w:val="center"/>
          </w:tcPr>
          <w:p w14:paraId="2CE389D8" w14:textId="77777777" w:rsidR="00B80288" w:rsidRPr="006C5E13" w:rsidRDefault="00B80288" w:rsidP="00B80288">
            <w:pPr>
              <w:numPr>
                <w:ilvl w:val="0"/>
                <w:numId w:val="4"/>
              </w:numPr>
              <w:ind w:left="0" w:firstLine="0"/>
              <w:contextualSpacing/>
              <w:jc w:val="center"/>
              <w:rPr>
                <w:rFonts w:ascii="Liberation Serif" w:hAnsi="Liberation Serif"/>
                <w:sz w:val="28"/>
                <w:szCs w:val="28"/>
              </w:rPr>
            </w:pPr>
          </w:p>
        </w:tc>
        <w:tc>
          <w:tcPr>
            <w:tcW w:w="0" w:type="auto"/>
            <w:vAlign w:val="center"/>
          </w:tcPr>
          <w:p w14:paraId="302BE2A2" w14:textId="77777777"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sz w:val="28"/>
                <w:szCs w:val="28"/>
              </w:rPr>
              <w:t>Карта границ населенных пунктов, существующих и строящихся объектов местного значения.</w:t>
            </w:r>
          </w:p>
        </w:tc>
        <w:tc>
          <w:tcPr>
            <w:tcW w:w="0" w:type="auto"/>
            <w:vAlign w:val="center"/>
          </w:tcPr>
          <w:p w14:paraId="1EA23F6A" w14:textId="20914CC3" w:rsidR="00B80288" w:rsidRPr="006C5E13" w:rsidRDefault="00C53DFB" w:rsidP="00B80288">
            <w:pPr>
              <w:contextualSpacing/>
              <w:jc w:val="center"/>
              <w:rPr>
                <w:rFonts w:ascii="Liberation Serif" w:hAnsi="Liberation Serif"/>
                <w:sz w:val="28"/>
                <w:szCs w:val="28"/>
              </w:rPr>
            </w:pPr>
            <w:r>
              <w:rPr>
                <w:rFonts w:ascii="Liberation Serif" w:hAnsi="Liberation Serif"/>
                <w:sz w:val="28"/>
                <w:szCs w:val="28"/>
              </w:rPr>
              <w:t>6</w:t>
            </w:r>
            <w:r w:rsidR="00B80288">
              <w:rPr>
                <w:rFonts w:ascii="Liberation Serif" w:hAnsi="Liberation Serif"/>
                <w:sz w:val="28"/>
                <w:szCs w:val="28"/>
              </w:rPr>
              <w:t xml:space="preserve"> чертежей</w:t>
            </w:r>
          </w:p>
        </w:tc>
      </w:tr>
      <w:tr w:rsidR="00B80288" w:rsidRPr="006C5E13" w14:paraId="031EBDFA" w14:textId="77777777" w:rsidTr="009C400E">
        <w:tc>
          <w:tcPr>
            <w:tcW w:w="0" w:type="auto"/>
            <w:vAlign w:val="center"/>
          </w:tcPr>
          <w:p w14:paraId="0AEC5DF6" w14:textId="77777777" w:rsidR="00B80288" w:rsidRPr="006C5E13" w:rsidRDefault="00B80288" w:rsidP="00B80288">
            <w:pPr>
              <w:numPr>
                <w:ilvl w:val="0"/>
                <w:numId w:val="4"/>
              </w:numPr>
              <w:ind w:left="0" w:firstLine="0"/>
              <w:contextualSpacing/>
              <w:jc w:val="center"/>
              <w:rPr>
                <w:rFonts w:ascii="Liberation Serif" w:hAnsi="Liberation Serif"/>
                <w:sz w:val="28"/>
                <w:szCs w:val="28"/>
              </w:rPr>
            </w:pPr>
          </w:p>
        </w:tc>
        <w:tc>
          <w:tcPr>
            <w:tcW w:w="0" w:type="auto"/>
            <w:vAlign w:val="center"/>
          </w:tcPr>
          <w:p w14:paraId="28DD65D5" w14:textId="77777777"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sz w:val="28"/>
                <w:szCs w:val="28"/>
              </w:rPr>
              <w:t>Карта зон с особыми условиями использования территорий, иных зон и территорий.</w:t>
            </w:r>
          </w:p>
        </w:tc>
        <w:tc>
          <w:tcPr>
            <w:tcW w:w="0" w:type="auto"/>
            <w:vAlign w:val="center"/>
          </w:tcPr>
          <w:p w14:paraId="50987073" w14:textId="034D3034" w:rsidR="00B80288" w:rsidRPr="006C5E13" w:rsidRDefault="00B80288" w:rsidP="00B80288">
            <w:pPr>
              <w:contextualSpacing/>
              <w:jc w:val="center"/>
              <w:rPr>
                <w:rFonts w:ascii="Liberation Serif" w:hAnsi="Liberation Serif"/>
                <w:sz w:val="28"/>
                <w:szCs w:val="28"/>
              </w:rPr>
            </w:pPr>
            <w:r>
              <w:rPr>
                <w:rFonts w:ascii="Liberation Serif" w:hAnsi="Liberation Serif"/>
                <w:sz w:val="28"/>
                <w:szCs w:val="28"/>
              </w:rPr>
              <w:t>5 чертежей</w:t>
            </w:r>
          </w:p>
        </w:tc>
      </w:tr>
      <w:tr w:rsidR="00B80288" w:rsidRPr="006C5E13" w14:paraId="4012DF5A" w14:textId="77777777" w:rsidTr="009C400E">
        <w:tc>
          <w:tcPr>
            <w:tcW w:w="0" w:type="auto"/>
            <w:vAlign w:val="center"/>
          </w:tcPr>
          <w:p w14:paraId="4D6ADD43" w14:textId="77777777" w:rsidR="00B80288" w:rsidRPr="006C5E13" w:rsidRDefault="00B80288" w:rsidP="00B80288">
            <w:pPr>
              <w:numPr>
                <w:ilvl w:val="0"/>
                <w:numId w:val="4"/>
              </w:numPr>
              <w:ind w:left="0" w:firstLine="0"/>
              <w:contextualSpacing/>
              <w:jc w:val="center"/>
              <w:rPr>
                <w:rFonts w:ascii="Liberation Serif" w:hAnsi="Liberation Serif"/>
                <w:sz w:val="28"/>
                <w:szCs w:val="28"/>
              </w:rPr>
            </w:pPr>
            <w:bookmarkStart w:id="40" w:name="_Ref118801238"/>
          </w:p>
        </w:tc>
        <w:bookmarkEnd w:id="40"/>
        <w:tc>
          <w:tcPr>
            <w:tcW w:w="0" w:type="auto"/>
            <w:vAlign w:val="center"/>
          </w:tcPr>
          <w:p w14:paraId="17B72B16" w14:textId="77777777" w:rsidR="00B80288" w:rsidRPr="006C5E13" w:rsidRDefault="00B80288" w:rsidP="00B80288">
            <w:pPr>
              <w:ind w:firstLine="426"/>
              <w:contextualSpacing/>
              <w:jc w:val="both"/>
              <w:rPr>
                <w:rFonts w:ascii="Liberation Serif" w:hAnsi="Liberation Serif"/>
                <w:sz w:val="28"/>
                <w:szCs w:val="28"/>
              </w:rPr>
            </w:pPr>
            <w:r w:rsidRPr="006C5E13">
              <w:rPr>
                <w:rFonts w:ascii="Liberation Serif" w:hAnsi="Liberation Serif"/>
                <w:sz w:val="28"/>
                <w:szCs w:val="28"/>
              </w:rPr>
              <w:t>Карта территорий, подверженных риску возникновения чрезвычайных ситуаций.</w:t>
            </w:r>
          </w:p>
        </w:tc>
        <w:tc>
          <w:tcPr>
            <w:tcW w:w="0" w:type="auto"/>
            <w:vAlign w:val="center"/>
          </w:tcPr>
          <w:p w14:paraId="68FCAA01" w14:textId="433EDFE8" w:rsidR="00B80288" w:rsidRPr="006C5E13" w:rsidRDefault="00B80288" w:rsidP="00B80288">
            <w:pPr>
              <w:contextualSpacing/>
              <w:jc w:val="center"/>
              <w:rPr>
                <w:rFonts w:ascii="Liberation Serif" w:hAnsi="Liberation Serif"/>
                <w:sz w:val="28"/>
                <w:szCs w:val="28"/>
              </w:rPr>
            </w:pPr>
            <w:r>
              <w:rPr>
                <w:rFonts w:ascii="Liberation Serif" w:hAnsi="Liberation Serif"/>
                <w:sz w:val="28"/>
                <w:szCs w:val="28"/>
              </w:rPr>
              <w:t>1 чертеж</w:t>
            </w:r>
          </w:p>
        </w:tc>
      </w:tr>
    </w:tbl>
    <w:p w14:paraId="2F0F4442" w14:textId="452F542E" w:rsidR="003A07C6" w:rsidRPr="006C5E13" w:rsidRDefault="003A07C6" w:rsidP="00E47E08">
      <w:pPr>
        <w:ind w:firstLine="426"/>
        <w:contextualSpacing/>
        <w:jc w:val="both"/>
        <w:rPr>
          <w:rFonts w:ascii="Liberation Serif" w:eastAsia="Calibri" w:hAnsi="Liberation Serif"/>
          <w:sz w:val="28"/>
          <w:szCs w:val="28"/>
          <w:lang w:eastAsia="en-US"/>
        </w:rPr>
      </w:pPr>
    </w:p>
    <w:p w14:paraId="77BA532B" w14:textId="77777777" w:rsidR="003A07C6" w:rsidRPr="006C5E13" w:rsidRDefault="003A07C6" w:rsidP="00E47E08">
      <w:pPr>
        <w:keepNext/>
        <w:pageBreakBefore/>
        <w:ind w:firstLine="426"/>
        <w:contextualSpacing/>
        <w:jc w:val="both"/>
        <w:outlineLvl w:val="0"/>
        <w:rPr>
          <w:rFonts w:ascii="Liberation Serif" w:hAnsi="Liberation Serif"/>
          <w:b/>
          <w:sz w:val="28"/>
          <w:szCs w:val="28"/>
        </w:rPr>
      </w:pPr>
      <w:bookmarkStart w:id="41" w:name="_Toc77767594"/>
      <w:bookmarkStart w:id="42" w:name="_Toc140747086"/>
      <w:r w:rsidRPr="006C5E13">
        <w:rPr>
          <w:rFonts w:ascii="Liberation Serif" w:hAnsi="Liberation Serif"/>
          <w:b/>
          <w:sz w:val="28"/>
          <w:szCs w:val="28"/>
        </w:rPr>
        <w:lastRenderedPageBreak/>
        <w:t>Введение</w:t>
      </w:r>
      <w:bookmarkEnd w:id="37"/>
      <w:bookmarkEnd w:id="38"/>
      <w:bookmarkEnd w:id="39"/>
      <w:bookmarkEnd w:id="41"/>
      <w:bookmarkEnd w:id="42"/>
    </w:p>
    <w:p w14:paraId="1D9D1DAF" w14:textId="6840658D" w:rsidR="00E320E1" w:rsidRPr="006C5E13" w:rsidRDefault="00CD48D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w:t>
      </w:r>
      <w:r w:rsidR="00E320E1" w:rsidRPr="006C5E13">
        <w:rPr>
          <w:rFonts w:ascii="Liberation Serif" w:hAnsi="Liberation Serif"/>
          <w:sz w:val="28"/>
          <w:szCs w:val="28"/>
        </w:rPr>
        <w:t>схем</w:t>
      </w:r>
      <w:r w:rsidRPr="006C5E13">
        <w:rPr>
          <w:rFonts w:ascii="Liberation Serif" w:hAnsi="Liberation Serif"/>
          <w:sz w:val="28"/>
          <w:szCs w:val="28"/>
        </w:rPr>
        <w:t>е</w:t>
      </w:r>
      <w:r w:rsidR="00E320E1" w:rsidRPr="006C5E13">
        <w:rPr>
          <w:rFonts w:ascii="Liberation Serif" w:hAnsi="Liberation Serif"/>
          <w:sz w:val="28"/>
          <w:szCs w:val="28"/>
        </w:rPr>
        <w:t xml:space="preserve"> территориального планирования</w:t>
      </w:r>
      <w:r w:rsidR="00732AD1" w:rsidRPr="006C5E13">
        <w:rPr>
          <w:rFonts w:ascii="Liberation Serif" w:hAnsi="Liberation Serif"/>
          <w:sz w:val="28"/>
          <w:szCs w:val="28"/>
        </w:rPr>
        <w:t xml:space="preserve"> </w:t>
      </w:r>
      <w:proofErr w:type="spellStart"/>
      <w:r w:rsidR="00732AD1" w:rsidRPr="006C5E13">
        <w:rPr>
          <w:rFonts w:ascii="Liberation Serif" w:hAnsi="Liberation Serif"/>
          <w:sz w:val="28"/>
          <w:szCs w:val="28"/>
        </w:rPr>
        <w:t>Байкаловского</w:t>
      </w:r>
      <w:proofErr w:type="spellEnd"/>
      <w:r w:rsidR="00732AD1" w:rsidRPr="006C5E13">
        <w:rPr>
          <w:rFonts w:ascii="Liberation Serif" w:hAnsi="Liberation Serif"/>
          <w:sz w:val="28"/>
          <w:szCs w:val="28"/>
        </w:rPr>
        <w:t xml:space="preserve"> муниципального района</w:t>
      </w:r>
      <w:r w:rsidR="00377150">
        <w:rPr>
          <w:rFonts w:ascii="Liberation Serif" w:hAnsi="Liberation Serif"/>
          <w:sz w:val="28"/>
          <w:szCs w:val="28"/>
        </w:rPr>
        <w:t xml:space="preserve"> </w:t>
      </w:r>
      <w:r w:rsidR="00732AD1" w:rsidRPr="006C5E13">
        <w:rPr>
          <w:rFonts w:ascii="Liberation Serif" w:hAnsi="Liberation Serif"/>
          <w:sz w:val="28"/>
          <w:szCs w:val="28"/>
        </w:rPr>
        <w:t xml:space="preserve">(далее СТП </w:t>
      </w:r>
      <w:proofErr w:type="spellStart"/>
      <w:r w:rsidR="00732AD1" w:rsidRPr="006C5E13">
        <w:rPr>
          <w:rFonts w:ascii="Liberation Serif" w:hAnsi="Liberation Serif"/>
          <w:sz w:val="28"/>
          <w:szCs w:val="28"/>
        </w:rPr>
        <w:t>Байкаловского</w:t>
      </w:r>
      <w:proofErr w:type="spellEnd"/>
      <w:r w:rsidR="00732AD1" w:rsidRPr="006C5E13">
        <w:rPr>
          <w:rFonts w:ascii="Liberation Serif" w:hAnsi="Liberation Serif"/>
          <w:sz w:val="28"/>
          <w:szCs w:val="28"/>
        </w:rPr>
        <w:t xml:space="preserve"> района)</w:t>
      </w:r>
      <w:r w:rsidRPr="006C5E13">
        <w:rPr>
          <w:rFonts w:ascii="Liberation Serif" w:hAnsi="Liberation Serif"/>
          <w:sz w:val="28"/>
          <w:szCs w:val="28"/>
        </w:rPr>
        <w:t xml:space="preserve"> определены основные параметры развития </w:t>
      </w:r>
      <w:r w:rsidR="00D0116F" w:rsidRPr="006C5E13">
        <w:rPr>
          <w:rFonts w:ascii="Liberation Serif" w:hAnsi="Liberation Serif"/>
          <w:sz w:val="28"/>
          <w:szCs w:val="28"/>
        </w:rPr>
        <w:t>территории</w:t>
      </w:r>
      <w:r w:rsidRPr="006C5E13">
        <w:rPr>
          <w:rFonts w:ascii="Liberation Serif" w:hAnsi="Liberation Serif"/>
          <w:sz w:val="28"/>
          <w:szCs w:val="28"/>
        </w:rPr>
        <w:t xml:space="preserve">: </w:t>
      </w:r>
      <w:r w:rsidR="00E320E1" w:rsidRPr="006C5E13">
        <w:rPr>
          <w:rFonts w:ascii="Liberation Serif" w:hAnsi="Liberation Serif"/>
          <w:sz w:val="28"/>
          <w:szCs w:val="28"/>
        </w:rPr>
        <w:t xml:space="preserve">обеспечение устойчивого развития муниципального образования, как на ближайшие годы, так и в долгосрочной перспективе. Схема территориального планирования является стратегическим общественным документом, который охватывает многие сферы жизнедеятельности населения, проживающего в </w:t>
      </w:r>
      <w:proofErr w:type="spellStart"/>
      <w:r w:rsidR="00E320E1" w:rsidRPr="006C5E13">
        <w:rPr>
          <w:rFonts w:ascii="Liberation Serif" w:hAnsi="Liberation Serif"/>
          <w:sz w:val="28"/>
          <w:szCs w:val="28"/>
        </w:rPr>
        <w:t>Байкаловском</w:t>
      </w:r>
      <w:proofErr w:type="spellEnd"/>
      <w:r w:rsidR="00E320E1" w:rsidRPr="006C5E13">
        <w:rPr>
          <w:rFonts w:ascii="Liberation Serif" w:hAnsi="Liberation Serif"/>
          <w:sz w:val="28"/>
          <w:szCs w:val="28"/>
        </w:rPr>
        <w:t xml:space="preserve"> </w:t>
      </w:r>
      <w:r w:rsidR="00DE3DC6">
        <w:rPr>
          <w:rFonts w:ascii="Liberation Serif" w:hAnsi="Liberation Serif"/>
          <w:sz w:val="28"/>
          <w:szCs w:val="28"/>
        </w:rPr>
        <w:t xml:space="preserve">муниципальном районе Свердловской области (далее </w:t>
      </w:r>
      <w:proofErr w:type="spellStart"/>
      <w:r w:rsidR="00DE3DC6">
        <w:rPr>
          <w:rFonts w:ascii="Liberation Serif" w:hAnsi="Liberation Serif"/>
          <w:sz w:val="28"/>
          <w:szCs w:val="28"/>
        </w:rPr>
        <w:t>Байкаловский</w:t>
      </w:r>
      <w:proofErr w:type="spellEnd"/>
      <w:r w:rsidR="00DE3DC6">
        <w:rPr>
          <w:rFonts w:ascii="Liberation Serif" w:hAnsi="Liberation Serif"/>
          <w:sz w:val="28"/>
          <w:szCs w:val="28"/>
        </w:rPr>
        <w:t xml:space="preserve"> МР СО)</w:t>
      </w:r>
      <w:r w:rsidR="00E320E1" w:rsidRPr="006C5E13">
        <w:rPr>
          <w:rFonts w:ascii="Liberation Serif" w:hAnsi="Liberation Serif"/>
          <w:sz w:val="28"/>
          <w:szCs w:val="28"/>
        </w:rPr>
        <w:t>. Поэтому в схеме территориального планирования затрагиваются вопросы, определяющие качество среды района: транспортную доступность, уровень воздействия вредных выбросов на здоровье населения, надежность всех инженерных инфраструктур, а также привлекательность и узнаваемость района.</w:t>
      </w:r>
    </w:p>
    <w:p w14:paraId="04A80365" w14:textId="07842B0D" w:rsidR="00CD48D4" w:rsidRPr="006C5E13" w:rsidRDefault="00E320E1" w:rsidP="00E47E08">
      <w:pPr>
        <w:ind w:firstLine="426"/>
        <w:contextualSpacing/>
        <w:jc w:val="both"/>
        <w:rPr>
          <w:rFonts w:ascii="Liberation Serif" w:hAnsi="Liberation Serif"/>
          <w:sz w:val="28"/>
          <w:szCs w:val="28"/>
        </w:rPr>
      </w:pPr>
      <w:r w:rsidRPr="006C5E13">
        <w:rPr>
          <w:rFonts w:ascii="Liberation Serif" w:hAnsi="Liberation Serif"/>
          <w:sz w:val="28"/>
          <w:szCs w:val="28"/>
        </w:rPr>
        <w:t>Схема территориального планирования</w:t>
      </w:r>
      <w:r w:rsidR="00CD48D4" w:rsidRPr="006C5E13">
        <w:rPr>
          <w:rFonts w:ascii="Liberation Serif" w:hAnsi="Liberation Serif"/>
          <w:sz w:val="28"/>
          <w:szCs w:val="28"/>
        </w:rPr>
        <w:t xml:space="preserve"> разработан</w:t>
      </w:r>
      <w:r w:rsidRPr="006C5E13">
        <w:rPr>
          <w:rFonts w:ascii="Liberation Serif" w:hAnsi="Liberation Serif"/>
          <w:sz w:val="28"/>
          <w:szCs w:val="28"/>
        </w:rPr>
        <w:t>а</w:t>
      </w:r>
      <w:r w:rsidR="00CD48D4" w:rsidRPr="006C5E13">
        <w:rPr>
          <w:rFonts w:ascii="Liberation Serif" w:hAnsi="Liberation Serif"/>
          <w:sz w:val="28"/>
          <w:szCs w:val="28"/>
        </w:rPr>
        <w:t xml:space="preserve"> на п</w:t>
      </w:r>
      <w:r w:rsidRPr="006C5E13">
        <w:rPr>
          <w:rFonts w:ascii="Liberation Serif" w:hAnsi="Liberation Serif"/>
          <w:sz w:val="28"/>
          <w:szCs w:val="28"/>
        </w:rPr>
        <w:t>роектные периоды (расчетный срок</w:t>
      </w:r>
      <w:r w:rsidR="00CD48D4" w:rsidRPr="006C5E13">
        <w:rPr>
          <w:rFonts w:ascii="Liberation Serif" w:hAnsi="Liberation Serif"/>
          <w:sz w:val="28"/>
          <w:szCs w:val="28"/>
        </w:rPr>
        <w:t xml:space="preserve">) – </w:t>
      </w:r>
      <w:r w:rsidR="00D0116F" w:rsidRPr="006C5E13">
        <w:rPr>
          <w:rFonts w:ascii="Liberation Serif" w:hAnsi="Liberation Serif"/>
          <w:sz w:val="28"/>
          <w:szCs w:val="28"/>
        </w:rPr>
        <w:t>204</w:t>
      </w:r>
      <w:r w:rsidRPr="006C5E13">
        <w:rPr>
          <w:rFonts w:ascii="Liberation Serif" w:hAnsi="Liberation Serif"/>
          <w:sz w:val="28"/>
          <w:szCs w:val="28"/>
        </w:rPr>
        <w:t>2</w:t>
      </w:r>
      <w:r w:rsidR="00CD48D4" w:rsidRPr="006C5E13">
        <w:rPr>
          <w:rFonts w:ascii="Liberation Serif" w:hAnsi="Liberation Serif"/>
          <w:sz w:val="28"/>
          <w:szCs w:val="28"/>
        </w:rPr>
        <w:t xml:space="preserve"> г.</w:t>
      </w:r>
    </w:p>
    <w:p w14:paraId="480B2797" w14:textId="77777777" w:rsidR="00D0116F" w:rsidRPr="006C5E13" w:rsidRDefault="00D0116F" w:rsidP="00E47E08">
      <w:pPr>
        <w:adjustRightInd w:val="0"/>
        <w:ind w:firstLine="709"/>
        <w:contextualSpacing/>
        <w:rPr>
          <w:rFonts w:ascii="Liberation Serif" w:hAnsi="Liberation Serif" w:cs="Bookman Old Style"/>
        </w:rPr>
      </w:pPr>
    </w:p>
    <w:p w14:paraId="3A3BBD06" w14:textId="10A17FB7" w:rsidR="009C400E" w:rsidRPr="006C5E13" w:rsidRDefault="0032082A" w:rsidP="00E47E08">
      <w:pPr>
        <w:ind w:firstLine="426"/>
        <w:contextualSpacing/>
        <w:jc w:val="both"/>
        <w:rPr>
          <w:rFonts w:ascii="Liberation Serif" w:hAnsi="Liberation Serif"/>
          <w:sz w:val="28"/>
          <w:szCs w:val="28"/>
        </w:rPr>
      </w:pPr>
      <w:r w:rsidRPr="006C5E13">
        <w:rPr>
          <w:rFonts w:ascii="Liberation Serif" w:hAnsi="Liberation Serif"/>
          <w:sz w:val="28"/>
          <w:szCs w:val="28"/>
        </w:rPr>
        <w:br w:type="page"/>
      </w:r>
    </w:p>
    <w:p w14:paraId="51C8A1CC" w14:textId="006D32FF" w:rsidR="009C400E" w:rsidRPr="006C5E13" w:rsidRDefault="003041C7" w:rsidP="005E715A">
      <w:pPr>
        <w:pStyle w:val="afa"/>
        <w:keepNext/>
        <w:pageBreakBefore/>
        <w:numPr>
          <w:ilvl w:val="0"/>
          <w:numId w:val="5"/>
        </w:numPr>
        <w:ind w:left="0" w:firstLine="426"/>
        <w:jc w:val="both"/>
        <w:outlineLvl w:val="0"/>
        <w:rPr>
          <w:rFonts w:ascii="Liberation Serif" w:hAnsi="Liberation Serif"/>
          <w:b/>
          <w:sz w:val="28"/>
          <w:szCs w:val="28"/>
        </w:rPr>
      </w:pPr>
      <w:bookmarkStart w:id="43" w:name="_Toc77767595"/>
      <w:r w:rsidRPr="006C5E13">
        <w:rPr>
          <w:rFonts w:ascii="Liberation Serif" w:hAnsi="Liberation Serif"/>
          <w:b/>
          <w:sz w:val="28"/>
          <w:szCs w:val="28"/>
        </w:rPr>
        <w:lastRenderedPageBreak/>
        <w:t xml:space="preserve"> </w:t>
      </w:r>
      <w:bookmarkStart w:id="44" w:name="_Toc140747087"/>
      <w:r w:rsidR="000B3CAE" w:rsidRPr="006C5E13">
        <w:rPr>
          <w:rFonts w:ascii="Liberation Serif" w:hAnsi="Liberation Serif"/>
          <w:b/>
          <w:sz w:val="28"/>
          <w:szCs w:val="28"/>
        </w:rPr>
        <w:t>С</w:t>
      </w:r>
      <w:r w:rsidR="009C400E" w:rsidRPr="006C5E13">
        <w:rPr>
          <w:rFonts w:ascii="Liberation Serif" w:hAnsi="Liberation Serif"/>
          <w:b/>
          <w:sz w:val="28"/>
          <w:szCs w:val="28"/>
        </w:rPr>
        <w:t>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43"/>
      <w:bookmarkEnd w:id="44"/>
    </w:p>
    <w:p w14:paraId="7E9CA499" w14:textId="1EDF8064" w:rsidR="007C45A1" w:rsidRPr="006C5E13" w:rsidRDefault="00F87408" w:rsidP="00E47E08">
      <w:pPr>
        <w:ind w:firstLine="426"/>
        <w:contextualSpacing/>
        <w:jc w:val="both"/>
        <w:rPr>
          <w:rFonts w:ascii="Liberation Serif" w:hAnsi="Liberation Serif"/>
          <w:sz w:val="28"/>
          <w:szCs w:val="28"/>
        </w:rPr>
      </w:pPr>
      <w:bookmarkStart w:id="45" w:name="_Toc77767596"/>
      <w:r w:rsidRPr="006C5E13">
        <w:rPr>
          <w:rFonts w:ascii="Liberation Serif" w:hAnsi="Liberation Serif"/>
          <w:sz w:val="28"/>
          <w:szCs w:val="28"/>
        </w:rPr>
        <w:t xml:space="preserve">Проект внесения изменений в </w:t>
      </w:r>
      <w:r w:rsidR="00732AD1" w:rsidRPr="006C5E13">
        <w:rPr>
          <w:rFonts w:ascii="Liberation Serif" w:hAnsi="Liberation Serif"/>
          <w:sz w:val="28"/>
          <w:szCs w:val="28"/>
        </w:rPr>
        <w:t xml:space="preserve">СТП </w:t>
      </w:r>
      <w:proofErr w:type="spellStart"/>
      <w:r w:rsidR="00732AD1" w:rsidRPr="006C5E13">
        <w:rPr>
          <w:rFonts w:ascii="Liberation Serif" w:hAnsi="Liberation Serif"/>
          <w:sz w:val="28"/>
          <w:szCs w:val="28"/>
        </w:rPr>
        <w:t>Байкаловского</w:t>
      </w:r>
      <w:proofErr w:type="spellEnd"/>
      <w:r w:rsidR="00732AD1" w:rsidRPr="006C5E13">
        <w:rPr>
          <w:rFonts w:ascii="Liberation Serif" w:hAnsi="Liberation Serif"/>
          <w:sz w:val="28"/>
          <w:szCs w:val="28"/>
        </w:rPr>
        <w:t xml:space="preserve"> района</w:t>
      </w:r>
      <w:r w:rsidRPr="006C5E13">
        <w:rPr>
          <w:rFonts w:ascii="Liberation Serif" w:hAnsi="Liberation Serif"/>
          <w:sz w:val="28"/>
          <w:szCs w:val="28"/>
        </w:rPr>
        <w:t xml:space="preserve"> разработан в соответствии с документами</w:t>
      </w:r>
      <w:r w:rsidR="007C45A1" w:rsidRPr="006C5E13">
        <w:rPr>
          <w:rFonts w:ascii="Liberation Serif" w:hAnsi="Liberation Serif"/>
          <w:sz w:val="28"/>
          <w:szCs w:val="28"/>
        </w:rPr>
        <w:t xml:space="preserve">, предусматривающие </w:t>
      </w:r>
      <w:r w:rsidR="0026316D" w:rsidRPr="006C5E13">
        <w:rPr>
          <w:rFonts w:ascii="Liberation Serif" w:hAnsi="Liberation Serif"/>
          <w:sz w:val="28"/>
          <w:szCs w:val="28"/>
        </w:rPr>
        <w:t>строительство</w:t>
      </w:r>
      <w:r w:rsidR="007C45A1" w:rsidRPr="006C5E13">
        <w:rPr>
          <w:rFonts w:ascii="Liberation Serif" w:hAnsi="Liberation Serif"/>
          <w:sz w:val="28"/>
          <w:szCs w:val="28"/>
        </w:rPr>
        <w:t xml:space="preserve"> объектов местного значения:</w:t>
      </w:r>
    </w:p>
    <w:p w14:paraId="00793052" w14:textId="2643B164" w:rsidR="00267FF2" w:rsidRPr="006C5E13" w:rsidRDefault="00267FF2"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Стратегия социально-экономического развития муниципального образования </w:t>
      </w: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муниципальный район на 2018 - 2035 годы</w:t>
      </w:r>
      <w:r w:rsidR="00827A13" w:rsidRPr="006C5E13">
        <w:rPr>
          <w:rFonts w:ascii="Liberation Serif" w:hAnsi="Liberation Serif"/>
          <w:sz w:val="28"/>
          <w:szCs w:val="28"/>
        </w:rPr>
        <w:t xml:space="preserve">, утвержденная решением думы муниципального образования </w:t>
      </w:r>
      <w:proofErr w:type="spellStart"/>
      <w:r w:rsidR="00827A13" w:rsidRPr="006C5E13">
        <w:rPr>
          <w:rFonts w:ascii="Liberation Serif" w:hAnsi="Liberation Serif"/>
          <w:sz w:val="28"/>
          <w:szCs w:val="28"/>
        </w:rPr>
        <w:t>Байкаловский</w:t>
      </w:r>
      <w:proofErr w:type="spellEnd"/>
      <w:r w:rsidR="00827A13" w:rsidRPr="006C5E13">
        <w:rPr>
          <w:rFonts w:ascii="Liberation Serif" w:hAnsi="Liberation Serif"/>
          <w:sz w:val="28"/>
          <w:szCs w:val="28"/>
        </w:rPr>
        <w:t xml:space="preserve"> МР №167 от 26.12.2018</w:t>
      </w:r>
      <w:r w:rsidRPr="006C5E13">
        <w:rPr>
          <w:rFonts w:ascii="Liberation Serif" w:hAnsi="Liberation Serif"/>
          <w:sz w:val="28"/>
          <w:szCs w:val="28"/>
        </w:rPr>
        <w:t>;</w:t>
      </w:r>
    </w:p>
    <w:p w14:paraId="443F5C1B" w14:textId="77777777" w:rsidR="00267FF2" w:rsidRPr="006C5E13" w:rsidRDefault="00267FF2"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Программы комплексного развития транспортной инфраструктуры поселений, утвержденная решением думы муниципального образования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сельского поселения №392-р 26.11.2018;</w:t>
      </w:r>
    </w:p>
    <w:p w14:paraId="4DBD58FE" w14:textId="77777777" w:rsidR="00267FF2" w:rsidRPr="006C5E13" w:rsidRDefault="00267FF2"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Программы комплексного развития социальной инфраструктуры поселения, утвержденная решением думы муниципального образования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сельского поселения №394-п 29.11.2018;</w:t>
      </w:r>
    </w:p>
    <w:p w14:paraId="740BDDC4" w14:textId="77777777" w:rsidR="00267FF2" w:rsidRPr="006C5E13" w:rsidRDefault="00267FF2"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Программы комплексного развития систем коммунальной инфраструктуры поселений, утвержденная решением думы муниципального образования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сельского поселения №62 28.12.2016;</w:t>
      </w:r>
    </w:p>
    <w:p w14:paraId="06478BB6" w14:textId="0F6934C7" w:rsidR="00267FF2" w:rsidRPr="006C5E13" w:rsidRDefault="00267FF2"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Программы комплексного развития систем коммунальной инфраструктуры поселений, утвержденная решением думы муниципального образования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сельского поселения №420-п 12.12.2018;</w:t>
      </w:r>
    </w:p>
    <w:p w14:paraId="104DBEEE" w14:textId="4EAE0B03" w:rsidR="00A274CB" w:rsidRPr="006C5E13" w:rsidRDefault="004336BB"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Программа комплексного развития социальной инфраструктуры</w:t>
      </w:r>
      <w:r w:rsidR="006C5E13">
        <w:rPr>
          <w:rFonts w:ascii="Liberation Serif" w:hAnsi="Liberation Serif"/>
          <w:sz w:val="28"/>
          <w:szCs w:val="28"/>
        </w:rPr>
        <w:t xml:space="preserve"> </w:t>
      </w:r>
      <w:proofErr w:type="spellStart"/>
      <w:r w:rsidR="006C5E13">
        <w:rPr>
          <w:rFonts w:ascii="Liberation Serif" w:hAnsi="Liberation Serif"/>
          <w:sz w:val="28"/>
          <w:szCs w:val="28"/>
        </w:rPr>
        <w:t>Краснополянского</w:t>
      </w:r>
      <w:proofErr w:type="spellEnd"/>
      <w:r w:rsidR="006C5E13">
        <w:rPr>
          <w:rFonts w:ascii="Liberation Serif" w:hAnsi="Liberation Serif"/>
          <w:sz w:val="28"/>
          <w:szCs w:val="28"/>
        </w:rPr>
        <w:t xml:space="preserve"> сельского поселения </w:t>
      </w:r>
      <w:proofErr w:type="spellStart"/>
      <w:r w:rsidR="006C5E13">
        <w:rPr>
          <w:rFonts w:ascii="Liberation Serif" w:hAnsi="Liberation Serif"/>
          <w:sz w:val="28"/>
          <w:szCs w:val="28"/>
        </w:rPr>
        <w:t>Байкаловского</w:t>
      </w:r>
      <w:proofErr w:type="spellEnd"/>
      <w:r w:rsidR="006C5E13">
        <w:rPr>
          <w:rFonts w:ascii="Liberation Serif" w:hAnsi="Liberation Serif"/>
          <w:sz w:val="28"/>
          <w:szCs w:val="28"/>
        </w:rPr>
        <w:t xml:space="preserve"> </w:t>
      </w:r>
      <w:r w:rsidR="00827A13" w:rsidRPr="006C5E13">
        <w:rPr>
          <w:rFonts w:ascii="Liberation Serif" w:hAnsi="Liberation Serif"/>
          <w:sz w:val="28"/>
          <w:szCs w:val="28"/>
        </w:rPr>
        <w:t>муниципального района Свердловской области</w:t>
      </w:r>
      <w:r w:rsidR="0005762F">
        <w:rPr>
          <w:rFonts w:ascii="Liberation Serif" w:hAnsi="Liberation Serif"/>
          <w:sz w:val="28"/>
          <w:szCs w:val="28"/>
        </w:rPr>
        <w:t xml:space="preserve"> </w:t>
      </w:r>
      <w:r w:rsidR="00827A13" w:rsidRPr="006C5E13">
        <w:rPr>
          <w:rFonts w:ascii="Liberation Serif" w:hAnsi="Liberation Serif"/>
          <w:sz w:val="28"/>
          <w:szCs w:val="28"/>
        </w:rPr>
        <w:t>2019-2029 годы</w:t>
      </w:r>
      <w:r w:rsidR="00A274CB" w:rsidRPr="006C5E13">
        <w:rPr>
          <w:rFonts w:ascii="Liberation Serif" w:hAnsi="Liberation Serif"/>
          <w:sz w:val="28"/>
          <w:szCs w:val="28"/>
        </w:rPr>
        <w:t xml:space="preserve">, утвержденная постановлением администрации </w:t>
      </w:r>
      <w:proofErr w:type="spellStart"/>
      <w:r w:rsidR="00A274CB" w:rsidRPr="006C5E13">
        <w:rPr>
          <w:rFonts w:ascii="Liberation Serif" w:hAnsi="Liberation Serif"/>
          <w:sz w:val="28"/>
          <w:szCs w:val="28"/>
        </w:rPr>
        <w:t>Краснополянского</w:t>
      </w:r>
      <w:proofErr w:type="spellEnd"/>
      <w:r w:rsidR="00A274CB" w:rsidRPr="006C5E13">
        <w:rPr>
          <w:rFonts w:ascii="Liberation Serif" w:hAnsi="Liberation Serif"/>
          <w:sz w:val="28"/>
          <w:szCs w:val="28"/>
        </w:rPr>
        <w:t xml:space="preserve"> сельского поселения №155</w:t>
      </w:r>
      <w:r w:rsidR="00387B6D" w:rsidRPr="006C5E13">
        <w:rPr>
          <w:rFonts w:ascii="Liberation Serif" w:hAnsi="Liberation Serif"/>
          <w:sz w:val="28"/>
          <w:szCs w:val="28"/>
        </w:rPr>
        <w:t xml:space="preserve"> </w:t>
      </w:r>
      <w:r w:rsidR="00A274CB" w:rsidRPr="006C5E13">
        <w:rPr>
          <w:rFonts w:ascii="Liberation Serif" w:hAnsi="Liberation Serif"/>
          <w:sz w:val="28"/>
          <w:szCs w:val="28"/>
        </w:rPr>
        <w:t>от 03.10.2018 года;</w:t>
      </w:r>
    </w:p>
    <w:p w14:paraId="54E8B3DB" w14:textId="4DA657A9" w:rsidR="00387B6D" w:rsidRPr="006C5E13" w:rsidRDefault="00387B6D"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Программа комплексного развития транспортной инфраструктуры муниципального образования </w:t>
      </w: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сельское поселение на 2019-2024 годы, </w:t>
      </w:r>
      <w:bookmarkStart w:id="46" w:name="_Hlk120647974"/>
      <w:r w:rsidRPr="006C5E13">
        <w:rPr>
          <w:rFonts w:ascii="Liberation Serif" w:hAnsi="Liberation Serif"/>
          <w:sz w:val="28"/>
          <w:szCs w:val="28"/>
        </w:rPr>
        <w:t xml:space="preserve">утвержденная постановлением администрации </w:t>
      </w:r>
      <w:proofErr w:type="spellStart"/>
      <w:r w:rsidRPr="006C5E13">
        <w:rPr>
          <w:rFonts w:ascii="Liberation Serif" w:hAnsi="Liberation Serif"/>
          <w:sz w:val="28"/>
          <w:szCs w:val="28"/>
        </w:rPr>
        <w:t>Краснополянского</w:t>
      </w:r>
      <w:proofErr w:type="spellEnd"/>
      <w:r w:rsidRPr="006C5E13">
        <w:rPr>
          <w:rFonts w:ascii="Liberation Serif" w:hAnsi="Liberation Serif"/>
          <w:sz w:val="28"/>
          <w:szCs w:val="28"/>
        </w:rPr>
        <w:t xml:space="preserve"> сельского поселения №156 от 03.10.2018 года</w:t>
      </w:r>
      <w:bookmarkEnd w:id="46"/>
      <w:r w:rsidRPr="006C5E13">
        <w:rPr>
          <w:rFonts w:ascii="Liberation Serif" w:hAnsi="Liberation Serif"/>
          <w:sz w:val="28"/>
          <w:szCs w:val="28"/>
        </w:rPr>
        <w:t>;</w:t>
      </w:r>
    </w:p>
    <w:p w14:paraId="1258FB62" w14:textId="4075F17A" w:rsidR="00A274CB" w:rsidRPr="006C5E13" w:rsidRDefault="00D919CD"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П</w:t>
      </w:r>
      <w:r w:rsidR="00B756B3" w:rsidRPr="006C5E13">
        <w:rPr>
          <w:rFonts w:ascii="Liberation Serif" w:hAnsi="Liberation Serif"/>
          <w:sz w:val="28"/>
          <w:szCs w:val="28"/>
        </w:rPr>
        <w:t xml:space="preserve">рограмму комплексного развития систем коммунальной инфраструктуры муниципального образования </w:t>
      </w:r>
      <w:proofErr w:type="spellStart"/>
      <w:r w:rsidR="00B756B3" w:rsidRPr="006C5E13">
        <w:rPr>
          <w:rFonts w:ascii="Liberation Serif" w:hAnsi="Liberation Serif"/>
          <w:sz w:val="28"/>
          <w:szCs w:val="28"/>
        </w:rPr>
        <w:t>Краснополянское</w:t>
      </w:r>
      <w:proofErr w:type="spellEnd"/>
      <w:r w:rsidR="00B756B3" w:rsidRPr="006C5E13">
        <w:rPr>
          <w:rFonts w:ascii="Liberation Serif" w:hAnsi="Liberation Serif"/>
          <w:sz w:val="28"/>
          <w:szCs w:val="28"/>
        </w:rPr>
        <w:t xml:space="preserve"> сельское поселение на 2019 – 2023 годы и на период до 2028 года</w:t>
      </w:r>
      <w:r w:rsidRPr="006C5E13">
        <w:rPr>
          <w:rFonts w:ascii="Liberation Serif" w:hAnsi="Liberation Serif"/>
          <w:sz w:val="28"/>
          <w:szCs w:val="28"/>
        </w:rPr>
        <w:t xml:space="preserve">, утвержденная постановлением главы </w:t>
      </w:r>
      <w:proofErr w:type="spellStart"/>
      <w:r w:rsidRPr="006C5E13">
        <w:rPr>
          <w:rFonts w:ascii="Liberation Serif" w:hAnsi="Liberation Serif"/>
          <w:sz w:val="28"/>
          <w:szCs w:val="28"/>
        </w:rPr>
        <w:t>Краснополянского</w:t>
      </w:r>
      <w:proofErr w:type="spellEnd"/>
      <w:r w:rsidRPr="006C5E13">
        <w:rPr>
          <w:rFonts w:ascii="Liberation Serif" w:hAnsi="Liberation Serif"/>
          <w:sz w:val="28"/>
          <w:szCs w:val="28"/>
        </w:rPr>
        <w:t xml:space="preserve"> сельского поселения №44 от 11.03.2019 года</w:t>
      </w:r>
      <w:bookmarkStart w:id="47" w:name="_Hlk120700643"/>
      <w:r w:rsidR="00DE7FAD" w:rsidRPr="006C5E13">
        <w:rPr>
          <w:rFonts w:ascii="Liberation Serif" w:hAnsi="Liberation Serif"/>
          <w:sz w:val="28"/>
          <w:szCs w:val="28"/>
        </w:rPr>
        <w:t>;</w:t>
      </w:r>
      <w:bookmarkEnd w:id="47"/>
    </w:p>
    <w:p w14:paraId="799D4685" w14:textId="07ED0CE3" w:rsidR="003041C7" w:rsidRPr="006C5E13" w:rsidRDefault="00DE7FAD"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Муниципальную программа «Социально-экономическое развитие </w:t>
      </w:r>
      <w:proofErr w:type="spellStart"/>
      <w:r w:rsidRPr="006C5E13">
        <w:rPr>
          <w:rFonts w:ascii="Liberation Serif" w:hAnsi="Liberation Serif"/>
          <w:sz w:val="28"/>
          <w:szCs w:val="28"/>
        </w:rPr>
        <w:t>Краснополянского</w:t>
      </w:r>
      <w:proofErr w:type="spellEnd"/>
      <w:r w:rsidRPr="006C5E13">
        <w:rPr>
          <w:rFonts w:ascii="Liberation Serif" w:hAnsi="Liberation Serif"/>
          <w:sz w:val="28"/>
          <w:szCs w:val="28"/>
        </w:rPr>
        <w:t xml:space="preserve"> сельского поселения» на 2015 – 2024 годы</w:t>
      </w:r>
      <w:r w:rsidR="003041C7" w:rsidRPr="006C5E13">
        <w:rPr>
          <w:rFonts w:ascii="Liberation Serif" w:hAnsi="Liberation Serif"/>
          <w:sz w:val="28"/>
          <w:szCs w:val="28"/>
        </w:rPr>
        <w:t>»,</w:t>
      </w:r>
      <w:r w:rsidRPr="006C5E13">
        <w:rPr>
          <w:rFonts w:ascii="Liberation Serif" w:hAnsi="Liberation Serif"/>
          <w:sz w:val="28"/>
          <w:szCs w:val="28"/>
        </w:rPr>
        <w:t xml:space="preserve"> </w:t>
      </w:r>
      <w:r w:rsidRPr="006C5E13">
        <w:rPr>
          <w:rFonts w:ascii="Liberation Serif" w:hAnsi="Liberation Serif"/>
          <w:sz w:val="28"/>
          <w:szCs w:val="28"/>
        </w:rPr>
        <w:lastRenderedPageBreak/>
        <w:t xml:space="preserve">утвержденная постановлением главы МО </w:t>
      </w: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сельское поселение № 227 от 10.11.2014</w:t>
      </w:r>
      <w:r w:rsidR="003041C7" w:rsidRPr="006C5E13">
        <w:rPr>
          <w:rFonts w:ascii="Liberation Serif" w:hAnsi="Liberation Serif"/>
          <w:sz w:val="28"/>
          <w:szCs w:val="28"/>
        </w:rPr>
        <w:t xml:space="preserve"> (в ред. постановлением главы МО </w:t>
      </w:r>
      <w:proofErr w:type="spellStart"/>
      <w:r w:rsidR="003041C7" w:rsidRPr="006C5E13">
        <w:rPr>
          <w:rFonts w:ascii="Liberation Serif" w:hAnsi="Liberation Serif"/>
          <w:sz w:val="28"/>
          <w:szCs w:val="28"/>
        </w:rPr>
        <w:t>Краснополянское</w:t>
      </w:r>
      <w:proofErr w:type="spellEnd"/>
      <w:r w:rsidR="003041C7" w:rsidRPr="006C5E13">
        <w:rPr>
          <w:rFonts w:ascii="Liberation Serif" w:hAnsi="Liberation Serif"/>
          <w:sz w:val="28"/>
          <w:szCs w:val="28"/>
        </w:rPr>
        <w:t xml:space="preserve"> сельское поселение №18 от 18.02.2022г.)</w:t>
      </w:r>
      <w:bookmarkStart w:id="48" w:name="_Hlk120701384"/>
      <w:r w:rsidR="004D0A2F" w:rsidRPr="006C5E13">
        <w:rPr>
          <w:rFonts w:ascii="Liberation Serif" w:hAnsi="Liberation Serif"/>
          <w:sz w:val="28"/>
          <w:szCs w:val="28"/>
        </w:rPr>
        <w:t>;</w:t>
      </w:r>
      <w:bookmarkEnd w:id="48"/>
    </w:p>
    <w:p w14:paraId="0BC54709" w14:textId="3BD821DA" w:rsidR="004D0A2F" w:rsidRPr="006C5E13" w:rsidRDefault="004D0A2F"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Программа комплексного развития систем коммунальной инфраструктуры </w:t>
      </w:r>
      <w:proofErr w:type="spellStart"/>
      <w:r w:rsidRPr="006C5E13">
        <w:rPr>
          <w:rFonts w:ascii="Liberation Serif" w:hAnsi="Liberation Serif"/>
          <w:sz w:val="28"/>
          <w:szCs w:val="28"/>
        </w:rPr>
        <w:t>Баженовского</w:t>
      </w:r>
      <w:proofErr w:type="spellEnd"/>
      <w:r w:rsidRPr="006C5E13">
        <w:rPr>
          <w:rFonts w:ascii="Liberation Serif" w:hAnsi="Liberation Serif"/>
          <w:sz w:val="28"/>
          <w:szCs w:val="28"/>
        </w:rPr>
        <w:t xml:space="preserve"> сельского поселения до 2025 года</w:t>
      </w:r>
      <w:r w:rsidR="00B8644A" w:rsidRPr="006C5E13">
        <w:rPr>
          <w:rFonts w:ascii="Liberation Serif" w:hAnsi="Liberation Serif"/>
          <w:sz w:val="28"/>
          <w:szCs w:val="28"/>
        </w:rPr>
        <w:t>;</w:t>
      </w:r>
    </w:p>
    <w:p w14:paraId="17F4E5BF" w14:textId="566DD489" w:rsidR="004D0A2F" w:rsidRPr="006C5E13" w:rsidRDefault="006C5E13" w:rsidP="005E715A">
      <w:pPr>
        <w:pStyle w:val="afa"/>
        <w:numPr>
          <w:ilvl w:val="0"/>
          <w:numId w:val="10"/>
        </w:numPr>
        <w:jc w:val="both"/>
        <w:rPr>
          <w:rFonts w:ascii="Liberation Serif" w:hAnsi="Liberation Serif"/>
          <w:sz w:val="28"/>
          <w:szCs w:val="28"/>
        </w:rPr>
      </w:pPr>
      <w:r>
        <w:rPr>
          <w:rFonts w:ascii="Liberation Serif" w:hAnsi="Liberation Serif"/>
          <w:sz w:val="28"/>
          <w:szCs w:val="28"/>
        </w:rPr>
        <w:t xml:space="preserve">Программа </w:t>
      </w:r>
      <w:r w:rsidR="0005762F">
        <w:rPr>
          <w:rFonts w:ascii="Liberation Serif" w:hAnsi="Liberation Serif"/>
          <w:sz w:val="28"/>
          <w:szCs w:val="28"/>
        </w:rPr>
        <w:t xml:space="preserve">комплексного развития </w:t>
      </w:r>
      <w:r w:rsidR="004D0A2F" w:rsidRPr="006C5E13">
        <w:rPr>
          <w:rFonts w:ascii="Liberation Serif" w:hAnsi="Liberation Serif"/>
          <w:sz w:val="28"/>
          <w:szCs w:val="28"/>
        </w:rPr>
        <w:t>социальной</w:t>
      </w:r>
      <w:r w:rsidR="0005762F">
        <w:rPr>
          <w:rFonts w:ascii="Liberation Serif" w:hAnsi="Liberation Serif"/>
          <w:sz w:val="28"/>
          <w:szCs w:val="28"/>
        </w:rPr>
        <w:t xml:space="preserve"> </w:t>
      </w:r>
      <w:r w:rsidR="004D0A2F" w:rsidRPr="006C5E13">
        <w:rPr>
          <w:rFonts w:ascii="Liberation Serif" w:hAnsi="Liberation Serif"/>
          <w:sz w:val="28"/>
          <w:szCs w:val="28"/>
        </w:rPr>
        <w:t xml:space="preserve">инфраструктуры МО </w:t>
      </w:r>
      <w:proofErr w:type="spellStart"/>
      <w:r w:rsidR="004D0A2F" w:rsidRPr="006C5E13">
        <w:rPr>
          <w:rFonts w:ascii="Liberation Serif" w:hAnsi="Liberation Serif"/>
          <w:sz w:val="28"/>
          <w:szCs w:val="28"/>
        </w:rPr>
        <w:t>Баженовское</w:t>
      </w:r>
      <w:proofErr w:type="spellEnd"/>
      <w:r w:rsidR="0005762F">
        <w:rPr>
          <w:rFonts w:ascii="Liberation Serif" w:hAnsi="Liberation Serif"/>
          <w:sz w:val="28"/>
          <w:szCs w:val="28"/>
        </w:rPr>
        <w:t xml:space="preserve"> </w:t>
      </w:r>
      <w:r w:rsidR="004D0A2F" w:rsidRPr="006C5E13">
        <w:rPr>
          <w:rFonts w:ascii="Liberation Serif" w:hAnsi="Liberation Serif"/>
          <w:sz w:val="28"/>
          <w:szCs w:val="28"/>
        </w:rPr>
        <w:t>сельское</w:t>
      </w:r>
      <w:r w:rsidR="0005762F">
        <w:rPr>
          <w:rFonts w:ascii="Liberation Serif" w:hAnsi="Liberation Serif"/>
          <w:sz w:val="28"/>
          <w:szCs w:val="28"/>
        </w:rPr>
        <w:t xml:space="preserve"> </w:t>
      </w:r>
      <w:r w:rsidR="004D0A2F" w:rsidRPr="006C5E13">
        <w:rPr>
          <w:rFonts w:ascii="Liberation Serif" w:hAnsi="Liberation Serif"/>
          <w:sz w:val="28"/>
          <w:szCs w:val="28"/>
        </w:rPr>
        <w:t>поселение</w:t>
      </w:r>
      <w:r w:rsidR="0005762F">
        <w:rPr>
          <w:rFonts w:ascii="Liberation Serif" w:hAnsi="Liberation Serif"/>
          <w:sz w:val="28"/>
          <w:szCs w:val="28"/>
        </w:rPr>
        <w:t xml:space="preserve"> </w:t>
      </w:r>
      <w:proofErr w:type="spellStart"/>
      <w:r w:rsidR="004D0A2F" w:rsidRPr="006C5E13">
        <w:rPr>
          <w:rFonts w:ascii="Liberation Serif" w:hAnsi="Liberation Serif"/>
          <w:sz w:val="28"/>
          <w:szCs w:val="28"/>
        </w:rPr>
        <w:t>Байкаловского</w:t>
      </w:r>
      <w:proofErr w:type="spellEnd"/>
      <w:r w:rsidR="004D0A2F" w:rsidRPr="006C5E13">
        <w:rPr>
          <w:rFonts w:ascii="Liberation Serif" w:hAnsi="Liberation Serif"/>
          <w:sz w:val="28"/>
          <w:szCs w:val="28"/>
        </w:rPr>
        <w:t xml:space="preserve"> муниципального района Свердловской области</w:t>
      </w:r>
      <w:r w:rsidR="0005762F">
        <w:rPr>
          <w:rFonts w:ascii="Liberation Serif" w:hAnsi="Liberation Serif"/>
          <w:sz w:val="28"/>
          <w:szCs w:val="28"/>
        </w:rPr>
        <w:t xml:space="preserve"> </w:t>
      </w:r>
      <w:r w:rsidR="004D0A2F" w:rsidRPr="006C5E13">
        <w:rPr>
          <w:rFonts w:ascii="Liberation Serif" w:hAnsi="Liberation Serif"/>
          <w:sz w:val="28"/>
          <w:szCs w:val="28"/>
        </w:rPr>
        <w:t xml:space="preserve">2019-2029 годы, </w:t>
      </w:r>
      <w:bookmarkStart w:id="49" w:name="_Hlk120701164"/>
      <w:r w:rsidR="004D0A2F" w:rsidRPr="006C5E13">
        <w:rPr>
          <w:rFonts w:ascii="Liberation Serif" w:hAnsi="Liberation Serif"/>
          <w:sz w:val="28"/>
          <w:szCs w:val="28"/>
        </w:rPr>
        <w:t xml:space="preserve">утвержденная постановлением Главы МО </w:t>
      </w:r>
      <w:proofErr w:type="spellStart"/>
      <w:r w:rsidR="004D0A2F" w:rsidRPr="006C5E13">
        <w:rPr>
          <w:rFonts w:ascii="Liberation Serif" w:hAnsi="Liberation Serif"/>
          <w:sz w:val="28"/>
          <w:szCs w:val="28"/>
        </w:rPr>
        <w:t>Баженовское</w:t>
      </w:r>
      <w:proofErr w:type="spellEnd"/>
      <w:r w:rsidR="004D0A2F" w:rsidRPr="006C5E13">
        <w:rPr>
          <w:rFonts w:ascii="Liberation Serif" w:hAnsi="Liberation Serif"/>
          <w:sz w:val="28"/>
          <w:szCs w:val="28"/>
        </w:rPr>
        <w:t xml:space="preserve"> сельское поселение №148 от 30.10.2018 г.</w:t>
      </w:r>
      <w:r w:rsidR="00B8644A" w:rsidRPr="006C5E13">
        <w:rPr>
          <w:rFonts w:ascii="Liberation Serif" w:hAnsi="Liberation Serif"/>
          <w:sz w:val="28"/>
          <w:szCs w:val="28"/>
        </w:rPr>
        <w:t>;</w:t>
      </w:r>
    </w:p>
    <w:bookmarkEnd w:id="49"/>
    <w:p w14:paraId="64042CF2" w14:textId="4286B3C5" w:rsidR="00B8644A" w:rsidRPr="006C5E13" w:rsidRDefault="004D0A2F"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Программ</w:t>
      </w:r>
      <w:r w:rsidR="00B8644A" w:rsidRPr="006C5E13">
        <w:rPr>
          <w:rFonts w:ascii="Liberation Serif" w:hAnsi="Liberation Serif"/>
          <w:sz w:val="28"/>
          <w:szCs w:val="28"/>
        </w:rPr>
        <w:t>а</w:t>
      </w:r>
      <w:r w:rsidRPr="006C5E13">
        <w:rPr>
          <w:rFonts w:ascii="Liberation Serif" w:hAnsi="Liberation Serif"/>
          <w:sz w:val="28"/>
          <w:szCs w:val="28"/>
        </w:rPr>
        <w:t xml:space="preserve"> комплексного развития транспортной инфраструктуры МО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сельское поселение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района Свердловской области на 2017-2030 годы</w:t>
      </w:r>
      <w:r w:rsidR="00B8644A" w:rsidRPr="006C5E13">
        <w:rPr>
          <w:rFonts w:ascii="Liberation Serif" w:hAnsi="Liberation Serif"/>
          <w:sz w:val="28"/>
          <w:szCs w:val="28"/>
        </w:rPr>
        <w:t>,</w:t>
      </w:r>
      <w:r w:rsidR="00B8644A" w:rsidRPr="006C5E13">
        <w:rPr>
          <w:rFonts w:ascii="Liberation Serif" w:hAnsi="Liberation Serif"/>
        </w:rPr>
        <w:t xml:space="preserve"> </w:t>
      </w:r>
      <w:r w:rsidR="00B8644A" w:rsidRPr="006C5E13">
        <w:rPr>
          <w:rFonts w:ascii="Liberation Serif" w:hAnsi="Liberation Serif"/>
          <w:sz w:val="28"/>
          <w:szCs w:val="28"/>
        </w:rPr>
        <w:t xml:space="preserve">утвержденная постановлением Главы МО </w:t>
      </w:r>
      <w:proofErr w:type="spellStart"/>
      <w:r w:rsidR="00B8644A" w:rsidRPr="006C5E13">
        <w:rPr>
          <w:rFonts w:ascii="Liberation Serif" w:hAnsi="Liberation Serif"/>
          <w:sz w:val="28"/>
          <w:szCs w:val="28"/>
        </w:rPr>
        <w:t>Баженовское</w:t>
      </w:r>
      <w:proofErr w:type="spellEnd"/>
      <w:r w:rsidR="00B8644A" w:rsidRPr="006C5E13">
        <w:rPr>
          <w:rFonts w:ascii="Liberation Serif" w:hAnsi="Liberation Serif"/>
          <w:sz w:val="28"/>
          <w:szCs w:val="28"/>
        </w:rPr>
        <w:t xml:space="preserve"> сельское поселение №66 от 24.04.2017г.;</w:t>
      </w:r>
    </w:p>
    <w:p w14:paraId="7B266630" w14:textId="423AF729" w:rsidR="00B8644A" w:rsidRPr="006C5E13" w:rsidRDefault="00B8644A" w:rsidP="005E715A">
      <w:pPr>
        <w:pStyle w:val="afa"/>
        <w:numPr>
          <w:ilvl w:val="0"/>
          <w:numId w:val="10"/>
        </w:numPr>
        <w:jc w:val="both"/>
        <w:rPr>
          <w:rFonts w:ascii="Liberation Serif" w:hAnsi="Liberation Serif"/>
          <w:sz w:val="28"/>
          <w:szCs w:val="28"/>
        </w:rPr>
      </w:pPr>
      <w:r w:rsidRPr="006C5E13">
        <w:rPr>
          <w:rFonts w:ascii="Liberation Serif" w:hAnsi="Liberation Serif"/>
          <w:sz w:val="28"/>
          <w:szCs w:val="28"/>
        </w:rPr>
        <w:t xml:space="preserve">Муниципальная программа «Социально-экономическое развитие муниципального образования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сельское поселение</w:t>
      </w:r>
      <w:r w:rsidR="006C5E13">
        <w:rPr>
          <w:rFonts w:ascii="Liberation Serif" w:hAnsi="Liberation Serif"/>
          <w:sz w:val="28"/>
          <w:szCs w:val="28"/>
        </w:rPr>
        <w:t xml:space="preserve"> </w:t>
      </w:r>
      <w:r w:rsidRPr="006C5E13">
        <w:rPr>
          <w:rFonts w:ascii="Liberation Serif" w:hAnsi="Liberation Serif"/>
          <w:sz w:val="28"/>
          <w:szCs w:val="28"/>
        </w:rPr>
        <w:t xml:space="preserve">на 2015 – 2024 годы», утвержденная Постановлением Главы муниципального образования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сельское поселение №84 от 11.09.2014 № 84 (в редакции от 30.05.2022г №69).</w:t>
      </w:r>
    </w:p>
    <w:p w14:paraId="061C2522" w14:textId="07C18766" w:rsidR="004D0A2F" w:rsidRPr="006C5E13" w:rsidRDefault="00B8644A" w:rsidP="00B8644A">
      <w:pPr>
        <w:pStyle w:val="afa"/>
        <w:ind w:left="1146"/>
        <w:jc w:val="both"/>
        <w:rPr>
          <w:rFonts w:ascii="Liberation Serif" w:hAnsi="Liberation Serif"/>
          <w:sz w:val="28"/>
          <w:szCs w:val="28"/>
        </w:rPr>
      </w:pPr>
      <w:r w:rsidRPr="006C5E13">
        <w:rPr>
          <w:rFonts w:ascii="Liberation Serif" w:hAnsi="Liberation Serif"/>
          <w:sz w:val="28"/>
          <w:szCs w:val="28"/>
        </w:rPr>
        <w:t xml:space="preserve"> </w:t>
      </w:r>
    </w:p>
    <w:p w14:paraId="7F4D2F20" w14:textId="4B8755AE" w:rsidR="00716782" w:rsidRPr="006C5E13" w:rsidRDefault="00A274CB" w:rsidP="00A95C21">
      <w:pPr>
        <w:pStyle w:val="afa"/>
        <w:ind w:left="1146"/>
        <w:jc w:val="both"/>
        <w:rPr>
          <w:rFonts w:ascii="Liberation Serif" w:hAnsi="Liberation Serif"/>
          <w:sz w:val="28"/>
          <w:szCs w:val="28"/>
        </w:rPr>
      </w:pPr>
      <w:r w:rsidRPr="006C5E13">
        <w:rPr>
          <w:rFonts w:ascii="Liberation Serif" w:hAnsi="Liberation Serif"/>
          <w:sz w:val="28"/>
          <w:szCs w:val="28"/>
        </w:rPr>
        <w:t xml:space="preserve"> </w:t>
      </w:r>
    </w:p>
    <w:p w14:paraId="5F175124" w14:textId="49DC0309" w:rsidR="009C400E" w:rsidRPr="006C5E13" w:rsidRDefault="000B3CAE" w:rsidP="005E715A">
      <w:pPr>
        <w:pStyle w:val="afa"/>
        <w:keepNext/>
        <w:pageBreakBefore/>
        <w:numPr>
          <w:ilvl w:val="0"/>
          <w:numId w:val="5"/>
        </w:numPr>
        <w:ind w:left="0" w:firstLine="426"/>
        <w:jc w:val="both"/>
        <w:outlineLvl w:val="0"/>
        <w:rPr>
          <w:rFonts w:ascii="Liberation Serif" w:hAnsi="Liberation Serif"/>
          <w:b/>
          <w:sz w:val="28"/>
          <w:szCs w:val="28"/>
        </w:rPr>
      </w:pPr>
      <w:bookmarkStart w:id="50" w:name="_Toc140747088"/>
      <w:r w:rsidRPr="006C5E13">
        <w:rPr>
          <w:rFonts w:ascii="Liberation Serif" w:hAnsi="Liberation Serif"/>
          <w:b/>
          <w:sz w:val="28"/>
          <w:szCs w:val="28"/>
        </w:rPr>
        <w:lastRenderedPageBreak/>
        <w:t>О</w:t>
      </w:r>
      <w:r w:rsidR="009C400E" w:rsidRPr="006C5E13">
        <w:rPr>
          <w:rFonts w:ascii="Liberation Serif" w:hAnsi="Liberation Serif"/>
          <w:b/>
          <w:sz w:val="28"/>
          <w:szCs w:val="28"/>
        </w:rPr>
        <w:t xml:space="preserve">боснование выбранного варианта размещения объектов местного значения </w:t>
      </w:r>
      <w:r w:rsidR="00146014" w:rsidRPr="006C5E13">
        <w:rPr>
          <w:rFonts w:ascii="Liberation Serif" w:hAnsi="Liberation Serif"/>
          <w:b/>
          <w:sz w:val="28"/>
          <w:szCs w:val="28"/>
        </w:rPr>
        <w:t>мун</w:t>
      </w:r>
      <w:r w:rsidR="00BF5C0A" w:rsidRPr="006C5E13">
        <w:rPr>
          <w:rFonts w:ascii="Liberation Serif" w:hAnsi="Liberation Serif"/>
          <w:b/>
          <w:sz w:val="28"/>
          <w:szCs w:val="28"/>
        </w:rPr>
        <w:t xml:space="preserve">иципального </w:t>
      </w:r>
      <w:r w:rsidR="00146014" w:rsidRPr="006C5E13">
        <w:rPr>
          <w:rFonts w:ascii="Liberation Serif" w:hAnsi="Liberation Serif"/>
          <w:b/>
          <w:sz w:val="28"/>
          <w:szCs w:val="28"/>
        </w:rPr>
        <w:t>района</w:t>
      </w:r>
      <w:r w:rsidR="009C400E" w:rsidRPr="006C5E13">
        <w:rPr>
          <w:rFonts w:ascii="Liberation Serif" w:hAnsi="Liberation Serif"/>
          <w:b/>
          <w:sz w:val="28"/>
          <w:szCs w:val="28"/>
        </w:rPr>
        <w:t xml:space="preserve"> на основе анализа использования территори</w:t>
      </w:r>
      <w:r w:rsidR="00D77A13" w:rsidRPr="006C5E13">
        <w:rPr>
          <w:rFonts w:ascii="Liberation Serif" w:hAnsi="Liberation Serif"/>
          <w:b/>
          <w:sz w:val="28"/>
          <w:szCs w:val="28"/>
        </w:rPr>
        <w:t>и</w:t>
      </w:r>
      <w:r w:rsidR="009C400E" w:rsidRPr="006C5E13">
        <w:rPr>
          <w:rFonts w:ascii="Liberation Serif" w:hAnsi="Liberation Serif"/>
          <w:b/>
          <w:sz w:val="28"/>
          <w:szCs w:val="28"/>
        </w:rPr>
        <w:t>, возможных направлений развития территори</w:t>
      </w:r>
      <w:r w:rsidR="00D77A13" w:rsidRPr="006C5E13">
        <w:rPr>
          <w:rFonts w:ascii="Liberation Serif" w:hAnsi="Liberation Serif"/>
          <w:b/>
          <w:sz w:val="28"/>
          <w:szCs w:val="28"/>
        </w:rPr>
        <w:t xml:space="preserve">и </w:t>
      </w:r>
      <w:r w:rsidR="009C400E" w:rsidRPr="006C5E13">
        <w:rPr>
          <w:rFonts w:ascii="Liberation Serif" w:hAnsi="Liberation Serif"/>
          <w:b/>
          <w:sz w:val="28"/>
          <w:szCs w:val="28"/>
        </w:rPr>
        <w:t xml:space="preserve">и прогнозируемых ограничений </w:t>
      </w:r>
      <w:r w:rsidR="00D77A13" w:rsidRPr="006C5E13">
        <w:rPr>
          <w:rFonts w:ascii="Liberation Serif" w:hAnsi="Liberation Serif"/>
          <w:b/>
          <w:sz w:val="28"/>
          <w:szCs w:val="28"/>
        </w:rPr>
        <w:t>её</w:t>
      </w:r>
      <w:r w:rsidR="009C400E" w:rsidRPr="006C5E13">
        <w:rPr>
          <w:rFonts w:ascii="Liberation Serif" w:hAnsi="Liberation Serif"/>
          <w:b/>
          <w:sz w:val="28"/>
          <w:szCs w:val="28"/>
        </w:rPr>
        <w:t xml:space="preserve"> использования</w:t>
      </w:r>
      <w:bookmarkEnd w:id="45"/>
      <w:bookmarkEnd w:id="50"/>
    </w:p>
    <w:p w14:paraId="22405733" w14:textId="1BBB8369" w:rsidR="0032082A" w:rsidRPr="006C5E13" w:rsidRDefault="0032082A" w:rsidP="005E715A">
      <w:pPr>
        <w:pStyle w:val="20"/>
        <w:numPr>
          <w:ilvl w:val="1"/>
          <w:numId w:val="5"/>
        </w:numPr>
        <w:ind w:left="0" w:firstLine="426"/>
        <w:contextualSpacing/>
        <w:jc w:val="both"/>
        <w:rPr>
          <w:rFonts w:ascii="Liberation Serif" w:hAnsi="Liberation Serif"/>
          <w:szCs w:val="28"/>
        </w:rPr>
      </w:pPr>
      <w:bookmarkStart w:id="51" w:name="_Toc140747089"/>
      <w:r w:rsidRPr="006C5E13">
        <w:rPr>
          <w:rFonts w:ascii="Liberation Serif" w:hAnsi="Liberation Serif"/>
          <w:szCs w:val="28"/>
        </w:rPr>
        <w:t>Природные условия и инженерно-строительная характеристика территории</w:t>
      </w:r>
      <w:bookmarkEnd w:id="51"/>
    </w:p>
    <w:p w14:paraId="685A8FA3" w14:textId="292EC854" w:rsidR="00343D84" w:rsidRPr="006C5E13" w:rsidRDefault="0032082A"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Климат</w:t>
      </w:r>
    </w:p>
    <w:p w14:paraId="4497A9D6" w14:textId="00C6B07E"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Территория </w:t>
      </w:r>
      <w:proofErr w:type="spellStart"/>
      <w:r w:rsidR="00BB37DF" w:rsidRPr="006C5E13">
        <w:rPr>
          <w:rFonts w:ascii="Liberation Serif" w:hAnsi="Liberation Serif"/>
          <w:sz w:val="28"/>
          <w:szCs w:val="28"/>
        </w:rPr>
        <w:t>Байкаловского</w:t>
      </w:r>
      <w:proofErr w:type="spellEnd"/>
      <w:r w:rsidR="00BB37DF" w:rsidRPr="006C5E13">
        <w:rPr>
          <w:rFonts w:ascii="Liberation Serif" w:hAnsi="Liberation Serif"/>
          <w:sz w:val="28"/>
          <w:szCs w:val="28"/>
        </w:rPr>
        <w:t xml:space="preserve"> </w:t>
      </w:r>
      <w:r w:rsidR="00DC1AF5">
        <w:rPr>
          <w:rFonts w:ascii="Liberation Serif" w:hAnsi="Liberation Serif"/>
          <w:sz w:val="28"/>
          <w:szCs w:val="28"/>
        </w:rPr>
        <w:t>МР СО</w:t>
      </w:r>
      <w:r w:rsidR="00BB37DF" w:rsidRPr="006C5E13">
        <w:rPr>
          <w:rFonts w:ascii="Liberation Serif" w:hAnsi="Liberation Serif"/>
          <w:sz w:val="28"/>
          <w:szCs w:val="28"/>
        </w:rPr>
        <w:t xml:space="preserve"> </w:t>
      </w:r>
      <w:r w:rsidRPr="006C5E13">
        <w:rPr>
          <w:rFonts w:ascii="Liberation Serif" w:hAnsi="Liberation Serif"/>
          <w:sz w:val="28"/>
          <w:szCs w:val="28"/>
        </w:rPr>
        <w:t>характеризуется континентальным климатом с продолжительной холодной зимой и коротким теплым летом. По многолетним данным среднегодовая темпера</w:t>
      </w:r>
      <w:r w:rsidR="00824003" w:rsidRPr="006C5E13">
        <w:rPr>
          <w:rFonts w:ascii="Liberation Serif" w:hAnsi="Liberation Serif"/>
          <w:sz w:val="28"/>
          <w:szCs w:val="28"/>
        </w:rPr>
        <w:t>тура воздуха колеблется от +0.1</w:t>
      </w:r>
      <w:r w:rsidRPr="006C5E13">
        <w:rPr>
          <w:rFonts w:ascii="Liberation Serif" w:hAnsi="Liberation Serif"/>
          <w:sz w:val="28"/>
          <w:szCs w:val="28"/>
        </w:rPr>
        <w:t xml:space="preserve"> до –1.5</w:t>
      </w:r>
      <w:r w:rsidRPr="006C5E13">
        <w:rPr>
          <w:rFonts w:ascii="Liberation Serif" w:hAnsi="Liberation Serif"/>
          <w:sz w:val="28"/>
          <w:szCs w:val="28"/>
          <w:vertAlign w:val="superscript"/>
        </w:rPr>
        <w:t>о</w:t>
      </w:r>
      <w:r w:rsidRPr="006C5E13">
        <w:rPr>
          <w:rFonts w:ascii="Liberation Serif" w:hAnsi="Liberation Serif"/>
          <w:sz w:val="28"/>
          <w:szCs w:val="28"/>
        </w:rPr>
        <w:t>С. Среднемесячная температура воздуха самого холодного месяца, января -15оС, самого теплого – июля +17</w:t>
      </w:r>
      <w:r w:rsidRPr="006C5E13">
        <w:rPr>
          <w:rFonts w:ascii="Liberation Serif" w:hAnsi="Liberation Serif"/>
          <w:sz w:val="28"/>
          <w:szCs w:val="28"/>
          <w:vertAlign w:val="superscript"/>
        </w:rPr>
        <w:t>о</w:t>
      </w:r>
      <w:r w:rsidRPr="006C5E13">
        <w:rPr>
          <w:rFonts w:ascii="Liberation Serif" w:hAnsi="Liberation Serif"/>
          <w:sz w:val="28"/>
          <w:szCs w:val="28"/>
        </w:rPr>
        <w:t>С. Крайние пределы колебания летом до 33 градусов тепла, зимой до</w:t>
      </w:r>
      <w:r w:rsidR="00F901BE" w:rsidRPr="006C5E13">
        <w:rPr>
          <w:rFonts w:ascii="Liberation Serif" w:hAnsi="Liberation Serif"/>
          <w:sz w:val="28"/>
          <w:szCs w:val="28"/>
        </w:rPr>
        <w:t xml:space="preserve"> </w:t>
      </w:r>
      <w:r w:rsidRPr="006C5E13">
        <w:rPr>
          <w:rFonts w:ascii="Liberation Serif" w:hAnsi="Liberation Serif"/>
          <w:sz w:val="28"/>
          <w:szCs w:val="28"/>
        </w:rPr>
        <w:t>-45 градусов по Цельсию. Продолжительность периода с температурой выше 0</w:t>
      </w:r>
      <w:r w:rsidRPr="006C5E13">
        <w:rPr>
          <w:rFonts w:ascii="Liberation Serif" w:hAnsi="Liberation Serif"/>
          <w:sz w:val="28"/>
          <w:szCs w:val="28"/>
          <w:vertAlign w:val="superscript"/>
        </w:rPr>
        <w:t>о</w:t>
      </w:r>
      <w:r w:rsidRPr="006C5E13">
        <w:rPr>
          <w:rFonts w:ascii="Liberation Serif" w:hAnsi="Liberation Serif"/>
          <w:sz w:val="28"/>
          <w:szCs w:val="28"/>
        </w:rPr>
        <w:t>С –195 дней.</w:t>
      </w:r>
    </w:p>
    <w:p w14:paraId="095B44BF" w14:textId="77777777"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Абсолютный минимум температур составляет -45</w:t>
      </w:r>
      <w:r w:rsidRPr="006C5E13">
        <w:rPr>
          <w:rFonts w:ascii="Liberation Serif" w:hAnsi="Liberation Serif"/>
          <w:sz w:val="28"/>
          <w:szCs w:val="28"/>
          <w:vertAlign w:val="superscript"/>
        </w:rPr>
        <w:t>о</w:t>
      </w:r>
      <w:r w:rsidRPr="006C5E13">
        <w:rPr>
          <w:rFonts w:ascii="Liberation Serif" w:hAnsi="Liberation Serif"/>
          <w:sz w:val="28"/>
          <w:szCs w:val="28"/>
        </w:rPr>
        <w:t>С. Абсолютный максимум +38</w:t>
      </w:r>
      <w:r w:rsidRPr="006C5E13">
        <w:rPr>
          <w:rFonts w:ascii="Liberation Serif" w:hAnsi="Liberation Serif"/>
          <w:sz w:val="28"/>
          <w:szCs w:val="28"/>
          <w:vertAlign w:val="superscript"/>
        </w:rPr>
        <w:t>о</w:t>
      </w:r>
      <w:r w:rsidRPr="006C5E13">
        <w:rPr>
          <w:rFonts w:ascii="Liberation Serif" w:hAnsi="Liberation Serif"/>
          <w:sz w:val="28"/>
          <w:szCs w:val="28"/>
        </w:rPr>
        <w:t>С.</w:t>
      </w:r>
    </w:p>
    <w:p w14:paraId="0D690A3D" w14:textId="77777777"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Среднегодовое количество осадков составляет 70 мм.</w:t>
      </w:r>
    </w:p>
    <w:p w14:paraId="3F281F0B" w14:textId="4059D03F"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Продолжительность безморозного периода соста</w:t>
      </w:r>
      <w:r w:rsidR="00824003" w:rsidRPr="006C5E13">
        <w:rPr>
          <w:rFonts w:ascii="Liberation Serif" w:hAnsi="Liberation Serif"/>
          <w:sz w:val="28"/>
          <w:szCs w:val="28"/>
        </w:rPr>
        <w:t>вляет 99-112 дней. Продолжитель</w:t>
      </w:r>
      <w:r w:rsidRPr="006C5E13">
        <w:rPr>
          <w:rFonts w:ascii="Liberation Serif" w:hAnsi="Liberation Serif"/>
          <w:sz w:val="28"/>
          <w:szCs w:val="28"/>
        </w:rPr>
        <w:t>ность периода с устойчивым снежным покровом составляет в среднем 160 дней (с</w:t>
      </w:r>
      <w:r w:rsidR="00824003" w:rsidRPr="006C5E13">
        <w:rPr>
          <w:rFonts w:ascii="Liberation Serif" w:hAnsi="Liberation Serif"/>
          <w:sz w:val="28"/>
          <w:szCs w:val="28"/>
        </w:rPr>
        <w:t xml:space="preserve"> </w:t>
      </w:r>
      <w:r w:rsidRPr="006C5E13">
        <w:rPr>
          <w:rFonts w:ascii="Liberation Serif" w:hAnsi="Liberation Serif"/>
          <w:sz w:val="28"/>
          <w:szCs w:val="28"/>
        </w:rPr>
        <w:t>10 ноября по 10 апреля). Высота снежного покрова на открытом месте достигает 35 см.</w:t>
      </w:r>
    </w:p>
    <w:p w14:paraId="69D15E64" w14:textId="45B0EA7C"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Ветры преобладают западных и юго-западных направлений. Средняя скорость ветров</w:t>
      </w:r>
      <w:r w:rsidR="00824003" w:rsidRPr="006C5E13">
        <w:rPr>
          <w:rFonts w:ascii="Liberation Serif" w:hAnsi="Liberation Serif"/>
          <w:sz w:val="28"/>
          <w:szCs w:val="28"/>
        </w:rPr>
        <w:t xml:space="preserve"> </w:t>
      </w:r>
      <w:r w:rsidRPr="006C5E13">
        <w:rPr>
          <w:rFonts w:ascii="Liberation Serif" w:hAnsi="Liberation Serif"/>
          <w:sz w:val="28"/>
          <w:szCs w:val="28"/>
        </w:rPr>
        <w:t>в январе – 3.5 м/сек., в июле – 3.0 м/сек.</w:t>
      </w:r>
    </w:p>
    <w:p w14:paraId="02F2C160" w14:textId="43F62DCA"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агроклиматическому районированию области т</w:t>
      </w:r>
      <w:r w:rsidR="00824003" w:rsidRPr="006C5E13">
        <w:rPr>
          <w:rFonts w:ascii="Liberation Serif" w:hAnsi="Liberation Serif"/>
          <w:sz w:val="28"/>
          <w:szCs w:val="28"/>
        </w:rPr>
        <w:t>ерритория</w:t>
      </w:r>
      <w:r w:rsidRPr="006C5E13">
        <w:rPr>
          <w:rFonts w:ascii="Liberation Serif" w:hAnsi="Liberation Serif"/>
          <w:sz w:val="28"/>
          <w:szCs w:val="28"/>
        </w:rPr>
        <w:t xml:space="preserve"> относится к IVБ агроклиматическим районам, которые характеризуются</w:t>
      </w:r>
      <w:r w:rsidR="00824003" w:rsidRPr="006C5E13">
        <w:rPr>
          <w:rFonts w:ascii="Liberation Serif" w:hAnsi="Liberation Serif"/>
          <w:sz w:val="28"/>
          <w:szCs w:val="28"/>
        </w:rPr>
        <w:t xml:space="preserve"> </w:t>
      </w:r>
      <w:r w:rsidRPr="006C5E13">
        <w:rPr>
          <w:rFonts w:ascii="Liberation Serif" w:hAnsi="Liberation Serif"/>
          <w:sz w:val="28"/>
          <w:szCs w:val="28"/>
        </w:rPr>
        <w:t xml:space="preserve">по </w:t>
      </w:r>
      <w:proofErr w:type="spellStart"/>
      <w:r w:rsidRPr="006C5E13">
        <w:rPr>
          <w:rFonts w:ascii="Liberation Serif" w:hAnsi="Liberation Serif"/>
          <w:sz w:val="28"/>
          <w:szCs w:val="28"/>
        </w:rPr>
        <w:t>теплообеспеченности</w:t>
      </w:r>
      <w:proofErr w:type="spellEnd"/>
      <w:r w:rsidRPr="006C5E13">
        <w:rPr>
          <w:rFonts w:ascii="Liberation Serif" w:hAnsi="Liberation Serif"/>
          <w:sz w:val="28"/>
          <w:szCs w:val="28"/>
        </w:rPr>
        <w:t>, как теплые, с суммой положит</w:t>
      </w:r>
      <w:r w:rsidR="00824003" w:rsidRPr="006C5E13">
        <w:rPr>
          <w:rFonts w:ascii="Liberation Serif" w:hAnsi="Liberation Serif"/>
          <w:sz w:val="28"/>
          <w:szCs w:val="28"/>
        </w:rPr>
        <w:t>ельных температур выше 10</w:t>
      </w:r>
      <w:r w:rsidR="00824003" w:rsidRPr="006C5E13">
        <w:rPr>
          <w:rFonts w:ascii="Liberation Serif" w:hAnsi="Liberation Serif"/>
          <w:sz w:val="28"/>
          <w:szCs w:val="28"/>
          <w:vertAlign w:val="superscript"/>
        </w:rPr>
        <w:t>о</w:t>
      </w:r>
      <w:r w:rsidR="00824003" w:rsidRPr="006C5E13">
        <w:rPr>
          <w:rFonts w:ascii="Liberation Serif" w:hAnsi="Liberation Serif"/>
          <w:sz w:val="28"/>
          <w:szCs w:val="28"/>
        </w:rPr>
        <w:t>С равной 1800-1850</w:t>
      </w:r>
      <w:r w:rsidRPr="006C5E13">
        <w:rPr>
          <w:rFonts w:ascii="Liberation Serif" w:hAnsi="Liberation Serif"/>
          <w:sz w:val="28"/>
          <w:szCs w:val="28"/>
        </w:rPr>
        <w:t>. По влагообеспеченности – как влажный, значение гидротермического коэффициента изменяется от 1.4 до 1.2 и менее. Продолжительность вегетационного периода</w:t>
      </w:r>
      <w:r w:rsidR="00824003" w:rsidRPr="006C5E13">
        <w:rPr>
          <w:rFonts w:ascii="Liberation Serif" w:hAnsi="Liberation Serif"/>
          <w:sz w:val="28"/>
          <w:szCs w:val="28"/>
        </w:rPr>
        <w:t xml:space="preserve"> </w:t>
      </w:r>
      <w:r w:rsidRPr="006C5E13">
        <w:rPr>
          <w:rFonts w:ascii="Liberation Serif" w:hAnsi="Liberation Serif"/>
          <w:sz w:val="28"/>
          <w:szCs w:val="28"/>
        </w:rPr>
        <w:t xml:space="preserve">составляет 128 дней. Осадков за вегетационный период </w:t>
      </w:r>
      <w:r w:rsidR="00824003" w:rsidRPr="006C5E13">
        <w:rPr>
          <w:rFonts w:ascii="Liberation Serif" w:hAnsi="Liberation Serif"/>
          <w:sz w:val="28"/>
          <w:szCs w:val="28"/>
        </w:rPr>
        <w:t>выпадает от 225 до 250 мм. Сред</w:t>
      </w:r>
      <w:r w:rsidRPr="006C5E13">
        <w:rPr>
          <w:rFonts w:ascii="Liberation Serif" w:hAnsi="Liberation Serif"/>
          <w:sz w:val="28"/>
          <w:szCs w:val="28"/>
        </w:rPr>
        <w:t>няя продолжительность периода с температурой более 10оС составляет 120 дней. Начало</w:t>
      </w:r>
      <w:r w:rsidR="00824003" w:rsidRPr="006C5E13">
        <w:rPr>
          <w:rFonts w:ascii="Liberation Serif" w:hAnsi="Liberation Serif"/>
          <w:sz w:val="28"/>
          <w:szCs w:val="28"/>
        </w:rPr>
        <w:t xml:space="preserve"> </w:t>
      </w:r>
      <w:r w:rsidRPr="006C5E13">
        <w:rPr>
          <w:rFonts w:ascii="Liberation Serif" w:hAnsi="Liberation Serif"/>
          <w:sz w:val="28"/>
          <w:szCs w:val="28"/>
        </w:rPr>
        <w:t>летнего сезона характеризуется возвратом холодов и замо</w:t>
      </w:r>
      <w:r w:rsidR="00824003" w:rsidRPr="006C5E13">
        <w:rPr>
          <w:rFonts w:ascii="Liberation Serif" w:hAnsi="Liberation Serif"/>
          <w:sz w:val="28"/>
          <w:szCs w:val="28"/>
        </w:rPr>
        <w:t>розков в воздухе и на почве. Ве</w:t>
      </w:r>
      <w:r w:rsidRPr="006C5E13">
        <w:rPr>
          <w:rFonts w:ascii="Liberation Serif" w:hAnsi="Liberation Serif"/>
          <w:sz w:val="28"/>
          <w:szCs w:val="28"/>
        </w:rPr>
        <w:t>сенние заморозки наблюдаются в первой декаде и реже во второй декаде июня.</w:t>
      </w:r>
    </w:p>
    <w:p w14:paraId="35F13D04" w14:textId="77777777"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Выводы по климатическим условиям:</w:t>
      </w:r>
    </w:p>
    <w:p w14:paraId="53A60B36" w14:textId="593FA8AD"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1. По агроклиматическому районированию облас</w:t>
      </w:r>
      <w:r w:rsidR="00824003" w:rsidRPr="006C5E13">
        <w:rPr>
          <w:rFonts w:ascii="Liberation Serif" w:hAnsi="Liberation Serif"/>
          <w:sz w:val="28"/>
          <w:szCs w:val="28"/>
        </w:rPr>
        <w:t xml:space="preserve">ти территория </w:t>
      </w:r>
      <w:proofErr w:type="spellStart"/>
      <w:r w:rsidR="00BB37DF" w:rsidRPr="006C5E13">
        <w:rPr>
          <w:rFonts w:ascii="Liberation Serif" w:hAnsi="Liberation Serif"/>
          <w:sz w:val="28"/>
          <w:szCs w:val="28"/>
        </w:rPr>
        <w:t>Байкаловского</w:t>
      </w:r>
      <w:proofErr w:type="spellEnd"/>
      <w:r w:rsidR="00BB37DF" w:rsidRPr="006C5E13">
        <w:rPr>
          <w:rFonts w:ascii="Liberation Serif" w:hAnsi="Liberation Serif"/>
          <w:sz w:val="28"/>
          <w:szCs w:val="28"/>
        </w:rPr>
        <w:t xml:space="preserve"> </w:t>
      </w:r>
      <w:r w:rsidR="00DC1AF5">
        <w:rPr>
          <w:rFonts w:ascii="Liberation Serif" w:hAnsi="Liberation Serif"/>
          <w:sz w:val="28"/>
          <w:szCs w:val="28"/>
        </w:rPr>
        <w:t>МР СО</w:t>
      </w:r>
      <w:r w:rsidRPr="006C5E13">
        <w:rPr>
          <w:rFonts w:ascii="Liberation Serif" w:hAnsi="Liberation Serif"/>
          <w:sz w:val="28"/>
          <w:szCs w:val="28"/>
        </w:rPr>
        <w:t xml:space="preserve"> является благоприятной</w:t>
      </w:r>
      <w:r w:rsidR="00824003" w:rsidRPr="006C5E13">
        <w:rPr>
          <w:rFonts w:ascii="Liberation Serif" w:hAnsi="Liberation Serif"/>
          <w:sz w:val="28"/>
          <w:szCs w:val="28"/>
        </w:rPr>
        <w:t xml:space="preserve"> </w:t>
      </w:r>
      <w:r w:rsidRPr="006C5E13">
        <w:rPr>
          <w:rFonts w:ascii="Liberation Serif" w:hAnsi="Liberation Serif"/>
          <w:sz w:val="28"/>
          <w:szCs w:val="28"/>
        </w:rPr>
        <w:t>для ведения сельскохозяйственного производства – кар</w:t>
      </w:r>
      <w:r w:rsidR="00824003" w:rsidRPr="006C5E13">
        <w:rPr>
          <w:rFonts w:ascii="Liberation Serif" w:hAnsi="Liberation Serif"/>
          <w:sz w:val="28"/>
          <w:szCs w:val="28"/>
        </w:rPr>
        <w:t>тофелеводства, возделывания зер</w:t>
      </w:r>
      <w:r w:rsidRPr="006C5E13">
        <w:rPr>
          <w:rFonts w:ascii="Liberation Serif" w:hAnsi="Liberation Serif"/>
          <w:sz w:val="28"/>
          <w:szCs w:val="28"/>
        </w:rPr>
        <w:t>новых и кормовых культур, животноводства.</w:t>
      </w:r>
    </w:p>
    <w:p w14:paraId="06A442AE" w14:textId="16DCD6C7" w:rsidR="00343D84" w:rsidRPr="006C5E13" w:rsidRDefault="00343D84" w:rsidP="00BB37DF">
      <w:pPr>
        <w:ind w:firstLine="426"/>
        <w:contextualSpacing/>
        <w:jc w:val="both"/>
        <w:rPr>
          <w:rFonts w:ascii="Liberation Serif" w:hAnsi="Liberation Serif"/>
          <w:sz w:val="28"/>
          <w:szCs w:val="28"/>
        </w:rPr>
      </w:pPr>
      <w:r w:rsidRPr="006C5E13">
        <w:rPr>
          <w:rFonts w:ascii="Liberation Serif" w:hAnsi="Liberation Serif"/>
          <w:sz w:val="28"/>
          <w:szCs w:val="28"/>
        </w:rPr>
        <w:t>2. По строительно-климатическому районированию (СНиП II А-6-72) территория относится к I-В климатическому</w:t>
      </w:r>
      <w:r w:rsidR="006C5E13">
        <w:rPr>
          <w:rFonts w:ascii="Liberation Serif" w:hAnsi="Liberation Serif"/>
          <w:sz w:val="28"/>
          <w:szCs w:val="28"/>
        </w:rPr>
        <w:t xml:space="preserve"> </w:t>
      </w:r>
      <w:r w:rsidRPr="006C5E13">
        <w:rPr>
          <w:rFonts w:ascii="Liberation Serif" w:hAnsi="Liberation Serif"/>
          <w:sz w:val="28"/>
          <w:szCs w:val="28"/>
        </w:rPr>
        <w:t>району.</w:t>
      </w:r>
    </w:p>
    <w:p w14:paraId="65F07C9E" w14:textId="303F605D"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3. Физиолого-климатические условия ограниченно </w:t>
      </w:r>
      <w:r w:rsidR="00824003" w:rsidRPr="006C5E13">
        <w:rPr>
          <w:rFonts w:ascii="Liberation Serif" w:hAnsi="Liberation Serif"/>
          <w:sz w:val="28"/>
          <w:szCs w:val="28"/>
        </w:rPr>
        <w:t>благоприятны для организации от</w:t>
      </w:r>
      <w:r w:rsidRPr="006C5E13">
        <w:rPr>
          <w:rFonts w:ascii="Liberation Serif" w:hAnsi="Liberation Serif"/>
          <w:sz w:val="28"/>
          <w:szCs w:val="28"/>
        </w:rPr>
        <w:t>дыха. Среднесуточная температура летнего периода (июнь-ав</w:t>
      </w:r>
      <w:r w:rsidR="00824003" w:rsidRPr="006C5E13">
        <w:rPr>
          <w:rFonts w:ascii="Liberation Serif" w:hAnsi="Liberation Serif"/>
          <w:sz w:val="28"/>
          <w:szCs w:val="28"/>
        </w:rPr>
        <w:t>густ) от +16 до +17.5</w:t>
      </w:r>
      <w:r w:rsidR="00824003" w:rsidRPr="006C5E13">
        <w:rPr>
          <w:rFonts w:ascii="Liberation Serif" w:hAnsi="Liberation Serif"/>
          <w:sz w:val="28"/>
          <w:szCs w:val="28"/>
          <w:vertAlign w:val="superscript"/>
        </w:rPr>
        <w:t>о</w:t>
      </w:r>
      <w:r w:rsidR="00824003" w:rsidRPr="006C5E13">
        <w:rPr>
          <w:rFonts w:ascii="Liberation Serif" w:hAnsi="Liberation Serif"/>
          <w:sz w:val="28"/>
          <w:szCs w:val="28"/>
        </w:rPr>
        <w:t>С, зимне</w:t>
      </w:r>
      <w:r w:rsidRPr="006C5E13">
        <w:rPr>
          <w:rFonts w:ascii="Liberation Serif" w:hAnsi="Liberation Serif"/>
          <w:sz w:val="28"/>
          <w:szCs w:val="28"/>
        </w:rPr>
        <w:t>го периода (декабрь-февраль) от -14 до -17</w:t>
      </w:r>
      <w:r w:rsidRPr="006C5E13">
        <w:rPr>
          <w:rFonts w:ascii="Liberation Serif" w:hAnsi="Liberation Serif"/>
          <w:sz w:val="28"/>
          <w:szCs w:val="28"/>
          <w:vertAlign w:val="superscript"/>
        </w:rPr>
        <w:t>о</w:t>
      </w:r>
      <w:r w:rsidRPr="006C5E13">
        <w:rPr>
          <w:rFonts w:ascii="Liberation Serif" w:hAnsi="Liberation Serif"/>
          <w:sz w:val="28"/>
          <w:szCs w:val="28"/>
        </w:rPr>
        <w:t>С.</w:t>
      </w:r>
    </w:p>
    <w:p w14:paraId="7F90FC7F" w14:textId="36DA0D82"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4. Повторяемость дней с комфортными для рекреационной деятельности условиями</w:t>
      </w:r>
      <w:r w:rsidR="00824003" w:rsidRPr="006C5E13">
        <w:rPr>
          <w:rFonts w:ascii="Liberation Serif" w:hAnsi="Liberation Serif"/>
          <w:sz w:val="28"/>
          <w:szCs w:val="28"/>
        </w:rPr>
        <w:t xml:space="preserve"> </w:t>
      </w:r>
      <w:r w:rsidRPr="006C5E13">
        <w:rPr>
          <w:rFonts w:ascii="Liberation Serif" w:hAnsi="Liberation Serif"/>
          <w:sz w:val="28"/>
          <w:szCs w:val="28"/>
        </w:rPr>
        <w:t>составляет около 60%.</w:t>
      </w:r>
    </w:p>
    <w:p w14:paraId="7833996E" w14:textId="77777777" w:rsidR="00343D84" w:rsidRPr="006C5E13" w:rsidRDefault="00343D84"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Растительный и животный мир</w:t>
      </w:r>
    </w:p>
    <w:p w14:paraId="2156B0ED" w14:textId="241A7434"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Растительные комплексы характерны для Зауральс</w:t>
      </w:r>
      <w:r w:rsidR="00824003" w:rsidRPr="006C5E13">
        <w:rPr>
          <w:rFonts w:ascii="Liberation Serif" w:hAnsi="Liberation Serif"/>
          <w:sz w:val="28"/>
          <w:szCs w:val="28"/>
        </w:rPr>
        <w:t>кой лесостепи, представлены сме</w:t>
      </w:r>
      <w:r w:rsidRPr="006C5E13">
        <w:rPr>
          <w:rFonts w:ascii="Liberation Serif" w:hAnsi="Liberation Serif"/>
          <w:sz w:val="28"/>
          <w:szCs w:val="28"/>
        </w:rPr>
        <w:t>шанными сосново-березовыми и березовыми лесами, в долинах рек и на хорошо дренированных участках сменяются окультуренными степными ландшафтами.</w:t>
      </w:r>
    </w:p>
    <w:p w14:paraId="238E6485" w14:textId="6DE5458D"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 настоящее время интенсивные рубки в пределах района привели к значительному</w:t>
      </w:r>
      <w:r w:rsidR="00824003" w:rsidRPr="006C5E13">
        <w:rPr>
          <w:rFonts w:ascii="Liberation Serif" w:hAnsi="Liberation Serif"/>
          <w:sz w:val="28"/>
          <w:szCs w:val="28"/>
        </w:rPr>
        <w:t xml:space="preserve"> </w:t>
      </w:r>
      <w:r w:rsidRPr="006C5E13">
        <w:rPr>
          <w:rFonts w:ascii="Liberation Serif" w:hAnsi="Liberation Serif"/>
          <w:sz w:val="28"/>
          <w:szCs w:val="28"/>
        </w:rPr>
        <w:t>уменьшению хвойных лесов и преобладанию производных лиственных и смешанных лесов.</w:t>
      </w:r>
    </w:p>
    <w:p w14:paraId="02C7FD76" w14:textId="28B3139E"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Вырубленные сосновые леса повсеместно заменяются культурными породами сосны.</w:t>
      </w:r>
    </w:p>
    <w:p w14:paraId="1A04CAC7" w14:textId="3F478252"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 долинах рек распространены заросли ивняка, ольхи и луговые ассоциации. Луга</w:t>
      </w:r>
      <w:r w:rsidR="00824003" w:rsidRPr="006C5E13">
        <w:rPr>
          <w:rFonts w:ascii="Liberation Serif" w:hAnsi="Liberation Serif"/>
          <w:sz w:val="28"/>
          <w:szCs w:val="28"/>
        </w:rPr>
        <w:t xml:space="preserve"> </w:t>
      </w:r>
      <w:r w:rsidRPr="006C5E13">
        <w:rPr>
          <w:rFonts w:ascii="Liberation Serif" w:hAnsi="Liberation Serif"/>
          <w:sz w:val="28"/>
          <w:szCs w:val="28"/>
        </w:rPr>
        <w:t>злаково-разнотравные с произрастанием овсяницы, тимофеевки, мятлика, клевера и других</w:t>
      </w:r>
      <w:r w:rsidR="00824003" w:rsidRPr="006C5E13">
        <w:rPr>
          <w:rFonts w:ascii="Liberation Serif" w:hAnsi="Liberation Serif"/>
          <w:sz w:val="28"/>
          <w:szCs w:val="28"/>
        </w:rPr>
        <w:t xml:space="preserve"> </w:t>
      </w:r>
      <w:r w:rsidRPr="006C5E13">
        <w:rPr>
          <w:rFonts w:ascii="Liberation Serif" w:hAnsi="Liberation Serif"/>
          <w:sz w:val="28"/>
          <w:szCs w:val="28"/>
        </w:rPr>
        <w:t>типично-луговых растений.</w:t>
      </w:r>
    </w:p>
    <w:p w14:paraId="0700FD4D" w14:textId="7B84CF2C"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 травяном покрове лиственных и смешанных лесо</w:t>
      </w:r>
      <w:r w:rsidR="00824003" w:rsidRPr="006C5E13">
        <w:rPr>
          <w:rFonts w:ascii="Liberation Serif" w:hAnsi="Liberation Serif"/>
          <w:sz w:val="28"/>
          <w:szCs w:val="28"/>
        </w:rPr>
        <w:t xml:space="preserve">в района преобладают </w:t>
      </w:r>
      <w:proofErr w:type="spellStart"/>
      <w:r w:rsidR="00824003" w:rsidRPr="006C5E13">
        <w:rPr>
          <w:rFonts w:ascii="Liberation Serif" w:hAnsi="Liberation Serif"/>
          <w:sz w:val="28"/>
          <w:szCs w:val="28"/>
        </w:rPr>
        <w:t>ветник</w:t>
      </w:r>
      <w:proofErr w:type="spellEnd"/>
      <w:r w:rsidR="00824003" w:rsidRPr="006C5E13">
        <w:rPr>
          <w:rFonts w:ascii="Liberation Serif" w:hAnsi="Liberation Serif"/>
          <w:sz w:val="28"/>
          <w:szCs w:val="28"/>
        </w:rPr>
        <w:t xml:space="preserve"> лес</w:t>
      </w:r>
      <w:r w:rsidRPr="006C5E13">
        <w:rPr>
          <w:rFonts w:ascii="Liberation Serif" w:hAnsi="Liberation Serif"/>
          <w:sz w:val="28"/>
          <w:szCs w:val="28"/>
        </w:rPr>
        <w:t>ной, борец северный, сныть лесная, папоротники, перловник, костяника. Распространены</w:t>
      </w:r>
      <w:r w:rsidR="00824003" w:rsidRPr="006C5E13">
        <w:rPr>
          <w:rFonts w:ascii="Liberation Serif" w:hAnsi="Liberation Serif"/>
          <w:sz w:val="28"/>
          <w:szCs w:val="28"/>
        </w:rPr>
        <w:t xml:space="preserve"> </w:t>
      </w:r>
      <w:r w:rsidRPr="006C5E13">
        <w:rPr>
          <w:rFonts w:ascii="Liberation Serif" w:hAnsi="Liberation Serif"/>
          <w:sz w:val="28"/>
          <w:szCs w:val="28"/>
        </w:rPr>
        <w:t>ягодники земляники, черники, клубники.</w:t>
      </w:r>
    </w:p>
    <w:p w14:paraId="7D4B4BC8" w14:textId="300F63A8"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 южной части территории муниципального образо</w:t>
      </w:r>
      <w:r w:rsidR="00824003" w:rsidRPr="006C5E13">
        <w:rPr>
          <w:rFonts w:ascii="Liberation Serif" w:hAnsi="Liberation Serif"/>
          <w:sz w:val="28"/>
          <w:szCs w:val="28"/>
        </w:rPr>
        <w:t>вания на осолоделых почвах и со</w:t>
      </w:r>
      <w:r w:rsidRPr="006C5E13">
        <w:rPr>
          <w:rFonts w:ascii="Liberation Serif" w:hAnsi="Liberation Serif"/>
          <w:sz w:val="28"/>
          <w:szCs w:val="28"/>
        </w:rPr>
        <w:t>лонцах произрастает лугово-солончаковая растительность: щучка, полевица белая, мятлик</w:t>
      </w:r>
      <w:r w:rsidR="00824003" w:rsidRPr="006C5E13">
        <w:rPr>
          <w:rFonts w:ascii="Liberation Serif" w:hAnsi="Liberation Serif"/>
          <w:sz w:val="28"/>
          <w:szCs w:val="28"/>
        </w:rPr>
        <w:t xml:space="preserve"> </w:t>
      </w:r>
      <w:r w:rsidRPr="006C5E13">
        <w:rPr>
          <w:rFonts w:ascii="Liberation Serif" w:hAnsi="Liberation Serif"/>
          <w:sz w:val="28"/>
          <w:szCs w:val="28"/>
        </w:rPr>
        <w:t>луговой, душистый колосок, ромашка луговая и другие.</w:t>
      </w:r>
    </w:p>
    <w:p w14:paraId="43B83FE2" w14:textId="322E0AF6"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На выгонах преобладающей растительностью являет</w:t>
      </w:r>
      <w:r w:rsidR="00824003" w:rsidRPr="006C5E13">
        <w:rPr>
          <w:rFonts w:ascii="Liberation Serif" w:hAnsi="Liberation Serif"/>
          <w:sz w:val="28"/>
          <w:szCs w:val="28"/>
        </w:rPr>
        <w:t>ся мятлик луговой, клевер ползу</w:t>
      </w:r>
      <w:r w:rsidRPr="006C5E13">
        <w:rPr>
          <w:rFonts w:ascii="Liberation Serif" w:hAnsi="Liberation Serif"/>
          <w:sz w:val="28"/>
          <w:szCs w:val="28"/>
        </w:rPr>
        <w:t>чий, подорожник, тысячелистник и другие.</w:t>
      </w:r>
    </w:p>
    <w:p w14:paraId="1B83181E" w14:textId="37407324"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Животный мир богат различными видами животных, характерных для лесостепной</w:t>
      </w:r>
      <w:r w:rsidR="00824003" w:rsidRPr="006C5E13">
        <w:rPr>
          <w:rFonts w:ascii="Liberation Serif" w:hAnsi="Liberation Serif"/>
          <w:sz w:val="28"/>
          <w:szCs w:val="28"/>
        </w:rPr>
        <w:t xml:space="preserve"> </w:t>
      </w:r>
      <w:r w:rsidRPr="006C5E13">
        <w:rPr>
          <w:rFonts w:ascii="Liberation Serif" w:hAnsi="Liberation Serif"/>
          <w:sz w:val="28"/>
          <w:szCs w:val="28"/>
        </w:rPr>
        <w:t>зоны, представлены: заяц-беляк, горностай, колонок, лисица, лось, из хищников – рысь.</w:t>
      </w:r>
    </w:p>
    <w:p w14:paraId="486F166B" w14:textId="6999F923"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Из птицы: рябчик, тетерев, куропатки, перепелки и другие. Из пернатой болотной дичи</w:t>
      </w:r>
      <w:r w:rsidR="00824003" w:rsidRPr="006C5E13">
        <w:rPr>
          <w:rFonts w:ascii="Liberation Serif" w:hAnsi="Liberation Serif"/>
          <w:sz w:val="28"/>
          <w:szCs w:val="28"/>
        </w:rPr>
        <w:t xml:space="preserve"> </w:t>
      </w:r>
      <w:r w:rsidRPr="006C5E13">
        <w:rPr>
          <w:rFonts w:ascii="Liberation Serif" w:hAnsi="Liberation Serif"/>
          <w:sz w:val="28"/>
          <w:szCs w:val="28"/>
        </w:rPr>
        <w:t>характерны: утки-кряквы, чирки, различные виды куликов.</w:t>
      </w:r>
    </w:p>
    <w:p w14:paraId="09F91FAE" w14:textId="7F5A229B"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Все виды животных требуют постоянной охраны и рационального сочетания охоты и</w:t>
      </w:r>
      <w:r w:rsidR="00824003" w:rsidRPr="006C5E13">
        <w:rPr>
          <w:rFonts w:ascii="Liberation Serif" w:hAnsi="Liberation Serif"/>
          <w:sz w:val="28"/>
          <w:szCs w:val="28"/>
        </w:rPr>
        <w:t xml:space="preserve"> </w:t>
      </w:r>
      <w:r w:rsidRPr="006C5E13">
        <w:rPr>
          <w:rFonts w:ascii="Liberation Serif" w:hAnsi="Liberation Serif"/>
          <w:sz w:val="28"/>
          <w:szCs w:val="28"/>
        </w:rPr>
        <w:t>мероприятий по восстановлению численности их популяций.</w:t>
      </w:r>
    </w:p>
    <w:p w14:paraId="3BE78453" w14:textId="612E8D04" w:rsidR="00343D84" w:rsidRPr="006C5E13" w:rsidRDefault="00343D84" w:rsidP="00E47E08">
      <w:pPr>
        <w:ind w:firstLine="426"/>
        <w:contextualSpacing/>
        <w:jc w:val="both"/>
        <w:rPr>
          <w:rFonts w:ascii="Liberation Serif" w:hAnsi="Liberation Serif"/>
          <w:sz w:val="28"/>
          <w:szCs w:val="28"/>
        </w:rPr>
      </w:pPr>
      <w:proofErr w:type="spellStart"/>
      <w:r w:rsidRPr="006C5E13">
        <w:rPr>
          <w:rFonts w:ascii="Liberation Serif" w:hAnsi="Liberation Serif"/>
          <w:sz w:val="28"/>
          <w:szCs w:val="28"/>
        </w:rPr>
        <w:t>Ихтиофация</w:t>
      </w:r>
      <w:proofErr w:type="spellEnd"/>
      <w:r w:rsidRPr="006C5E13">
        <w:rPr>
          <w:rFonts w:ascii="Liberation Serif" w:hAnsi="Liberation Serif"/>
          <w:sz w:val="28"/>
          <w:szCs w:val="28"/>
        </w:rPr>
        <w:t xml:space="preserve"> представлена обычными для Зауралья</w:t>
      </w:r>
      <w:r w:rsidR="00824003" w:rsidRPr="006C5E13">
        <w:rPr>
          <w:rFonts w:ascii="Liberation Serif" w:hAnsi="Liberation Serif"/>
          <w:sz w:val="28"/>
          <w:szCs w:val="28"/>
        </w:rPr>
        <w:t xml:space="preserve"> видами. Для рек и прудов харак</w:t>
      </w:r>
      <w:r w:rsidRPr="006C5E13">
        <w:rPr>
          <w:rFonts w:ascii="Liberation Serif" w:hAnsi="Liberation Serif"/>
          <w:sz w:val="28"/>
          <w:szCs w:val="28"/>
        </w:rPr>
        <w:t>терны: плотва, уклейка, окунь, щука, ерш, реже лещ, карп, налим и сиговые.</w:t>
      </w:r>
    </w:p>
    <w:p w14:paraId="7E40FBAC" w14:textId="7F5C1098" w:rsidR="002332C5" w:rsidRPr="006C5E13" w:rsidRDefault="00343D84" w:rsidP="005E715A">
      <w:pPr>
        <w:pStyle w:val="4"/>
        <w:numPr>
          <w:ilvl w:val="2"/>
          <w:numId w:val="5"/>
        </w:numPr>
        <w:contextualSpacing/>
        <w:jc w:val="both"/>
        <w:rPr>
          <w:rFonts w:ascii="Liberation Serif" w:hAnsi="Liberation Serif"/>
          <w:i/>
          <w:szCs w:val="28"/>
        </w:rPr>
      </w:pPr>
      <w:r w:rsidRPr="006C5E13">
        <w:rPr>
          <w:rFonts w:ascii="Liberation Serif" w:hAnsi="Liberation Serif"/>
          <w:i/>
          <w:szCs w:val="28"/>
        </w:rPr>
        <w:t>Рельеф</w:t>
      </w:r>
    </w:p>
    <w:p w14:paraId="039A1BD4" w14:textId="2FC9B4A3"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Территория</w:t>
      </w:r>
      <w:r w:rsidR="002C4DCA" w:rsidRPr="006C5E13">
        <w:rPr>
          <w:rFonts w:ascii="Liberation Serif" w:hAnsi="Liberation Serif"/>
          <w:sz w:val="28"/>
          <w:szCs w:val="28"/>
        </w:rPr>
        <w:t xml:space="preserve"> </w:t>
      </w:r>
      <w:r w:rsidRPr="006C5E13">
        <w:rPr>
          <w:rFonts w:ascii="Liberation Serif" w:hAnsi="Liberation Serif"/>
          <w:sz w:val="28"/>
          <w:szCs w:val="28"/>
        </w:rPr>
        <w:t>представляет собой слабовсхолм</w:t>
      </w:r>
      <w:r w:rsidR="00F901BE" w:rsidRPr="006C5E13">
        <w:rPr>
          <w:rFonts w:ascii="Liberation Serif" w:hAnsi="Liberation Serif"/>
          <w:sz w:val="28"/>
          <w:szCs w:val="28"/>
        </w:rPr>
        <w:t>ленную равнину, пересекаемую до</w:t>
      </w:r>
      <w:r w:rsidRPr="006C5E13">
        <w:rPr>
          <w:rFonts w:ascii="Liberation Serif" w:hAnsi="Liberation Serif"/>
          <w:sz w:val="28"/>
          <w:szCs w:val="28"/>
        </w:rPr>
        <w:t>линами рек, с общим уклоном в северо-восточном направлении.</w:t>
      </w:r>
    </w:p>
    <w:p w14:paraId="550DC709" w14:textId="1998067E"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Поверхность территории характеризуется слабов</w:t>
      </w:r>
      <w:r w:rsidR="00824003" w:rsidRPr="006C5E13">
        <w:rPr>
          <w:rFonts w:ascii="Liberation Serif" w:hAnsi="Liberation Serif"/>
          <w:sz w:val="28"/>
          <w:szCs w:val="28"/>
        </w:rPr>
        <w:t>олнистым мало расчлененным рель</w:t>
      </w:r>
      <w:r w:rsidRPr="006C5E13">
        <w:rPr>
          <w:rFonts w:ascii="Liberation Serif" w:hAnsi="Liberation Serif"/>
          <w:sz w:val="28"/>
          <w:szCs w:val="28"/>
        </w:rPr>
        <w:t>ефом, изрезанным замкнутыми чашеобразными западинами.</w:t>
      </w:r>
    </w:p>
    <w:p w14:paraId="7AA9C5C2" w14:textId="73B1E8D8"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В геоморфологическом отношении выделяются долины рек, поймы и надпойменные</w:t>
      </w:r>
      <w:r w:rsidR="00824003" w:rsidRPr="006C5E13">
        <w:rPr>
          <w:rFonts w:ascii="Liberation Serif" w:hAnsi="Liberation Serif"/>
          <w:sz w:val="28"/>
          <w:szCs w:val="28"/>
        </w:rPr>
        <w:t xml:space="preserve"> </w:t>
      </w:r>
      <w:r w:rsidRPr="006C5E13">
        <w:rPr>
          <w:rFonts w:ascii="Liberation Serif" w:hAnsi="Liberation Serif"/>
          <w:sz w:val="28"/>
          <w:szCs w:val="28"/>
        </w:rPr>
        <w:t>террасы, водораздельные плато.</w:t>
      </w:r>
    </w:p>
    <w:p w14:paraId="5E14A45A" w14:textId="77777777"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 xml:space="preserve">Рельеф территории обусловлен долинами рек </w:t>
      </w:r>
      <w:proofErr w:type="spellStart"/>
      <w:r w:rsidRPr="006C5E13">
        <w:rPr>
          <w:rFonts w:ascii="Liberation Serif" w:hAnsi="Liberation Serif"/>
          <w:sz w:val="28"/>
          <w:szCs w:val="28"/>
        </w:rPr>
        <w:t>Сарабайка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Иленька</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Липовка</w:t>
      </w:r>
      <w:proofErr w:type="spellEnd"/>
      <w:r w:rsidRPr="006C5E13">
        <w:rPr>
          <w:rFonts w:ascii="Liberation Serif" w:hAnsi="Liberation Serif"/>
          <w:sz w:val="28"/>
          <w:szCs w:val="28"/>
        </w:rPr>
        <w:t>.</w:t>
      </w:r>
    </w:p>
    <w:p w14:paraId="562C3F82" w14:textId="513EB33F"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Переход надпойменных террас в водораздельное</w:t>
      </w:r>
      <w:r w:rsidR="00824003" w:rsidRPr="006C5E13">
        <w:rPr>
          <w:rFonts w:ascii="Liberation Serif" w:hAnsi="Liberation Serif"/>
          <w:sz w:val="28"/>
          <w:szCs w:val="28"/>
        </w:rPr>
        <w:t xml:space="preserve"> плато фиксируется в рельефе до</w:t>
      </w:r>
      <w:r w:rsidRPr="006C5E13">
        <w:rPr>
          <w:rFonts w:ascii="Liberation Serif" w:hAnsi="Liberation Serif"/>
          <w:sz w:val="28"/>
          <w:szCs w:val="28"/>
        </w:rPr>
        <w:t>вольно крутыми склонами высотой 5-10 м, часто прорезанными оврагами и промоинами.</w:t>
      </w:r>
    </w:p>
    <w:p w14:paraId="15708414" w14:textId="66147668" w:rsidR="00343D84"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Отметки водораздельных пространств в западной части изменяется от 145 до 149 м,</w:t>
      </w:r>
      <w:r w:rsidR="00824003" w:rsidRPr="006C5E13">
        <w:rPr>
          <w:rFonts w:ascii="Liberation Serif" w:hAnsi="Liberation Serif"/>
          <w:sz w:val="28"/>
          <w:szCs w:val="28"/>
        </w:rPr>
        <w:t xml:space="preserve"> </w:t>
      </w:r>
      <w:r w:rsidRPr="006C5E13">
        <w:rPr>
          <w:rFonts w:ascii="Liberation Serif" w:hAnsi="Liberation Serif"/>
          <w:sz w:val="28"/>
          <w:szCs w:val="28"/>
        </w:rPr>
        <w:t>на северо-востоке от 95 до 100 м, понижения имеют отметки менее 60 м.</w:t>
      </w:r>
    </w:p>
    <w:p w14:paraId="7878BFD9" w14:textId="4B210DD3" w:rsidR="002076C0" w:rsidRPr="006C5E13" w:rsidRDefault="00343D84"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геоморфологическим условиям основным ограничением, как для строительства,</w:t>
      </w:r>
      <w:r w:rsidR="00824003" w:rsidRPr="006C5E13">
        <w:rPr>
          <w:rFonts w:ascii="Liberation Serif" w:hAnsi="Liberation Serif"/>
          <w:sz w:val="28"/>
          <w:szCs w:val="28"/>
        </w:rPr>
        <w:t xml:space="preserve"> </w:t>
      </w:r>
      <w:r w:rsidRPr="006C5E13">
        <w:rPr>
          <w:rFonts w:ascii="Liberation Serif" w:hAnsi="Liberation Serif"/>
          <w:sz w:val="28"/>
          <w:szCs w:val="28"/>
        </w:rPr>
        <w:t>отдыха, так и для сельскохозяйственного использования я</w:t>
      </w:r>
      <w:r w:rsidR="00824003" w:rsidRPr="006C5E13">
        <w:rPr>
          <w:rFonts w:ascii="Liberation Serif" w:hAnsi="Liberation Serif"/>
          <w:sz w:val="28"/>
          <w:szCs w:val="28"/>
        </w:rPr>
        <w:t>вляются участки с плоским релье</w:t>
      </w:r>
      <w:r w:rsidRPr="006C5E13">
        <w:rPr>
          <w:rFonts w:ascii="Liberation Serif" w:hAnsi="Liberation Serif"/>
          <w:sz w:val="28"/>
          <w:szCs w:val="28"/>
        </w:rPr>
        <w:t>фом, в основном, занятые болотами, а также крутые уклоны в долинах рек и овр</w:t>
      </w:r>
      <w:r w:rsidR="00824003" w:rsidRPr="006C5E13">
        <w:rPr>
          <w:rFonts w:ascii="Liberation Serif" w:hAnsi="Liberation Serif"/>
          <w:sz w:val="28"/>
          <w:szCs w:val="28"/>
        </w:rPr>
        <w:t>аги. При ис</w:t>
      </w:r>
      <w:r w:rsidRPr="006C5E13">
        <w:rPr>
          <w:rFonts w:ascii="Liberation Serif" w:hAnsi="Liberation Serif"/>
          <w:sz w:val="28"/>
          <w:szCs w:val="28"/>
        </w:rPr>
        <w:t>пользовании таких территорий под застройку необходи</w:t>
      </w:r>
      <w:r w:rsidR="00824003" w:rsidRPr="006C5E13">
        <w:rPr>
          <w:rFonts w:ascii="Liberation Serif" w:hAnsi="Liberation Serif"/>
          <w:sz w:val="28"/>
          <w:szCs w:val="28"/>
        </w:rPr>
        <w:t>мо проведение мероприятий по ин</w:t>
      </w:r>
      <w:r w:rsidRPr="006C5E13">
        <w:rPr>
          <w:rFonts w:ascii="Liberation Serif" w:hAnsi="Liberation Serif"/>
          <w:sz w:val="28"/>
          <w:szCs w:val="28"/>
        </w:rPr>
        <w:t>женерной подготовке.</w:t>
      </w:r>
    </w:p>
    <w:p w14:paraId="5B68DA06" w14:textId="166265AA" w:rsidR="0032082A" w:rsidRPr="006C5E13" w:rsidRDefault="00343D84" w:rsidP="005E715A">
      <w:pPr>
        <w:pStyle w:val="4"/>
        <w:numPr>
          <w:ilvl w:val="2"/>
          <w:numId w:val="5"/>
        </w:numPr>
        <w:contextualSpacing/>
        <w:jc w:val="both"/>
        <w:rPr>
          <w:rFonts w:ascii="Liberation Serif" w:hAnsi="Liberation Serif"/>
          <w:i/>
          <w:szCs w:val="28"/>
        </w:rPr>
      </w:pPr>
      <w:r w:rsidRPr="006C5E13">
        <w:rPr>
          <w:rFonts w:ascii="Liberation Serif" w:hAnsi="Liberation Serif"/>
          <w:i/>
          <w:szCs w:val="28"/>
        </w:rPr>
        <w:t>Грунты и почвы</w:t>
      </w:r>
    </w:p>
    <w:p w14:paraId="0D32FDFC" w14:textId="75F65984"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Почвенный покров района сложный, что обусловлено особенностями почвообразования (</w:t>
      </w:r>
      <w:proofErr w:type="spellStart"/>
      <w:r w:rsidRPr="006C5E13">
        <w:rPr>
          <w:rFonts w:ascii="Liberation Serif" w:hAnsi="Liberation Serif"/>
          <w:sz w:val="28"/>
          <w:szCs w:val="28"/>
        </w:rPr>
        <w:t>геокомплекс</w:t>
      </w:r>
      <w:proofErr w:type="spellEnd"/>
      <w:r w:rsidRPr="006C5E13">
        <w:rPr>
          <w:rFonts w:ascii="Liberation Serif" w:hAnsi="Liberation Serif"/>
          <w:sz w:val="28"/>
          <w:szCs w:val="28"/>
        </w:rPr>
        <w:t xml:space="preserve"> северной лесостепи).</w:t>
      </w:r>
    </w:p>
    <w:p w14:paraId="1665177D" w14:textId="7412AADA"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Наряду с почвами чернозёмного типа, имеют место лесные типы почв. Механический состав почв в основном глинистый и тяжелосуглинистый, на северо-западе и северо-востоке – среднесуглинистый. Наибольшим разнообразием механического состава отмечена территория к северу от р.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где встречаются участки с супесчаным, легкосуглинистым, среднесуглинистым и болотным механическим составом.</w:t>
      </w:r>
    </w:p>
    <w:p w14:paraId="3F42C6D0" w14:textId="2B6EBAE2"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Вследствие выраженности междуречных пространств, слабого их дренажа и тяжёлых по механическому составу почвообразующих пород наблюдаются процессы заболачивания.</w:t>
      </w:r>
    </w:p>
    <w:p w14:paraId="7FD2006F" w14:textId="3380B12E"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В южной половине района по заказникам и низинам встречаются осолоделые разновидности почв.</w:t>
      </w:r>
    </w:p>
    <w:p w14:paraId="3667B197"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В сельскохозяйственном обороте преимущественно используются темно-серые, чернозёмные и луговые почвы.</w:t>
      </w:r>
    </w:p>
    <w:p w14:paraId="4314ACB8"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Ниже приводится краткая характеристика наиболее распространённых в районе групп почв.</w:t>
      </w:r>
    </w:p>
    <w:p w14:paraId="3D5CD8FE" w14:textId="31C8488B"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Серые лесные оподзоленные почвы. Данная группа почв используется под пашню, часть их занята лесными массивами. Мощность гумусового горизонта 20-30 см, гумуса 3.5 – 6 %, в известковании не нуждаются. Из удобрений рекомендуется вносить органические азотные и фосфорные удобрения.</w:t>
      </w:r>
    </w:p>
    <w:p w14:paraId="6DB5182D" w14:textId="740E66C0"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Темно-серые, лесные оподзоленные и чернозёмы, оподзоленные разной мощности используются под пашню. По агрономической оценке, эти почвы являются лучшими в районе. Мощность гумусового горизонта до 30-40 см, количество гумуса у темно-серых 7-8%, у оподзоленного чернозёма до 10 %.</w:t>
      </w:r>
    </w:p>
    <w:p w14:paraId="576D7679" w14:textId="0754C819"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Гидролитическая кислотность небольшая, PH – слабокислая. В известковании данные почвы не нуждаются.</w:t>
      </w:r>
    </w:p>
    <w:p w14:paraId="1D66F12D" w14:textId="1D4D4298"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Большая мощность гумусового слоя позволяет производить углубления пахотного слоя до 25 см и глубже. Рекомендуется умеренное у</w:t>
      </w:r>
      <w:r w:rsidR="00BB37DF" w:rsidRPr="006C5E13">
        <w:rPr>
          <w:rFonts w:ascii="Liberation Serif" w:hAnsi="Liberation Serif"/>
          <w:sz w:val="28"/>
          <w:szCs w:val="28"/>
        </w:rPr>
        <w:t>ха</w:t>
      </w:r>
      <w:r w:rsidRPr="006C5E13">
        <w:rPr>
          <w:rFonts w:ascii="Liberation Serif" w:hAnsi="Liberation Serif"/>
          <w:sz w:val="28"/>
          <w:szCs w:val="28"/>
        </w:rPr>
        <w:t xml:space="preserve">живание и </w:t>
      </w:r>
      <w:r w:rsidRPr="006C5E13">
        <w:rPr>
          <w:rFonts w:ascii="Liberation Serif" w:hAnsi="Liberation Serif"/>
          <w:sz w:val="28"/>
          <w:szCs w:val="28"/>
        </w:rPr>
        <w:lastRenderedPageBreak/>
        <w:t>внесение фосфорных удобрений. Почвы данной группы пригодны для возделывания полевых, овощных и кормовых культур.</w:t>
      </w:r>
    </w:p>
    <w:p w14:paraId="113F106F" w14:textId="666CB80C"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Темно-серые оподзоленные глеевые, чернозём луговой, лугово-чернозёмные, пойменные почвы залегают по плоским понижениям, на нижних частях склонов – в долинах рек, пойменные почвы – в поймах. Данные почвы отличаются высоким содержанием гумуса от 8 до 12 %. Мощность гумусового горизонта 30-40 см. В этих почвах наблюдается некоторый дефицит фосфора и среднее содержание калия в усвояемых формах. Кислотность почв близка к нейтральной. Почвы данной группы являются лучшими для естественных сенокосов, под которые они в основном и используются.</w:t>
      </w:r>
    </w:p>
    <w:p w14:paraId="5673AD5F" w14:textId="116A4D7C"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Темно-серые осолоделые, темно-серые осолоделые глееватые, чернозёмы осолоделые и солонцеватые. Осолоделые почвы в отличие от оподзоленных обладают солонцеватыми свойствами, что обусловлено повышенным содержанием в поглощаемом комплексе переходного горизонта солей натрия, кальция и магния. В результате дождей солонцеватый горизонт набухает, становится водонепроницаемым и определяет переувлажнение почвы.</w:t>
      </w:r>
    </w:p>
    <w:p w14:paraId="2ECEF1AD" w14:textId="6A82742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Такая особенность водных свойств является положительным фактором для солоделых почв на кормовых угодьях и отрицательным для пашни. Мощность гумусового горизонта колеблется от 20 до 45 см.</w:t>
      </w:r>
    </w:p>
    <w:p w14:paraId="541A3D5B" w14:textId="2DCEA354"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Осолоделые почвы данной группы рекомендуются для пашни с применением глубокой вспашки, сопровождая её внесением органических и фосфорных удобрений.</w:t>
      </w:r>
    </w:p>
    <w:p w14:paraId="0DB0BF27" w14:textId="7364C1D3"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Болотистые почвы занимают сравнительно крупные участки территории на севере и юго-востоке района, располагаются отдельными пятнами повсеместно в низинах ложбинах, западинах и долинах рек. Избыточно увеличены, имеют повышенную кислотность, </w:t>
      </w:r>
      <w:proofErr w:type="spellStart"/>
      <w:r w:rsidRPr="006C5E13">
        <w:rPr>
          <w:rFonts w:ascii="Liberation Serif" w:hAnsi="Liberation Serif"/>
          <w:sz w:val="28"/>
          <w:szCs w:val="28"/>
        </w:rPr>
        <w:t>оглеены</w:t>
      </w:r>
      <w:proofErr w:type="spellEnd"/>
      <w:r w:rsidRPr="006C5E13">
        <w:rPr>
          <w:rFonts w:ascii="Liberation Serif" w:hAnsi="Liberation Serif"/>
          <w:sz w:val="28"/>
          <w:szCs w:val="28"/>
        </w:rPr>
        <w:t xml:space="preserve">. В основном используются под сенокосные угодья. Мелиоративные работы, требующие больших затрат целесообразно проводить на крупных контурах при наличии </w:t>
      </w:r>
      <w:r w:rsidR="00E80896" w:rsidRPr="006C5E13">
        <w:rPr>
          <w:rFonts w:ascii="Liberation Serif" w:hAnsi="Liberation Serif"/>
          <w:sz w:val="28"/>
          <w:szCs w:val="28"/>
        </w:rPr>
        <w:t>близ расположенного</w:t>
      </w:r>
      <w:r w:rsidRPr="006C5E13">
        <w:rPr>
          <w:rFonts w:ascii="Liberation Serif" w:hAnsi="Liberation Serif"/>
          <w:sz w:val="28"/>
          <w:szCs w:val="28"/>
        </w:rPr>
        <w:t xml:space="preserve"> водотока или ложбины для организации стока.</w:t>
      </w:r>
    </w:p>
    <w:p w14:paraId="326A1491" w14:textId="2C963BD9"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Часть торфяников рекомендуется использовать для выемки торфа на удобрение.</w:t>
      </w:r>
    </w:p>
    <w:p w14:paraId="0D17458D" w14:textId="7A36D61A" w:rsidR="00343D84" w:rsidRPr="006C5E13" w:rsidRDefault="00732AD1" w:rsidP="00E80896">
      <w:pPr>
        <w:ind w:firstLine="426"/>
        <w:contextualSpacing/>
        <w:jc w:val="both"/>
        <w:rPr>
          <w:rFonts w:ascii="Liberation Serif" w:hAnsi="Liberation Serif"/>
          <w:sz w:val="28"/>
          <w:szCs w:val="28"/>
        </w:rPr>
      </w:pPr>
      <w:r w:rsidRPr="006C5E13">
        <w:rPr>
          <w:rFonts w:ascii="Liberation Serif" w:hAnsi="Liberation Serif"/>
          <w:sz w:val="28"/>
          <w:szCs w:val="28"/>
        </w:rPr>
        <w:t>Выводы:</w:t>
      </w:r>
      <w:r w:rsidR="00E80896" w:rsidRPr="006C5E13">
        <w:rPr>
          <w:rFonts w:ascii="Liberation Serif" w:hAnsi="Liberation Serif"/>
          <w:sz w:val="28"/>
          <w:szCs w:val="28"/>
        </w:rPr>
        <w:t xml:space="preserve"> </w:t>
      </w: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7C472D">
        <w:rPr>
          <w:rFonts w:ascii="Liberation Serif" w:hAnsi="Liberation Serif"/>
          <w:sz w:val="28"/>
          <w:szCs w:val="28"/>
        </w:rPr>
        <w:t xml:space="preserve">муниципальный район Свердловской области </w:t>
      </w:r>
      <w:r w:rsidRPr="007C472D">
        <w:rPr>
          <w:rFonts w:ascii="Liberation Serif" w:hAnsi="Liberation Serif"/>
          <w:sz w:val="28"/>
          <w:szCs w:val="28"/>
        </w:rPr>
        <w:t>располагает</w:t>
      </w:r>
      <w:r w:rsidRPr="006C5E13">
        <w:rPr>
          <w:rFonts w:ascii="Liberation Serif" w:hAnsi="Liberation Serif"/>
          <w:sz w:val="28"/>
          <w:szCs w:val="28"/>
        </w:rPr>
        <w:t xml:space="preserve"> землями с более высоким, чем в среднем по области бонитетом почв. Высокий бонитет почв на сельхозугодиях является серьёзным ограничением для передачи их под строительство, рекреацию или другие несельскохозяйственные нужды.</w:t>
      </w:r>
    </w:p>
    <w:p w14:paraId="3B282FA9" w14:textId="3E5AB673" w:rsidR="0032082A" w:rsidRPr="006C5E13" w:rsidRDefault="00343D84" w:rsidP="005E715A">
      <w:pPr>
        <w:pStyle w:val="4"/>
        <w:numPr>
          <w:ilvl w:val="2"/>
          <w:numId w:val="5"/>
        </w:numPr>
        <w:contextualSpacing/>
        <w:jc w:val="both"/>
        <w:rPr>
          <w:rFonts w:ascii="Liberation Serif" w:hAnsi="Liberation Serif"/>
          <w:i/>
          <w:szCs w:val="28"/>
        </w:rPr>
      </w:pPr>
      <w:r w:rsidRPr="006C5E13">
        <w:rPr>
          <w:rFonts w:ascii="Liberation Serif" w:hAnsi="Liberation Serif"/>
          <w:i/>
          <w:szCs w:val="28"/>
        </w:rPr>
        <w:t>Гидрография</w:t>
      </w:r>
    </w:p>
    <w:p w14:paraId="7E21F465" w14:textId="4CA8C08B"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Рассматриваемый район, в основном, расположен в бассейне р.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протекающей в северной половине района и являющейся его главной водной артерией.</w:t>
      </w:r>
    </w:p>
    <w:p w14:paraId="77A9D547" w14:textId="6EBADCB1"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Гидрографическая сеть района</w:t>
      </w:r>
      <w:r w:rsidR="00F43CF6" w:rsidRPr="006C5E13">
        <w:rPr>
          <w:rFonts w:ascii="Liberation Serif" w:hAnsi="Liberation Serif"/>
          <w:sz w:val="28"/>
          <w:szCs w:val="28"/>
        </w:rPr>
        <w:t>,</w:t>
      </w:r>
      <w:r w:rsidRPr="006C5E13">
        <w:rPr>
          <w:rFonts w:ascii="Liberation Serif" w:hAnsi="Liberation Serif"/>
          <w:sz w:val="28"/>
          <w:szCs w:val="28"/>
        </w:rPr>
        <w:t xml:space="preserve"> кроме этого</w:t>
      </w:r>
      <w:r w:rsidR="00F43CF6" w:rsidRPr="006C5E13">
        <w:rPr>
          <w:rFonts w:ascii="Liberation Serif" w:hAnsi="Liberation Serif"/>
          <w:sz w:val="28"/>
          <w:szCs w:val="28"/>
        </w:rPr>
        <w:t>,</w:t>
      </w:r>
      <w:r w:rsidRPr="006C5E13">
        <w:rPr>
          <w:rFonts w:ascii="Liberation Serif" w:hAnsi="Liberation Serif"/>
          <w:sz w:val="28"/>
          <w:szCs w:val="28"/>
        </w:rPr>
        <w:t xml:space="preserve"> представлена её притоками Бобровкой с впадающей в неё р. </w:t>
      </w:r>
      <w:proofErr w:type="spellStart"/>
      <w:r w:rsidRPr="006C5E13">
        <w:rPr>
          <w:rFonts w:ascii="Liberation Serif" w:hAnsi="Liberation Serif"/>
          <w:sz w:val="28"/>
          <w:szCs w:val="28"/>
        </w:rPr>
        <w:t>Пановкой</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Обуховской</w:t>
      </w:r>
      <w:proofErr w:type="spellEnd"/>
      <w:r w:rsidRPr="006C5E13">
        <w:rPr>
          <w:rFonts w:ascii="Liberation Serif" w:hAnsi="Liberation Serif"/>
          <w:sz w:val="28"/>
          <w:szCs w:val="28"/>
        </w:rPr>
        <w:t xml:space="preserve"> с притоком Антоновкой и р. </w:t>
      </w:r>
      <w:proofErr w:type="spellStart"/>
      <w:r w:rsidRPr="006C5E13">
        <w:rPr>
          <w:rFonts w:ascii="Liberation Serif" w:hAnsi="Liberation Serif"/>
          <w:sz w:val="28"/>
          <w:szCs w:val="28"/>
        </w:rPr>
        <w:t>Иленкой</w:t>
      </w:r>
      <w:proofErr w:type="spellEnd"/>
      <w:r w:rsidRPr="006C5E13">
        <w:rPr>
          <w:rFonts w:ascii="Liberation Serif" w:hAnsi="Liberation Serif"/>
          <w:sz w:val="28"/>
          <w:szCs w:val="28"/>
        </w:rPr>
        <w:t xml:space="preserve">. Бассейн р. </w:t>
      </w:r>
      <w:proofErr w:type="spellStart"/>
      <w:r w:rsidRPr="006C5E13">
        <w:rPr>
          <w:rFonts w:ascii="Liberation Serif" w:hAnsi="Liberation Serif"/>
          <w:sz w:val="28"/>
          <w:szCs w:val="28"/>
        </w:rPr>
        <w:t>Иленки</w:t>
      </w:r>
      <w:proofErr w:type="spellEnd"/>
      <w:r w:rsidRPr="006C5E13">
        <w:rPr>
          <w:rFonts w:ascii="Liberation Serif" w:hAnsi="Liberation Serif"/>
          <w:sz w:val="28"/>
          <w:szCs w:val="28"/>
        </w:rPr>
        <w:t xml:space="preserve"> занимает большую часть района с густой речной сети 0.27 км/ км2. Основные притоки: р. </w:t>
      </w:r>
      <w:proofErr w:type="spellStart"/>
      <w:r w:rsidRPr="006C5E13">
        <w:rPr>
          <w:rFonts w:ascii="Liberation Serif" w:hAnsi="Liberation Serif"/>
          <w:sz w:val="28"/>
          <w:szCs w:val="28"/>
        </w:rPr>
        <w:t>Чурман</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л.б</w:t>
      </w:r>
      <w:proofErr w:type="spellEnd"/>
      <w:r w:rsidRPr="006C5E13">
        <w:rPr>
          <w:rFonts w:ascii="Liberation Serif" w:hAnsi="Liberation Serif"/>
          <w:sz w:val="28"/>
          <w:szCs w:val="28"/>
        </w:rPr>
        <w:t xml:space="preserve">. 40–й км, </w:t>
      </w:r>
      <w:r w:rsidRPr="006C5E13">
        <w:rPr>
          <w:rFonts w:ascii="Liberation Serif" w:hAnsi="Liberation Serif"/>
          <w:sz w:val="28"/>
          <w:szCs w:val="28"/>
        </w:rPr>
        <w:lastRenderedPageBreak/>
        <w:t xml:space="preserve">длина 11 км), р.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п.б</w:t>
      </w:r>
      <w:proofErr w:type="spellEnd"/>
      <w:r w:rsidRPr="006C5E13">
        <w:rPr>
          <w:rFonts w:ascii="Liberation Serif" w:hAnsi="Liberation Serif"/>
          <w:sz w:val="28"/>
          <w:szCs w:val="28"/>
        </w:rPr>
        <w:t xml:space="preserve">. 27– й км, длина 13 км), р. </w:t>
      </w:r>
      <w:proofErr w:type="spellStart"/>
      <w:r w:rsidRPr="006C5E13">
        <w:rPr>
          <w:rFonts w:ascii="Liberation Serif" w:hAnsi="Liberation Serif"/>
          <w:sz w:val="28"/>
          <w:szCs w:val="28"/>
        </w:rPr>
        <w:t>Киселёвка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п.б</w:t>
      </w:r>
      <w:proofErr w:type="spellEnd"/>
      <w:r w:rsidRPr="006C5E13">
        <w:rPr>
          <w:rFonts w:ascii="Liberation Serif" w:hAnsi="Liberation Serif"/>
          <w:sz w:val="28"/>
          <w:szCs w:val="28"/>
        </w:rPr>
        <w:t xml:space="preserve">. 21–й км, длина 10 км), р. </w:t>
      </w:r>
      <w:proofErr w:type="spellStart"/>
      <w:r w:rsidRPr="006C5E13">
        <w:rPr>
          <w:rFonts w:ascii="Liberation Serif" w:hAnsi="Liberation Serif"/>
          <w:sz w:val="28"/>
          <w:szCs w:val="28"/>
        </w:rPr>
        <w:t>Сараевка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л.б</w:t>
      </w:r>
      <w:proofErr w:type="spellEnd"/>
      <w:r w:rsidRPr="006C5E13">
        <w:rPr>
          <w:rFonts w:ascii="Liberation Serif" w:hAnsi="Liberation Serif"/>
          <w:sz w:val="28"/>
          <w:szCs w:val="28"/>
        </w:rPr>
        <w:t>. 19–й км, длина 20 км).</w:t>
      </w:r>
    </w:p>
    <w:p w14:paraId="4967F81B"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Водораздел между бассейнами рек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и Пышмы проходит почти по нижней границе района. Поэтому водотоки, принадлежащие к бассейну Пышмы представлены верховьями небольших рек (Чернушка, Боровая, Чёрная. </w:t>
      </w:r>
      <w:proofErr w:type="spellStart"/>
      <w:r w:rsidRPr="006C5E13">
        <w:rPr>
          <w:rFonts w:ascii="Liberation Serif" w:hAnsi="Liberation Serif"/>
          <w:sz w:val="28"/>
          <w:szCs w:val="28"/>
        </w:rPr>
        <w:t>Елинка</w:t>
      </w:r>
      <w:proofErr w:type="spellEnd"/>
      <w:r w:rsidRPr="006C5E13">
        <w:rPr>
          <w:rFonts w:ascii="Liberation Serif" w:hAnsi="Liberation Serif"/>
          <w:sz w:val="28"/>
          <w:szCs w:val="28"/>
        </w:rPr>
        <w:t>) и ручьями.</w:t>
      </w:r>
    </w:p>
    <w:p w14:paraId="34A612A1"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Река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xml:space="preserve"> течёт на юго-восток, правые её притоки в северо-восточном, левые в южном направлении.</w:t>
      </w:r>
    </w:p>
    <w:p w14:paraId="622576C3" w14:textId="58F2FB74"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Наиболее крупным притоком р.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является р.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с развитой гидрографической сетью, бассейн которой охватывает большую часть района.</w:t>
      </w:r>
    </w:p>
    <w:p w14:paraId="524A1398" w14:textId="7A69A1CD"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Реки рассматриваемой территории относятся к равнинным. Питание их смешанное, преимущественно снеговое и </w:t>
      </w:r>
      <w:r w:rsidR="00E80896" w:rsidRPr="006C5E13">
        <w:rPr>
          <w:rFonts w:ascii="Liberation Serif" w:hAnsi="Liberation Serif"/>
          <w:sz w:val="28"/>
          <w:szCs w:val="28"/>
        </w:rPr>
        <w:t>отчасти дождевое,</w:t>
      </w:r>
      <w:r w:rsidRPr="006C5E13">
        <w:rPr>
          <w:rFonts w:ascii="Liberation Serif" w:hAnsi="Liberation Serif"/>
          <w:sz w:val="28"/>
          <w:szCs w:val="28"/>
        </w:rPr>
        <w:t xml:space="preserve"> и грунтовое.</w:t>
      </w:r>
    </w:p>
    <w:p w14:paraId="7EDE989D"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Для лесостепной зоны, в которой расположен район, типичен неравномерный внутригодовой ход стока, выражающийся в повышенной доле весеннего стока и обычно низком стоке в остальную часть года.</w:t>
      </w:r>
    </w:p>
    <w:p w14:paraId="5C12B893" w14:textId="758C5CBC"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Норма годового стока постепенно уменьшается, с северо-запада на юго-восток с 2 до 1.5 л/сек. на км2.Ресурсы поверхностных вод района формируются за счёт стока рек и озёр. Характеристика основных рек района приводится в таблице 1-5.</w:t>
      </w:r>
    </w:p>
    <w:p w14:paraId="553FC262" w14:textId="65A7EC84"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Наиболее обеспеченными поверхностными водными ресурсами являются поселения, расположенные на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и в низовьях р. </w:t>
      </w:r>
      <w:proofErr w:type="spellStart"/>
      <w:r w:rsidRPr="006C5E13">
        <w:rPr>
          <w:rFonts w:ascii="Liberation Serif" w:hAnsi="Liberation Serif"/>
          <w:sz w:val="28"/>
          <w:szCs w:val="28"/>
        </w:rPr>
        <w:t>Иленки</w:t>
      </w:r>
      <w:proofErr w:type="spellEnd"/>
      <w:r w:rsidRPr="006C5E13">
        <w:rPr>
          <w:rFonts w:ascii="Liberation Serif" w:hAnsi="Liberation Serif"/>
          <w:sz w:val="28"/>
          <w:szCs w:val="28"/>
        </w:rPr>
        <w:t>.</w:t>
      </w:r>
    </w:p>
    <w:p w14:paraId="0A11016C"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Ресурсы поверхностных вод района используются для нужд промышленности сельского хозяйства и в культурно-бытовых целях.</w:t>
      </w:r>
    </w:p>
    <w:p w14:paraId="49703B37" w14:textId="13B0187B"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Уровненный режим. Весеннее половодье на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начинается в первой половине апреля. На большинстве её притоков во второй и третьей декаде апреля.</w:t>
      </w:r>
    </w:p>
    <w:p w14:paraId="719C828C" w14:textId="48B9BB48"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Максимальный подъем уровня на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достигает 9 м, на р. </w:t>
      </w:r>
      <w:proofErr w:type="spellStart"/>
      <w:r w:rsidRPr="006C5E13">
        <w:rPr>
          <w:rFonts w:ascii="Liberation Serif" w:hAnsi="Liberation Serif"/>
          <w:sz w:val="28"/>
          <w:szCs w:val="28"/>
        </w:rPr>
        <w:t>Иленке</w:t>
      </w:r>
      <w:proofErr w:type="spellEnd"/>
      <w:r w:rsidRPr="006C5E13">
        <w:rPr>
          <w:rFonts w:ascii="Liberation Serif" w:hAnsi="Liberation Serif"/>
          <w:sz w:val="28"/>
          <w:szCs w:val="28"/>
        </w:rPr>
        <w:t xml:space="preserve"> – 6м в устье и 1.5 в верховьях (в многоводные годы соответственно 8.5 и 2.5м). Подъём весеннего половодья на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длится 15 – 50 дней. Меженный уровень на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(с июня по сентябрь) прерывается 2-4 дождевыми паводками высотой до 6 м.</w:t>
      </w:r>
    </w:p>
    <w:p w14:paraId="1C491F56" w14:textId="3398E9E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При обычных половодьях затапливаются деревни Яр, </w:t>
      </w:r>
      <w:proofErr w:type="spellStart"/>
      <w:r w:rsidRPr="006C5E13">
        <w:rPr>
          <w:rFonts w:ascii="Liberation Serif" w:hAnsi="Liberation Serif"/>
          <w:sz w:val="28"/>
          <w:szCs w:val="28"/>
        </w:rPr>
        <w:t>Кукарская</w:t>
      </w:r>
      <w:proofErr w:type="spellEnd"/>
      <w:r w:rsidRPr="006C5E13">
        <w:rPr>
          <w:rFonts w:ascii="Liberation Serif" w:hAnsi="Liberation Serif"/>
          <w:sz w:val="28"/>
          <w:szCs w:val="28"/>
        </w:rPr>
        <w:t>, а также подтопляется часть домов в с. Городище.</w:t>
      </w:r>
    </w:p>
    <w:p w14:paraId="3C43DE10" w14:textId="452EAFC3"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Зимний режим. Ледостав наступает в конце октября, начале ноября. Разница в замерзании плесов и перекатов доходит до 10 дней. Ледостав устойчивый. Толщина льда на реке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к концу зимы достигает на перекатах 40-60 см, на плесах 70-110 см.</w:t>
      </w:r>
    </w:p>
    <w:p w14:paraId="12AAF205"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Часть малых рек промерзает до дна, образуя наледи.</w:t>
      </w:r>
    </w:p>
    <w:p w14:paraId="43135400" w14:textId="100A4C00"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Вскрытие рек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Иленки</w:t>
      </w:r>
      <w:proofErr w:type="spellEnd"/>
      <w:r w:rsidRPr="006C5E13">
        <w:rPr>
          <w:rFonts w:ascii="Liberation Serif" w:hAnsi="Liberation Serif"/>
          <w:sz w:val="28"/>
          <w:szCs w:val="28"/>
        </w:rPr>
        <w:t xml:space="preserve"> (в нижнем течении) сопровождается ледоходом в течение 5-10 дней, на крутых поворотах образуются заторы.</w:t>
      </w:r>
    </w:p>
    <w:p w14:paraId="578A67F4" w14:textId="2294350A"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Температурный режим. Наиболее сильный нагрев воды происходит в июне, максимум наступает в июле. Вода в июле прогревается до 21 – 22 градусов, переход температуры через 10○ на реках района отмечается весной – в середине мая и осенью – в последней декаде сентября.</w:t>
      </w:r>
    </w:p>
    <w:p w14:paraId="73C2E151"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Продолжительность купального сезона 65-70 дней.</w:t>
      </w:r>
    </w:p>
    <w:p w14:paraId="164ACCED" w14:textId="2AC37575"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Химизм воды. Вода в реке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по химическому составу относится к гидрокарбонатному классу с минерализацией от 80 мг/л (половодье) до 380 мг/л (зимняя межень), обладает повышенной цветностью и невысокой прозрачностью. Вода в реках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Бобровка и большинстве других чистая и прозрачная, за исключением небольших речек, протекающих по заболоченной местности, в которых вода окрашивается болотными выделениями.</w:t>
      </w:r>
    </w:p>
    <w:p w14:paraId="4EA4542C" w14:textId="7141A1C2"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Крупных озёр в пределах района нет. Большинство малых и средних озёр приурочено к пойме реки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Длина озёр-стариц колеблется от 50 до 3.5 км с наибольшей глубиной 2.2 м. Наиболее крупными являются озёра: Бобровское, Гуляева, </w:t>
      </w:r>
      <w:proofErr w:type="spellStart"/>
      <w:r w:rsidRPr="006C5E13">
        <w:rPr>
          <w:rFonts w:ascii="Liberation Serif" w:hAnsi="Liberation Serif"/>
          <w:sz w:val="28"/>
          <w:szCs w:val="28"/>
        </w:rPr>
        <w:t>Дальшино</w:t>
      </w:r>
      <w:proofErr w:type="spellEnd"/>
      <w:r w:rsidRPr="006C5E13">
        <w:rPr>
          <w:rFonts w:ascii="Liberation Serif" w:hAnsi="Liberation Serif"/>
          <w:sz w:val="28"/>
          <w:szCs w:val="28"/>
        </w:rPr>
        <w:t xml:space="preserve">, Романовское, Песчаное, </w:t>
      </w:r>
      <w:proofErr w:type="spellStart"/>
      <w:r w:rsidRPr="006C5E13">
        <w:rPr>
          <w:rFonts w:ascii="Liberation Serif" w:hAnsi="Liberation Serif"/>
          <w:sz w:val="28"/>
          <w:szCs w:val="28"/>
        </w:rPr>
        <w:t>Байгоша</w:t>
      </w:r>
      <w:proofErr w:type="spellEnd"/>
      <w:r w:rsidRPr="006C5E13">
        <w:rPr>
          <w:rFonts w:ascii="Liberation Serif" w:hAnsi="Liberation Serif"/>
          <w:sz w:val="28"/>
          <w:szCs w:val="28"/>
        </w:rPr>
        <w:t xml:space="preserve">, Большое, </w:t>
      </w:r>
      <w:proofErr w:type="spellStart"/>
      <w:r w:rsidRPr="006C5E13">
        <w:rPr>
          <w:rFonts w:ascii="Liberation Serif" w:hAnsi="Liberation Serif"/>
          <w:sz w:val="28"/>
          <w:szCs w:val="28"/>
        </w:rPr>
        <w:t>Супонево</w:t>
      </w:r>
      <w:proofErr w:type="spellEnd"/>
      <w:r w:rsidRPr="006C5E13">
        <w:rPr>
          <w:rFonts w:ascii="Liberation Serif" w:hAnsi="Liberation Serif"/>
          <w:sz w:val="28"/>
          <w:szCs w:val="28"/>
        </w:rPr>
        <w:t xml:space="preserve">. Наиболее крупные болота: </w:t>
      </w:r>
      <w:proofErr w:type="spellStart"/>
      <w:r w:rsidRPr="006C5E13">
        <w:rPr>
          <w:rFonts w:ascii="Liberation Serif" w:hAnsi="Liberation Serif"/>
          <w:sz w:val="28"/>
          <w:szCs w:val="28"/>
        </w:rPr>
        <w:t>Власиное</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Козловское</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Мочище</w:t>
      </w:r>
      <w:proofErr w:type="spellEnd"/>
      <w:r w:rsidRPr="006C5E13">
        <w:rPr>
          <w:rFonts w:ascii="Liberation Serif" w:hAnsi="Liberation Serif"/>
          <w:sz w:val="28"/>
          <w:szCs w:val="28"/>
        </w:rPr>
        <w:t xml:space="preserve">, Цыганское. </w:t>
      </w:r>
      <w:proofErr w:type="spellStart"/>
      <w:r w:rsidRPr="006C5E13">
        <w:rPr>
          <w:rFonts w:ascii="Liberation Serif" w:hAnsi="Liberation Serif"/>
          <w:sz w:val="28"/>
          <w:szCs w:val="28"/>
        </w:rPr>
        <w:t>Елинское</w:t>
      </w:r>
      <w:proofErr w:type="spellEnd"/>
      <w:r w:rsidRPr="006C5E13">
        <w:rPr>
          <w:rFonts w:ascii="Liberation Serif" w:hAnsi="Liberation Serif"/>
          <w:sz w:val="28"/>
          <w:szCs w:val="28"/>
        </w:rPr>
        <w:t>, Индра, Б. Антоновское.</w:t>
      </w:r>
    </w:p>
    <w:p w14:paraId="113DFF0B" w14:textId="77777777"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Выводы:</w:t>
      </w:r>
    </w:p>
    <w:p w14:paraId="126E016C" w14:textId="3532928C" w:rsidR="00732AD1"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По минерализации, химическому составу и стоковым характеристикам р.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xml:space="preserve"> и р.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xml:space="preserve"> могут служить источниками водоснабжения и орошения. Река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xml:space="preserve"> на всём протяжении имеет минимальные 30- дневные расходы воды не менее 4 м3/сек. Реки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xml:space="preserve"> и Бобровка могут служить источниками водоснабжения при условии регулирования их стока.</w:t>
      </w:r>
    </w:p>
    <w:p w14:paraId="6A35C0B0" w14:textId="078BFE50" w:rsidR="002076C0" w:rsidRPr="006C5E13" w:rsidRDefault="00732AD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По морфологическим характеристикам, температурному режиму и санитарному состоянию, наиболее благоприятны для целей рекреации являются низовья р. </w:t>
      </w:r>
      <w:proofErr w:type="spellStart"/>
      <w:r w:rsidRPr="006C5E13">
        <w:rPr>
          <w:rFonts w:ascii="Liberation Serif" w:hAnsi="Liberation Serif"/>
          <w:sz w:val="28"/>
          <w:szCs w:val="28"/>
        </w:rPr>
        <w:t>Иленки</w:t>
      </w:r>
      <w:proofErr w:type="spellEnd"/>
      <w:r w:rsidRPr="006C5E13">
        <w:rPr>
          <w:rFonts w:ascii="Liberation Serif" w:hAnsi="Liberation Serif"/>
          <w:sz w:val="28"/>
          <w:szCs w:val="28"/>
        </w:rPr>
        <w:t xml:space="preserve">, р.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xml:space="preserve">, на участках с хорошо дренируемыми берегами, а также пруд в с. Байкалово, образовавшийся в результате слияния рек </w:t>
      </w:r>
      <w:proofErr w:type="spellStart"/>
      <w:r w:rsidRPr="006C5E13">
        <w:rPr>
          <w:rFonts w:ascii="Liberation Serif" w:hAnsi="Liberation Serif"/>
          <w:sz w:val="28"/>
          <w:szCs w:val="28"/>
        </w:rPr>
        <w:t>Липовки</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Елинки</w:t>
      </w:r>
      <w:proofErr w:type="spellEnd"/>
      <w:r w:rsidRPr="006C5E13">
        <w:rPr>
          <w:rFonts w:ascii="Liberation Serif" w:hAnsi="Liberation Serif"/>
          <w:sz w:val="28"/>
          <w:szCs w:val="28"/>
        </w:rPr>
        <w:t>.</w:t>
      </w:r>
    </w:p>
    <w:p w14:paraId="715BBF59" w14:textId="77777777" w:rsidR="0034207E" w:rsidRPr="006C5E13" w:rsidRDefault="0034207E" w:rsidP="005E715A">
      <w:pPr>
        <w:pStyle w:val="4"/>
        <w:numPr>
          <w:ilvl w:val="2"/>
          <w:numId w:val="5"/>
        </w:numPr>
        <w:contextualSpacing/>
        <w:jc w:val="both"/>
        <w:rPr>
          <w:rFonts w:ascii="Liberation Serif" w:hAnsi="Liberation Serif"/>
          <w:i/>
          <w:szCs w:val="28"/>
        </w:rPr>
      </w:pPr>
      <w:r w:rsidRPr="006C5E13">
        <w:rPr>
          <w:rFonts w:ascii="Liberation Serif" w:hAnsi="Liberation Serif"/>
          <w:i/>
          <w:szCs w:val="28"/>
        </w:rPr>
        <w:t>Полезные ископаемые</w:t>
      </w:r>
    </w:p>
    <w:p w14:paraId="72A0E4FB" w14:textId="06F498E9" w:rsidR="002E5452" w:rsidRPr="002E5452" w:rsidRDefault="002E5452" w:rsidP="002E5452">
      <w:pPr>
        <w:ind w:firstLine="426"/>
        <w:contextualSpacing/>
        <w:jc w:val="both"/>
        <w:rPr>
          <w:rFonts w:ascii="Liberation Serif" w:hAnsi="Liberation Serif"/>
          <w:sz w:val="28"/>
          <w:szCs w:val="28"/>
        </w:rPr>
      </w:pPr>
      <w:r w:rsidRPr="002E5452">
        <w:rPr>
          <w:rFonts w:ascii="Liberation Serif" w:hAnsi="Liberation Serif"/>
          <w:sz w:val="28"/>
          <w:szCs w:val="28"/>
        </w:rPr>
        <w:t>Согласно материалам, опубликованным на сайте ФГБУ «</w:t>
      </w:r>
      <w:proofErr w:type="spellStart"/>
      <w:r w:rsidRPr="002E5452">
        <w:rPr>
          <w:rFonts w:ascii="Liberation Serif" w:hAnsi="Liberation Serif"/>
          <w:sz w:val="28"/>
          <w:szCs w:val="28"/>
        </w:rPr>
        <w:t>Росгеолфонд</w:t>
      </w:r>
      <w:proofErr w:type="spellEnd"/>
      <w:r w:rsidRPr="002E5452">
        <w:rPr>
          <w:rFonts w:ascii="Liberation Serif" w:hAnsi="Liberation Serif"/>
          <w:sz w:val="28"/>
          <w:szCs w:val="28"/>
        </w:rPr>
        <w:t xml:space="preserve">», на территории находятся </w:t>
      </w:r>
      <w:r>
        <w:rPr>
          <w:rFonts w:ascii="Liberation Serif" w:hAnsi="Liberation Serif"/>
          <w:sz w:val="28"/>
          <w:szCs w:val="28"/>
        </w:rPr>
        <w:t>6</w:t>
      </w:r>
      <w:r w:rsidRPr="002E5452">
        <w:rPr>
          <w:rFonts w:ascii="Liberation Serif" w:hAnsi="Liberation Serif"/>
          <w:sz w:val="28"/>
          <w:szCs w:val="28"/>
        </w:rPr>
        <w:t xml:space="preserve"> месторождени</w:t>
      </w:r>
      <w:r>
        <w:rPr>
          <w:rFonts w:ascii="Liberation Serif" w:hAnsi="Liberation Serif"/>
          <w:sz w:val="28"/>
          <w:szCs w:val="28"/>
        </w:rPr>
        <w:t>й</w:t>
      </w:r>
      <w:r w:rsidRPr="002E5452">
        <w:rPr>
          <w:rFonts w:ascii="Liberation Serif" w:hAnsi="Liberation Serif"/>
          <w:sz w:val="28"/>
          <w:szCs w:val="28"/>
        </w:rPr>
        <w:t xml:space="preserve"> неметаллических полезных ископаемых (</w:t>
      </w:r>
      <w:r w:rsidRPr="002E5452">
        <w:rPr>
          <w:rFonts w:ascii="Liberation Serif" w:hAnsi="Liberation Serif"/>
          <w:sz w:val="28"/>
          <w:szCs w:val="28"/>
        </w:rPr>
        <w:fldChar w:fldCharType="begin"/>
      </w:r>
      <w:r w:rsidRPr="002E5452">
        <w:rPr>
          <w:rFonts w:ascii="Liberation Serif" w:hAnsi="Liberation Serif"/>
          <w:sz w:val="28"/>
          <w:szCs w:val="28"/>
        </w:rPr>
        <w:instrText xml:space="preserve"> REF _Ref129263394 \h  \* MERGEFORMAT </w:instrText>
      </w:r>
      <w:r w:rsidRPr="002E5452">
        <w:rPr>
          <w:rFonts w:ascii="Liberation Serif" w:hAnsi="Liberation Serif"/>
          <w:sz w:val="28"/>
          <w:szCs w:val="28"/>
        </w:rPr>
      </w:r>
      <w:r w:rsidRPr="002E5452">
        <w:rPr>
          <w:rFonts w:ascii="Liberation Serif" w:hAnsi="Liberation Serif"/>
          <w:sz w:val="28"/>
          <w:szCs w:val="28"/>
        </w:rPr>
        <w:fldChar w:fldCharType="separate"/>
      </w:r>
      <w:r w:rsidR="00514277" w:rsidRPr="00514277">
        <w:rPr>
          <w:rFonts w:ascii="Liberation Serif" w:hAnsi="Liberation Serif"/>
          <w:sz w:val="28"/>
          <w:szCs w:val="28"/>
        </w:rPr>
        <w:t>Таблица 1 Перечень полезных ископаемых</w:t>
      </w:r>
      <w:r w:rsidRPr="002E5452">
        <w:rPr>
          <w:rFonts w:ascii="Liberation Serif" w:hAnsi="Liberation Serif"/>
          <w:sz w:val="28"/>
          <w:szCs w:val="28"/>
        </w:rPr>
        <w:fldChar w:fldCharType="end"/>
      </w:r>
      <w:r w:rsidRPr="002E5452">
        <w:rPr>
          <w:rFonts w:ascii="Liberation Serif" w:hAnsi="Liberation Serif"/>
          <w:sz w:val="28"/>
          <w:szCs w:val="28"/>
        </w:rPr>
        <w:t>).</w:t>
      </w:r>
    </w:p>
    <w:p w14:paraId="217D6E9E" w14:textId="77777777" w:rsidR="002E5452" w:rsidRPr="00DA0BF1" w:rsidRDefault="002E5452" w:rsidP="002E5452">
      <w:pPr>
        <w:pStyle w:val="aa"/>
        <w:keepNext/>
        <w:ind w:left="786"/>
        <w:jc w:val="right"/>
        <w:rPr>
          <w:rFonts w:ascii="Liberation Serif" w:hAnsi="Liberation Serif"/>
        </w:rPr>
      </w:pPr>
      <w:bookmarkStart w:id="52" w:name="_Ref129263394"/>
      <w:r w:rsidRPr="00DA0BF1">
        <w:rPr>
          <w:rFonts w:ascii="Liberation Serif" w:hAnsi="Liberation Serif"/>
        </w:rPr>
        <w:t xml:space="preserve">Таблица </w:t>
      </w:r>
      <w:r w:rsidRPr="00DA0BF1">
        <w:rPr>
          <w:rFonts w:ascii="Liberation Serif" w:hAnsi="Liberation Serif"/>
        </w:rPr>
        <w:fldChar w:fldCharType="begin"/>
      </w:r>
      <w:r w:rsidRPr="00DA0BF1">
        <w:rPr>
          <w:rFonts w:ascii="Liberation Serif" w:hAnsi="Liberation Serif"/>
        </w:rPr>
        <w:instrText xml:space="preserve"> SEQ Таблица \* ARABIC </w:instrText>
      </w:r>
      <w:r w:rsidRPr="00DA0BF1">
        <w:rPr>
          <w:rFonts w:ascii="Liberation Serif" w:hAnsi="Liberation Serif"/>
        </w:rPr>
        <w:fldChar w:fldCharType="separate"/>
      </w:r>
      <w:r w:rsidR="00514277">
        <w:rPr>
          <w:rFonts w:ascii="Liberation Serif" w:hAnsi="Liberation Serif"/>
          <w:noProof/>
        </w:rPr>
        <w:t>1</w:t>
      </w:r>
      <w:r w:rsidRPr="00DA0BF1">
        <w:rPr>
          <w:rFonts w:ascii="Liberation Serif" w:hAnsi="Liberation Serif"/>
        </w:rPr>
        <w:fldChar w:fldCharType="end"/>
      </w:r>
      <w:r w:rsidRPr="00DA0BF1">
        <w:rPr>
          <w:rFonts w:ascii="Liberation Serif" w:hAnsi="Liberation Serif"/>
        </w:rPr>
        <w:t xml:space="preserve"> Перечень полезных ископаемых</w:t>
      </w:r>
      <w:bookmarkEnd w:id="52"/>
    </w:p>
    <w:tbl>
      <w:tblPr>
        <w:tblStyle w:val="aff4"/>
        <w:tblW w:w="9351" w:type="dxa"/>
        <w:jc w:val="center"/>
        <w:tblLayout w:type="fixed"/>
        <w:tblLook w:val="04A0" w:firstRow="1" w:lastRow="0" w:firstColumn="1" w:lastColumn="0" w:noHBand="0" w:noVBand="1"/>
      </w:tblPr>
      <w:tblGrid>
        <w:gridCol w:w="540"/>
        <w:gridCol w:w="1810"/>
        <w:gridCol w:w="1473"/>
        <w:gridCol w:w="3685"/>
        <w:gridCol w:w="1843"/>
      </w:tblGrid>
      <w:tr w:rsidR="002E5452" w:rsidRPr="00DA0BF1" w14:paraId="706F4B02" w14:textId="77777777" w:rsidTr="002E5452">
        <w:trPr>
          <w:jc w:val="center"/>
        </w:trPr>
        <w:tc>
          <w:tcPr>
            <w:tcW w:w="540" w:type="dxa"/>
            <w:vAlign w:val="center"/>
          </w:tcPr>
          <w:p w14:paraId="64095992" w14:textId="77777777" w:rsidR="002E5452" w:rsidRPr="00DA0BF1" w:rsidRDefault="002E5452" w:rsidP="00217E52">
            <w:pPr>
              <w:jc w:val="center"/>
              <w:rPr>
                <w:rFonts w:ascii="Liberation Serif" w:hAnsi="Liberation Serif"/>
                <w:b/>
              </w:rPr>
            </w:pPr>
            <w:r w:rsidRPr="00DA0BF1">
              <w:rPr>
                <w:rFonts w:ascii="Liberation Serif" w:hAnsi="Liberation Serif"/>
                <w:b/>
              </w:rPr>
              <w:t>№ п/п</w:t>
            </w:r>
          </w:p>
        </w:tc>
        <w:tc>
          <w:tcPr>
            <w:tcW w:w="1810" w:type="dxa"/>
            <w:vAlign w:val="center"/>
          </w:tcPr>
          <w:p w14:paraId="55BE1C64" w14:textId="77777777" w:rsidR="002E5452" w:rsidRPr="00DA0BF1" w:rsidRDefault="002E5452" w:rsidP="00217E52">
            <w:pPr>
              <w:jc w:val="center"/>
              <w:rPr>
                <w:rFonts w:ascii="Liberation Serif" w:hAnsi="Liberation Serif"/>
                <w:b/>
              </w:rPr>
            </w:pPr>
            <w:r w:rsidRPr="00DA0BF1">
              <w:rPr>
                <w:rFonts w:ascii="Liberation Serif" w:hAnsi="Liberation Serif"/>
                <w:b/>
              </w:rPr>
              <w:t>Наименование месторождения</w:t>
            </w:r>
          </w:p>
        </w:tc>
        <w:tc>
          <w:tcPr>
            <w:tcW w:w="1473" w:type="dxa"/>
            <w:vAlign w:val="center"/>
          </w:tcPr>
          <w:p w14:paraId="795406CF" w14:textId="77777777" w:rsidR="002E5452" w:rsidRPr="00DA0BF1" w:rsidRDefault="002E5452" w:rsidP="00217E52">
            <w:pPr>
              <w:jc w:val="center"/>
              <w:rPr>
                <w:rFonts w:ascii="Liberation Serif" w:hAnsi="Liberation Serif"/>
                <w:b/>
              </w:rPr>
            </w:pPr>
            <w:r w:rsidRPr="00DA0BF1">
              <w:rPr>
                <w:rFonts w:ascii="Liberation Serif" w:hAnsi="Liberation Serif"/>
                <w:b/>
              </w:rPr>
              <w:t>Реестровый номер</w:t>
            </w:r>
          </w:p>
        </w:tc>
        <w:tc>
          <w:tcPr>
            <w:tcW w:w="3685" w:type="dxa"/>
            <w:vAlign w:val="center"/>
          </w:tcPr>
          <w:p w14:paraId="27963547" w14:textId="77777777" w:rsidR="002E5452" w:rsidRPr="00DA0BF1" w:rsidRDefault="002E5452" w:rsidP="00217E52">
            <w:pPr>
              <w:jc w:val="center"/>
              <w:rPr>
                <w:rFonts w:ascii="Liberation Serif" w:hAnsi="Liberation Serif"/>
                <w:b/>
              </w:rPr>
            </w:pPr>
            <w:r w:rsidRPr="00DA0BF1">
              <w:rPr>
                <w:rFonts w:ascii="Liberation Serif" w:hAnsi="Liberation Serif"/>
                <w:b/>
              </w:rPr>
              <w:t>Местоположение</w:t>
            </w:r>
          </w:p>
        </w:tc>
        <w:tc>
          <w:tcPr>
            <w:tcW w:w="1843" w:type="dxa"/>
            <w:vAlign w:val="center"/>
          </w:tcPr>
          <w:p w14:paraId="4886A4DB" w14:textId="77777777" w:rsidR="002E5452" w:rsidRPr="00DA0BF1" w:rsidRDefault="002E5452" w:rsidP="00217E52">
            <w:pPr>
              <w:jc w:val="center"/>
              <w:rPr>
                <w:rFonts w:ascii="Liberation Serif" w:hAnsi="Liberation Serif"/>
                <w:b/>
              </w:rPr>
            </w:pPr>
            <w:r w:rsidRPr="00DA0BF1">
              <w:rPr>
                <w:rFonts w:ascii="Liberation Serif" w:hAnsi="Liberation Serif"/>
                <w:b/>
              </w:rPr>
              <w:t>Вид полезных ископаемых</w:t>
            </w:r>
          </w:p>
        </w:tc>
      </w:tr>
      <w:tr w:rsidR="002E5452" w:rsidRPr="00DA0BF1" w14:paraId="51AE98B8" w14:textId="77777777" w:rsidTr="002E5452">
        <w:trPr>
          <w:jc w:val="center"/>
        </w:trPr>
        <w:tc>
          <w:tcPr>
            <w:tcW w:w="540" w:type="dxa"/>
            <w:vAlign w:val="center"/>
          </w:tcPr>
          <w:p w14:paraId="789D89AE" w14:textId="77777777" w:rsidR="002E5452" w:rsidRPr="00DA0BF1" w:rsidRDefault="002E5452" w:rsidP="00217E52">
            <w:pPr>
              <w:jc w:val="center"/>
              <w:rPr>
                <w:rFonts w:ascii="Liberation Serif" w:hAnsi="Liberation Serif"/>
              </w:rPr>
            </w:pPr>
            <w:r w:rsidRPr="00DA0BF1">
              <w:rPr>
                <w:rFonts w:ascii="Liberation Serif" w:hAnsi="Liberation Serif"/>
              </w:rPr>
              <w:t>1</w:t>
            </w:r>
          </w:p>
        </w:tc>
        <w:tc>
          <w:tcPr>
            <w:tcW w:w="1810" w:type="dxa"/>
            <w:vAlign w:val="center"/>
          </w:tcPr>
          <w:p w14:paraId="4EB7BF16" w14:textId="77777777" w:rsidR="002E5452" w:rsidRPr="00DA0BF1" w:rsidRDefault="002E5452" w:rsidP="00217E52">
            <w:pPr>
              <w:jc w:val="center"/>
              <w:rPr>
                <w:rFonts w:ascii="Liberation Serif" w:hAnsi="Liberation Serif"/>
              </w:rPr>
            </w:pPr>
            <w:proofErr w:type="spellStart"/>
            <w:r w:rsidRPr="00DA0BF1">
              <w:rPr>
                <w:rFonts w:ascii="Liberation Serif" w:hAnsi="Liberation Serif"/>
              </w:rPr>
              <w:t>Крутиковское</w:t>
            </w:r>
            <w:proofErr w:type="spellEnd"/>
          </w:p>
        </w:tc>
        <w:tc>
          <w:tcPr>
            <w:tcW w:w="1473" w:type="dxa"/>
            <w:vAlign w:val="center"/>
          </w:tcPr>
          <w:p w14:paraId="7A2A97F7" w14:textId="77777777" w:rsidR="002E5452" w:rsidRPr="00DA0BF1" w:rsidRDefault="002E5452" w:rsidP="00217E52">
            <w:pPr>
              <w:jc w:val="center"/>
              <w:rPr>
                <w:rFonts w:ascii="Liberation Serif" w:hAnsi="Liberation Serif"/>
              </w:rPr>
            </w:pPr>
            <w:r w:rsidRPr="00DA0BF1">
              <w:rPr>
                <w:rFonts w:ascii="Liberation Serif" w:hAnsi="Liberation Serif"/>
              </w:rPr>
              <w:t>18717151</w:t>
            </w:r>
          </w:p>
        </w:tc>
        <w:tc>
          <w:tcPr>
            <w:tcW w:w="3685" w:type="dxa"/>
            <w:vAlign w:val="center"/>
          </w:tcPr>
          <w:p w14:paraId="4F14CAED" w14:textId="075C8C77" w:rsidR="002E5452" w:rsidRPr="00DA0BF1" w:rsidRDefault="002E5452" w:rsidP="00217E52">
            <w:pPr>
              <w:jc w:val="center"/>
              <w:rPr>
                <w:rFonts w:ascii="Liberation Serif" w:hAnsi="Liberation Serif"/>
              </w:rPr>
            </w:pPr>
            <w:r w:rsidRPr="00DA0BF1">
              <w:rPr>
                <w:rFonts w:ascii="Liberation Serif" w:hAnsi="Liberation Serif"/>
              </w:rPr>
              <w:t xml:space="preserve">В 7 км ЮВ </w:t>
            </w:r>
            <w:proofErr w:type="spellStart"/>
            <w:r w:rsidRPr="00DA0BF1">
              <w:rPr>
                <w:rFonts w:ascii="Liberation Serif" w:hAnsi="Liberation Serif"/>
              </w:rPr>
              <w:t>ж.д.ст.Ирбит</w:t>
            </w:r>
            <w:proofErr w:type="spellEnd"/>
            <w:r w:rsidRPr="00DA0BF1">
              <w:rPr>
                <w:rFonts w:ascii="Liberation Serif" w:hAnsi="Liberation Serif"/>
              </w:rPr>
              <w:t xml:space="preserve">, в 18 км З </w:t>
            </w:r>
            <w:proofErr w:type="spellStart"/>
            <w:r w:rsidR="007F2FFF">
              <w:rPr>
                <w:rFonts w:ascii="Liberation Serif" w:hAnsi="Liberation Serif"/>
              </w:rPr>
              <w:t>с</w:t>
            </w:r>
            <w:r w:rsidRPr="00DA0BF1">
              <w:rPr>
                <w:rFonts w:ascii="Liberation Serif" w:hAnsi="Liberation Serif"/>
              </w:rPr>
              <w:t>.Байкалово</w:t>
            </w:r>
            <w:proofErr w:type="spellEnd"/>
            <w:r w:rsidRPr="00DA0BF1">
              <w:rPr>
                <w:rFonts w:ascii="Liberation Serif" w:hAnsi="Liberation Serif"/>
              </w:rPr>
              <w:t xml:space="preserve">, в 1,5 км от </w:t>
            </w:r>
            <w:proofErr w:type="spellStart"/>
            <w:r w:rsidRPr="00DA0BF1">
              <w:rPr>
                <w:rFonts w:ascii="Liberation Serif" w:hAnsi="Liberation Serif"/>
              </w:rPr>
              <w:t>д.Крутиков</w:t>
            </w:r>
            <w:r w:rsidR="007F2FFF">
              <w:rPr>
                <w:rFonts w:ascii="Liberation Serif" w:hAnsi="Liberation Serif"/>
              </w:rPr>
              <w:t>а</w:t>
            </w:r>
            <w:proofErr w:type="spellEnd"/>
            <w:r w:rsidRPr="00DA0BF1">
              <w:rPr>
                <w:rFonts w:ascii="Liberation Serif" w:hAnsi="Liberation Serif"/>
              </w:rPr>
              <w:t xml:space="preserve">, в верховьях </w:t>
            </w:r>
            <w:proofErr w:type="spellStart"/>
            <w:r w:rsidRPr="00DA0BF1">
              <w:rPr>
                <w:rFonts w:ascii="Liberation Serif" w:hAnsi="Liberation Serif"/>
              </w:rPr>
              <w:t>р.Боровушка</w:t>
            </w:r>
            <w:proofErr w:type="spellEnd"/>
            <w:r w:rsidRPr="00DA0BF1">
              <w:rPr>
                <w:rFonts w:ascii="Liberation Serif" w:hAnsi="Liberation Serif"/>
              </w:rPr>
              <w:t>.</w:t>
            </w:r>
          </w:p>
        </w:tc>
        <w:tc>
          <w:tcPr>
            <w:tcW w:w="1843" w:type="dxa"/>
            <w:vAlign w:val="center"/>
          </w:tcPr>
          <w:p w14:paraId="6BB9CB06" w14:textId="77777777" w:rsidR="002E5452" w:rsidRPr="00DA0BF1" w:rsidRDefault="002E5452" w:rsidP="00217E52">
            <w:pPr>
              <w:jc w:val="center"/>
              <w:rPr>
                <w:rFonts w:ascii="Liberation Serif" w:hAnsi="Liberation Serif"/>
              </w:rPr>
            </w:pPr>
            <w:r w:rsidRPr="00DA0BF1">
              <w:rPr>
                <w:rFonts w:ascii="Liberation Serif" w:hAnsi="Liberation Serif"/>
              </w:rPr>
              <w:t>мергель (известкование почв)</w:t>
            </w:r>
          </w:p>
        </w:tc>
      </w:tr>
      <w:tr w:rsidR="002E5452" w:rsidRPr="00DA0BF1" w14:paraId="60447A86" w14:textId="77777777" w:rsidTr="002E5452">
        <w:trPr>
          <w:jc w:val="center"/>
        </w:trPr>
        <w:tc>
          <w:tcPr>
            <w:tcW w:w="540" w:type="dxa"/>
            <w:vAlign w:val="center"/>
          </w:tcPr>
          <w:p w14:paraId="3225A848" w14:textId="77777777" w:rsidR="002E5452" w:rsidRPr="00DA0BF1" w:rsidRDefault="002E5452" w:rsidP="00217E52">
            <w:pPr>
              <w:jc w:val="center"/>
              <w:rPr>
                <w:rFonts w:ascii="Liberation Serif" w:hAnsi="Liberation Serif"/>
              </w:rPr>
            </w:pPr>
            <w:r w:rsidRPr="00DA0BF1">
              <w:rPr>
                <w:rFonts w:ascii="Liberation Serif" w:hAnsi="Liberation Serif"/>
              </w:rPr>
              <w:t>2</w:t>
            </w:r>
          </w:p>
        </w:tc>
        <w:tc>
          <w:tcPr>
            <w:tcW w:w="1810" w:type="dxa"/>
            <w:vAlign w:val="center"/>
          </w:tcPr>
          <w:p w14:paraId="69B59909" w14:textId="77777777" w:rsidR="002E5452" w:rsidRPr="00DA0BF1" w:rsidRDefault="002E5452" w:rsidP="00217E52">
            <w:pPr>
              <w:jc w:val="center"/>
              <w:rPr>
                <w:rFonts w:ascii="Liberation Serif" w:hAnsi="Liberation Serif"/>
              </w:rPr>
            </w:pPr>
            <w:proofErr w:type="spellStart"/>
            <w:r w:rsidRPr="00DA0BF1">
              <w:rPr>
                <w:rFonts w:ascii="Liberation Serif" w:hAnsi="Liberation Serif"/>
              </w:rPr>
              <w:t>Байкаловское</w:t>
            </w:r>
            <w:proofErr w:type="spellEnd"/>
          </w:p>
        </w:tc>
        <w:tc>
          <w:tcPr>
            <w:tcW w:w="1473" w:type="dxa"/>
            <w:vAlign w:val="center"/>
          </w:tcPr>
          <w:p w14:paraId="76BCE806" w14:textId="77777777" w:rsidR="002E5452" w:rsidRPr="00DA0BF1" w:rsidRDefault="002E5452" w:rsidP="00217E52">
            <w:pPr>
              <w:jc w:val="center"/>
              <w:rPr>
                <w:rFonts w:ascii="Liberation Serif" w:hAnsi="Liberation Serif"/>
              </w:rPr>
            </w:pPr>
            <w:r w:rsidRPr="00DA0BF1">
              <w:rPr>
                <w:rFonts w:ascii="Liberation Serif" w:hAnsi="Liberation Serif"/>
              </w:rPr>
              <w:t>18717691</w:t>
            </w:r>
          </w:p>
        </w:tc>
        <w:tc>
          <w:tcPr>
            <w:tcW w:w="3685" w:type="dxa"/>
            <w:vAlign w:val="center"/>
          </w:tcPr>
          <w:p w14:paraId="481E34C0" w14:textId="77777777" w:rsidR="002E5452" w:rsidRPr="00DA0BF1" w:rsidRDefault="002E5452" w:rsidP="00217E52">
            <w:pPr>
              <w:jc w:val="center"/>
              <w:rPr>
                <w:rFonts w:ascii="Liberation Serif" w:hAnsi="Liberation Serif"/>
              </w:rPr>
            </w:pPr>
            <w:r w:rsidRPr="00DA0BF1">
              <w:rPr>
                <w:rFonts w:ascii="Liberation Serif" w:hAnsi="Liberation Serif"/>
              </w:rPr>
              <w:t xml:space="preserve">В 4 км ВЮВ </w:t>
            </w:r>
            <w:proofErr w:type="spellStart"/>
            <w:r w:rsidRPr="00DA0BF1">
              <w:rPr>
                <w:rFonts w:ascii="Liberation Serif" w:hAnsi="Liberation Serif"/>
              </w:rPr>
              <w:t>с.Байкалово</w:t>
            </w:r>
            <w:proofErr w:type="spellEnd"/>
            <w:r w:rsidRPr="00DA0BF1">
              <w:rPr>
                <w:rFonts w:ascii="Liberation Serif" w:hAnsi="Liberation Serif"/>
              </w:rPr>
              <w:t xml:space="preserve">, на правом берегу </w:t>
            </w:r>
            <w:proofErr w:type="spellStart"/>
            <w:r w:rsidRPr="00DA0BF1">
              <w:rPr>
                <w:rFonts w:ascii="Liberation Serif" w:hAnsi="Liberation Serif"/>
              </w:rPr>
              <w:t>р.Иленьки</w:t>
            </w:r>
            <w:proofErr w:type="spellEnd"/>
            <w:r w:rsidRPr="00DA0BF1">
              <w:rPr>
                <w:rFonts w:ascii="Liberation Serif" w:hAnsi="Liberation Serif"/>
              </w:rPr>
              <w:t xml:space="preserve">. Ближайшая </w:t>
            </w:r>
            <w:proofErr w:type="spellStart"/>
            <w:r w:rsidRPr="00DA0BF1">
              <w:rPr>
                <w:rFonts w:ascii="Liberation Serif" w:hAnsi="Liberation Serif"/>
              </w:rPr>
              <w:t>ж.д.ст.Ирбит</w:t>
            </w:r>
            <w:proofErr w:type="spellEnd"/>
            <w:r w:rsidRPr="00DA0BF1">
              <w:rPr>
                <w:rFonts w:ascii="Liberation Serif" w:hAnsi="Liberation Serif"/>
              </w:rPr>
              <w:t xml:space="preserve"> </w:t>
            </w:r>
            <w:proofErr w:type="spellStart"/>
            <w:r w:rsidRPr="00DA0BF1">
              <w:rPr>
                <w:rFonts w:ascii="Liberation Serif" w:hAnsi="Liberation Serif"/>
              </w:rPr>
              <w:t>Свердл.жд</w:t>
            </w:r>
            <w:proofErr w:type="spellEnd"/>
            <w:r w:rsidRPr="00DA0BF1">
              <w:rPr>
                <w:rFonts w:ascii="Liberation Serif" w:hAnsi="Liberation Serif"/>
              </w:rPr>
              <w:t xml:space="preserve">. - в 70 км СЗ месторождения. Р-н с/х. Электроэнергия - за счет </w:t>
            </w:r>
            <w:proofErr w:type="spellStart"/>
            <w:r w:rsidRPr="00DA0BF1">
              <w:rPr>
                <w:rFonts w:ascii="Liberation Serif" w:hAnsi="Liberation Serif"/>
              </w:rPr>
              <w:t>Егоршинской</w:t>
            </w:r>
            <w:proofErr w:type="spellEnd"/>
            <w:r w:rsidRPr="00DA0BF1">
              <w:rPr>
                <w:rFonts w:ascii="Liberation Serif" w:hAnsi="Liberation Serif"/>
              </w:rPr>
              <w:t xml:space="preserve"> ТЭЦ.</w:t>
            </w:r>
          </w:p>
        </w:tc>
        <w:tc>
          <w:tcPr>
            <w:tcW w:w="1843" w:type="dxa"/>
            <w:vAlign w:val="center"/>
          </w:tcPr>
          <w:p w14:paraId="49DA8C48" w14:textId="3DDB1EA3" w:rsidR="002E5452" w:rsidRPr="00DA0BF1" w:rsidRDefault="002E5452" w:rsidP="00217E52">
            <w:pPr>
              <w:jc w:val="center"/>
              <w:rPr>
                <w:rFonts w:ascii="Liberation Serif" w:hAnsi="Liberation Serif"/>
              </w:rPr>
            </w:pPr>
            <w:r>
              <w:rPr>
                <w:rFonts w:ascii="Liberation Serif" w:hAnsi="Liberation Serif"/>
              </w:rPr>
              <w:t>г</w:t>
            </w:r>
            <w:r w:rsidRPr="00DA0BF1">
              <w:rPr>
                <w:rFonts w:ascii="Liberation Serif" w:hAnsi="Liberation Serif"/>
              </w:rPr>
              <w:t>лина (керамика грубая)</w:t>
            </w:r>
          </w:p>
        </w:tc>
      </w:tr>
      <w:tr w:rsidR="002E5452" w:rsidRPr="00DA0BF1" w14:paraId="34D6D154" w14:textId="77777777" w:rsidTr="002E5452">
        <w:trPr>
          <w:jc w:val="center"/>
        </w:trPr>
        <w:tc>
          <w:tcPr>
            <w:tcW w:w="540" w:type="dxa"/>
            <w:vAlign w:val="center"/>
          </w:tcPr>
          <w:p w14:paraId="35F35192" w14:textId="38DE0B74" w:rsidR="002E5452" w:rsidRPr="00DA0BF1" w:rsidRDefault="002E5452" w:rsidP="00217E52">
            <w:pPr>
              <w:jc w:val="center"/>
              <w:rPr>
                <w:rFonts w:ascii="Liberation Serif" w:hAnsi="Liberation Serif"/>
              </w:rPr>
            </w:pPr>
            <w:r>
              <w:rPr>
                <w:rFonts w:ascii="Liberation Serif" w:hAnsi="Liberation Serif"/>
              </w:rPr>
              <w:lastRenderedPageBreak/>
              <w:t>3</w:t>
            </w:r>
          </w:p>
        </w:tc>
        <w:tc>
          <w:tcPr>
            <w:tcW w:w="1810" w:type="dxa"/>
            <w:vAlign w:val="center"/>
          </w:tcPr>
          <w:p w14:paraId="528D190B" w14:textId="113D8A00" w:rsidR="002E5452" w:rsidRPr="00DA0BF1" w:rsidRDefault="002E5452" w:rsidP="00217E52">
            <w:pPr>
              <w:jc w:val="center"/>
              <w:rPr>
                <w:rFonts w:ascii="Liberation Serif" w:hAnsi="Liberation Serif"/>
              </w:rPr>
            </w:pPr>
            <w:proofErr w:type="spellStart"/>
            <w:r w:rsidRPr="002E5452">
              <w:rPr>
                <w:rFonts w:ascii="Liberation Serif" w:hAnsi="Liberation Serif"/>
              </w:rPr>
              <w:t>Вялковское</w:t>
            </w:r>
            <w:proofErr w:type="spellEnd"/>
          </w:p>
        </w:tc>
        <w:tc>
          <w:tcPr>
            <w:tcW w:w="1473" w:type="dxa"/>
            <w:vAlign w:val="center"/>
          </w:tcPr>
          <w:p w14:paraId="0A068E05" w14:textId="0E7FB7DA" w:rsidR="002E5452" w:rsidRPr="00DA0BF1" w:rsidRDefault="002E5452" w:rsidP="00217E52">
            <w:pPr>
              <w:jc w:val="center"/>
              <w:rPr>
                <w:rFonts w:ascii="Liberation Serif" w:hAnsi="Liberation Serif"/>
              </w:rPr>
            </w:pPr>
            <w:r w:rsidRPr="002E5452">
              <w:rPr>
                <w:rFonts w:ascii="Liberation Serif" w:hAnsi="Liberation Serif"/>
              </w:rPr>
              <w:t>18714288</w:t>
            </w:r>
          </w:p>
        </w:tc>
        <w:tc>
          <w:tcPr>
            <w:tcW w:w="3685" w:type="dxa"/>
            <w:vAlign w:val="center"/>
          </w:tcPr>
          <w:p w14:paraId="3883132F" w14:textId="4E1BE13E" w:rsidR="002E5452" w:rsidRPr="00DA0BF1" w:rsidRDefault="002E5452" w:rsidP="00217E52">
            <w:pPr>
              <w:jc w:val="center"/>
              <w:rPr>
                <w:rFonts w:ascii="Liberation Serif" w:hAnsi="Liberation Serif"/>
              </w:rPr>
            </w:pPr>
            <w:r w:rsidRPr="002E5452">
              <w:rPr>
                <w:rFonts w:ascii="Liberation Serif" w:hAnsi="Liberation Serif"/>
              </w:rPr>
              <w:t xml:space="preserve">60 км В </w:t>
            </w:r>
            <w:proofErr w:type="spellStart"/>
            <w:r w:rsidRPr="002E5452">
              <w:rPr>
                <w:rFonts w:ascii="Liberation Serif" w:hAnsi="Liberation Serif"/>
              </w:rPr>
              <w:t>ж.д</w:t>
            </w:r>
            <w:proofErr w:type="spellEnd"/>
            <w:r w:rsidRPr="002E5452">
              <w:rPr>
                <w:rFonts w:ascii="Liberation Serif" w:hAnsi="Liberation Serif"/>
              </w:rPr>
              <w:t xml:space="preserve">. </w:t>
            </w:r>
            <w:proofErr w:type="spellStart"/>
            <w:r w:rsidRPr="002E5452">
              <w:rPr>
                <w:rFonts w:ascii="Liberation Serif" w:hAnsi="Liberation Serif"/>
              </w:rPr>
              <w:t>ст.Ирбит</w:t>
            </w:r>
            <w:proofErr w:type="spellEnd"/>
            <w:r w:rsidRPr="002E5452">
              <w:rPr>
                <w:rFonts w:ascii="Liberation Serif" w:hAnsi="Liberation Serif"/>
              </w:rPr>
              <w:t xml:space="preserve">, 12 км В </w:t>
            </w:r>
            <w:proofErr w:type="spellStart"/>
            <w:r w:rsidRPr="002E5452">
              <w:rPr>
                <w:rFonts w:ascii="Liberation Serif" w:hAnsi="Liberation Serif"/>
              </w:rPr>
              <w:t>с.Елань</w:t>
            </w:r>
            <w:proofErr w:type="spellEnd"/>
            <w:r w:rsidRPr="002E5452">
              <w:rPr>
                <w:rFonts w:ascii="Liberation Serif" w:hAnsi="Liberation Serif"/>
              </w:rPr>
              <w:t xml:space="preserve">; р-н сельскохозяйственный, лесное хоз-во; дороги грунтовые; электроэнергия от </w:t>
            </w:r>
            <w:proofErr w:type="spellStart"/>
            <w:r w:rsidRPr="002E5452">
              <w:rPr>
                <w:rFonts w:ascii="Liberation Serif" w:hAnsi="Liberation Serif"/>
              </w:rPr>
              <w:t>Егоршинской</w:t>
            </w:r>
            <w:proofErr w:type="spellEnd"/>
            <w:r w:rsidRPr="002E5452">
              <w:rPr>
                <w:rFonts w:ascii="Liberation Serif" w:hAnsi="Liberation Serif"/>
              </w:rPr>
              <w:t xml:space="preserve"> ТЭЦ в системе Уральского </w:t>
            </w:r>
            <w:proofErr w:type="spellStart"/>
            <w:r w:rsidRPr="002E5452">
              <w:rPr>
                <w:rFonts w:ascii="Liberation Serif" w:hAnsi="Liberation Serif"/>
              </w:rPr>
              <w:t>энергокольца</w:t>
            </w:r>
            <w:proofErr w:type="spellEnd"/>
            <w:r w:rsidRPr="002E5452">
              <w:rPr>
                <w:rFonts w:ascii="Liberation Serif" w:hAnsi="Liberation Serif"/>
              </w:rPr>
              <w:t>.</w:t>
            </w:r>
          </w:p>
        </w:tc>
        <w:tc>
          <w:tcPr>
            <w:tcW w:w="1843" w:type="dxa"/>
            <w:vAlign w:val="center"/>
          </w:tcPr>
          <w:p w14:paraId="1783C2DA" w14:textId="371D3893" w:rsidR="002E5452" w:rsidRPr="00DA0BF1" w:rsidRDefault="002E5452" w:rsidP="00217E52">
            <w:pPr>
              <w:jc w:val="center"/>
              <w:rPr>
                <w:rFonts w:ascii="Liberation Serif" w:hAnsi="Liberation Serif"/>
              </w:rPr>
            </w:pPr>
            <w:r w:rsidRPr="002E5452">
              <w:rPr>
                <w:rFonts w:ascii="Liberation Serif" w:hAnsi="Liberation Serif"/>
              </w:rPr>
              <w:t>глина (кирпично-черепичное сырье)</w:t>
            </w:r>
          </w:p>
        </w:tc>
      </w:tr>
      <w:tr w:rsidR="002E5452" w:rsidRPr="00DA0BF1" w14:paraId="419641D7" w14:textId="77777777" w:rsidTr="002E5452">
        <w:trPr>
          <w:jc w:val="center"/>
        </w:trPr>
        <w:tc>
          <w:tcPr>
            <w:tcW w:w="540" w:type="dxa"/>
            <w:vAlign w:val="center"/>
          </w:tcPr>
          <w:p w14:paraId="7BB9767A" w14:textId="396A3789" w:rsidR="002E5452" w:rsidRPr="00DA0BF1" w:rsidRDefault="002E5452" w:rsidP="00217E52">
            <w:pPr>
              <w:jc w:val="center"/>
              <w:rPr>
                <w:rFonts w:ascii="Liberation Serif" w:hAnsi="Liberation Serif"/>
              </w:rPr>
            </w:pPr>
            <w:r>
              <w:rPr>
                <w:rFonts w:ascii="Liberation Serif" w:hAnsi="Liberation Serif"/>
              </w:rPr>
              <w:t>4</w:t>
            </w:r>
          </w:p>
        </w:tc>
        <w:tc>
          <w:tcPr>
            <w:tcW w:w="1810" w:type="dxa"/>
            <w:vAlign w:val="center"/>
          </w:tcPr>
          <w:p w14:paraId="15032F5E" w14:textId="72AEB50F" w:rsidR="002E5452" w:rsidRPr="002E5452" w:rsidRDefault="002E5452" w:rsidP="00217E52">
            <w:pPr>
              <w:jc w:val="center"/>
              <w:rPr>
                <w:rFonts w:ascii="Liberation Serif" w:hAnsi="Liberation Serif"/>
              </w:rPr>
            </w:pPr>
            <w:r w:rsidRPr="002E5452">
              <w:rPr>
                <w:rFonts w:ascii="Liberation Serif" w:hAnsi="Liberation Serif"/>
              </w:rPr>
              <w:t>Яснополянское</w:t>
            </w:r>
          </w:p>
        </w:tc>
        <w:tc>
          <w:tcPr>
            <w:tcW w:w="1473" w:type="dxa"/>
            <w:vAlign w:val="center"/>
          </w:tcPr>
          <w:p w14:paraId="363CE52B" w14:textId="067CF094" w:rsidR="002E5452" w:rsidRPr="002E5452" w:rsidRDefault="002E5452" w:rsidP="00217E52">
            <w:pPr>
              <w:jc w:val="center"/>
              <w:rPr>
                <w:rFonts w:ascii="Liberation Serif" w:hAnsi="Liberation Serif"/>
              </w:rPr>
            </w:pPr>
            <w:r w:rsidRPr="002E5452">
              <w:rPr>
                <w:rFonts w:ascii="Liberation Serif" w:hAnsi="Liberation Serif"/>
              </w:rPr>
              <w:t>18717245</w:t>
            </w:r>
          </w:p>
        </w:tc>
        <w:tc>
          <w:tcPr>
            <w:tcW w:w="3685" w:type="dxa"/>
            <w:vAlign w:val="center"/>
          </w:tcPr>
          <w:p w14:paraId="5930690D" w14:textId="38734A12" w:rsidR="002E5452" w:rsidRPr="002E5452" w:rsidRDefault="002E5452" w:rsidP="00217E52">
            <w:pPr>
              <w:jc w:val="center"/>
              <w:rPr>
                <w:rFonts w:ascii="Liberation Serif" w:hAnsi="Liberation Serif"/>
              </w:rPr>
            </w:pPr>
            <w:r w:rsidRPr="002E5452">
              <w:rPr>
                <w:rFonts w:ascii="Liberation Serif" w:hAnsi="Liberation Serif"/>
              </w:rPr>
              <w:t xml:space="preserve">37 км ЮВ </w:t>
            </w:r>
            <w:proofErr w:type="spellStart"/>
            <w:r w:rsidRPr="002E5452">
              <w:rPr>
                <w:rFonts w:ascii="Liberation Serif" w:hAnsi="Liberation Serif"/>
              </w:rPr>
              <w:t>ж.д.ст.Ирбит</w:t>
            </w:r>
            <w:proofErr w:type="spellEnd"/>
            <w:r w:rsidRPr="002E5452">
              <w:rPr>
                <w:rFonts w:ascii="Liberation Serif" w:hAnsi="Liberation Serif"/>
              </w:rPr>
              <w:t xml:space="preserve">, 18км СЗ </w:t>
            </w:r>
            <w:proofErr w:type="spellStart"/>
            <w:r w:rsidR="007F2FFF">
              <w:rPr>
                <w:rFonts w:ascii="Liberation Serif" w:hAnsi="Liberation Serif"/>
              </w:rPr>
              <w:t>с</w:t>
            </w:r>
            <w:r w:rsidRPr="002E5452">
              <w:rPr>
                <w:rFonts w:ascii="Liberation Serif" w:hAnsi="Liberation Serif"/>
              </w:rPr>
              <w:t>.Байкалово</w:t>
            </w:r>
            <w:proofErr w:type="spellEnd"/>
            <w:r w:rsidRPr="002E5452">
              <w:rPr>
                <w:rFonts w:ascii="Liberation Serif" w:hAnsi="Liberation Serif"/>
              </w:rPr>
              <w:t xml:space="preserve">, 7.5 км З с. </w:t>
            </w:r>
            <w:proofErr w:type="spellStart"/>
            <w:r w:rsidRPr="002E5452">
              <w:rPr>
                <w:rFonts w:ascii="Liberation Serif" w:hAnsi="Liberation Serif"/>
              </w:rPr>
              <w:t>Краснополянское</w:t>
            </w:r>
            <w:proofErr w:type="spellEnd"/>
            <w:r w:rsidRPr="002E5452">
              <w:rPr>
                <w:rFonts w:ascii="Liberation Serif" w:hAnsi="Liberation Serif"/>
              </w:rPr>
              <w:t xml:space="preserve">, </w:t>
            </w:r>
            <w:proofErr w:type="gramStart"/>
            <w:r w:rsidRPr="002E5452">
              <w:rPr>
                <w:rFonts w:ascii="Liberation Serif" w:hAnsi="Liberation Serif"/>
              </w:rPr>
              <w:t xml:space="preserve">в </w:t>
            </w:r>
            <w:proofErr w:type="spellStart"/>
            <w:r w:rsidRPr="002E5452">
              <w:rPr>
                <w:rFonts w:ascii="Liberation Serif" w:hAnsi="Liberation Serif"/>
              </w:rPr>
              <w:t>в</w:t>
            </w:r>
            <w:proofErr w:type="spellEnd"/>
            <w:proofErr w:type="gramEnd"/>
            <w:r w:rsidRPr="002E5452">
              <w:rPr>
                <w:rFonts w:ascii="Liberation Serif" w:hAnsi="Liberation Serif"/>
              </w:rPr>
              <w:t xml:space="preserve"> верховьях заболоченной долины </w:t>
            </w:r>
            <w:proofErr w:type="spellStart"/>
            <w:r w:rsidRPr="002E5452">
              <w:rPr>
                <w:rFonts w:ascii="Liberation Serif" w:hAnsi="Liberation Serif"/>
              </w:rPr>
              <w:t>р.Сарабайки</w:t>
            </w:r>
            <w:proofErr w:type="spellEnd"/>
            <w:r w:rsidRPr="002E5452">
              <w:rPr>
                <w:rFonts w:ascii="Liberation Serif" w:hAnsi="Liberation Serif"/>
              </w:rPr>
              <w:t>. По западной окраине м-</w:t>
            </w:r>
            <w:proofErr w:type="spellStart"/>
            <w:r w:rsidRPr="002E5452">
              <w:rPr>
                <w:rFonts w:ascii="Liberation Serif" w:hAnsi="Liberation Serif"/>
              </w:rPr>
              <w:t>ния</w:t>
            </w:r>
            <w:proofErr w:type="spellEnd"/>
            <w:r w:rsidRPr="002E5452">
              <w:rPr>
                <w:rFonts w:ascii="Liberation Serif" w:hAnsi="Liberation Serif"/>
              </w:rPr>
              <w:t xml:space="preserve"> проходит проселочная дорога, соединяющая м-</w:t>
            </w:r>
            <w:proofErr w:type="spellStart"/>
            <w:r w:rsidRPr="002E5452">
              <w:rPr>
                <w:rFonts w:ascii="Liberation Serif" w:hAnsi="Liberation Serif"/>
              </w:rPr>
              <w:t>ние</w:t>
            </w:r>
            <w:proofErr w:type="spellEnd"/>
            <w:r w:rsidRPr="002E5452">
              <w:rPr>
                <w:rFonts w:ascii="Liberation Serif" w:hAnsi="Liberation Serif"/>
              </w:rPr>
              <w:t xml:space="preserve"> с шоссе Байкалово-Ирбит.</w:t>
            </w:r>
          </w:p>
        </w:tc>
        <w:tc>
          <w:tcPr>
            <w:tcW w:w="1843" w:type="dxa"/>
            <w:vAlign w:val="center"/>
          </w:tcPr>
          <w:p w14:paraId="313B0E09" w14:textId="533B2416" w:rsidR="002E5452" w:rsidRPr="002E5452" w:rsidRDefault="002E5452" w:rsidP="00217E52">
            <w:pPr>
              <w:jc w:val="center"/>
              <w:rPr>
                <w:rFonts w:ascii="Liberation Serif" w:hAnsi="Liberation Serif"/>
              </w:rPr>
            </w:pPr>
            <w:r w:rsidRPr="002E5452">
              <w:rPr>
                <w:rFonts w:ascii="Liberation Serif" w:hAnsi="Liberation Serif"/>
              </w:rPr>
              <w:t>мергель (известкование почв)</w:t>
            </w:r>
          </w:p>
        </w:tc>
      </w:tr>
      <w:tr w:rsidR="002E5452" w:rsidRPr="00DA0BF1" w14:paraId="14FBBB19" w14:textId="77777777" w:rsidTr="002E5452">
        <w:trPr>
          <w:jc w:val="center"/>
        </w:trPr>
        <w:tc>
          <w:tcPr>
            <w:tcW w:w="540" w:type="dxa"/>
            <w:vAlign w:val="center"/>
          </w:tcPr>
          <w:p w14:paraId="6E0B9C94" w14:textId="3AE146CE" w:rsidR="002E5452" w:rsidRPr="00DA0BF1" w:rsidRDefault="002E5452" w:rsidP="00217E52">
            <w:pPr>
              <w:jc w:val="center"/>
              <w:rPr>
                <w:rFonts w:ascii="Liberation Serif" w:hAnsi="Liberation Serif"/>
              </w:rPr>
            </w:pPr>
            <w:r>
              <w:rPr>
                <w:rFonts w:ascii="Liberation Serif" w:hAnsi="Liberation Serif"/>
              </w:rPr>
              <w:t>5</w:t>
            </w:r>
          </w:p>
        </w:tc>
        <w:tc>
          <w:tcPr>
            <w:tcW w:w="1810" w:type="dxa"/>
            <w:vAlign w:val="center"/>
          </w:tcPr>
          <w:p w14:paraId="4E82CAAF" w14:textId="5EDFC9FF" w:rsidR="002E5452" w:rsidRPr="002E5452" w:rsidRDefault="002E5452" w:rsidP="00217E52">
            <w:pPr>
              <w:jc w:val="center"/>
              <w:rPr>
                <w:rFonts w:ascii="Liberation Serif" w:hAnsi="Liberation Serif"/>
              </w:rPr>
            </w:pPr>
            <w:r w:rsidRPr="002E5452">
              <w:rPr>
                <w:rFonts w:ascii="Liberation Serif" w:hAnsi="Liberation Serif"/>
              </w:rPr>
              <w:t>Зырянское</w:t>
            </w:r>
          </w:p>
        </w:tc>
        <w:tc>
          <w:tcPr>
            <w:tcW w:w="1473" w:type="dxa"/>
            <w:vAlign w:val="center"/>
          </w:tcPr>
          <w:p w14:paraId="0AA66B3A" w14:textId="4A3BED7D" w:rsidR="002E5452" w:rsidRPr="002E5452" w:rsidRDefault="002E5452" w:rsidP="00217E52">
            <w:pPr>
              <w:jc w:val="center"/>
              <w:rPr>
                <w:rFonts w:ascii="Liberation Serif" w:hAnsi="Liberation Serif"/>
              </w:rPr>
            </w:pPr>
            <w:r w:rsidRPr="002E5452">
              <w:rPr>
                <w:rFonts w:ascii="Liberation Serif" w:hAnsi="Liberation Serif"/>
              </w:rPr>
              <w:t>18717265</w:t>
            </w:r>
          </w:p>
        </w:tc>
        <w:tc>
          <w:tcPr>
            <w:tcW w:w="3685" w:type="dxa"/>
            <w:vAlign w:val="center"/>
          </w:tcPr>
          <w:p w14:paraId="2D6C46C5" w14:textId="0B8C6FE8" w:rsidR="002E5452" w:rsidRPr="002E5452" w:rsidRDefault="002E5452" w:rsidP="00217E52">
            <w:pPr>
              <w:jc w:val="center"/>
              <w:rPr>
                <w:rFonts w:ascii="Liberation Serif" w:hAnsi="Liberation Serif"/>
              </w:rPr>
            </w:pPr>
            <w:r w:rsidRPr="002E5452">
              <w:rPr>
                <w:rFonts w:ascii="Liberation Serif" w:hAnsi="Liberation Serif"/>
              </w:rPr>
              <w:t xml:space="preserve">26 км ЮЗ </w:t>
            </w:r>
            <w:proofErr w:type="spellStart"/>
            <w:r w:rsidR="007F2FFF">
              <w:rPr>
                <w:rFonts w:ascii="Liberation Serif" w:hAnsi="Liberation Serif"/>
              </w:rPr>
              <w:t>с</w:t>
            </w:r>
            <w:r w:rsidRPr="002E5452">
              <w:rPr>
                <w:rFonts w:ascii="Liberation Serif" w:hAnsi="Liberation Serif"/>
              </w:rPr>
              <w:t>.Байкалово</w:t>
            </w:r>
            <w:proofErr w:type="spellEnd"/>
            <w:r w:rsidRPr="002E5452">
              <w:rPr>
                <w:rFonts w:ascii="Liberation Serif" w:hAnsi="Liberation Serif"/>
              </w:rPr>
              <w:t xml:space="preserve">, 4,5 км ЮЗ </w:t>
            </w:r>
            <w:proofErr w:type="spellStart"/>
            <w:r w:rsidRPr="002E5452">
              <w:rPr>
                <w:rFonts w:ascii="Liberation Serif" w:hAnsi="Liberation Serif"/>
              </w:rPr>
              <w:t>д.Менщиков</w:t>
            </w:r>
            <w:r w:rsidR="007F2FFF">
              <w:rPr>
                <w:rFonts w:ascii="Liberation Serif" w:hAnsi="Liberation Serif"/>
              </w:rPr>
              <w:t>а</w:t>
            </w:r>
            <w:proofErr w:type="spellEnd"/>
            <w:r w:rsidRPr="002E5452">
              <w:rPr>
                <w:rFonts w:ascii="Liberation Serif" w:hAnsi="Liberation Serif"/>
              </w:rPr>
              <w:t xml:space="preserve">, 37 км ЮВ </w:t>
            </w:r>
            <w:proofErr w:type="spellStart"/>
            <w:r w:rsidRPr="002E5452">
              <w:rPr>
                <w:rFonts w:ascii="Liberation Serif" w:hAnsi="Liberation Serif"/>
              </w:rPr>
              <w:t>ж.д.ст.Ирбит</w:t>
            </w:r>
            <w:proofErr w:type="spellEnd"/>
            <w:r w:rsidRPr="002E5452">
              <w:rPr>
                <w:rFonts w:ascii="Liberation Serif" w:hAnsi="Liberation Serif"/>
              </w:rPr>
              <w:t xml:space="preserve"> и 75 км СЗ </w:t>
            </w:r>
            <w:proofErr w:type="spellStart"/>
            <w:r w:rsidRPr="002E5452">
              <w:rPr>
                <w:rFonts w:ascii="Liberation Serif" w:hAnsi="Liberation Serif"/>
              </w:rPr>
              <w:t>ж.д.разъезда</w:t>
            </w:r>
            <w:proofErr w:type="spellEnd"/>
            <w:r w:rsidRPr="002E5452">
              <w:rPr>
                <w:rFonts w:ascii="Liberation Serif" w:hAnsi="Liberation Serif"/>
              </w:rPr>
              <w:t xml:space="preserve"> Троицкий.</w:t>
            </w:r>
          </w:p>
        </w:tc>
        <w:tc>
          <w:tcPr>
            <w:tcW w:w="1843" w:type="dxa"/>
            <w:vAlign w:val="center"/>
          </w:tcPr>
          <w:p w14:paraId="2DE3BDF9" w14:textId="7A9A989B" w:rsidR="002E5452" w:rsidRPr="002E5452" w:rsidRDefault="002E5452" w:rsidP="00217E52">
            <w:pPr>
              <w:jc w:val="center"/>
              <w:rPr>
                <w:rFonts w:ascii="Liberation Serif" w:hAnsi="Liberation Serif"/>
              </w:rPr>
            </w:pPr>
            <w:r w:rsidRPr="002E5452">
              <w:rPr>
                <w:rFonts w:ascii="Liberation Serif" w:hAnsi="Liberation Serif"/>
              </w:rPr>
              <w:t>мергель (известкование почв)</w:t>
            </w:r>
          </w:p>
        </w:tc>
      </w:tr>
      <w:tr w:rsidR="002E5452" w:rsidRPr="00DA0BF1" w14:paraId="33D99E6C" w14:textId="77777777" w:rsidTr="002E5452">
        <w:trPr>
          <w:jc w:val="center"/>
        </w:trPr>
        <w:tc>
          <w:tcPr>
            <w:tcW w:w="540" w:type="dxa"/>
            <w:vAlign w:val="center"/>
          </w:tcPr>
          <w:p w14:paraId="0AAD045B" w14:textId="6F6623FA" w:rsidR="002E5452" w:rsidRPr="00DA0BF1" w:rsidRDefault="002E5452" w:rsidP="00217E52">
            <w:pPr>
              <w:jc w:val="center"/>
              <w:rPr>
                <w:rFonts w:ascii="Liberation Serif" w:hAnsi="Liberation Serif"/>
              </w:rPr>
            </w:pPr>
            <w:r>
              <w:rPr>
                <w:rFonts w:ascii="Liberation Serif" w:hAnsi="Liberation Serif"/>
              </w:rPr>
              <w:t>6</w:t>
            </w:r>
          </w:p>
        </w:tc>
        <w:tc>
          <w:tcPr>
            <w:tcW w:w="1810" w:type="dxa"/>
            <w:vAlign w:val="center"/>
          </w:tcPr>
          <w:p w14:paraId="2A8CC12C" w14:textId="7D3010DB" w:rsidR="002E5452" w:rsidRPr="002E5452" w:rsidRDefault="002E5452" w:rsidP="00217E52">
            <w:pPr>
              <w:jc w:val="center"/>
              <w:rPr>
                <w:rFonts w:ascii="Liberation Serif" w:hAnsi="Liberation Serif"/>
              </w:rPr>
            </w:pPr>
            <w:proofErr w:type="spellStart"/>
            <w:r w:rsidRPr="002E5452">
              <w:rPr>
                <w:rFonts w:ascii="Liberation Serif" w:hAnsi="Liberation Serif"/>
              </w:rPr>
              <w:t>Лукинское</w:t>
            </w:r>
            <w:proofErr w:type="spellEnd"/>
          </w:p>
        </w:tc>
        <w:tc>
          <w:tcPr>
            <w:tcW w:w="1473" w:type="dxa"/>
            <w:vAlign w:val="center"/>
          </w:tcPr>
          <w:p w14:paraId="74DB6B9B" w14:textId="08C7CDF8" w:rsidR="002E5452" w:rsidRPr="002E5452" w:rsidRDefault="002E5452" w:rsidP="00217E52">
            <w:pPr>
              <w:jc w:val="center"/>
              <w:rPr>
                <w:rFonts w:ascii="Liberation Serif" w:hAnsi="Liberation Serif"/>
              </w:rPr>
            </w:pPr>
            <w:r w:rsidRPr="002E5452">
              <w:rPr>
                <w:rFonts w:ascii="Liberation Serif" w:hAnsi="Liberation Serif"/>
              </w:rPr>
              <w:t>18717268</w:t>
            </w:r>
          </w:p>
        </w:tc>
        <w:tc>
          <w:tcPr>
            <w:tcW w:w="3685" w:type="dxa"/>
            <w:vAlign w:val="center"/>
          </w:tcPr>
          <w:p w14:paraId="20BC031C" w14:textId="157F3AB7" w:rsidR="002E5452" w:rsidRPr="002E5452" w:rsidRDefault="002E5452" w:rsidP="00217E52">
            <w:pPr>
              <w:jc w:val="center"/>
              <w:rPr>
                <w:rFonts w:ascii="Liberation Serif" w:hAnsi="Liberation Serif"/>
              </w:rPr>
            </w:pPr>
            <w:r w:rsidRPr="002E5452">
              <w:rPr>
                <w:rFonts w:ascii="Liberation Serif" w:hAnsi="Liberation Serif"/>
              </w:rPr>
              <w:t xml:space="preserve">23 км В </w:t>
            </w:r>
            <w:proofErr w:type="spellStart"/>
            <w:r w:rsidRPr="002E5452">
              <w:rPr>
                <w:rFonts w:ascii="Liberation Serif" w:hAnsi="Liberation Serif"/>
              </w:rPr>
              <w:t>ж.д.ст.Ирбит</w:t>
            </w:r>
            <w:proofErr w:type="spellEnd"/>
            <w:r w:rsidRPr="002E5452">
              <w:rPr>
                <w:rFonts w:ascii="Liberation Serif" w:hAnsi="Liberation Serif"/>
              </w:rPr>
              <w:t xml:space="preserve">, 25 км СЗ </w:t>
            </w:r>
            <w:proofErr w:type="spellStart"/>
            <w:r w:rsidR="007F2FFF">
              <w:rPr>
                <w:rFonts w:ascii="Liberation Serif" w:hAnsi="Liberation Serif"/>
              </w:rPr>
              <w:t>с</w:t>
            </w:r>
            <w:r w:rsidRPr="002E5452">
              <w:rPr>
                <w:rFonts w:ascii="Liberation Serif" w:hAnsi="Liberation Serif"/>
              </w:rPr>
              <w:t>.Байкалово</w:t>
            </w:r>
            <w:proofErr w:type="spellEnd"/>
            <w:r w:rsidRPr="002E5452">
              <w:rPr>
                <w:rFonts w:ascii="Liberation Serif" w:hAnsi="Liberation Serif"/>
              </w:rPr>
              <w:t xml:space="preserve">, 10 км С от западной окраины </w:t>
            </w:r>
            <w:proofErr w:type="spellStart"/>
            <w:r w:rsidR="007F2FFF">
              <w:rPr>
                <w:rFonts w:ascii="Liberation Serif" w:hAnsi="Liberation Serif"/>
              </w:rPr>
              <w:t>с</w:t>
            </w:r>
            <w:r w:rsidRPr="002E5452">
              <w:rPr>
                <w:rFonts w:ascii="Liberation Serif" w:hAnsi="Liberation Serif"/>
              </w:rPr>
              <w:t>.Шадринка</w:t>
            </w:r>
            <w:proofErr w:type="spellEnd"/>
            <w:r w:rsidRPr="002E5452">
              <w:rPr>
                <w:rFonts w:ascii="Liberation Serif" w:hAnsi="Liberation Serif"/>
              </w:rPr>
              <w:t>.</w:t>
            </w:r>
          </w:p>
        </w:tc>
        <w:tc>
          <w:tcPr>
            <w:tcW w:w="1843" w:type="dxa"/>
            <w:vAlign w:val="center"/>
          </w:tcPr>
          <w:p w14:paraId="67D00EEE" w14:textId="7BE26F8A" w:rsidR="002E5452" w:rsidRPr="002E5452" w:rsidRDefault="002E5452" w:rsidP="00217E52">
            <w:pPr>
              <w:jc w:val="center"/>
              <w:rPr>
                <w:rFonts w:ascii="Liberation Serif" w:hAnsi="Liberation Serif"/>
              </w:rPr>
            </w:pPr>
            <w:r w:rsidRPr="002E5452">
              <w:rPr>
                <w:rFonts w:ascii="Liberation Serif" w:hAnsi="Liberation Serif"/>
              </w:rPr>
              <w:t>мергель (известкование почв)</w:t>
            </w:r>
          </w:p>
        </w:tc>
      </w:tr>
    </w:tbl>
    <w:p w14:paraId="39F56591" w14:textId="3BEAA635" w:rsidR="00422BAF" w:rsidRDefault="00422BAF" w:rsidP="00422BAF">
      <w:pPr>
        <w:pStyle w:val="4"/>
        <w:numPr>
          <w:ilvl w:val="2"/>
          <w:numId w:val="5"/>
        </w:numPr>
        <w:contextualSpacing/>
        <w:jc w:val="both"/>
        <w:rPr>
          <w:rFonts w:ascii="Liberation Serif" w:hAnsi="Liberation Serif"/>
          <w:i/>
          <w:szCs w:val="28"/>
        </w:rPr>
      </w:pPr>
      <w:r w:rsidRPr="00422BAF">
        <w:rPr>
          <w:rFonts w:ascii="Liberation Serif" w:hAnsi="Liberation Serif"/>
          <w:i/>
          <w:szCs w:val="28"/>
        </w:rPr>
        <w:t>Подземные воды</w:t>
      </w:r>
    </w:p>
    <w:p w14:paraId="5725E073" w14:textId="0279F127" w:rsidR="003F2C3B" w:rsidRPr="003F2C3B" w:rsidRDefault="003F2C3B" w:rsidP="003F2C3B">
      <w:pPr>
        <w:ind w:firstLine="426"/>
        <w:contextualSpacing/>
        <w:jc w:val="both"/>
        <w:rPr>
          <w:rFonts w:ascii="Liberation Serif" w:hAnsi="Liberation Serif"/>
          <w:sz w:val="28"/>
          <w:szCs w:val="28"/>
        </w:rPr>
      </w:pPr>
      <w:r w:rsidRPr="003F2C3B">
        <w:rPr>
          <w:rFonts w:ascii="Liberation Serif" w:hAnsi="Liberation Serif"/>
          <w:sz w:val="28"/>
          <w:szCs w:val="28"/>
        </w:rPr>
        <w:t xml:space="preserve">В 8 км южнее </w:t>
      </w:r>
      <w:r w:rsidR="00AC0737">
        <w:rPr>
          <w:rFonts w:ascii="Liberation Serif" w:hAnsi="Liberation Serif"/>
          <w:sz w:val="28"/>
          <w:szCs w:val="28"/>
        </w:rPr>
        <w:t>с.</w:t>
      </w:r>
      <w:r w:rsidRPr="003F2C3B">
        <w:rPr>
          <w:rFonts w:ascii="Liberation Serif" w:hAnsi="Liberation Serif"/>
          <w:sz w:val="28"/>
          <w:szCs w:val="28"/>
        </w:rPr>
        <w:t xml:space="preserve"> Байкалово, вблизи д. Малков</w:t>
      </w:r>
      <w:r w:rsidR="007F2FFF">
        <w:rPr>
          <w:rFonts w:ascii="Liberation Serif" w:hAnsi="Liberation Serif"/>
          <w:sz w:val="28"/>
          <w:szCs w:val="28"/>
        </w:rPr>
        <w:t>а</w:t>
      </w:r>
      <w:r w:rsidRPr="003F2C3B">
        <w:rPr>
          <w:rFonts w:ascii="Liberation Serif" w:hAnsi="Liberation Serif"/>
          <w:sz w:val="28"/>
          <w:szCs w:val="28"/>
        </w:rPr>
        <w:t xml:space="preserve"> имеется Цыганский участок</w:t>
      </w:r>
      <w:r>
        <w:rPr>
          <w:rFonts w:ascii="Liberation Serif" w:hAnsi="Liberation Serif"/>
          <w:sz w:val="28"/>
          <w:szCs w:val="28"/>
        </w:rPr>
        <w:t xml:space="preserve"> </w:t>
      </w:r>
      <w:proofErr w:type="spellStart"/>
      <w:r w:rsidRPr="003F2C3B">
        <w:rPr>
          <w:rFonts w:ascii="Liberation Serif" w:hAnsi="Liberation Serif"/>
          <w:sz w:val="28"/>
          <w:szCs w:val="28"/>
        </w:rPr>
        <w:t>Малковского</w:t>
      </w:r>
      <w:proofErr w:type="spellEnd"/>
      <w:r w:rsidRPr="003F2C3B">
        <w:rPr>
          <w:rFonts w:ascii="Liberation Serif" w:hAnsi="Liberation Serif"/>
          <w:sz w:val="28"/>
          <w:szCs w:val="28"/>
        </w:rPr>
        <w:t xml:space="preserve"> месторождения подземных вод</w:t>
      </w:r>
      <w:r w:rsidR="00AC0737">
        <w:rPr>
          <w:rFonts w:ascii="Liberation Serif" w:hAnsi="Liberation Serif"/>
          <w:sz w:val="28"/>
          <w:szCs w:val="28"/>
        </w:rPr>
        <w:t xml:space="preserve"> </w:t>
      </w:r>
      <w:r w:rsidRPr="003F2C3B">
        <w:rPr>
          <w:rFonts w:ascii="Liberation Serif" w:hAnsi="Liberation Serif"/>
          <w:sz w:val="28"/>
          <w:szCs w:val="28"/>
        </w:rPr>
        <w:t>(далее – МПВ), который разведан</w:t>
      </w:r>
      <w:r>
        <w:rPr>
          <w:rFonts w:ascii="Liberation Serif" w:hAnsi="Liberation Serif"/>
          <w:sz w:val="28"/>
          <w:szCs w:val="28"/>
        </w:rPr>
        <w:t xml:space="preserve"> </w:t>
      </w:r>
      <w:r w:rsidRPr="003F2C3B">
        <w:rPr>
          <w:rFonts w:ascii="Liberation Serif" w:hAnsi="Liberation Serif"/>
          <w:sz w:val="28"/>
          <w:szCs w:val="28"/>
        </w:rPr>
        <w:t>ГП «</w:t>
      </w:r>
      <w:proofErr w:type="spellStart"/>
      <w:r w:rsidRPr="003F2C3B">
        <w:rPr>
          <w:rFonts w:ascii="Liberation Serif" w:hAnsi="Liberation Serif"/>
          <w:sz w:val="28"/>
          <w:szCs w:val="28"/>
        </w:rPr>
        <w:t>Уралгидроэкспедиция</w:t>
      </w:r>
      <w:proofErr w:type="spellEnd"/>
      <w:r w:rsidRPr="003F2C3B">
        <w:rPr>
          <w:rFonts w:ascii="Liberation Serif" w:hAnsi="Liberation Serif"/>
          <w:sz w:val="28"/>
          <w:szCs w:val="28"/>
        </w:rPr>
        <w:t>» в период 1993-2000</w:t>
      </w:r>
      <w:r>
        <w:rPr>
          <w:rFonts w:ascii="Liberation Serif" w:hAnsi="Liberation Serif"/>
          <w:sz w:val="28"/>
          <w:szCs w:val="28"/>
        </w:rPr>
        <w:t xml:space="preserve"> </w:t>
      </w:r>
      <w:r w:rsidRPr="003F2C3B">
        <w:rPr>
          <w:rFonts w:ascii="Liberation Serif" w:hAnsi="Liberation Serif"/>
          <w:sz w:val="28"/>
          <w:szCs w:val="28"/>
        </w:rPr>
        <w:t>годов за счет средств бюджета Свердловской</w:t>
      </w:r>
      <w:r>
        <w:rPr>
          <w:rFonts w:ascii="Liberation Serif" w:hAnsi="Liberation Serif"/>
          <w:sz w:val="28"/>
          <w:szCs w:val="28"/>
        </w:rPr>
        <w:t xml:space="preserve"> </w:t>
      </w:r>
      <w:r w:rsidRPr="003F2C3B">
        <w:rPr>
          <w:rFonts w:ascii="Liberation Serif" w:hAnsi="Liberation Serif"/>
          <w:sz w:val="28"/>
          <w:szCs w:val="28"/>
        </w:rPr>
        <w:t>области в качестве альтернативного источника</w:t>
      </w:r>
      <w:r>
        <w:rPr>
          <w:rFonts w:ascii="Liberation Serif" w:hAnsi="Liberation Serif"/>
          <w:sz w:val="28"/>
          <w:szCs w:val="28"/>
        </w:rPr>
        <w:t xml:space="preserve"> </w:t>
      </w:r>
      <w:r w:rsidRPr="003F2C3B">
        <w:rPr>
          <w:rFonts w:ascii="Liberation Serif" w:hAnsi="Liberation Serif"/>
          <w:sz w:val="28"/>
          <w:szCs w:val="28"/>
        </w:rPr>
        <w:t>хозяйственно-питьевого водоснабжения</w:t>
      </w:r>
      <w:r>
        <w:rPr>
          <w:rFonts w:ascii="Liberation Serif" w:hAnsi="Liberation Serif"/>
          <w:sz w:val="28"/>
          <w:szCs w:val="28"/>
        </w:rPr>
        <w:t xml:space="preserve"> </w:t>
      </w:r>
      <w:r w:rsidRPr="003F2C3B">
        <w:rPr>
          <w:rFonts w:ascii="Liberation Serif" w:hAnsi="Liberation Serif"/>
          <w:sz w:val="28"/>
          <w:szCs w:val="28"/>
        </w:rPr>
        <w:t xml:space="preserve">населения </w:t>
      </w:r>
      <w:r w:rsidR="00AC0737">
        <w:rPr>
          <w:rFonts w:ascii="Liberation Serif" w:hAnsi="Liberation Serif"/>
          <w:sz w:val="28"/>
          <w:szCs w:val="28"/>
        </w:rPr>
        <w:t>с.</w:t>
      </w:r>
      <w:r w:rsidRPr="003F2C3B">
        <w:rPr>
          <w:rFonts w:ascii="Liberation Serif" w:hAnsi="Liberation Serif"/>
          <w:sz w:val="28"/>
          <w:szCs w:val="28"/>
        </w:rPr>
        <w:t xml:space="preserve"> Байкалово. Запасы подземных вод</w:t>
      </w:r>
      <w:r>
        <w:rPr>
          <w:rFonts w:ascii="Liberation Serif" w:hAnsi="Liberation Serif"/>
          <w:sz w:val="28"/>
          <w:szCs w:val="28"/>
        </w:rPr>
        <w:t xml:space="preserve"> </w:t>
      </w:r>
      <w:r w:rsidRPr="003F2C3B">
        <w:rPr>
          <w:rFonts w:ascii="Liberation Serif" w:hAnsi="Liberation Serif"/>
          <w:sz w:val="28"/>
          <w:szCs w:val="28"/>
        </w:rPr>
        <w:t xml:space="preserve">Цыганского участка </w:t>
      </w:r>
      <w:proofErr w:type="spellStart"/>
      <w:r w:rsidRPr="003F2C3B">
        <w:rPr>
          <w:rFonts w:ascii="Liberation Serif" w:hAnsi="Liberation Serif"/>
          <w:sz w:val="28"/>
          <w:szCs w:val="28"/>
        </w:rPr>
        <w:t>Малковского</w:t>
      </w:r>
      <w:proofErr w:type="spellEnd"/>
      <w:r w:rsidRPr="003F2C3B">
        <w:rPr>
          <w:rFonts w:ascii="Liberation Serif" w:hAnsi="Liberation Serif"/>
          <w:sz w:val="28"/>
          <w:szCs w:val="28"/>
        </w:rPr>
        <w:t xml:space="preserve"> МПВ</w:t>
      </w:r>
      <w:r>
        <w:rPr>
          <w:rFonts w:ascii="Liberation Serif" w:hAnsi="Liberation Serif"/>
          <w:sz w:val="28"/>
          <w:szCs w:val="28"/>
        </w:rPr>
        <w:t xml:space="preserve"> </w:t>
      </w:r>
      <w:r w:rsidRPr="003F2C3B">
        <w:rPr>
          <w:rFonts w:ascii="Liberation Serif" w:hAnsi="Liberation Serif"/>
          <w:sz w:val="28"/>
          <w:szCs w:val="28"/>
        </w:rPr>
        <w:t>(скважины № 1э, 2э, 3э, 4э, 5э(резервная)) прошли</w:t>
      </w:r>
      <w:r>
        <w:rPr>
          <w:rFonts w:ascii="Liberation Serif" w:hAnsi="Liberation Serif"/>
          <w:sz w:val="28"/>
          <w:szCs w:val="28"/>
        </w:rPr>
        <w:t xml:space="preserve"> </w:t>
      </w:r>
      <w:r w:rsidRPr="003F2C3B">
        <w:rPr>
          <w:rFonts w:ascii="Liberation Serif" w:hAnsi="Liberation Serif"/>
          <w:sz w:val="28"/>
          <w:szCs w:val="28"/>
        </w:rPr>
        <w:t>государственную экспертизу и утверждены</w:t>
      </w:r>
      <w:r>
        <w:rPr>
          <w:rFonts w:ascii="Liberation Serif" w:hAnsi="Liberation Serif"/>
          <w:sz w:val="28"/>
          <w:szCs w:val="28"/>
        </w:rPr>
        <w:t xml:space="preserve"> </w:t>
      </w:r>
      <w:r w:rsidRPr="003F2C3B">
        <w:rPr>
          <w:rFonts w:ascii="Liberation Serif" w:hAnsi="Liberation Serif"/>
          <w:sz w:val="28"/>
          <w:szCs w:val="28"/>
        </w:rPr>
        <w:t>в количестве 1200 м</w:t>
      </w:r>
      <w:r w:rsidRPr="007F2FFF">
        <w:rPr>
          <w:rFonts w:ascii="Liberation Serif" w:hAnsi="Liberation Serif"/>
          <w:sz w:val="28"/>
          <w:szCs w:val="28"/>
          <w:vertAlign w:val="superscript"/>
        </w:rPr>
        <w:t>3</w:t>
      </w:r>
      <w:r w:rsidRPr="003F2C3B">
        <w:rPr>
          <w:rFonts w:ascii="Liberation Serif" w:hAnsi="Liberation Serif"/>
          <w:sz w:val="28"/>
          <w:szCs w:val="28"/>
        </w:rPr>
        <w:t>/</w:t>
      </w:r>
      <w:proofErr w:type="spellStart"/>
      <w:r w:rsidRPr="003F2C3B">
        <w:rPr>
          <w:rFonts w:ascii="Liberation Serif" w:hAnsi="Liberation Serif"/>
          <w:sz w:val="28"/>
          <w:szCs w:val="28"/>
        </w:rPr>
        <w:t>сут</w:t>
      </w:r>
      <w:proofErr w:type="spellEnd"/>
      <w:r w:rsidRPr="003F2C3B">
        <w:rPr>
          <w:rFonts w:ascii="Liberation Serif" w:hAnsi="Liberation Serif"/>
          <w:sz w:val="28"/>
          <w:szCs w:val="28"/>
        </w:rPr>
        <w:t xml:space="preserve"> по сумме категорий В+С1</w:t>
      </w:r>
      <w:r>
        <w:rPr>
          <w:rFonts w:ascii="Liberation Serif" w:hAnsi="Liberation Serif"/>
          <w:sz w:val="28"/>
          <w:szCs w:val="28"/>
        </w:rPr>
        <w:t xml:space="preserve"> </w:t>
      </w:r>
      <w:r w:rsidRPr="003F2C3B">
        <w:rPr>
          <w:rFonts w:ascii="Liberation Serif" w:hAnsi="Liberation Serif"/>
          <w:sz w:val="28"/>
          <w:szCs w:val="28"/>
        </w:rPr>
        <w:t>(протокол Территориальной комиссии по запасам</w:t>
      </w:r>
      <w:r>
        <w:rPr>
          <w:rFonts w:ascii="Liberation Serif" w:hAnsi="Liberation Serif"/>
          <w:sz w:val="28"/>
          <w:szCs w:val="28"/>
        </w:rPr>
        <w:t xml:space="preserve"> </w:t>
      </w:r>
      <w:r w:rsidRPr="003F2C3B">
        <w:rPr>
          <w:rFonts w:ascii="Liberation Serif" w:hAnsi="Liberation Serif"/>
          <w:sz w:val="28"/>
          <w:szCs w:val="28"/>
        </w:rPr>
        <w:t>подземных ископаемых при Комитете природных</w:t>
      </w:r>
      <w:r>
        <w:rPr>
          <w:rFonts w:ascii="Liberation Serif" w:hAnsi="Liberation Serif"/>
          <w:sz w:val="28"/>
          <w:szCs w:val="28"/>
        </w:rPr>
        <w:t xml:space="preserve"> </w:t>
      </w:r>
      <w:r w:rsidRPr="003F2C3B">
        <w:rPr>
          <w:rFonts w:ascii="Liberation Serif" w:hAnsi="Liberation Serif"/>
          <w:sz w:val="28"/>
          <w:szCs w:val="28"/>
        </w:rPr>
        <w:t>ресурсов по Свердловской области от 14.03.2000</w:t>
      </w:r>
      <w:r>
        <w:rPr>
          <w:rFonts w:ascii="Liberation Serif" w:hAnsi="Liberation Serif"/>
          <w:sz w:val="28"/>
          <w:szCs w:val="28"/>
        </w:rPr>
        <w:t xml:space="preserve"> </w:t>
      </w:r>
      <w:r w:rsidRPr="003F2C3B">
        <w:rPr>
          <w:rFonts w:ascii="Liberation Serif" w:hAnsi="Liberation Serif"/>
          <w:sz w:val="28"/>
          <w:szCs w:val="28"/>
        </w:rPr>
        <w:t>№ 3). Право пользования недрами с целью добычи</w:t>
      </w:r>
      <w:r>
        <w:rPr>
          <w:rFonts w:ascii="Liberation Serif" w:hAnsi="Liberation Serif"/>
          <w:sz w:val="28"/>
          <w:szCs w:val="28"/>
        </w:rPr>
        <w:t xml:space="preserve"> </w:t>
      </w:r>
      <w:r w:rsidRPr="003F2C3B">
        <w:rPr>
          <w:rFonts w:ascii="Liberation Serif" w:hAnsi="Liberation Serif"/>
          <w:sz w:val="28"/>
          <w:szCs w:val="28"/>
        </w:rPr>
        <w:t>подземных вод из скважин № 1э, 2э, 3э, 4э,</w:t>
      </w:r>
      <w:r>
        <w:rPr>
          <w:rFonts w:ascii="Liberation Serif" w:hAnsi="Liberation Serif"/>
          <w:sz w:val="28"/>
          <w:szCs w:val="28"/>
        </w:rPr>
        <w:t xml:space="preserve"> </w:t>
      </w:r>
      <w:r w:rsidRPr="003F2C3B">
        <w:rPr>
          <w:rFonts w:ascii="Liberation Serif" w:hAnsi="Liberation Serif"/>
          <w:sz w:val="28"/>
          <w:szCs w:val="28"/>
        </w:rPr>
        <w:t xml:space="preserve">5э(резервная) Цыганского участка </w:t>
      </w:r>
      <w:proofErr w:type="spellStart"/>
      <w:r w:rsidRPr="003F2C3B">
        <w:rPr>
          <w:rFonts w:ascii="Liberation Serif" w:hAnsi="Liberation Serif"/>
          <w:sz w:val="28"/>
          <w:szCs w:val="28"/>
        </w:rPr>
        <w:t>Малковского</w:t>
      </w:r>
      <w:proofErr w:type="spellEnd"/>
      <w:r>
        <w:rPr>
          <w:rFonts w:ascii="Liberation Serif" w:hAnsi="Liberation Serif"/>
          <w:sz w:val="28"/>
          <w:szCs w:val="28"/>
        </w:rPr>
        <w:t xml:space="preserve"> </w:t>
      </w:r>
      <w:r w:rsidRPr="003F2C3B">
        <w:rPr>
          <w:rFonts w:ascii="Liberation Serif" w:hAnsi="Liberation Serif"/>
          <w:sz w:val="28"/>
          <w:szCs w:val="28"/>
        </w:rPr>
        <w:t>МПВ предоставлено ЗАО «</w:t>
      </w:r>
      <w:proofErr w:type="spellStart"/>
      <w:r w:rsidRPr="003F2C3B">
        <w:rPr>
          <w:rFonts w:ascii="Liberation Serif" w:hAnsi="Liberation Serif"/>
          <w:sz w:val="28"/>
          <w:szCs w:val="28"/>
        </w:rPr>
        <w:t>Мелиострой</w:t>
      </w:r>
      <w:proofErr w:type="spellEnd"/>
      <w:r w:rsidRPr="003F2C3B">
        <w:rPr>
          <w:rFonts w:ascii="Liberation Serif" w:hAnsi="Liberation Serif"/>
          <w:sz w:val="28"/>
          <w:szCs w:val="28"/>
        </w:rPr>
        <w:t>» на</w:t>
      </w:r>
      <w:r>
        <w:rPr>
          <w:rFonts w:ascii="Liberation Serif" w:hAnsi="Liberation Serif"/>
          <w:sz w:val="28"/>
          <w:szCs w:val="28"/>
        </w:rPr>
        <w:t xml:space="preserve"> </w:t>
      </w:r>
      <w:r w:rsidRPr="003F2C3B">
        <w:rPr>
          <w:rFonts w:ascii="Liberation Serif" w:hAnsi="Liberation Serif"/>
          <w:sz w:val="28"/>
          <w:szCs w:val="28"/>
        </w:rPr>
        <w:t>основании лицензии СВЕ № 02490 ВЭ от</w:t>
      </w:r>
      <w:r>
        <w:rPr>
          <w:rFonts w:ascii="Liberation Serif" w:hAnsi="Liberation Serif"/>
          <w:sz w:val="28"/>
          <w:szCs w:val="28"/>
        </w:rPr>
        <w:t xml:space="preserve"> </w:t>
      </w:r>
      <w:r w:rsidRPr="003F2C3B">
        <w:rPr>
          <w:rFonts w:ascii="Liberation Serif" w:hAnsi="Liberation Serif"/>
          <w:sz w:val="28"/>
          <w:szCs w:val="28"/>
        </w:rPr>
        <w:t>20.03.2008. Добыча подземных вод не</w:t>
      </w:r>
      <w:r>
        <w:rPr>
          <w:rFonts w:ascii="Liberation Serif" w:hAnsi="Liberation Serif"/>
          <w:sz w:val="28"/>
          <w:szCs w:val="28"/>
        </w:rPr>
        <w:t xml:space="preserve"> </w:t>
      </w:r>
      <w:r w:rsidRPr="003F2C3B">
        <w:rPr>
          <w:rFonts w:ascii="Liberation Serif" w:hAnsi="Liberation Serif"/>
          <w:sz w:val="28"/>
          <w:szCs w:val="28"/>
        </w:rPr>
        <w:t>осуществляется, по имеющимся данным</w:t>
      </w:r>
      <w:r>
        <w:rPr>
          <w:rFonts w:ascii="Liberation Serif" w:hAnsi="Liberation Serif"/>
          <w:sz w:val="28"/>
          <w:szCs w:val="28"/>
        </w:rPr>
        <w:t xml:space="preserve"> </w:t>
      </w:r>
      <w:r w:rsidRPr="003F2C3B">
        <w:rPr>
          <w:rFonts w:ascii="Liberation Serif" w:hAnsi="Liberation Serif"/>
          <w:sz w:val="28"/>
          <w:szCs w:val="28"/>
        </w:rPr>
        <w:t>строительство водозабора не завершено.</w:t>
      </w:r>
    </w:p>
    <w:p w14:paraId="219D5E60" w14:textId="30301388" w:rsidR="003F2C3B" w:rsidRPr="003F2C3B" w:rsidRDefault="003F2C3B" w:rsidP="003F2C3B">
      <w:pPr>
        <w:ind w:firstLine="426"/>
        <w:contextualSpacing/>
        <w:jc w:val="both"/>
        <w:rPr>
          <w:rFonts w:ascii="Liberation Serif" w:hAnsi="Liberation Serif"/>
          <w:sz w:val="28"/>
          <w:szCs w:val="28"/>
        </w:rPr>
      </w:pPr>
      <w:r w:rsidRPr="003F2C3B">
        <w:rPr>
          <w:rFonts w:ascii="Liberation Serif" w:hAnsi="Liberation Serif"/>
          <w:sz w:val="28"/>
          <w:szCs w:val="28"/>
        </w:rPr>
        <w:t>Тематической работой «Оценка</w:t>
      </w:r>
      <w:r>
        <w:rPr>
          <w:rFonts w:ascii="Liberation Serif" w:hAnsi="Liberation Serif"/>
          <w:sz w:val="28"/>
          <w:szCs w:val="28"/>
        </w:rPr>
        <w:t xml:space="preserve"> </w:t>
      </w:r>
      <w:r w:rsidRPr="003F2C3B">
        <w:rPr>
          <w:rFonts w:ascii="Liberation Serif" w:hAnsi="Liberation Serif"/>
          <w:sz w:val="28"/>
          <w:szCs w:val="28"/>
        </w:rPr>
        <w:t>обеспеченности эксплуатационными запасами и</w:t>
      </w:r>
      <w:r>
        <w:rPr>
          <w:rFonts w:ascii="Liberation Serif" w:hAnsi="Liberation Serif"/>
          <w:sz w:val="28"/>
          <w:szCs w:val="28"/>
        </w:rPr>
        <w:t xml:space="preserve"> </w:t>
      </w:r>
      <w:r w:rsidRPr="003F2C3B">
        <w:rPr>
          <w:rFonts w:ascii="Liberation Serif" w:hAnsi="Liberation Serif"/>
          <w:sz w:val="28"/>
          <w:szCs w:val="28"/>
        </w:rPr>
        <w:t>ресурсами подземных вод населения</w:t>
      </w:r>
      <w:r>
        <w:rPr>
          <w:rFonts w:ascii="Liberation Serif" w:hAnsi="Liberation Serif"/>
          <w:sz w:val="28"/>
          <w:szCs w:val="28"/>
        </w:rPr>
        <w:t xml:space="preserve"> </w:t>
      </w:r>
      <w:r w:rsidRPr="003F2C3B">
        <w:rPr>
          <w:rFonts w:ascii="Liberation Serif" w:hAnsi="Liberation Serif"/>
          <w:sz w:val="28"/>
          <w:szCs w:val="28"/>
        </w:rPr>
        <w:t>Свердловской области, II этап», выполненной</w:t>
      </w:r>
      <w:r>
        <w:rPr>
          <w:rFonts w:ascii="Liberation Serif" w:hAnsi="Liberation Serif"/>
          <w:sz w:val="28"/>
          <w:szCs w:val="28"/>
        </w:rPr>
        <w:t xml:space="preserve"> </w:t>
      </w:r>
      <w:r w:rsidRPr="003F2C3B">
        <w:rPr>
          <w:rFonts w:ascii="Liberation Serif" w:hAnsi="Liberation Serif"/>
          <w:sz w:val="28"/>
          <w:szCs w:val="28"/>
        </w:rPr>
        <w:t>ГИДЭК в 1998-2000 годах по заданию</w:t>
      </w:r>
      <w:r>
        <w:rPr>
          <w:rFonts w:ascii="Liberation Serif" w:hAnsi="Liberation Serif"/>
          <w:sz w:val="28"/>
          <w:szCs w:val="28"/>
        </w:rPr>
        <w:t xml:space="preserve"> </w:t>
      </w:r>
      <w:r w:rsidRPr="003F2C3B">
        <w:rPr>
          <w:rFonts w:ascii="Liberation Serif" w:hAnsi="Liberation Serif"/>
          <w:sz w:val="28"/>
          <w:szCs w:val="28"/>
        </w:rPr>
        <w:t>федерального органа управления фондом недр –</w:t>
      </w:r>
      <w:r>
        <w:rPr>
          <w:rFonts w:ascii="Liberation Serif" w:hAnsi="Liberation Serif"/>
          <w:sz w:val="28"/>
          <w:szCs w:val="28"/>
        </w:rPr>
        <w:t xml:space="preserve"> </w:t>
      </w:r>
      <w:r w:rsidRPr="003F2C3B">
        <w:rPr>
          <w:rFonts w:ascii="Liberation Serif" w:hAnsi="Liberation Serif"/>
          <w:sz w:val="28"/>
          <w:szCs w:val="28"/>
        </w:rPr>
        <w:t>Комитета природных ресурсов Свердловской</w:t>
      </w:r>
      <w:r>
        <w:rPr>
          <w:rFonts w:ascii="Liberation Serif" w:hAnsi="Liberation Serif"/>
          <w:sz w:val="28"/>
          <w:szCs w:val="28"/>
        </w:rPr>
        <w:t xml:space="preserve"> </w:t>
      </w:r>
      <w:r w:rsidRPr="003F2C3B">
        <w:rPr>
          <w:rFonts w:ascii="Liberation Serif" w:hAnsi="Liberation Serif"/>
          <w:sz w:val="28"/>
          <w:szCs w:val="28"/>
        </w:rPr>
        <w:t>области (в настоящее время – Департамент по</w:t>
      </w:r>
      <w:r>
        <w:rPr>
          <w:rFonts w:ascii="Liberation Serif" w:hAnsi="Liberation Serif"/>
          <w:sz w:val="28"/>
          <w:szCs w:val="28"/>
        </w:rPr>
        <w:t xml:space="preserve"> </w:t>
      </w:r>
      <w:r w:rsidRPr="003F2C3B">
        <w:rPr>
          <w:rFonts w:ascii="Liberation Serif" w:hAnsi="Liberation Serif"/>
          <w:sz w:val="28"/>
          <w:szCs w:val="28"/>
        </w:rPr>
        <w:t>недропользованию по Уральскому федеральному</w:t>
      </w:r>
      <w:r>
        <w:rPr>
          <w:rFonts w:ascii="Liberation Serif" w:hAnsi="Liberation Serif"/>
          <w:sz w:val="28"/>
          <w:szCs w:val="28"/>
        </w:rPr>
        <w:t xml:space="preserve"> </w:t>
      </w:r>
      <w:r w:rsidRPr="003F2C3B">
        <w:rPr>
          <w:rFonts w:ascii="Liberation Serif" w:hAnsi="Liberation Serif"/>
          <w:sz w:val="28"/>
          <w:szCs w:val="28"/>
        </w:rPr>
        <w:t xml:space="preserve">округу) Цыганский участок </w:t>
      </w:r>
      <w:proofErr w:type="spellStart"/>
      <w:r w:rsidRPr="003F2C3B">
        <w:rPr>
          <w:rFonts w:ascii="Liberation Serif" w:hAnsi="Liberation Serif"/>
          <w:sz w:val="28"/>
          <w:szCs w:val="28"/>
        </w:rPr>
        <w:t>Малковского</w:t>
      </w:r>
      <w:proofErr w:type="spellEnd"/>
      <w:r w:rsidRPr="003F2C3B">
        <w:rPr>
          <w:rFonts w:ascii="Liberation Serif" w:hAnsi="Liberation Serif"/>
          <w:sz w:val="28"/>
          <w:szCs w:val="28"/>
        </w:rPr>
        <w:t xml:space="preserve"> МПВ</w:t>
      </w:r>
      <w:r>
        <w:rPr>
          <w:rFonts w:ascii="Liberation Serif" w:hAnsi="Liberation Serif"/>
          <w:sz w:val="28"/>
          <w:szCs w:val="28"/>
        </w:rPr>
        <w:t xml:space="preserve"> </w:t>
      </w:r>
      <w:r w:rsidRPr="003F2C3B">
        <w:rPr>
          <w:rFonts w:ascii="Liberation Serif" w:hAnsi="Liberation Serif"/>
          <w:sz w:val="28"/>
          <w:szCs w:val="28"/>
        </w:rPr>
        <w:t>рекомендован для использования в качестве</w:t>
      </w:r>
      <w:r>
        <w:rPr>
          <w:rFonts w:ascii="Liberation Serif" w:hAnsi="Liberation Serif"/>
          <w:sz w:val="28"/>
          <w:szCs w:val="28"/>
        </w:rPr>
        <w:t xml:space="preserve"> </w:t>
      </w:r>
      <w:r w:rsidRPr="003F2C3B">
        <w:rPr>
          <w:rFonts w:ascii="Liberation Serif" w:hAnsi="Liberation Serif"/>
          <w:sz w:val="28"/>
          <w:szCs w:val="28"/>
        </w:rPr>
        <w:t>источника хозяйственно-питьевого</w:t>
      </w:r>
      <w:r>
        <w:rPr>
          <w:rFonts w:ascii="Liberation Serif" w:hAnsi="Liberation Serif"/>
          <w:sz w:val="28"/>
          <w:szCs w:val="28"/>
        </w:rPr>
        <w:t xml:space="preserve"> </w:t>
      </w:r>
      <w:r w:rsidRPr="003F2C3B">
        <w:rPr>
          <w:rFonts w:ascii="Liberation Serif" w:hAnsi="Liberation Serif"/>
          <w:sz w:val="28"/>
          <w:szCs w:val="28"/>
        </w:rPr>
        <w:t xml:space="preserve">водоснабжения населения </w:t>
      </w:r>
      <w:r w:rsidR="005F012E">
        <w:rPr>
          <w:rFonts w:ascii="Liberation Serif" w:hAnsi="Liberation Serif"/>
          <w:sz w:val="28"/>
          <w:szCs w:val="28"/>
        </w:rPr>
        <w:t>с</w:t>
      </w:r>
      <w:r w:rsidRPr="003F2C3B">
        <w:rPr>
          <w:rFonts w:ascii="Liberation Serif" w:hAnsi="Liberation Serif"/>
          <w:sz w:val="28"/>
          <w:szCs w:val="28"/>
        </w:rPr>
        <w:t>. Байкалово.</w:t>
      </w:r>
    </w:p>
    <w:p w14:paraId="33F7151F" w14:textId="56C07779" w:rsidR="003F2C3B" w:rsidRPr="003F2C3B" w:rsidRDefault="003F2C3B" w:rsidP="003F2C3B">
      <w:pPr>
        <w:ind w:firstLine="426"/>
        <w:contextualSpacing/>
        <w:jc w:val="both"/>
        <w:rPr>
          <w:rFonts w:ascii="Liberation Serif" w:hAnsi="Liberation Serif"/>
          <w:sz w:val="28"/>
          <w:szCs w:val="28"/>
        </w:rPr>
      </w:pPr>
      <w:r w:rsidRPr="003F2C3B">
        <w:rPr>
          <w:rFonts w:ascii="Liberation Serif" w:hAnsi="Liberation Serif"/>
          <w:sz w:val="28"/>
          <w:szCs w:val="28"/>
        </w:rPr>
        <w:lastRenderedPageBreak/>
        <w:t>В отличие от используемых в настоящее</w:t>
      </w:r>
      <w:r>
        <w:rPr>
          <w:rFonts w:ascii="Liberation Serif" w:hAnsi="Liberation Serif"/>
          <w:sz w:val="28"/>
          <w:szCs w:val="28"/>
        </w:rPr>
        <w:t xml:space="preserve"> </w:t>
      </w:r>
      <w:r w:rsidRPr="003F2C3B">
        <w:rPr>
          <w:rFonts w:ascii="Liberation Serif" w:hAnsi="Liberation Serif"/>
          <w:sz w:val="28"/>
          <w:szCs w:val="28"/>
        </w:rPr>
        <w:t>время водозаборных скважин, рассредоточенных</w:t>
      </w:r>
      <w:r>
        <w:rPr>
          <w:rFonts w:ascii="Liberation Serif" w:hAnsi="Liberation Serif"/>
          <w:sz w:val="28"/>
          <w:szCs w:val="28"/>
        </w:rPr>
        <w:t xml:space="preserve"> </w:t>
      </w:r>
      <w:r w:rsidRPr="003F2C3B">
        <w:rPr>
          <w:rFonts w:ascii="Liberation Serif" w:hAnsi="Liberation Serif"/>
          <w:sz w:val="28"/>
          <w:szCs w:val="28"/>
        </w:rPr>
        <w:t xml:space="preserve">на территории </w:t>
      </w:r>
      <w:r w:rsidR="001D2B83">
        <w:rPr>
          <w:rFonts w:ascii="Liberation Serif" w:hAnsi="Liberation Serif"/>
          <w:sz w:val="28"/>
          <w:szCs w:val="28"/>
        </w:rPr>
        <w:t>с</w:t>
      </w:r>
      <w:r w:rsidRPr="003F2C3B">
        <w:rPr>
          <w:rFonts w:ascii="Liberation Serif" w:hAnsi="Liberation Serif"/>
          <w:sz w:val="28"/>
          <w:szCs w:val="28"/>
        </w:rPr>
        <w:t>. Байкалово, пробуренных</w:t>
      </w:r>
      <w:r>
        <w:rPr>
          <w:rFonts w:ascii="Liberation Serif" w:hAnsi="Liberation Serif"/>
          <w:sz w:val="28"/>
          <w:szCs w:val="28"/>
        </w:rPr>
        <w:t xml:space="preserve"> </w:t>
      </w:r>
      <w:r w:rsidRPr="003F2C3B">
        <w:rPr>
          <w:rFonts w:ascii="Liberation Serif" w:hAnsi="Liberation Serif"/>
          <w:sz w:val="28"/>
          <w:szCs w:val="28"/>
        </w:rPr>
        <w:t>глубиной от 87 до 130 м на второй водоносный</w:t>
      </w:r>
      <w:r>
        <w:rPr>
          <w:rFonts w:ascii="Liberation Serif" w:hAnsi="Liberation Serif"/>
          <w:sz w:val="28"/>
          <w:szCs w:val="28"/>
        </w:rPr>
        <w:t xml:space="preserve"> </w:t>
      </w:r>
      <w:r w:rsidRPr="003F2C3B">
        <w:rPr>
          <w:rFonts w:ascii="Liberation Serif" w:hAnsi="Liberation Serif"/>
          <w:sz w:val="28"/>
          <w:szCs w:val="28"/>
        </w:rPr>
        <w:t>горизонт (опоки) с высокой минерализацией</w:t>
      </w:r>
      <w:r>
        <w:rPr>
          <w:rFonts w:ascii="Liberation Serif" w:hAnsi="Liberation Serif"/>
          <w:sz w:val="28"/>
          <w:szCs w:val="28"/>
        </w:rPr>
        <w:t xml:space="preserve"> </w:t>
      </w:r>
      <w:r w:rsidRPr="003F2C3B">
        <w:rPr>
          <w:rFonts w:ascii="Liberation Serif" w:hAnsi="Liberation Serif"/>
          <w:sz w:val="28"/>
          <w:szCs w:val="28"/>
        </w:rPr>
        <w:t>(порядка 2100-2300 мг/дм</w:t>
      </w:r>
      <w:r w:rsidRPr="007F2FFF">
        <w:rPr>
          <w:rFonts w:ascii="Liberation Serif" w:hAnsi="Liberation Serif"/>
          <w:sz w:val="28"/>
          <w:szCs w:val="28"/>
          <w:vertAlign w:val="superscript"/>
        </w:rPr>
        <w:t>3</w:t>
      </w:r>
      <w:r w:rsidRPr="003F2C3B">
        <w:rPr>
          <w:rFonts w:ascii="Liberation Serif" w:hAnsi="Liberation Serif"/>
          <w:sz w:val="28"/>
          <w:szCs w:val="28"/>
        </w:rPr>
        <w:t xml:space="preserve"> при ПДК-1000),</w:t>
      </w:r>
      <w:r>
        <w:rPr>
          <w:rFonts w:ascii="Liberation Serif" w:hAnsi="Liberation Serif"/>
          <w:sz w:val="28"/>
          <w:szCs w:val="28"/>
        </w:rPr>
        <w:t xml:space="preserve"> </w:t>
      </w:r>
      <w:r w:rsidRPr="003F2C3B">
        <w:rPr>
          <w:rFonts w:ascii="Liberation Serif" w:hAnsi="Liberation Serif"/>
          <w:sz w:val="28"/>
          <w:szCs w:val="28"/>
        </w:rPr>
        <w:t>высоким содержанием хлоридов, бора, железа и</w:t>
      </w:r>
      <w:r>
        <w:rPr>
          <w:rFonts w:ascii="Liberation Serif" w:hAnsi="Liberation Serif"/>
          <w:sz w:val="28"/>
          <w:szCs w:val="28"/>
        </w:rPr>
        <w:t xml:space="preserve"> </w:t>
      </w:r>
      <w:r w:rsidRPr="003F2C3B">
        <w:rPr>
          <w:rFonts w:ascii="Liberation Serif" w:hAnsi="Liberation Serif"/>
          <w:sz w:val="28"/>
          <w:szCs w:val="28"/>
        </w:rPr>
        <w:t>иных компонентов (бром, литий, йод и т.д.),</w:t>
      </w:r>
      <w:r>
        <w:rPr>
          <w:rFonts w:ascii="Liberation Serif" w:hAnsi="Liberation Serif"/>
          <w:sz w:val="28"/>
          <w:szCs w:val="28"/>
        </w:rPr>
        <w:t xml:space="preserve"> </w:t>
      </w:r>
      <w:r w:rsidRPr="003F2C3B">
        <w:rPr>
          <w:rFonts w:ascii="Liberation Serif" w:hAnsi="Liberation Serif"/>
          <w:sz w:val="28"/>
          <w:szCs w:val="28"/>
        </w:rPr>
        <w:t xml:space="preserve">скважины Цыганского участка </w:t>
      </w:r>
      <w:proofErr w:type="spellStart"/>
      <w:r w:rsidRPr="003F2C3B">
        <w:rPr>
          <w:rFonts w:ascii="Liberation Serif" w:hAnsi="Liberation Serif"/>
          <w:sz w:val="28"/>
          <w:szCs w:val="28"/>
        </w:rPr>
        <w:t>Малковского</w:t>
      </w:r>
      <w:proofErr w:type="spellEnd"/>
      <w:r w:rsidRPr="003F2C3B">
        <w:rPr>
          <w:rFonts w:ascii="Liberation Serif" w:hAnsi="Liberation Serif"/>
          <w:sz w:val="28"/>
          <w:szCs w:val="28"/>
        </w:rPr>
        <w:t xml:space="preserve"> МПВ</w:t>
      </w:r>
      <w:r>
        <w:rPr>
          <w:rFonts w:ascii="Liberation Serif" w:hAnsi="Liberation Serif"/>
          <w:sz w:val="28"/>
          <w:szCs w:val="28"/>
        </w:rPr>
        <w:t xml:space="preserve"> </w:t>
      </w:r>
      <w:r w:rsidRPr="003F2C3B">
        <w:rPr>
          <w:rFonts w:ascii="Liberation Serif" w:hAnsi="Liberation Serif"/>
          <w:sz w:val="28"/>
          <w:szCs w:val="28"/>
        </w:rPr>
        <w:t>имеют меньшую глубину от 22 до 47 м и</w:t>
      </w:r>
      <w:r>
        <w:rPr>
          <w:rFonts w:ascii="Liberation Serif" w:hAnsi="Liberation Serif"/>
          <w:sz w:val="28"/>
          <w:szCs w:val="28"/>
        </w:rPr>
        <w:t xml:space="preserve"> </w:t>
      </w:r>
      <w:r w:rsidRPr="003F2C3B">
        <w:rPr>
          <w:rFonts w:ascii="Liberation Serif" w:hAnsi="Liberation Serif"/>
          <w:sz w:val="28"/>
          <w:szCs w:val="28"/>
        </w:rPr>
        <w:t>ориентированы на первый водоносный горизонт3</w:t>
      </w:r>
      <w:r>
        <w:rPr>
          <w:rFonts w:ascii="Liberation Serif" w:hAnsi="Liberation Serif"/>
          <w:sz w:val="28"/>
          <w:szCs w:val="28"/>
        </w:rPr>
        <w:t xml:space="preserve"> </w:t>
      </w:r>
      <w:r w:rsidRPr="003F2C3B">
        <w:rPr>
          <w:rFonts w:ascii="Liberation Serif" w:hAnsi="Liberation Serif"/>
          <w:sz w:val="28"/>
          <w:szCs w:val="28"/>
        </w:rPr>
        <w:t>(пески), подземные воды которого</w:t>
      </w:r>
      <w:r>
        <w:rPr>
          <w:rFonts w:ascii="Liberation Serif" w:hAnsi="Liberation Serif"/>
          <w:sz w:val="28"/>
          <w:szCs w:val="28"/>
        </w:rPr>
        <w:t xml:space="preserve"> </w:t>
      </w:r>
      <w:r w:rsidRPr="003F2C3B">
        <w:rPr>
          <w:rFonts w:ascii="Liberation Serif" w:hAnsi="Liberation Serif"/>
          <w:sz w:val="28"/>
          <w:szCs w:val="28"/>
        </w:rPr>
        <w:t>характеризуется сухим остатком 200-300 мг/дм</w:t>
      </w:r>
      <w:r w:rsidRPr="007F2FFF">
        <w:rPr>
          <w:rFonts w:ascii="Liberation Serif" w:hAnsi="Liberation Serif"/>
          <w:sz w:val="28"/>
          <w:szCs w:val="28"/>
          <w:vertAlign w:val="superscript"/>
        </w:rPr>
        <w:t>3</w:t>
      </w:r>
      <w:r>
        <w:rPr>
          <w:rFonts w:ascii="Liberation Serif" w:hAnsi="Liberation Serif"/>
          <w:sz w:val="28"/>
          <w:szCs w:val="28"/>
        </w:rPr>
        <w:t xml:space="preserve"> </w:t>
      </w:r>
      <w:r w:rsidRPr="003F2C3B">
        <w:rPr>
          <w:rFonts w:ascii="Liberation Serif" w:hAnsi="Liberation Serif"/>
          <w:sz w:val="28"/>
          <w:szCs w:val="28"/>
        </w:rPr>
        <w:t>(ПДК-1000), имеются превышения только по</w:t>
      </w:r>
      <w:r>
        <w:rPr>
          <w:rFonts w:ascii="Liberation Serif" w:hAnsi="Liberation Serif"/>
          <w:sz w:val="28"/>
          <w:szCs w:val="28"/>
        </w:rPr>
        <w:t xml:space="preserve"> </w:t>
      </w:r>
      <w:r w:rsidRPr="003F2C3B">
        <w:rPr>
          <w:rFonts w:ascii="Liberation Serif" w:hAnsi="Liberation Serif"/>
          <w:sz w:val="28"/>
          <w:szCs w:val="28"/>
        </w:rPr>
        <w:t>железу и марганцу, что позволяет применять</w:t>
      </w:r>
      <w:r>
        <w:rPr>
          <w:rFonts w:ascii="Liberation Serif" w:hAnsi="Liberation Serif"/>
          <w:sz w:val="28"/>
          <w:szCs w:val="28"/>
        </w:rPr>
        <w:t xml:space="preserve"> </w:t>
      </w:r>
      <w:r w:rsidRPr="003F2C3B">
        <w:rPr>
          <w:rFonts w:ascii="Liberation Serif" w:hAnsi="Liberation Serif"/>
          <w:sz w:val="28"/>
          <w:szCs w:val="28"/>
        </w:rPr>
        <w:t>стандартные системы водоподготовки.</w:t>
      </w:r>
    </w:p>
    <w:p w14:paraId="064E353E" w14:textId="620D9407" w:rsidR="0032082A" w:rsidRPr="006C5E13" w:rsidRDefault="0032082A" w:rsidP="005E715A">
      <w:pPr>
        <w:pStyle w:val="20"/>
        <w:numPr>
          <w:ilvl w:val="1"/>
          <w:numId w:val="5"/>
        </w:numPr>
        <w:ind w:left="0" w:firstLine="426"/>
        <w:contextualSpacing/>
        <w:jc w:val="both"/>
        <w:rPr>
          <w:rFonts w:ascii="Liberation Serif" w:hAnsi="Liberation Serif"/>
          <w:szCs w:val="28"/>
        </w:rPr>
      </w:pPr>
      <w:bookmarkStart w:id="53" w:name="_Toc140747090"/>
      <w:r w:rsidRPr="006C5E13">
        <w:rPr>
          <w:rFonts w:ascii="Liberation Serif" w:hAnsi="Liberation Serif"/>
          <w:szCs w:val="28"/>
        </w:rPr>
        <w:t>Современное состояние и перспективы социально-экономического развития</w:t>
      </w:r>
      <w:bookmarkEnd w:id="53"/>
    </w:p>
    <w:p w14:paraId="50385559" w14:textId="77777777" w:rsidR="000B62F7" w:rsidRPr="006C5E13" w:rsidRDefault="000B62F7"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Оценка территории по совокупности природных факторов.</w:t>
      </w:r>
    </w:p>
    <w:p w14:paraId="1C2F21F5"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совокупности природных факторов территория района в целом пригодна для большинства видов хозяйственного использования.</w:t>
      </w:r>
    </w:p>
    <w:p w14:paraId="573679B0" w14:textId="37608BBD"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При дальнейшей эксплуатации и освоении ресурсов необходимо учитывать некоторые природные различия внутри района.</w:t>
      </w:r>
    </w:p>
    <w:p w14:paraId="5FE72BED" w14:textId="17D80A79"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Большей степенью </w:t>
      </w:r>
      <w:proofErr w:type="spellStart"/>
      <w:r w:rsidRPr="006C5E13">
        <w:rPr>
          <w:rFonts w:ascii="Liberation Serif" w:hAnsi="Liberation Serif"/>
          <w:sz w:val="28"/>
          <w:szCs w:val="28"/>
        </w:rPr>
        <w:t>залесенности</w:t>
      </w:r>
      <w:proofErr w:type="spellEnd"/>
      <w:r w:rsidRPr="006C5E13">
        <w:rPr>
          <w:rFonts w:ascii="Liberation Serif" w:hAnsi="Liberation Serif"/>
          <w:sz w:val="28"/>
          <w:szCs w:val="28"/>
        </w:rPr>
        <w:t xml:space="preserve"> и заболоченности характеризуются северная часть района (на левом берегу р.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и территория, прилегающая к южной границе района.</w:t>
      </w:r>
    </w:p>
    <w:p w14:paraId="428D1EE1" w14:textId="5417D774"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Центральная часть района сильно освоена и менее </w:t>
      </w:r>
      <w:proofErr w:type="spellStart"/>
      <w:r w:rsidRPr="006C5E13">
        <w:rPr>
          <w:rFonts w:ascii="Liberation Serif" w:hAnsi="Liberation Serif"/>
          <w:sz w:val="28"/>
          <w:szCs w:val="28"/>
        </w:rPr>
        <w:t>залесена</w:t>
      </w:r>
      <w:proofErr w:type="spellEnd"/>
      <w:r w:rsidRPr="006C5E13">
        <w:rPr>
          <w:rFonts w:ascii="Liberation Serif" w:hAnsi="Liberation Serif"/>
          <w:sz w:val="28"/>
          <w:szCs w:val="28"/>
        </w:rPr>
        <w:t>. Северная часть района лучше обеспечена водными ресурсами, чем южная.</w:t>
      </w:r>
    </w:p>
    <w:p w14:paraId="3AE67A46" w14:textId="72401901"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Результаты оценки природных условий для различных видов хозяйственной деятельности приводятся ниже.</w:t>
      </w:r>
    </w:p>
    <w:p w14:paraId="36EDB5C8" w14:textId="5D8D0DBE"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При оценке территории района по совокупности природных факторов для целей строительства, определяющими явились условия </w:t>
      </w:r>
      <w:proofErr w:type="spellStart"/>
      <w:r w:rsidRPr="006C5E13">
        <w:rPr>
          <w:rFonts w:ascii="Liberation Serif" w:hAnsi="Liberation Serif"/>
          <w:sz w:val="28"/>
          <w:szCs w:val="28"/>
        </w:rPr>
        <w:t>водообеспеченности</w:t>
      </w:r>
      <w:proofErr w:type="spellEnd"/>
      <w:r w:rsidRPr="006C5E13">
        <w:rPr>
          <w:rFonts w:ascii="Liberation Serif" w:hAnsi="Liberation Serif"/>
          <w:sz w:val="28"/>
          <w:szCs w:val="28"/>
        </w:rPr>
        <w:t xml:space="preserve"> (в связи с </w:t>
      </w:r>
      <w:proofErr w:type="spellStart"/>
      <w:r w:rsidRPr="006C5E13">
        <w:rPr>
          <w:rFonts w:ascii="Liberation Serif" w:hAnsi="Liberation Serif"/>
          <w:sz w:val="28"/>
          <w:szCs w:val="28"/>
        </w:rPr>
        <w:t>неизученностью</w:t>
      </w:r>
      <w:proofErr w:type="spellEnd"/>
      <w:r w:rsidRPr="006C5E13">
        <w:rPr>
          <w:rFonts w:ascii="Liberation Serif" w:hAnsi="Liberation Serif"/>
          <w:sz w:val="28"/>
          <w:szCs w:val="28"/>
        </w:rPr>
        <w:t xml:space="preserve"> инженерно-геологических и гидрогеологических факторов на территории района), а также заболоченность территории.</w:t>
      </w:r>
    </w:p>
    <w:p w14:paraId="58639824"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сельского хозяйства в целом по району основным удорожающим факторами явились </w:t>
      </w:r>
      <w:proofErr w:type="spellStart"/>
      <w:r w:rsidRPr="006C5E13">
        <w:rPr>
          <w:rFonts w:ascii="Liberation Serif" w:hAnsi="Liberation Serif"/>
          <w:sz w:val="28"/>
          <w:szCs w:val="28"/>
        </w:rPr>
        <w:t>климато</w:t>
      </w:r>
      <w:proofErr w:type="spellEnd"/>
      <w:r w:rsidRPr="006C5E13">
        <w:rPr>
          <w:rFonts w:ascii="Liberation Serif" w:hAnsi="Liberation Serif"/>
          <w:sz w:val="28"/>
          <w:szCs w:val="28"/>
        </w:rPr>
        <w:t>-гидрологические и почвенно-биологические условия.</w:t>
      </w:r>
    </w:p>
    <w:p w14:paraId="7FD078C9" w14:textId="7FDDC52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Показателями, определяющими основную разность между участками территории района, явились заболоченность и заселённость территории, обеспеченность водными ресурсами.</w:t>
      </w:r>
    </w:p>
    <w:p w14:paraId="7BB6C3CE" w14:textId="4273B03C"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Для целей отдыха кроме климатических показателей, определяющих удорожание по району в целом, наиболее значительными в пределах территории района явилось обеспеченность водными ресурсами, качество лесов, заболоченность территории, выразительность ландшафта.</w:t>
      </w:r>
    </w:p>
    <w:p w14:paraId="0C4EDB35" w14:textId="77777777" w:rsidR="000B62F7" w:rsidRPr="006C5E13" w:rsidRDefault="000B62F7"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Ландшафтно-рекреационная оценка территории.</w:t>
      </w:r>
    </w:p>
    <w:p w14:paraId="483C438A" w14:textId="1AF5FEEF"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На территории района можно выделить группы ландшафтов с различными рекреационными условиями:</w:t>
      </w:r>
    </w:p>
    <w:p w14:paraId="22D880A1" w14:textId="11B16193" w:rsidR="000B62F7" w:rsidRPr="006C5E13" w:rsidRDefault="000B62F7" w:rsidP="005E715A">
      <w:pPr>
        <w:pStyle w:val="a6"/>
        <w:widowControl w:val="0"/>
        <w:numPr>
          <w:ilvl w:val="0"/>
          <w:numId w:val="20"/>
        </w:numPr>
        <w:tabs>
          <w:tab w:val="left" w:pos="810"/>
        </w:tabs>
        <w:kinsoku w:val="0"/>
        <w:overflowPunct w:val="0"/>
        <w:autoSpaceDE w:val="0"/>
        <w:autoSpaceDN w:val="0"/>
        <w:adjustRightInd w:val="0"/>
        <w:ind w:left="0" w:right="116" w:firstLine="567"/>
        <w:contextualSpacing/>
        <w:jc w:val="both"/>
        <w:rPr>
          <w:rFonts w:ascii="Liberation Serif" w:hAnsi="Liberation Serif"/>
          <w:spacing w:val="-1"/>
        </w:rPr>
      </w:pPr>
      <w:r w:rsidRPr="006C5E13">
        <w:rPr>
          <w:rFonts w:ascii="Liberation Serif" w:hAnsi="Liberation Serif"/>
          <w:spacing w:val="-1"/>
        </w:rPr>
        <w:t>Ландшафты</w:t>
      </w:r>
      <w:r w:rsidRPr="006C5E13">
        <w:rPr>
          <w:rFonts w:ascii="Liberation Serif" w:hAnsi="Liberation Serif"/>
          <w:spacing w:val="18"/>
        </w:rPr>
        <w:t xml:space="preserve"> </w:t>
      </w:r>
      <w:r w:rsidRPr="006C5E13">
        <w:rPr>
          <w:rFonts w:ascii="Liberation Serif" w:hAnsi="Liberation Serif"/>
        </w:rPr>
        <w:t>с</w:t>
      </w:r>
      <w:r w:rsidRPr="006C5E13">
        <w:rPr>
          <w:rFonts w:ascii="Liberation Serif" w:hAnsi="Liberation Serif"/>
          <w:spacing w:val="16"/>
        </w:rPr>
        <w:t xml:space="preserve"> </w:t>
      </w:r>
      <w:r w:rsidRPr="006C5E13">
        <w:rPr>
          <w:rFonts w:ascii="Liberation Serif" w:hAnsi="Liberation Serif"/>
          <w:spacing w:val="-1"/>
        </w:rPr>
        <w:t>равнинным</w:t>
      </w:r>
      <w:r w:rsidRPr="006C5E13">
        <w:rPr>
          <w:rFonts w:ascii="Liberation Serif" w:hAnsi="Liberation Serif"/>
          <w:spacing w:val="18"/>
        </w:rPr>
        <w:t xml:space="preserve"> </w:t>
      </w:r>
      <w:r w:rsidRPr="006C5E13">
        <w:rPr>
          <w:rFonts w:ascii="Liberation Serif" w:hAnsi="Liberation Serif"/>
          <w:spacing w:val="-1"/>
        </w:rPr>
        <w:t>рельефом,</w:t>
      </w:r>
      <w:r w:rsidRPr="006C5E13">
        <w:rPr>
          <w:rFonts w:ascii="Liberation Serif" w:hAnsi="Liberation Serif"/>
          <w:spacing w:val="18"/>
        </w:rPr>
        <w:t xml:space="preserve"> </w:t>
      </w:r>
      <w:r w:rsidRPr="006C5E13">
        <w:rPr>
          <w:rFonts w:ascii="Liberation Serif" w:hAnsi="Liberation Serif"/>
          <w:spacing w:val="-1"/>
        </w:rPr>
        <w:t>хорошо</w:t>
      </w:r>
      <w:r w:rsidRPr="006C5E13">
        <w:rPr>
          <w:rFonts w:ascii="Liberation Serif" w:hAnsi="Liberation Serif"/>
          <w:spacing w:val="15"/>
        </w:rPr>
        <w:t xml:space="preserve"> </w:t>
      </w:r>
      <w:proofErr w:type="spellStart"/>
      <w:r w:rsidRPr="006C5E13">
        <w:rPr>
          <w:rFonts w:ascii="Liberation Serif" w:hAnsi="Liberation Serif"/>
          <w:spacing w:val="-1"/>
        </w:rPr>
        <w:t>залесенные</w:t>
      </w:r>
      <w:proofErr w:type="spellEnd"/>
      <w:r w:rsidRPr="006C5E13">
        <w:rPr>
          <w:rFonts w:ascii="Liberation Serif" w:hAnsi="Liberation Serif"/>
          <w:spacing w:val="17"/>
        </w:rPr>
        <w:t xml:space="preserve"> </w:t>
      </w:r>
      <w:r w:rsidRPr="006C5E13">
        <w:rPr>
          <w:rFonts w:ascii="Liberation Serif" w:hAnsi="Liberation Serif"/>
          <w:spacing w:val="-1"/>
        </w:rPr>
        <w:t>лесные</w:t>
      </w:r>
      <w:r w:rsidRPr="006C5E13">
        <w:rPr>
          <w:rFonts w:ascii="Liberation Serif" w:hAnsi="Liberation Serif"/>
          <w:spacing w:val="18"/>
        </w:rPr>
        <w:t xml:space="preserve"> </w:t>
      </w:r>
      <w:r w:rsidRPr="006C5E13">
        <w:rPr>
          <w:rFonts w:ascii="Liberation Serif" w:hAnsi="Liberation Serif"/>
          <w:spacing w:val="-1"/>
        </w:rPr>
        <w:t>массивы</w:t>
      </w:r>
      <w:r w:rsidRPr="006C5E13">
        <w:rPr>
          <w:rFonts w:ascii="Liberation Serif" w:hAnsi="Liberation Serif"/>
          <w:spacing w:val="18"/>
        </w:rPr>
        <w:t xml:space="preserve"> </w:t>
      </w:r>
      <w:r w:rsidRPr="006C5E13">
        <w:rPr>
          <w:rFonts w:ascii="Liberation Serif" w:hAnsi="Liberation Serif"/>
          <w:spacing w:val="-1"/>
        </w:rPr>
        <w:t>смешан</w:t>
      </w:r>
      <w:r w:rsidRPr="006C5E13">
        <w:rPr>
          <w:rFonts w:ascii="Liberation Serif" w:hAnsi="Liberation Serif"/>
        </w:rPr>
        <w:t>ных</w:t>
      </w:r>
      <w:r w:rsidRPr="006C5E13">
        <w:rPr>
          <w:rFonts w:ascii="Liberation Serif" w:hAnsi="Liberation Serif"/>
          <w:spacing w:val="7"/>
        </w:rPr>
        <w:t xml:space="preserve"> </w:t>
      </w:r>
      <w:r w:rsidRPr="006C5E13">
        <w:rPr>
          <w:rFonts w:ascii="Liberation Serif" w:hAnsi="Liberation Serif"/>
        </w:rPr>
        <w:t>и</w:t>
      </w:r>
      <w:r w:rsidRPr="006C5E13">
        <w:rPr>
          <w:rFonts w:ascii="Liberation Serif" w:hAnsi="Liberation Serif"/>
          <w:spacing w:val="10"/>
        </w:rPr>
        <w:t xml:space="preserve"> </w:t>
      </w:r>
      <w:r w:rsidRPr="006C5E13">
        <w:rPr>
          <w:rFonts w:ascii="Liberation Serif" w:hAnsi="Liberation Serif"/>
          <w:spacing w:val="-1"/>
        </w:rPr>
        <w:t>хвойных</w:t>
      </w:r>
      <w:r w:rsidRPr="006C5E13">
        <w:rPr>
          <w:rFonts w:ascii="Liberation Serif" w:hAnsi="Liberation Serif"/>
          <w:spacing w:val="7"/>
        </w:rPr>
        <w:t xml:space="preserve"> </w:t>
      </w:r>
      <w:r w:rsidRPr="006C5E13">
        <w:rPr>
          <w:rFonts w:ascii="Liberation Serif" w:hAnsi="Liberation Serif"/>
        </w:rPr>
        <w:t>пород</w:t>
      </w:r>
      <w:r w:rsidRPr="006C5E13">
        <w:rPr>
          <w:rFonts w:ascii="Liberation Serif" w:hAnsi="Liberation Serif"/>
          <w:spacing w:val="8"/>
        </w:rPr>
        <w:t xml:space="preserve"> </w:t>
      </w:r>
      <w:r w:rsidRPr="006C5E13">
        <w:rPr>
          <w:rFonts w:ascii="Liberation Serif" w:hAnsi="Liberation Serif"/>
        </w:rPr>
        <w:t>с</w:t>
      </w:r>
      <w:r w:rsidRPr="006C5E13">
        <w:rPr>
          <w:rFonts w:ascii="Liberation Serif" w:hAnsi="Liberation Serif"/>
          <w:spacing w:val="10"/>
        </w:rPr>
        <w:t xml:space="preserve"> </w:t>
      </w:r>
      <w:r w:rsidRPr="006C5E13">
        <w:rPr>
          <w:rFonts w:ascii="Liberation Serif" w:hAnsi="Liberation Serif"/>
          <w:spacing w:val="-1"/>
        </w:rPr>
        <w:t>крупным</w:t>
      </w:r>
      <w:r w:rsidRPr="006C5E13">
        <w:rPr>
          <w:rFonts w:ascii="Liberation Serif" w:hAnsi="Liberation Serif"/>
          <w:spacing w:val="9"/>
        </w:rPr>
        <w:t xml:space="preserve"> </w:t>
      </w:r>
      <w:r w:rsidRPr="006C5E13">
        <w:rPr>
          <w:rFonts w:ascii="Liberation Serif" w:hAnsi="Liberation Serif"/>
          <w:spacing w:val="-1"/>
        </w:rPr>
        <w:t>водотоком,</w:t>
      </w:r>
      <w:r w:rsidRPr="006C5E13">
        <w:rPr>
          <w:rFonts w:ascii="Liberation Serif" w:hAnsi="Liberation Serif"/>
          <w:spacing w:val="8"/>
        </w:rPr>
        <w:t xml:space="preserve"> </w:t>
      </w:r>
      <w:r w:rsidRPr="006C5E13">
        <w:rPr>
          <w:rFonts w:ascii="Liberation Serif" w:hAnsi="Liberation Serif"/>
          <w:spacing w:val="-1"/>
        </w:rPr>
        <w:t>имеющим</w:t>
      </w:r>
      <w:r w:rsidRPr="006C5E13">
        <w:rPr>
          <w:rFonts w:ascii="Liberation Serif" w:hAnsi="Liberation Serif"/>
          <w:spacing w:val="9"/>
        </w:rPr>
        <w:t xml:space="preserve"> </w:t>
      </w:r>
      <w:r w:rsidRPr="006C5E13">
        <w:rPr>
          <w:rFonts w:ascii="Liberation Serif" w:hAnsi="Liberation Serif"/>
          <w:spacing w:val="-1"/>
        </w:rPr>
        <w:t>пологие</w:t>
      </w:r>
      <w:r w:rsidRPr="006C5E13">
        <w:rPr>
          <w:rFonts w:ascii="Liberation Serif" w:hAnsi="Liberation Serif"/>
          <w:spacing w:val="8"/>
        </w:rPr>
        <w:t xml:space="preserve"> </w:t>
      </w:r>
      <w:r w:rsidRPr="006C5E13">
        <w:rPr>
          <w:rFonts w:ascii="Liberation Serif" w:hAnsi="Liberation Serif"/>
          <w:spacing w:val="-1"/>
        </w:rPr>
        <w:t>берега</w:t>
      </w:r>
      <w:r w:rsidRPr="006C5E13">
        <w:rPr>
          <w:rFonts w:ascii="Liberation Serif" w:hAnsi="Liberation Serif"/>
          <w:spacing w:val="8"/>
        </w:rPr>
        <w:t xml:space="preserve"> </w:t>
      </w:r>
      <w:r w:rsidRPr="006C5E13">
        <w:rPr>
          <w:rFonts w:ascii="Liberation Serif" w:hAnsi="Liberation Serif"/>
          <w:spacing w:val="-1"/>
        </w:rPr>
        <w:t>пригодные</w:t>
      </w:r>
      <w:r w:rsidRPr="006C5E13">
        <w:rPr>
          <w:rFonts w:ascii="Liberation Serif" w:hAnsi="Liberation Serif"/>
          <w:spacing w:val="8"/>
        </w:rPr>
        <w:t xml:space="preserve"> </w:t>
      </w:r>
      <w:r w:rsidRPr="006C5E13">
        <w:rPr>
          <w:rFonts w:ascii="Liberation Serif" w:hAnsi="Liberation Serif"/>
          <w:spacing w:val="-1"/>
        </w:rPr>
        <w:t>для</w:t>
      </w:r>
      <w:r w:rsidRPr="006C5E13">
        <w:rPr>
          <w:rFonts w:ascii="Liberation Serif" w:hAnsi="Liberation Serif"/>
          <w:spacing w:val="7"/>
        </w:rPr>
        <w:t xml:space="preserve"> </w:t>
      </w:r>
      <w:r w:rsidRPr="006C5E13">
        <w:rPr>
          <w:rFonts w:ascii="Liberation Serif" w:hAnsi="Liberation Serif"/>
        </w:rPr>
        <w:t>ор</w:t>
      </w:r>
      <w:r w:rsidRPr="006C5E13">
        <w:rPr>
          <w:rFonts w:ascii="Liberation Serif" w:hAnsi="Liberation Serif"/>
          <w:spacing w:val="-1"/>
        </w:rPr>
        <w:t>ганизации</w:t>
      </w:r>
      <w:r w:rsidRPr="006C5E13">
        <w:rPr>
          <w:rFonts w:ascii="Liberation Serif" w:hAnsi="Liberation Serif"/>
          <w:spacing w:val="-5"/>
        </w:rPr>
        <w:t xml:space="preserve"> </w:t>
      </w:r>
      <w:r w:rsidRPr="006C5E13">
        <w:rPr>
          <w:rFonts w:ascii="Liberation Serif" w:hAnsi="Liberation Serif"/>
          <w:spacing w:val="-1"/>
        </w:rPr>
        <w:t>всех</w:t>
      </w:r>
      <w:r w:rsidRPr="006C5E13">
        <w:rPr>
          <w:rFonts w:ascii="Liberation Serif" w:hAnsi="Liberation Serif"/>
          <w:spacing w:val="-5"/>
        </w:rPr>
        <w:t xml:space="preserve"> </w:t>
      </w:r>
      <w:r w:rsidRPr="006C5E13">
        <w:rPr>
          <w:rFonts w:ascii="Liberation Serif" w:hAnsi="Liberation Serif"/>
        </w:rPr>
        <w:t>видов</w:t>
      </w:r>
      <w:r w:rsidRPr="006C5E13">
        <w:rPr>
          <w:rFonts w:ascii="Liberation Serif" w:hAnsi="Liberation Serif"/>
          <w:spacing w:val="-5"/>
        </w:rPr>
        <w:t xml:space="preserve"> </w:t>
      </w:r>
      <w:r w:rsidRPr="006C5E13">
        <w:rPr>
          <w:rFonts w:ascii="Liberation Serif" w:hAnsi="Liberation Serif"/>
          <w:spacing w:val="-1"/>
        </w:rPr>
        <w:t>отдыха</w:t>
      </w:r>
      <w:r w:rsidR="00F43CF6" w:rsidRPr="006C5E13">
        <w:rPr>
          <w:rFonts w:ascii="Liberation Serif" w:hAnsi="Liberation Serif"/>
          <w:spacing w:val="-1"/>
        </w:rPr>
        <w:t>,</w:t>
      </w:r>
      <w:r w:rsidRPr="006C5E13">
        <w:rPr>
          <w:rFonts w:ascii="Liberation Serif" w:hAnsi="Liberation Serif"/>
          <w:spacing w:val="-4"/>
        </w:rPr>
        <w:t xml:space="preserve"> </w:t>
      </w:r>
      <w:r w:rsidRPr="006C5E13">
        <w:rPr>
          <w:rFonts w:ascii="Liberation Serif" w:hAnsi="Liberation Serif"/>
        </w:rPr>
        <w:t>-</w:t>
      </w:r>
      <w:r w:rsidRPr="006C5E13">
        <w:rPr>
          <w:rFonts w:ascii="Liberation Serif" w:hAnsi="Liberation Serif"/>
          <w:spacing w:val="-7"/>
        </w:rPr>
        <w:t xml:space="preserve"> </w:t>
      </w:r>
      <w:r w:rsidRPr="006C5E13">
        <w:rPr>
          <w:rFonts w:ascii="Liberation Serif" w:hAnsi="Liberation Serif"/>
          <w:spacing w:val="-1"/>
        </w:rPr>
        <w:t>это</w:t>
      </w:r>
      <w:r w:rsidRPr="006C5E13">
        <w:rPr>
          <w:rFonts w:ascii="Liberation Serif" w:hAnsi="Liberation Serif"/>
          <w:spacing w:val="-4"/>
        </w:rPr>
        <w:t xml:space="preserve"> </w:t>
      </w:r>
      <w:r w:rsidRPr="006C5E13">
        <w:rPr>
          <w:rFonts w:ascii="Liberation Serif" w:hAnsi="Liberation Serif"/>
          <w:spacing w:val="-1"/>
        </w:rPr>
        <w:t>участки</w:t>
      </w:r>
      <w:r w:rsidRPr="006C5E13">
        <w:rPr>
          <w:rFonts w:ascii="Liberation Serif" w:hAnsi="Liberation Serif"/>
          <w:spacing w:val="-5"/>
        </w:rPr>
        <w:t xml:space="preserve"> </w:t>
      </w:r>
      <w:r w:rsidRPr="006C5E13">
        <w:rPr>
          <w:rFonts w:ascii="Liberation Serif" w:hAnsi="Liberation Serif"/>
          <w:spacing w:val="-2"/>
        </w:rPr>
        <w:lastRenderedPageBreak/>
        <w:t>вдоль</w:t>
      </w:r>
      <w:r w:rsidRPr="006C5E13">
        <w:rPr>
          <w:rFonts w:ascii="Liberation Serif" w:hAnsi="Liberation Serif"/>
          <w:spacing w:val="-4"/>
        </w:rPr>
        <w:t xml:space="preserve"> </w:t>
      </w:r>
      <w:r w:rsidRPr="006C5E13">
        <w:rPr>
          <w:rFonts w:ascii="Liberation Serif" w:hAnsi="Liberation Serif"/>
        </w:rPr>
        <w:t>р.</w:t>
      </w:r>
      <w:r w:rsidRPr="006C5E13">
        <w:rPr>
          <w:rFonts w:ascii="Liberation Serif" w:hAnsi="Liberation Serif"/>
          <w:spacing w:val="-6"/>
        </w:rPr>
        <w:t xml:space="preserve"> </w:t>
      </w:r>
      <w:proofErr w:type="spellStart"/>
      <w:r w:rsidRPr="006C5E13">
        <w:rPr>
          <w:rFonts w:ascii="Liberation Serif" w:hAnsi="Liberation Serif"/>
          <w:spacing w:val="-1"/>
        </w:rPr>
        <w:t>Ницы</w:t>
      </w:r>
      <w:proofErr w:type="spellEnd"/>
      <w:r w:rsidRPr="006C5E13">
        <w:rPr>
          <w:rFonts w:ascii="Liberation Serif" w:hAnsi="Liberation Serif"/>
          <w:spacing w:val="-1"/>
        </w:rPr>
        <w:t>.</w:t>
      </w:r>
    </w:p>
    <w:p w14:paraId="66CB7109" w14:textId="7FCC56E0" w:rsidR="000B62F7" w:rsidRPr="006C5E13" w:rsidRDefault="000B62F7" w:rsidP="005E715A">
      <w:pPr>
        <w:pStyle w:val="a6"/>
        <w:widowControl w:val="0"/>
        <w:numPr>
          <w:ilvl w:val="0"/>
          <w:numId w:val="20"/>
        </w:numPr>
        <w:tabs>
          <w:tab w:val="left" w:pos="810"/>
        </w:tabs>
        <w:kinsoku w:val="0"/>
        <w:overflowPunct w:val="0"/>
        <w:autoSpaceDE w:val="0"/>
        <w:autoSpaceDN w:val="0"/>
        <w:adjustRightInd w:val="0"/>
        <w:ind w:left="0" w:right="116" w:firstLine="567"/>
        <w:contextualSpacing/>
        <w:jc w:val="both"/>
        <w:rPr>
          <w:rFonts w:ascii="Liberation Serif" w:hAnsi="Liberation Serif"/>
          <w:spacing w:val="-1"/>
        </w:rPr>
      </w:pPr>
      <w:r w:rsidRPr="006C5E13">
        <w:rPr>
          <w:rFonts w:ascii="Liberation Serif" w:hAnsi="Liberation Serif"/>
          <w:spacing w:val="-1"/>
        </w:rPr>
        <w:t>Ландшафты</w:t>
      </w:r>
      <w:r w:rsidRPr="006C5E13">
        <w:rPr>
          <w:rFonts w:ascii="Liberation Serif" w:hAnsi="Liberation Serif"/>
          <w:spacing w:val="6"/>
        </w:rPr>
        <w:t xml:space="preserve"> </w:t>
      </w:r>
      <w:r w:rsidRPr="006C5E13">
        <w:rPr>
          <w:rFonts w:ascii="Liberation Serif" w:hAnsi="Liberation Serif"/>
        </w:rPr>
        <w:t>с</w:t>
      </w:r>
      <w:r w:rsidRPr="006C5E13">
        <w:rPr>
          <w:rFonts w:ascii="Liberation Serif" w:hAnsi="Liberation Serif"/>
          <w:spacing w:val="5"/>
        </w:rPr>
        <w:t xml:space="preserve"> </w:t>
      </w:r>
      <w:proofErr w:type="spellStart"/>
      <w:r w:rsidRPr="006C5E13">
        <w:rPr>
          <w:rFonts w:ascii="Liberation Serif" w:hAnsi="Liberation Serif"/>
          <w:spacing w:val="-1"/>
        </w:rPr>
        <w:t>выположенным</w:t>
      </w:r>
      <w:proofErr w:type="spellEnd"/>
      <w:r w:rsidRPr="006C5E13">
        <w:rPr>
          <w:rFonts w:ascii="Liberation Serif" w:hAnsi="Liberation Serif"/>
          <w:spacing w:val="6"/>
        </w:rPr>
        <w:t xml:space="preserve"> </w:t>
      </w:r>
      <w:r w:rsidRPr="006C5E13">
        <w:rPr>
          <w:rFonts w:ascii="Liberation Serif" w:hAnsi="Liberation Serif"/>
          <w:spacing w:val="-1"/>
        </w:rPr>
        <w:t>рельефом,</w:t>
      </w:r>
      <w:r w:rsidRPr="006C5E13">
        <w:rPr>
          <w:rFonts w:ascii="Liberation Serif" w:hAnsi="Liberation Serif"/>
          <w:spacing w:val="6"/>
        </w:rPr>
        <w:t xml:space="preserve"> </w:t>
      </w:r>
      <w:r w:rsidRPr="006C5E13">
        <w:rPr>
          <w:rFonts w:ascii="Liberation Serif" w:hAnsi="Liberation Serif"/>
        </w:rPr>
        <w:t>с</w:t>
      </w:r>
      <w:r w:rsidRPr="006C5E13">
        <w:rPr>
          <w:rFonts w:ascii="Liberation Serif" w:hAnsi="Liberation Serif"/>
          <w:spacing w:val="5"/>
        </w:rPr>
        <w:t xml:space="preserve"> </w:t>
      </w:r>
      <w:r w:rsidRPr="006C5E13">
        <w:rPr>
          <w:rFonts w:ascii="Liberation Serif" w:hAnsi="Liberation Serif"/>
          <w:spacing w:val="-1"/>
        </w:rPr>
        <w:t>небольшими</w:t>
      </w:r>
      <w:r w:rsidRPr="006C5E13">
        <w:rPr>
          <w:rFonts w:ascii="Liberation Serif" w:hAnsi="Liberation Serif"/>
          <w:spacing w:val="5"/>
        </w:rPr>
        <w:t xml:space="preserve"> </w:t>
      </w:r>
      <w:r w:rsidRPr="006C5E13">
        <w:rPr>
          <w:rFonts w:ascii="Liberation Serif" w:hAnsi="Liberation Serif"/>
          <w:spacing w:val="-1"/>
        </w:rPr>
        <w:t>массивами</w:t>
      </w:r>
      <w:r w:rsidRPr="006C5E13">
        <w:rPr>
          <w:rFonts w:ascii="Liberation Serif" w:hAnsi="Liberation Serif"/>
          <w:spacing w:val="6"/>
        </w:rPr>
        <w:t xml:space="preserve"> </w:t>
      </w:r>
      <w:r w:rsidRPr="006C5E13">
        <w:rPr>
          <w:rFonts w:ascii="Liberation Serif" w:hAnsi="Liberation Serif"/>
          <w:spacing w:val="-1"/>
        </w:rPr>
        <w:t>светлых</w:t>
      </w:r>
      <w:r w:rsidRPr="006C5E13">
        <w:rPr>
          <w:rFonts w:ascii="Liberation Serif" w:hAnsi="Liberation Serif"/>
          <w:spacing w:val="5"/>
        </w:rPr>
        <w:t xml:space="preserve"> </w:t>
      </w:r>
      <w:r w:rsidRPr="006C5E13">
        <w:rPr>
          <w:rFonts w:ascii="Liberation Serif" w:hAnsi="Liberation Serif"/>
          <w:spacing w:val="-1"/>
        </w:rPr>
        <w:t>разрозненных</w:t>
      </w:r>
      <w:r w:rsidRPr="006C5E13">
        <w:rPr>
          <w:rFonts w:ascii="Liberation Serif" w:hAnsi="Liberation Serif"/>
          <w:spacing w:val="46"/>
        </w:rPr>
        <w:t xml:space="preserve"> </w:t>
      </w:r>
      <w:r w:rsidRPr="006C5E13">
        <w:rPr>
          <w:rFonts w:ascii="Liberation Serif" w:hAnsi="Liberation Serif"/>
          <w:spacing w:val="-1"/>
        </w:rPr>
        <w:t>лесов</w:t>
      </w:r>
      <w:r w:rsidRPr="006C5E13">
        <w:rPr>
          <w:rFonts w:ascii="Liberation Serif" w:hAnsi="Liberation Serif"/>
          <w:spacing w:val="47"/>
        </w:rPr>
        <w:t xml:space="preserve"> </w:t>
      </w:r>
      <w:r w:rsidRPr="006C5E13">
        <w:rPr>
          <w:rFonts w:ascii="Liberation Serif" w:hAnsi="Liberation Serif"/>
        </w:rPr>
        <w:t>с</w:t>
      </w:r>
      <w:r w:rsidRPr="006C5E13">
        <w:rPr>
          <w:rFonts w:ascii="Liberation Serif" w:hAnsi="Liberation Serif"/>
          <w:spacing w:val="46"/>
        </w:rPr>
        <w:t xml:space="preserve"> </w:t>
      </w:r>
      <w:r w:rsidRPr="006C5E13">
        <w:rPr>
          <w:rFonts w:ascii="Liberation Serif" w:hAnsi="Liberation Serif"/>
          <w:spacing w:val="-1"/>
        </w:rPr>
        <w:t>преобладанием</w:t>
      </w:r>
      <w:r w:rsidRPr="006C5E13">
        <w:rPr>
          <w:rFonts w:ascii="Liberation Serif" w:hAnsi="Liberation Serif"/>
          <w:spacing w:val="47"/>
        </w:rPr>
        <w:t xml:space="preserve"> </w:t>
      </w:r>
      <w:r w:rsidRPr="006C5E13">
        <w:rPr>
          <w:rFonts w:ascii="Liberation Serif" w:hAnsi="Liberation Serif"/>
          <w:spacing w:val="-1"/>
        </w:rPr>
        <w:t>берёзы,</w:t>
      </w:r>
      <w:r w:rsidRPr="006C5E13">
        <w:rPr>
          <w:rFonts w:ascii="Liberation Serif" w:hAnsi="Liberation Serif"/>
          <w:spacing w:val="48"/>
        </w:rPr>
        <w:t xml:space="preserve"> </w:t>
      </w:r>
      <w:r w:rsidRPr="006C5E13">
        <w:rPr>
          <w:rFonts w:ascii="Liberation Serif" w:hAnsi="Liberation Serif"/>
          <w:spacing w:val="-1"/>
        </w:rPr>
        <w:t>без</w:t>
      </w:r>
      <w:r w:rsidRPr="006C5E13">
        <w:rPr>
          <w:rFonts w:ascii="Liberation Serif" w:hAnsi="Liberation Serif"/>
          <w:spacing w:val="44"/>
        </w:rPr>
        <w:t xml:space="preserve"> </w:t>
      </w:r>
      <w:r w:rsidRPr="006C5E13">
        <w:rPr>
          <w:rFonts w:ascii="Liberation Serif" w:hAnsi="Liberation Serif"/>
          <w:spacing w:val="-1"/>
        </w:rPr>
        <w:t>крупных</w:t>
      </w:r>
      <w:r w:rsidRPr="006C5E13">
        <w:rPr>
          <w:rFonts w:ascii="Liberation Serif" w:hAnsi="Liberation Serif"/>
          <w:spacing w:val="46"/>
        </w:rPr>
        <w:t xml:space="preserve"> </w:t>
      </w:r>
      <w:r w:rsidRPr="006C5E13">
        <w:rPr>
          <w:rFonts w:ascii="Liberation Serif" w:hAnsi="Liberation Serif"/>
          <w:spacing w:val="-1"/>
        </w:rPr>
        <w:t>водоёмов,</w:t>
      </w:r>
      <w:r w:rsidRPr="006C5E13">
        <w:rPr>
          <w:rFonts w:ascii="Liberation Serif" w:hAnsi="Liberation Serif"/>
          <w:spacing w:val="44"/>
        </w:rPr>
        <w:t xml:space="preserve"> </w:t>
      </w:r>
      <w:r w:rsidRPr="006C5E13">
        <w:rPr>
          <w:rFonts w:ascii="Liberation Serif" w:hAnsi="Liberation Serif"/>
        </w:rPr>
        <w:t>хорошо</w:t>
      </w:r>
      <w:r w:rsidRPr="006C5E13">
        <w:rPr>
          <w:rFonts w:ascii="Liberation Serif" w:hAnsi="Liberation Serif"/>
          <w:spacing w:val="46"/>
        </w:rPr>
        <w:t xml:space="preserve"> </w:t>
      </w:r>
      <w:r w:rsidRPr="006C5E13">
        <w:rPr>
          <w:rFonts w:ascii="Liberation Serif" w:hAnsi="Liberation Serif"/>
          <w:spacing w:val="-1"/>
        </w:rPr>
        <w:t>дренируемые.</w:t>
      </w:r>
      <w:r w:rsidRPr="006C5E13">
        <w:rPr>
          <w:rFonts w:ascii="Liberation Serif" w:hAnsi="Liberation Serif"/>
          <w:spacing w:val="83"/>
        </w:rPr>
        <w:t xml:space="preserve"> </w:t>
      </w:r>
      <w:r w:rsidRPr="006C5E13">
        <w:rPr>
          <w:rFonts w:ascii="Liberation Serif" w:hAnsi="Liberation Serif"/>
        </w:rPr>
        <w:t>Пригодны</w:t>
      </w:r>
      <w:r w:rsidRPr="006C5E13">
        <w:rPr>
          <w:rFonts w:ascii="Liberation Serif" w:hAnsi="Liberation Serif"/>
          <w:spacing w:val="26"/>
        </w:rPr>
        <w:t xml:space="preserve"> </w:t>
      </w:r>
      <w:r w:rsidRPr="006C5E13">
        <w:rPr>
          <w:rFonts w:ascii="Liberation Serif" w:hAnsi="Liberation Serif"/>
          <w:spacing w:val="-1"/>
        </w:rPr>
        <w:t>для</w:t>
      </w:r>
      <w:r w:rsidRPr="006C5E13">
        <w:rPr>
          <w:rFonts w:ascii="Liberation Serif" w:hAnsi="Liberation Serif"/>
          <w:spacing w:val="26"/>
        </w:rPr>
        <w:t xml:space="preserve"> </w:t>
      </w:r>
      <w:r w:rsidRPr="006C5E13">
        <w:rPr>
          <w:rFonts w:ascii="Liberation Serif" w:hAnsi="Liberation Serif"/>
          <w:spacing w:val="-1"/>
        </w:rPr>
        <w:t>организации</w:t>
      </w:r>
      <w:r w:rsidRPr="006C5E13">
        <w:rPr>
          <w:rFonts w:ascii="Liberation Serif" w:hAnsi="Liberation Serif"/>
          <w:spacing w:val="27"/>
        </w:rPr>
        <w:t xml:space="preserve"> </w:t>
      </w:r>
      <w:r w:rsidRPr="006C5E13">
        <w:rPr>
          <w:rFonts w:ascii="Liberation Serif" w:hAnsi="Liberation Serif"/>
          <w:spacing w:val="-1"/>
        </w:rPr>
        <w:t>кратковременных</w:t>
      </w:r>
      <w:r w:rsidRPr="006C5E13">
        <w:rPr>
          <w:rFonts w:ascii="Liberation Serif" w:hAnsi="Liberation Serif"/>
          <w:spacing w:val="28"/>
        </w:rPr>
        <w:t xml:space="preserve"> </w:t>
      </w:r>
      <w:r w:rsidRPr="006C5E13">
        <w:rPr>
          <w:rFonts w:ascii="Liberation Serif" w:hAnsi="Liberation Serif"/>
        </w:rPr>
        <w:t>видов</w:t>
      </w:r>
      <w:r w:rsidRPr="006C5E13">
        <w:rPr>
          <w:rFonts w:ascii="Liberation Serif" w:hAnsi="Liberation Serif"/>
          <w:spacing w:val="25"/>
        </w:rPr>
        <w:t xml:space="preserve"> </w:t>
      </w:r>
      <w:r w:rsidRPr="006C5E13">
        <w:rPr>
          <w:rFonts w:ascii="Liberation Serif" w:hAnsi="Liberation Serif"/>
          <w:spacing w:val="-1"/>
        </w:rPr>
        <w:t>отдыха.</w:t>
      </w:r>
      <w:r w:rsidRPr="006C5E13">
        <w:rPr>
          <w:rFonts w:ascii="Liberation Serif" w:hAnsi="Liberation Serif"/>
          <w:spacing w:val="25"/>
        </w:rPr>
        <w:t xml:space="preserve"> </w:t>
      </w:r>
      <w:r w:rsidRPr="006C5E13">
        <w:rPr>
          <w:rFonts w:ascii="Liberation Serif" w:hAnsi="Liberation Serif"/>
        </w:rPr>
        <w:t>Это</w:t>
      </w:r>
      <w:r w:rsidRPr="006C5E13">
        <w:rPr>
          <w:rFonts w:ascii="Liberation Serif" w:hAnsi="Liberation Serif"/>
          <w:spacing w:val="26"/>
        </w:rPr>
        <w:t xml:space="preserve"> </w:t>
      </w:r>
      <w:r w:rsidRPr="006C5E13">
        <w:rPr>
          <w:rFonts w:ascii="Liberation Serif" w:hAnsi="Liberation Serif"/>
        </w:rPr>
        <w:t>территории</w:t>
      </w:r>
      <w:r w:rsidRPr="006C5E13">
        <w:rPr>
          <w:rFonts w:ascii="Liberation Serif" w:hAnsi="Liberation Serif"/>
          <w:spacing w:val="25"/>
        </w:rPr>
        <w:t xml:space="preserve"> </w:t>
      </w:r>
      <w:r w:rsidRPr="006C5E13">
        <w:rPr>
          <w:rFonts w:ascii="Liberation Serif" w:hAnsi="Liberation Serif"/>
        </w:rPr>
        <w:t>в</w:t>
      </w:r>
      <w:r w:rsidRPr="006C5E13">
        <w:rPr>
          <w:rFonts w:ascii="Liberation Serif" w:hAnsi="Liberation Serif"/>
          <w:spacing w:val="28"/>
        </w:rPr>
        <w:t xml:space="preserve"> </w:t>
      </w:r>
      <w:r w:rsidRPr="006C5E13">
        <w:rPr>
          <w:rFonts w:ascii="Liberation Serif" w:hAnsi="Liberation Serif"/>
          <w:spacing w:val="-1"/>
        </w:rPr>
        <w:t>центральной</w:t>
      </w:r>
      <w:r w:rsidRPr="006C5E13">
        <w:rPr>
          <w:rFonts w:ascii="Liberation Serif" w:hAnsi="Liberation Serif"/>
          <w:spacing w:val="-6"/>
        </w:rPr>
        <w:t xml:space="preserve"> </w:t>
      </w:r>
      <w:r w:rsidRPr="006C5E13">
        <w:rPr>
          <w:rFonts w:ascii="Liberation Serif" w:hAnsi="Liberation Serif"/>
          <w:spacing w:val="-1"/>
        </w:rPr>
        <w:t>части</w:t>
      </w:r>
      <w:r w:rsidRPr="006C5E13">
        <w:rPr>
          <w:rFonts w:ascii="Liberation Serif" w:hAnsi="Liberation Serif"/>
          <w:spacing w:val="-5"/>
        </w:rPr>
        <w:t xml:space="preserve"> </w:t>
      </w:r>
      <w:r w:rsidRPr="006C5E13">
        <w:rPr>
          <w:rFonts w:ascii="Liberation Serif" w:hAnsi="Liberation Serif"/>
        </w:rPr>
        <w:t>района</w:t>
      </w:r>
      <w:r w:rsidRPr="006C5E13">
        <w:rPr>
          <w:rFonts w:ascii="Liberation Serif" w:hAnsi="Liberation Serif"/>
          <w:spacing w:val="-7"/>
        </w:rPr>
        <w:t xml:space="preserve"> </w:t>
      </w:r>
      <w:r w:rsidRPr="006C5E13">
        <w:rPr>
          <w:rFonts w:ascii="Liberation Serif" w:hAnsi="Liberation Serif"/>
          <w:spacing w:val="-1"/>
        </w:rPr>
        <w:t>вблизи</w:t>
      </w:r>
      <w:r w:rsidRPr="006C5E13">
        <w:rPr>
          <w:rFonts w:ascii="Liberation Serif" w:hAnsi="Liberation Serif"/>
          <w:spacing w:val="-5"/>
        </w:rPr>
        <w:t xml:space="preserve"> </w:t>
      </w:r>
      <w:r w:rsidRPr="006C5E13">
        <w:rPr>
          <w:rFonts w:ascii="Liberation Serif" w:hAnsi="Liberation Serif"/>
          <w:spacing w:val="-1"/>
        </w:rPr>
        <w:t>с.</w:t>
      </w:r>
      <w:r w:rsidRPr="006C5E13">
        <w:rPr>
          <w:rFonts w:ascii="Liberation Serif" w:hAnsi="Liberation Serif"/>
          <w:spacing w:val="-6"/>
        </w:rPr>
        <w:t xml:space="preserve"> </w:t>
      </w:r>
      <w:r w:rsidRPr="006C5E13">
        <w:rPr>
          <w:rFonts w:ascii="Liberation Serif" w:hAnsi="Liberation Serif"/>
          <w:spacing w:val="-1"/>
        </w:rPr>
        <w:t>Байкалово.</w:t>
      </w:r>
    </w:p>
    <w:p w14:paraId="25BC4A3A" w14:textId="415EB411" w:rsidR="000B62F7" w:rsidRPr="006C5E13" w:rsidRDefault="000B62F7" w:rsidP="005E715A">
      <w:pPr>
        <w:pStyle w:val="a6"/>
        <w:widowControl w:val="0"/>
        <w:numPr>
          <w:ilvl w:val="0"/>
          <w:numId w:val="20"/>
        </w:numPr>
        <w:tabs>
          <w:tab w:val="left" w:pos="810"/>
        </w:tabs>
        <w:kinsoku w:val="0"/>
        <w:overflowPunct w:val="0"/>
        <w:autoSpaceDE w:val="0"/>
        <w:autoSpaceDN w:val="0"/>
        <w:adjustRightInd w:val="0"/>
        <w:ind w:left="0" w:right="116" w:firstLine="567"/>
        <w:contextualSpacing/>
        <w:jc w:val="both"/>
        <w:rPr>
          <w:rFonts w:ascii="Liberation Serif" w:hAnsi="Liberation Serif"/>
          <w:spacing w:val="-1"/>
        </w:rPr>
      </w:pPr>
      <w:r w:rsidRPr="006C5E13">
        <w:rPr>
          <w:rFonts w:ascii="Liberation Serif" w:hAnsi="Liberation Serif"/>
          <w:spacing w:val="-1"/>
        </w:rPr>
        <w:t>Ландшафты</w:t>
      </w:r>
      <w:r w:rsidRPr="006C5E13">
        <w:rPr>
          <w:rFonts w:ascii="Liberation Serif" w:hAnsi="Liberation Serif"/>
          <w:spacing w:val="8"/>
        </w:rPr>
        <w:t xml:space="preserve"> </w:t>
      </w:r>
      <w:r w:rsidRPr="006C5E13">
        <w:rPr>
          <w:rFonts w:ascii="Liberation Serif" w:hAnsi="Liberation Serif"/>
        </w:rPr>
        <w:t>с</w:t>
      </w:r>
      <w:r w:rsidRPr="006C5E13">
        <w:rPr>
          <w:rFonts w:ascii="Liberation Serif" w:hAnsi="Liberation Serif"/>
          <w:spacing w:val="8"/>
        </w:rPr>
        <w:t xml:space="preserve"> </w:t>
      </w:r>
      <w:r w:rsidRPr="006C5E13">
        <w:rPr>
          <w:rFonts w:ascii="Liberation Serif" w:hAnsi="Liberation Serif"/>
          <w:spacing w:val="-1"/>
        </w:rPr>
        <w:t>плоским</w:t>
      </w:r>
      <w:r w:rsidRPr="006C5E13">
        <w:rPr>
          <w:rFonts w:ascii="Liberation Serif" w:hAnsi="Liberation Serif"/>
          <w:spacing w:val="11"/>
        </w:rPr>
        <w:t xml:space="preserve"> </w:t>
      </w:r>
      <w:r w:rsidRPr="006C5E13">
        <w:rPr>
          <w:rFonts w:ascii="Liberation Serif" w:hAnsi="Liberation Serif"/>
          <w:spacing w:val="-1"/>
        </w:rPr>
        <w:t>рельефом,</w:t>
      </w:r>
      <w:r w:rsidRPr="006C5E13">
        <w:rPr>
          <w:rFonts w:ascii="Liberation Serif" w:hAnsi="Liberation Serif"/>
          <w:spacing w:val="8"/>
        </w:rPr>
        <w:t xml:space="preserve"> </w:t>
      </w:r>
      <w:r w:rsidRPr="006C5E13">
        <w:rPr>
          <w:rFonts w:ascii="Liberation Serif" w:hAnsi="Liberation Serif"/>
          <w:spacing w:val="-1"/>
        </w:rPr>
        <w:t>сильно</w:t>
      </w:r>
      <w:r w:rsidRPr="006C5E13">
        <w:rPr>
          <w:rFonts w:ascii="Liberation Serif" w:hAnsi="Liberation Serif"/>
          <w:spacing w:val="8"/>
        </w:rPr>
        <w:t xml:space="preserve"> </w:t>
      </w:r>
      <w:proofErr w:type="spellStart"/>
      <w:r w:rsidRPr="006C5E13">
        <w:rPr>
          <w:rFonts w:ascii="Liberation Serif" w:hAnsi="Liberation Serif"/>
          <w:spacing w:val="-1"/>
        </w:rPr>
        <w:t>залесенные</w:t>
      </w:r>
      <w:proofErr w:type="spellEnd"/>
      <w:r w:rsidRPr="006C5E13">
        <w:rPr>
          <w:rFonts w:ascii="Liberation Serif" w:hAnsi="Liberation Serif"/>
          <w:spacing w:val="-1"/>
        </w:rPr>
        <w:t>,</w:t>
      </w:r>
      <w:r w:rsidRPr="006C5E13">
        <w:rPr>
          <w:rFonts w:ascii="Liberation Serif" w:hAnsi="Liberation Serif"/>
          <w:spacing w:val="8"/>
        </w:rPr>
        <w:t xml:space="preserve"> </w:t>
      </w:r>
      <w:r w:rsidRPr="006C5E13">
        <w:rPr>
          <w:rFonts w:ascii="Liberation Serif" w:hAnsi="Liberation Serif"/>
          <w:spacing w:val="-1"/>
        </w:rPr>
        <w:t>плохо</w:t>
      </w:r>
      <w:r w:rsidRPr="006C5E13">
        <w:rPr>
          <w:rFonts w:ascii="Liberation Serif" w:hAnsi="Liberation Serif"/>
          <w:spacing w:val="9"/>
        </w:rPr>
        <w:t xml:space="preserve"> </w:t>
      </w:r>
      <w:r w:rsidRPr="006C5E13">
        <w:rPr>
          <w:rFonts w:ascii="Liberation Serif" w:hAnsi="Liberation Serif"/>
        </w:rPr>
        <w:t>дренируемые,</w:t>
      </w:r>
      <w:r w:rsidRPr="006C5E13">
        <w:rPr>
          <w:rFonts w:ascii="Liberation Serif" w:hAnsi="Liberation Serif"/>
          <w:spacing w:val="8"/>
        </w:rPr>
        <w:t xml:space="preserve"> </w:t>
      </w:r>
      <w:r w:rsidRPr="006C5E13">
        <w:rPr>
          <w:rFonts w:ascii="Liberation Serif" w:hAnsi="Liberation Serif"/>
          <w:spacing w:val="-1"/>
        </w:rPr>
        <w:t>заболоченные.</w:t>
      </w:r>
      <w:r w:rsidRPr="006C5E13">
        <w:rPr>
          <w:rFonts w:ascii="Liberation Serif" w:hAnsi="Liberation Serif"/>
          <w:spacing w:val="-4"/>
        </w:rPr>
        <w:t xml:space="preserve"> </w:t>
      </w:r>
      <w:r w:rsidRPr="006C5E13">
        <w:rPr>
          <w:rFonts w:ascii="Liberation Serif" w:hAnsi="Liberation Serif"/>
          <w:spacing w:val="-1"/>
        </w:rPr>
        <w:t>Возможна</w:t>
      </w:r>
      <w:r w:rsidRPr="006C5E13">
        <w:rPr>
          <w:rFonts w:ascii="Liberation Serif" w:hAnsi="Liberation Serif"/>
          <w:spacing w:val="-3"/>
        </w:rPr>
        <w:t xml:space="preserve"> </w:t>
      </w:r>
      <w:r w:rsidRPr="006C5E13">
        <w:rPr>
          <w:rFonts w:ascii="Liberation Serif" w:hAnsi="Liberation Serif"/>
          <w:spacing w:val="-1"/>
        </w:rPr>
        <w:t xml:space="preserve">организация любительских </w:t>
      </w:r>
      <w:r w:rsidRPr="006C5E13">
        <w:rPr>
          <w:rFonts w:ascii="Liberation Serif" w:hAnsi="Liberation Serif"/>
        </w:rPr>
        <w:t>видов</w:t>
      </w:r>
      <w:r w:rsidRPr="006C5E13">
        <w:rPr>
          <w:rFonts w:ascii="Liberation Serif" w:hAnsi="Liberation Serif"/>
          <w:spacing w:val="-2"/>
        </w:rPr>
        <w:t xml:space="preserve"> </w:t>
      </w:r>
      <w:r w:rsidRPr="006C5E13">
        <w:rPr>
          <w:rFonts w:ascii="Liberation Serif" w:hAnsi="Liberation Serif"/>
          <w:spacing w:val="-1"/>
        </w:rPr>
        <w:t>отдыха</w:t>
      </w:r>
      <w:r w:rsidRPr="006C5E13">
        <w:rPr>
          <w:rFonts w:ascii="Liberation Serif" w:hAnsi="Liberation Serif"/>
          <w:spacing w:val="-3"/>
        </w:rPr>
        <w:t xml:space="preserve"> </w:t>
      </w:r>
      <w:r w:rsidRPr="006C5E13">
        <w:rPr>
          <w:rFonts w:ascii="Liberation Serif" w:hAnsi="Liberation Serif"/>
          <w:spacing w:val="-1"/>
        </w:rPr>
        <w:t>(охота,</w:t>
      </w:r>
      <w:r w:rsidRPr="006C5E13">
        <w:rPr>
          <w:rFonts w:ascii="Liberation Serif" w:hAnsi="Liberation Serif"/>
          <w:spacing w:val="-3"/>
        </w:rPr>
        <w:t xml:space="preserve"> </w:t>
      </w:r>
      <w:r w:rsidRPr="006C5E13">
        <w:rPr>
          <w:rFonts w:ascii="Liberation Serif" w:hAnsi="Liberation Serif"/>
          <w:spacing w:val="-1"/>
        </w:rPr>
        <w:t xml:space="preserve">сбор </w:t>
      </w:r>
      <w:r w:rsidRPr="006C5E13">
        <w:rPr>
          <w:rFonts w:ascii="Liberation Serif" w:hAnsi="Liberation Serif"/>
        </w:rPr>
        <w:t>ягод,</w:t>
      </w:r>
      <w:r w:rsidRPr="006C5E13">
        <w:rPr>
          <w:rFonts w:ascii="Liberation Serif" w:hAnsi="Liberation Serif"/>
          <w:spacing w:val="-3"/>
        </w:rPr>
        <w:t xml:space="preserve"> </w:t>
      </w:r>
      <w:r w:rsidRPr="006C5E13">
        <w:rPr>
          <w:rFonts w:ascii="Liberation Serif" w:hAnsi="Liberation Serif"/>
        </w:rPr>
        <w:t>грибов).</w:t>
      </w:r>
      <w:r w:rsidRPr="006C5E13">
        <w:rPr>
          <w:rFonts w:ascii="Liberation Serif" w:hAnsi="Liberation Serif"/>
          <w:spacing w:val="-4"/>
        </w:rPr>
        <w:t xml:space="preserve"> </w:t>
      </w:r>
      <w:r w:rsidRPr="006C5E13">
        <w:rPr>
          <w:rFonts w:ascii="Liberation Serif" w:hAnsi="Liberation Serif"/>
          <w:spacing w:val="-1"/>
        </w:rPr>
        <w:t>Это</w:t>
      </w:r>
      <w:r w:rsidRPr="006C5E13">
        <w:rPr>
          <w:rFonts w:ascii="Liberation Serif" w:hAnsi="Liberation Serif"/>
          <w:spacing w:val="85"/>
        </w:rPr>
        <w:t xml:space="preserve"> </w:t>
      </w:r>
      <w:r w:rsidRPr="006C5E13">
        <w:rPr>
          <w:rFonts w:ascii="Liberation Serif" w:hAnsi="Liberation Serif"/>
        </w:rPr>
        <w:t>территории</w:t>
      </w:r>
      <w:r w:rsidRPr="006C5E13">
        <w:rPr>
          <w:rFonts w:ascii="Liberation Serif" w:hAnsi="Liberation Serif"/>
          <w:spacing w:val="-7"/>
        </w:rPr>
        <w:t xml:space="preserve"> </w:t>
      </w:r>
      <w:r w:rsidRPr="006C5E13">
        <w:rPr>
          <w:rFonts w:ascii="Liberation Serif" w:hAnsi="Liberation Serif"/>
        </w:rPr>
        <w:t>в</w:t>
      </w:r>
      <w:r w:rsidRPr="006C5E13">
        <w:rPr>
          <w:rFonts w:ascii="Liberation Serif" w:hAnsi="Liberation Serif"/>
          <w:spacing w:val="-5"/>
        </w:rPr>
        <w:t xml:space="preserve"> </w:t>
      </w:r>
      <w:r w:rsidRPr="006C5E13">
        <w:rPr>
          <w:rFonts w:ascii="Liberation Serif" w:hAnsi="Liberation Serif"/>
          <w:spacing w:val="-1"/>
        </w:rPr>
        <w:t>северной</w:t>
      </w:r>
      <w:r w:rsidRPr="006C5E13">
        <w:rPr>
          <w:rFonts w:ascii="Liberation Serif" w:hAnsi="Liberation Serif"/>
          <w:spacing w:val="-7"/>
        </w:rPr>
        <w:t xml:space="preserve"> </w:t>
      </w:r>
      <w:r w:rsidRPr="006C5E13">
        <w:rPr>
          <w:rFonts w:ascii="Liberation Serif" w:hAnsi="Liberation Serif"/>
          <w:spacing w:val="-1"/>
        </w:rPr>
        <w:t>части</w:t>
      </w:r>
      <w:r w:rsidRPr="006C5E13">
        <w:rPr>
          <w:rFonts w:ascii="Liberation Serif" w:hAnsi="Liberation Serif"/>
          <w:spacing w:val="-4"/>
        </w:rPr>
        <w:t xml:space="preserve"> </w:t>
      </w:r>
      <w:r w:rsidRPr="006C5E13">
        <w:rPr>
          <w:rFonts w:ascii="Liberation Serif" w:hAnsi="Liberation Serif"/>
        </w:rPr>
        <w:t>района</w:t>
      </w:r>
      <w:r w:rsidRPr="006C5E13">
        <w:rPr>
          <w:rFonts w:ascii="Liberation Serif" w:hAnsi="Liberation Serif"/>
          <w:spacing w:val="-4"/>
        </w:rPr>
        <w:t xml:space="preserve"> </w:t>
      </w:r>
      <w:r w:rsidRPr="006C5E13">
        <w:rPr>
          <w:rFonts w:ascii="Liberation Serif" w:hAnsi="Liberation Serif"/>
        </w:rPr>
        <w:t>и</w:t>
      </w:r>
      <w:r w:rsidRPr="006C5E13">
        <w:rPr>
          <w:rFonts w:ascii="Liberation Serif" w:hAnsi="Liberation Serif"/>
          <w:spacing w:val="-7"/>
        </w:rPr>
        <w:t xml:space="preserve"> </w:t>
      </w:r>
      <w:r w:rsidRPr="006C5E13">
        <w:rPr>
          <w:rFonts w:ascii="Liberation Serif" w:hAnsi="Liberation Serif"/>
        </w:rPr>
        <w:t>в</w:t>
      </w:r>
      <w:r w:rsidRPr="006C5E13">
        <w:rPr>
          <w:rFonts w:ascii="Liberation Serif" w:hAnsi="Liberation Serif"/>
          <w:spacing w:val="-4"/>
        </w:rPr>
        <w:t xml:space="preserve"> </w:t>
      </w:r>
      <w:r w:rsidRPr="006C5E13">
        <w:rPr>
          <w:rFonts w:ascii="Liberation Serif" w:hAnsi="Liberation Serif"/>
          <w:spacing w:val="-1"/>
        </w:rPr>
        <w:t>южной.</w:t>
      </w:r>
    </w:p>
    <w:p w14:paraId="43785263" w14:textId="2282F30F" w:rsidR="000B62F7" w:rsidRPr="006C5E13" w:rsidRDefault="000B62F7" w:rsidP="005E715A">
      <w:pPr>
        <w:pStyle w:val="a6"/>
        <w:widowControl w:val="0"/>
        <w:numPr>
          <w:ilvl w:val="0"/>
          <w:numId w:val="20"/>
        </w:numPr>
        <w:tabs>
          <w:tab w:val="left" w:pos="810"/>
        </w:tabs>
        <w:kinsoku w:val="0"/>
        <w:overflowPunct w:val="0"/>
        <w:autoSpaceDE w:val="0"/>
        <w:autoSpaceDN w:val="0"/>
        <w:adjustRightInd w:val="0"/>
        <w:ind w:left="0" w:right="117" w:firstLine="567"/>
        <w:contextualSpacing/>
        <w:jc w:val="both"/>
        <w:rPr>
          <w:rFonts w:ascii="Liberation Serif" w:hAnsi="Liberation Serif"/>
          <w:spacing w:val="-1"/>
        </w:rPr>
      </w:pPr>
      <w:r w:rsidRPr="006C5E13">
        <w:rPr>
          <w:rFonts w:ascii="Liberation Serif" w:hAnsi="Liberation Serif"/>
          <w:spacing w:val="-1"/>
        </w:rPr>
        <w:t>Ландшафты</w:t>
      </w:r>
      <w:r w:rsidRPr="006C5E13">
        <w:rPr>
          <w:rFonts w:ascii="Liberation Serif" w:hAnsi="Liberation Serif"/>
          <w:spacing w:val="12"/>
        </w:rPr>
        <w:t xml:space="preserve"> </w:t>
      </w:r>
      <w:r w:rsidRPr="006C5E13">
        <w:rPr>
          <w:rFonts w:ascii="Liberation Serif" w:hAnsi="Liberation Serif"/>
        </w:rPr>
        <w:t>почти</w:t>
      </w:r>
      <w:r w:rsidRPr="006C5E13">
        <w:rPr>
          <w:rFonts w:ascii="Liberation Serif" w:hAnsi="Liberation Serif"/>
          <w:spacing w:val="12"/>
        </w:rPr>
        <w:t xml:space="preserve"> </w:t>
      </w:r>
      <w:r w:rsidRPr="006C5E13">
        <w:rPr>
          <w:rFonts w:ascii="Liberation Serif" w:hAnsi="Liberation Serif"/>
          <w:spacing w:val="-1"/>
        </w:rPr>
        <w:t>безлесные,</w:t>
      </w:r>
      <w:r w:rsidRPr="006C5E13">
        <w:rPr>
          <w:rFonts w:ascii="Liberation Serif" w:hAnsi="Liberation Serif"/>
          <w:spacing w:val="11"/>
        </w:rPr>
        <w:t xml:space="preserve"> </w:t>
      </w:r>
      <w:r w:rsidRPr="006C5E13">
        <w:rPr>
          <w:rFonts w:ascii="Liberation Serif" w:hAnsi="Liberation Serif"/>
          <w:spacing w:val="-1"/>
        </w:rPr>
        <w:t>сильно</w:t>
      </w:r>
      <w:r w:rsidRPr="006C5E13">
        <w:rPr>
          <w:rFonts w:ascii="Liberation Serif" w:hAnsi="Liberation Serif"/>
          <w:spacing w:val="13"/>
        </w:rPr>
        <w:t xml:space="preserve"> </w:t>
      </w:r>
      <w:r w:rsidRPr="006C5E13">
        <w:rPr>
          <w:rFonts w:ascii="Liberation Serif" w:hAnsi="Liberation Serif"/>
        </w:rPr>
        <w:t>освоенные.</w:t>
      </w:r>
      <w:r w:rsidRPr="006C5E13">
        <w:rPr>
          <w:rFonts w:ascii="Liberation Serif" w:hAnsi="Liberation Serif"/>
          <w:spacing w:val="10"/>
        </w:rPr>
        <w:t xml:space="preserve"> </w:t>
      </w:r>
      <w:r w:rsidRPr="006C5E13">
        <w:rPr>
          <w:rFonts w:ascii="Liberation Serif" w:hAnsi="Liberation Serif"/>
          <w:spacing w:val="-1"/>
        </w:rPr>
        <w:t>Организация</w:t>
      </w:r>
      <w:r w:rsidRPr="006C5E13">
        <w:rPr>
          <w:rFonts w:ascii="Liberation Serif" w:hAnsi="Liberation Serif"/>
          <w:spacing w:val="11"/>
        </w:rPr>
        <w:t xml:space="preserve"> </w:t>
      </w:r>
      <w:r w:rsidRPr="006C5E13">
        <w:rPr>
          <w:rFonts w:ascii="Liberation Serif" w:hAnsi="Liberation Serif"/>
          <w:spacing w:val="-1"/>
        </w:rPr>
        <w:t>отдыха</w:t>
      </w:r>
      <w:r w:rsidRPr="006C5E13">
        <w:rPr>
          <w:rFonts w:ascii="Liberation Serif" w:hAnsi="Liberation Serif"/>
          <w:spacing w:val="12"/>
        </w:rPr>
        <w:t xml:space="preserve"> </w:t>
      </w:r>
      <w:r w:rsidRPr="006C5E13">
        <w:rPr>
          <w:rFonts w:ascii="Liberation Serif" w:hAnsi="Liberation Serif"/>
          <w:spacing w:val="-1"/>
        </w:rPr>
        <w:t>нецелесообразна</w:t>
      </w:r>
      <w:r w:rsidRPr="006C5E13">
        <w:rPr>
          <w:rFonts w:ascii="Liberation Serif" w:hAnsi="Liberation Serif"/>
          <w:spacing w:val="31"/>
        </w:rPr>
        <w:t xml:space="preserve"> </w:t>
      </w:r>
      <w:r w:rsidRPr="006C5E13">
        <w:rPr>
          <w:rFonts w:ascii="Liberation Serif" w:hAnsi="Liberation Serif"/>
          <w:spacing w:val="-1"/>
        </w:rPr>
        <w:t>(возможна</w:t>
      </w:r>
      <w:r w:rsidRPr="006C5E13">
        <w:rPr>
          <w:rFonts w:ascii="Liberation Serif" w:hAnsi="Liberation Serif"/>
          <w:spacing w:val="31"/>
        </w:rPr>
        <w:t xml:space="preserve"> </w:t>
      </w:r>
      <w:r w:rsidRPr="006C5E13">
        <w:rPr>
          <w:rFonts w:ascii="Liberation Serif" w:hAnsi="Liberation Serif"/>
          <w:spacing w:val="-1"/>
        </w:rPr>
        <w:t>лишь</w:t>
      </w:r>
      <w:r w:rsidRPr="006C5E13">
        <w:rPr>
          <w:rFonts w:ascii="Liberation Serif" w:hAnsi="Liberation Serif"/>
          <w:spacing w:val="32"/>
        </w:rPr>
        <w:t xml:space="preserve"> </w:t>
      </w:r>
      <w:r w:rsidRPr="006C5E13">
        <w:rPr>
          <w:rFonts w:ascii="Liberation Serif" w:hAnsi="Liberation Serif"/>
          <w:spacing w:val="-1"/>
        </w:rPr>
        <w:t>организация</w:t>
      </w:r>
      <w:r w:rsidRPr="006C5E13">
        <w:rPr>
          <w:rFonts w:ascii="Liberation Serif" w:hAnsi="Liberation Serif"/>
          <w:spacing w:val="30"/>
        </w:rPr>
        <w:t xml:space="preserve"> </w:t>
      </w:r>
      <w:r w:rsidRPr="006C5E13">
        <w:rPr>
          <w:rFonts w:ascii="Liberation Serif" w:hAnsi="Liberation Serif"/>
        </w:rPr>
        <w:t>отдыха,</w:t>
      </w:r>
      <w:r w:rsidRPr="006C5E13">
        <w:rPr>
          <w:rFonts w:ascii="Liberation Serif" w:hAnsi="Liberation Serif"/>
          <w:spacing w:val="30"/>
        </w:rPr>
        <w:t xml:space="preserve"> </w:t>
      </w:r>
      <w:r w:rsidRPr="006C5E13">
        <w:rPr>
          <w:rFonts w:ascii="Liberation Serif" w:hAnsi="Liberation Serif"/>
          <w:spacing w:val="-1"/>
        </w:rPr>
        <w:t>связанного</w:t>
      </w:r>
      <w:r w:rsidRPr="006C5E13">
        <w:rPr>
          <w:rFonts w:ascii="Liberation Serif" w:hAnsi="Liberation Serif"/>
          <w:spacing w:val="31"/>
        </w:rPr>
        <w:t xml:space="preserve"> </w:t>
      </w:r>
      <w:r w:rsidRPr="006C5E13">
        <w:rPr>
          <w:rFonts w:ascii="Liberation Serif" w:hAnsi="Liberation Serif"/>
        </w:rPr>
        <w:t>с</w:t>
      </w:r>
      <w:r w:rsidRPr="006C5E13">
        <w:rPr>
          <w:rFonts w:ascii="Liberation Serif" w:hAnsi="Liberation Serif"/>
          <w:spacing w:val="32"/>
        </w:rPr>
        <w:t xml:space="preserve"> </w:t>
      </w:r>
      <w:r w:rsidRPr="006C5E13">
        <w:rPr>
          <w:rFonts w:ascii="Liberation Serif" w:hAnsi="Liberation Serif"/>
          <w:spacing w:val="-1"/>
        </w:rPr>
        <w:t>любительским</w:t>
      </w:r>
      <w:r w:rsidRPr="006C5E13">
        <w:rPr>
          <w:rFonts w:ascii="Liberation Serif" w:hAnsi="Liberation Serif"/>
          <w:spacing w:val="32"/>
        </w:rPr>
        <w:t xml:space="preserve"> </w:t>
      </w:r>
      <w:r w:rsidRPr="006C5E13">
        <w:rPr>
          <w:rFonts w:ascii="Liberation Serif" w:hAnsi="Liberation Serif"/>
          <w:spacing w:val="-1"/>
        </w:rPr>
        <w:t>рыболовством).</w:t>
      </w:r>
      <w:r w:rsidRPr="006C5E13">
        <w:rPr>
          <w:rFonts w:ascii="Liberation Serif" w:hAnsi="Liberation Serif"/>
          <w:spacing w:val="89"/>
        </w:rPr>
        <w:t xml:space="preserve"> </w:t>
      </w:r>
      <w:r w:rsidRPr="006C5E13">
        <w:rPr>
          <w:rFonts w:ascii="Liberation Serif" w:hAnsi="Liberation Serif"/>
        </w:rPr>
        <w:t>Это</w:t>
      </w:r>
      <w:r w:rsidRPr="006C5E13">
        <w:rPr>
          <w:rFonts w:ascii="Liberation Serif" w:hAnsi="Liberation Serif"/>
          <w:spacing w:val="-7"/>
        </w:rPr>
        <w:t xml:space="preserve"> </w:t>
      </w:r>
      <w:r w:rsidRPr="006C5E13">
        <w:rPr>
          <w:rFonts w:ascii="Liberation Serif" w:hAnsi="Liberation Serif"/>
          <w:spacing w:val="-1"/>
        </w:rPr>
        <w:t>территории</w:t>
      </w:r>
      <w:r w:rsidRPr="006C5E13">
        <w:rPr>
          <w:rFonts w:ascii="Liberation Serif" w:hAnsi="Liberation Serif"/>
          <w:spacing w:val="-7"/>
        </w:rPr>
        <w:t xml:space="preserve"> </w:t>
      </w:r>
      <w:r w:rsidRPr="006C5E13">
        <w:rPr>
          <w:rFonts w:ascii="Liberation Serif" w:hAnsi="Liberation Serif"/>
        </w:rPr>
        <w:t>в</w:t>
      </w:r>
      <w:r w:rsidRPr="006C5E13">
        <w:rPr>
          <w:rFonts w:ascii="Liberation Serif" w:hAnsi="Liberation Serif"/>
          <w:spacing w:val="-7"/>
        </w:rPr>
        <w:t xml:space="preserve"> </w:t>
      </w:r>
      <w:r w:rsidRPr="006C5E13">
        <w:rPr>
          <w:rFonts w:ascii="Liberation Serif" w:hAnsi="Liberation Serif"/>
          <w:spacing w:val="-1"/>
        </w:rPr>
        <w:t>центральной</w:t>
      </w:r>
      <w:r w:rsidRPr="006C5E13">
        <w:rPr>
          <w:rFonts w:ascii="Liberation Serif" w:hAnsi="Liberation Serif"/>
          <w:spacing w:val="-6"/>
        </w:rPr>
        <w:t xml:space="preserve"> </w:t>
      </w:r>
      <w:r w:rsidRPr="006C5E13">
        <w:rPr>
          <w:rFonts w:ascii="Liberation Serif" w:hAnsi="Liberation Serif"/>
          <w:spacing w:val="-1"/>
        </w:rPr>
        <w:t>части</w:t>
      </w:r>
      <w:r w:rsidRPr="006C5E13">
        <w:rPr>
          <w:rFonts w:ascii="Liberation Serif" w:hAnsi="Liberation Serif"/>
          <w:spacing w:val="-7"/>
        </w:rPr>
        <w:t xml:space="preserve"> </w:t>
      </w:r>
      <w:r w:rsidRPr="006C5E13">
        <w:rPr>
          <w:rFonts w:ascii="Liberation Serif" w:hAnsi="Liberation Serif"/>
          <w:spacing w:val="-1"/>
        </w:rPr>
        <w:t>района,</w:t>
      </w:r>
      <w:r w:rsidRPr="006C5E13">
        <w:rPr>
          <w:rFonts w:ascii="Liberation Serif" w:hAnsi="Liberation Serif"/>
          <w:spacing w:val="-7"/>
        </w:rPr>
        <w:t xml:space="preserve"> </w:t>
      </w:r>
      <w:r w:rsidRPr="006C5E13">
        <w:rPr>
          <w:rFonts w:ascii="Liberation Serif" w:hAnsi="Liberation Serif"/>
          <w:spacing w:val="-1"/>
        </w:rPr>
        <w:t>вблизи</w:t>
      </w:r>
      <w:r w:rsidRPr="006C5E13">
        <w:rPr>
          <w:rFonts w:ascii="Liberation Serif" w:hAnsi="Liberation Serif"/>
          <w:spacing w:val="-7"/>
        </w:rPr>
        <w:t xml:space="preserve"> </w:t>
      </w:r>
      <w:r w:rsidRPr="006C5E13">
        <w:rPr>
          <w:rFonts w:ascii="Liberation Serif" w:hAnsi="Liberation Serif"/>
          <w:spacing w:val="-1"/>
        </w:rPr>
        <w:t>сельских</w:t>
      </w:r>
      <w:r w:rsidRPr="006C5E13">
        <w:rPr>
          <w:rFonts w:ascii="Liberation Serif" w:hAnsi="Liberation Serif"/>
          <w:spacing w:val="-6"/>
        </w:rPr>
        <w:t xml:space="preserve"> </w:t>
      </w:r>
      <w:r w:rsidRPr="006C5E13">
        <w:rPr>
          <w:rFonts w:ascii="Liberation Serif" w:hAnsi="Liberation Serif"/>
          <w:spacing w:val="-1"/>
        </w:rPr>
        <w:t>населённых</w:t>
      </w:r>
      <w:r w:rsidRPr="006C5E13">
        <w:rPr>
          <w:rFonts w:ascii="Liberation Serif" w:hAnsi="Liberation Serif"/>
          <w:spacing w:val="-7"/>
        </w:rPr>
        <w:t xml:space="preserve"> </w:t>
      </w:r>
      <w:r w:rsidRPr="006C5E13">
        <w:rPr>
          <w:rFonts w:ascii="Liberation Serif" w:hAnsi="Liberation Serif"/>
          <w:spacing w:val="-1"/>
        </w:rPr>
        <w:t>пунктов.</w:t>
      </w:r>
    </w:p>
    <w:p w14:paraId="79FD6618" w14:textId="77BB32EB"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Из рекреационного использования исключается заказник в восточной части района, а такие пашни и санитарно-защитные зоны от промышленных и сельскохозяйственных предприятий.</w:t>
      </w:r>
    </w:p>
    <w:p w14:paraId="0942A786" w14:textId="0EF614E0"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Подводя итоги оценки территории по природным условиям, делаем следующее заключение: для промышленно-гражданского строительства предпочтительны территории на правобережье р.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несколько удалённые от её поймы, хорошо дренируемые, обеспеченные водными ресурсами, </w:t>
      </w:r>
      <w:proofErr w:type="spellStart"/>
      <w:r w:rsidRPr="006C5E13">
        <w:rPr>
          <w:rFonts w:ascii="Liberation Serif" w:hAnsi="Liberation Serif"/>
          <w:sz w:val="28"/>
          <w:szCs w:val="28"/>
        </w:rPr>
        <w:t>залесенные</w:t>
      </w:r>
      <w:proofErr w:type="spellEnd"/>
      <w:r w:rsidRPr="006C5E13">
        <w:rPr>
          <w:rFonts w:ascii="Liberation Serif" w:hAnsi="Liberation Serif"/>
          <w:sz w:val="28"/>
          <w:szCs w:val="28"/>
        </w:rPr>
        <w:t>, со средним бонитетом почв.</w:t>
      </w:r>
    </w:p>
    <w:p w14:paraId="5D217C72" w14:textId="6AFB049B"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Неблагоприятными являются территории в северо-восточной части района - заболоченные, с просадочными грунтами.</w:t>
      </w:r>
    </w:p>
    <w:p w14:paraId="68B0072A" w14:textId="39372CB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сельскохозяйственного освоения </w:t>
      </w: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466196">
        <w:rPr>
          <w:rFonts w:ascii="Liberation Serif" w:hAnsi="Liberation Serif"/>
          <w:sz w:val="28"/>
          <w:szCs w:val="28"/>
        </w:rPr>
        <w:t>МР СО</w:t>
      </w:r>
      <w:r w:rsidRPr="006C5E13">
        <w:rPr>
          <w:rFonts w:ascii="Liberation Serif" w:hAnsi="Liberation Serif"/>
          <w:sz w:val="28"/>
          <w:szCs w:val="28"/>
        </w:rPr>
        <w:t xml:space="preserve"> располагает относительно плодородными почвами, обеспечен теплом и влагой. Наиболее ценными для сельскохозяйственного использования являются почвы со средним и высоким бонитетом в долине р.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xml:space="preserve"> и в зоне влияния подземного источника водоснабжения, расположенного в </w:t>
      </w:r>
      <w:proofErr w:type="spellStart"/>
      <w:r w:rsidRPr="006C5E13">
        <w:rPr>
          <w:rFonts w:ascii="Liberation Serif" w:hAnsi="Liberation Serif"/>
          <w:sz w:val="28"/>
          <w:szCs w:val="28"/>
        </w:rPr>
        <w:t>Ирбитском</w:t>
      </w:r>
      <w:proofErr w:type="spellEnd"/>
      <w:r w:rsidRPr="006C5E13">
        <w:rPr>
          <w:rFonts w:ascii="Liberation Serif" w:hAnsi="Liberation Serif"/>
          <w:sz w:val="28"/>
          <w:szCs w:val="28"/>
        </w:rPr>
        <w:t xml:space="preserve"> районе. Заболоченные и </w:t>
      </w:r>
      <w:proofErr w:type="spellStart"/>
      <w:r w:rsidRPr="006C5E13">
        <w:rPr>
          <w:rFonts w:ascii="Liberation Serif" w:hAnsi="Liberation Serif"/>
          <w:sz w:val="28"/>
          <w:szCs w:val="28"/>
        </w:rPr>
        <w:t>залесенные</w:t>
      </w:r>
      <w:proofErr w:type="spellEnd"/>
      <w:r w:rsidRPr="006C5E13">
        <w:rPr>
          <w:rFonts w:ascii="Liberation Serif" w:hAnsi="Liberation Serif"/>
          <w:sz w:val="28"/>
          <w:szCs w:val="28"/>
        </w:rPr>
        <w:t xml:space="preserve"> участки территории района могут быть использованы в сельскохозяйственных целях в основном лишь для покосов и пастбищ.</w:t>
      </w:r>
    </w:p>
    <w:p w14:paraId="440FC9B9" w14:textId="48776B0B"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массового отдыха наиболее благоприятны смешанные леса на хорошо дренируемых участках долины реки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и в лесопарковой зоне около села Байкалово. Леса в северной и южной части района пригодны для организации любительских видов отдыха (охоты, сбора ягод и грибов).</w:t>
      </w:r>
    </w:p>
    <w:p w14:paraId="0CE0BC1D" w14:textId="3985FC4A" w:rsidR="000B62F7" w:rsidRPr="006C5E13" w:rsidRDefault="000B62F7" w:rsidP="00E47E08">
      <w:pPr>
        <w:ind w:firstLine="426"/>
        <w:contextualSpacing/>
        <w:jc w:val="both"/>
        <w:rPr>
          <w:rFonts w:ascii="Liberation Serif" w:hAnsi="Liberation Serif"/>
          <w:sz w:val="19"/>
          <w:szCs w:val="19"/>
        </w:rPr>
      </w:pPr>
      <w:r w:rsidRPr="006C5E13">
        <w:rPr>
          <w:rFonts w:ascii="Liberation Serif" w:hAnsi="Liberation Serif"/>
          <w:sz w:val="28"/>
          <w:szCs w:val="28"/>
        </w:rPr>
        <w:t xml:space="preserve">Большая часть района не пригодна для отдыха в связи с высокой степенью </w:t>
      </w:r>
      <w:proofErr w:type="spellStart"/>
      <w:r w:rsidRPr="006C5E13">
        <w:rPr>
          <w:rFonts w:ascii="Liberation Serif" w:hAnsi="Liberation Serif"/>
          <w:sz w:val="28"/>
          <w:szCs w:val="28"/>
        </w:rPr>
        <w:t>распаханности</w:t>
      </w:r>
      <w:proofErr w:type="spellEnd"/>
      <w:r w:rsidRPr="006C5E13">
        <w:rPr>
          <w:rFonts w:ascii="Liberation Serif" w:hAnsi="Liberation Serif"/>
          <w:sz w:val="28"/>
          <w:szCs w:val="28"/>
        </w:rPr>
        <w:t xml:space="preserve"> территории.</w:t>
      </w:r>
    </w:p>
    <w:p w14:paraId="249D5970" w14:textId="77777777" w:rsidR="000B62F7" w:rsidRPr="006C5E13" w:rsidRDefault="000B62F7"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Оценка по планировочным условиям.</w:t>
      </w:r>
    </w:p>
    <w:p w14:paraId="437CDA4E" w14:textId="41157F1A"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При оценке по планировочным условиям основное внимание было уделено сложившемуся развитию территории района. При этом были учтены: специфика хозяйственной деятельности, обеспеченность транспортной и инженерной инфраструктурой, удалённость от областного центра.</w:t>
      </w:r>
    </w:p>
    <w:p w14:paraId="27CFBA27" w14:textId="27F1A2D8"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 xml:space="preserve">Территория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муниципального района </w:t>
      </w:r>
      <w:r w:rsidR="004D20B5">
        <w:rPr>
          <w:rFonts w:ascii="Liberation Serif" w:hAnsi="Liberation Serif"/>
          <w:sz w:val="28"/>
          <w:szCs w:val="28"/>
        </w:rPr>
        <w:t xml:space="preserve">Свердловской области </w:t>
      </w:r>
      <w:r w:rsidRPr="006C5E13">
        <w:rPr>
          <w:rFonts w:ascii="Liberation Serif" w:hAnsi="Liberation Serif"/>
          <w:sz w:val="28"/>
          <w:szCs w:val="28"/>
        </w:rPr>
        <w:t xml:space="preserve">сильно освоена, сельскохозяйственные угодья занимают 72.9 % от общей площади района. </w:t>
      </w:r>
      <w:proofErr w:type="spellStart"/>
      <w:r w:rsidRPr="006C5E13">
        <w:rPr>
          <w:rFonts w:ascii="Liberation Serif" w:hAnsi="Liberation Serif"/>
          <w:sz w:val="28"/>
          <w:szCs w:val="28"/>
        </w:rPr>
        <w:t>Распаханность</w:t>
      </w:r>
      <w:proofErr w:type="spellEnd"/>
      <w:r w:rsidRPr="006C5E13">
        <w:rPr>
          <w:rFonts w:ascii="Liberation Serif" w:hAnsi="Liberation Serif"/>
          <w:sz w:val="28"/>
          <w:szCs w:val="28"/>
        </w:rPr>
        <w:t xml:space="preserve"> сельхозугодий</w:t>
      </w:r>
    </w:p>
    <w:p w14:paraId="67253F82"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74.5 % от общей площади сельскохозяйственных угодий. </w:t>
      </w:r>
      <w:proofErr w:type="spellStart"/>
      <w:r w:rsidRPr="006C5E13">
        <w:rPr>
          <w:rFonts w:ascii="Liberation Serif" w:hAnsi="Liberation Serif"/>
          <w:sz w:val="28"/>
          <w:szCs w:val="28"/>
        </w:rPr>
        <w:t>Залесенности</w:t>
      </w:r>
      <w:proofErr w:type="spellEnd"/>
      <w:r w:rsidRPr="006C5E13">
        <w:rPr>
          <w:rFonts w:ascii="Liberation Serif" w:hAnsi="Liberation Serif"/>
          <w:sz w:val="28"/>
          <w:szCs w:val="28"/>
        </w:rPr>
        <w:t xml:space="preserve"> района составляет</w:t>
      </w:r>
    </w:p>
    <w:p w14:paraId="1B025A29" w14:textId="02FB6D05"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45.5 %. Леса в основном смешанные, принадлежат большей частью </w:t>
      </w:r>
      <w:r w:rsidR="00166E98">
        <w:rPr>
          <w:rFonts w:ascii="Liberation Serif" w:hAnsi="Liberation Serif"/>
          <w:sz w:val="28"/>
          <w:szCs w:val="28"/>
        </w:rPr>
        <w:t>защитным лесам</w:t>
      </w:r>
      <w:r w:rsidRPr="006C5E13">
        <w:rPr>
          <w:rFonts w:ascii="Liberation Serif" w:hAnsi="Liberation Serif"/>
          <w:sz w:val="28"/>
          <w:szCs w:val="28"/>
        </w:rPr>
        <w:t>.</w:t>
      </w:r>
    </w:p>
    <w:p w14:paraId="56CC5379" w14:textId="5004E111"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Характер хозяйственного освоения территории существенно повлиял на экологическую и санитарную обстановку в районе, а также на выбор коэффициентов удорожаний.</w:t>
      </w:r>
    </w:p>
    <w:p w14:paraId="77AB2830" w14:textId="1AD36363"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При оценке по планировочным условиям было выявлено: </w:t>
      </w: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466196">
        <w:rPr>
          <w:rFonts w:ascii="Liberation Serif" w:hAnsi="Liberation Serif"/>
          <w:sz w:val="28"/>
          <w:szCs w:val="28"/>
        </w:rPr>
        <w:t>МР СО</w:t>
      </w:r>
      <w:r w:rsidRPr="006C5E13">
        <w:rPr>
          <w:rFonts w:ascii="Liberation Serif" w:hAnsi="Liberation Serif"/>
          <w:sz w:val="28"/>
          <w:szCs w:val="28"/>
        </w:rPr>
        <w:t xml:space="preserve"> находится в юго-восточной аграрно-промышленной зоне области в 5-6 часовой транспортной доступности от областного центра г. Екатеринбург. Основным промышленно- селитебным образованием района является с. Байкалово.</w:t>
      </w:r>
    </w:p>
    <w:p w14:paraId="7C31B477"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Плотность сети автодорог в 2 раза выше, чем в среднем по области. Транспортная доступность почти всех населённых мест до районного центра не превышает 1 часа.</w:t>
      </w:r>
    </w:p>
    <w:p w14:paraId="19E54353" w14:textId="383040D0"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Дорожная сеть района обеспечивает нормальную дальность доставки строительных материалов из районного центра. Однако отсутствие строительной базы вынуждает </w:t>
      </w:r>
      <w:r w:rsidR="002B19D6" w:rsidRPr="006C5E13">
        <w:rPr>
          <w:rFonts w:ascii="Liberation Serif" w:hAnsi="Liberation Serif"/>
          <w:sz w:val="28"/>
          <w:szCs w:val="28"/>
        </w:rPr>
        <w:t>приобретать</w:t>
      </w:r>
      <w:r w:rsidRPr="006C5E13">
        <w:rPr>
          <w:rFonts w:ascii="Liberation Serif" w:hAnsi="Liberation Serif"/>
          <w:sz w:val="28"/>
          <w:szCs w:val="28"/>
        </w:rPr>
        <w:t xml:space="preserve"> строительные материалы из областного центра и других городов области. Что ведёт к удорожанию строительства.</w:t>
      </w:r>
    </w:p>
    <w:p w14:paraId="0B549801"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По уровню электроснабжения большая часть района находится в благоприятных условиях (в 20-километровой зоне от подстанций 110/35 </w:t>
      </w:r>
      <w:proofErr w:type="spellStart"/>
      <w:r w:rsidRPr="006C5E13">
        <w:rPr>
          <w:rFonts w:ascii="Liberation Serif" w:hAnsi="Liberation Serif"/>
          <w:sz w:val="28"/>
          <w:szCs w:val="28"/>
        </w:rPr>
        <w:t>кВ</w:t>
      </w:r>
      <w:proofErr w:type="spellEnd"/>
      <w:r w:rsidRPr="006C5E13">
        <w:rPr>
          <w:rFonts w:ascii="Liberation Serif" w:hAnsi="Liberation Serif"/>
          <w:sz w:val="28"/>
          <w:szCs w:val="28"/>
        </w:rPr>
        <w:t>).</w:t>
      </w:r>
    </w:p>
    <w:p w14:paraId="47581177" w14:textId="703C219D"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По условиям обеспеченности поверхностными водами благоприятными являются территории в 10-километровой зоне по обоим берегам реки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(возможный </w:t>
      </w:r>
      <w:proofErr w:type="spellStart"/>
      <w:r w:rsidRPr="006C5E13">
        <w:rPr>
          <w:rFonts w:ascii="Liberation Serif" w:hAnsi="Liberation Serif"/>
          <w:sz w:val="28"/>
          <w:szCs w:val="28"/>
        </w:rPr>
        <w:t>водоотбор</w:t>
      </w:r>
      <w:proofErr w:type="spellEnd"/>
      <w:r w:rsidRPr="006C5E13">
        <w:rPr>
          <w:rFonts w:ascii="Liberation Serif" w:hAnsi="Liberation Serif"/>
          <w:sz w:val="28"/>
          <w:szCs w:val="28"/>
        </w:rPr>
        <w:t xml:space="preserve"> составляет около 1 м3/ сек.). Для питьевого водоснабжения района предназначено месторождение подземных вод в восточной части </w:t>
      </w:r>
      <w:proofErr w:type="spellStart"/>
      <w:r w:rsidRPr="006C5E13">
        <w:rPr>
          <w:rFonts w:ascii="Liberation Serif" w:hAnsi="Liberation Serif"/>
          <w:sz w:val="28"/>
          <w:szCs w:val="28"/>
        </w:rPr>
        <w:t>Ирбитского</w:t>
      </w:r>
      <w:proofErr w:type="spellEnd"/>
      <w:r w:rsidRPr="006C5E13">
        <w:rPr>
          <w:rFonts w:ascii="Liberation Serif" w:hAnsi="Liberation Serif"/>
          <w:sz w:val="28"/>
          <w:szCs w:val="28"/>
        </w:rPr>
        <w:t xml:space="preserve"> района. Территории, ограниченно благоприятные по обеспеченности подземными водами находятся в западной части района в 20-30 км зоне влияния от источника.</w:t>
      </w:r>
    </w:p>
    <w:p w14:paraId="18A2D76D" w14:textId="0D66E082"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санитарно- гигиеническим условиям большая часть района находится в благоприятных условиях.</w:t>
      </w:r>
    </w:p>
    <w:p w14:paraId="3A2F383B" w14:textId="09C8EB83"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санитарно- гигиеническим условиям большая часть района находится в благоприятных условиях.</w:t>
      </w:r>
    </w:p>
    <w:p w14:paraId="408CFBC9"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Загрязнение воды в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по БПК20 колеблется от 1.6 до 4.48 за последние 10 лет. Загрязнение рек района в целом незначительное.</w:t>
      </w:r>
    </w:p>
    <w:p w14:paraId="7BA42B60" w14:textId="22A3D076"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санитарно-гигиеническим условиям неблагополучными для размещения гражданского строительства и учреждений отдыха являются территории зон санитарной вредности, технические коридоры инженерных коммуникаций шумовые коридоры вдоль автодорог.</w:t>
      </w:r>
    </w:p>
    <w:p w14:paraId="64210E83" w14:textId="5C7B6055"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целей промышленно-гражданского строительства ограниченно благоприятна большая часть территории района. Участки территории с </w:t>
      </w:r>
      <w:r w:rsidRPr="006C5E13">
        <w:rPr>
          <w:rFonts w:ascii="Liberation Serif" w:hAnsi="Liberation Serif"/>
          <w:sz w:val="28"/>
          <w:szCs w:val="28"/>
        </w:rPr>
        <w:lastRenderedPageBreak/>
        <w:t xml:space="preserve">наименьшими удорожаниями расположены на правом берегу реки </w:t>
      </w:r>
      <w:proofErr w:type="spellStart"/>
      <w:r w:rsidRPr="006C5E13">
        <w:rPr>
          <w:rFonts w:ascii="Liberation Serif" w:hAnsi="Liberation Serif"/>
          <w:sz w:val="28"/>
          <w:szCs w:val="28"/>
        </w:rPr>
        <w:t>Ница</w:t>
      </w:r>
      <w:proofErr w:type="spellEnd"/>
      <w:r w:rsidRPr="006C5E13">
        <w:rPr>
          <w:rFonts w:ascii="Liberation Serif" w:hAnsi="Liberation Serif"/>
          <w:sz w:val="28"/>
          <w:szCs w:val="28"/>
        </w:rPr>
        <w:t>. Они хорошо дренируются, обеспечены водными ресурсами, находятся в зоне влияния транспортной магистрали. В настоящее время заняты лесами.</w:t>
      </w:r>
    </w:p>
    <w:p w14:paraId="6336B58B" w14:textId="5CF8EDD6"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Неблагоприятным является небольшой участок территории (болото </w:t>
      </w:r>
      <w:proofErr w:type="spellStart"/>
      <w:r w:rsidRPr="006C5E13">
        <w:rPr>
          <w:rFonts w:ascii="Liberation Serif" w:hAnsi="Liberation Serif"/>
          <w:sz w:val="28"/>
          <w:szCs w:val="28"/>
        </w:rPr>
        <w:t>Власенное</w:t>
      </w:r>
      <w:proofErr w:type="spellEnd"/>
      <w:r w:rsidRPr="006C5E13">
        <w:rPr>
          <w:rFonts w:ascii="Liberation Serif" w:hAnsi="Liberation Serif"/>
          <w:sz w:val="28"/>
          <w:szCs w:val="28"/>
        </w:rPr>
        <w:t>) в северо-восточной части района, а также месторождения полезных ископаемых, имеющие промышленное значение. Кроме этого</w:t>
      </w:r>
      <w:r w:rsidR="00F43CF6" w:rsidRPr="006C5E13">
        <w:rPr>
          <w:rFonts w:ascii="Liberation Serif" w:hAnsi="Liberation Serif"/>
          <w:sz w:val="28"/>
          <w:szCs w:val="28"/>
        </w:rPr>
        <w:t>,</w:t>
      </w:r>
      <w:r w:rsidRPr="006C5E13">
        <w:rPr>
          <w:rFonts w:ascii="Liberation Serif" w:hAnsi="Liberation Serif"/>
          <w:sz w:val="28"/>
          <w:szCs w:val="28"/>
        </w:rPr>
        <w:t xml:space="preserve"> неблагоприятными для гражданского строительства являются зоны санитарной вредности.</w:t>
      </w:r>
    </w:p>
    <w:p w14:paraId="44DF7C4C" w14:textId="6595613C"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сельского хозяйства условно благоприятны территории, примыкающие к р. </w:t>
      </w:r>
      <w:proofErr w:type="spellStart"/>
      <w:r w:rsidRPr="006C5E13">
        <w:rPr>
          <w:rFonts w:ascii="Liberation Serif" w:hAnsi="Liberation Serif"/>
          <w:sz w:val="28"/>
          <w:szCs w:val="28"/>
        </w:rPr>
        <w:t>Нице</w:t>
      </w:r>
      <w:proofErr w:type="spellEnd"/>
      <w:r w:rsidRPr="006C5E13">
        <w:rPr>
          <w:rFonts w:ascii="Liberation Serif" w:hAnsi="Liberation Serif"/>
          <w:sz w:val="28"/>
          <w:szCs w:val="28"/>
        </w:rPr>
        <w:t xml:space="preserve"> и участки в зоне влияния подземного источника водоснабжения (западная часть района). Центральная и южная часть района менее благоприятна для сельскохозяйственного использования из-за отсутствия источников водоснабжения.</w:t>
      </w:r>
    </w:p>
    <w:p w14:paraId="4CB0518A" w14:textId="3407B9B9"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К неблагоприятным для сельскохозяйственного освоения отнесён участок глубокого болота (</w:t>
      </w:r>
      <w:proofErr w:type="spellStart"/>
      <w:r w:rsidRPr="006C5E13">
        <w:rPr>
          <w:rFonts w:ascii="Liberation Serif" w:hAnsi="Liberation Serif"/>
          <w:sz w:val="28"/>
          <w:szCs w:val="28"/>
        </w:rPr>
        <w:t>Власенного</w:t>
      </w:r>
      <w:proofErr w:type="spellEnd"/>
      <w:r w:rsidRPr="006C5E13">
        <w:rPr>
          <w:rFonts w:ascii="Liberation Serif" w:hAnsi="Liberation Serif"/>
          <w:sz w:val="28"/>
          <w:szCs w:val="28"/>
        </w:rPr>
        <w:t xml:space="preserve">), памятники природы, </w:t>
      </w:r>
      <w:r w:rsidR="00DE4DD6">
        <w:rPr>
          <w:rFonts w:ascii="Liberation Serif" w:hAnsi="Liberation Serif"/>
          <w:sz w:val="28"/>
          <w:szCs w:val="28"/>
        </w:rPr>
        <w:t>защитные леса и лесопарковые зоны.</w:t>
      </w:r>
    </w:p>
    <w:p w14:paraId="43F9CB5C"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рекреационного использования условно благоприятны территории в долине реки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хорошо дренируемые, покрытые хвойными и смешанными лесами.</w:t>
      </w:r>
    </w:p>
    <w:p w14:paraId="60FB58BE" w14:textId="77777777"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При условии организации водоёма благоприятными для отдыха являются такие леса на восток от с. Байкалово.</w:t>
      </w:r>
    </w:p>
    <w:p w14:paraId="74C6FF48" w14:textId="2FFF4F59" w:rsidR="000B62F7" w:rsidRPr="006C5E13" w:rsidRDefault="000B62F7" w:rsidP="00E47E08">
      <w:pPr>
        <w:ind w:firstLine="426"/>
        <w:contextualSpacing/>
        <w:jc w:val="both"/>
        <w:rPr>
          <w:rFonts w:ascii="Liberation Serif" w:hAnsi="Liberation Serif"/>
          <w:sz w:val="28"/>
          <w:szCs w:val="28"/>
        </w:rPr>
      </w:pPr>
      <w:r w:rsidRPr="006C5E13">
        <w:rPr>
          <w:rFonts w:ascii="Liberation Serif" w:hAnsi="Liberation Serif"/>
          <w:sz w:val="28"/>
          <w:szCs w:val="28"/>
        </w:rPr>
        <w:t>Неблагоприятными для рекреационного использования являются зоны санитарной вредности от производственных сооружений, и коридоров инженерных коммуникаций.</w:t>
      </w:r>
    </w:p>
    <w:p w14:paraId="708BF412" w14:textId="5E39C5FC" w:rsidR="0032082A" w:rsidRPr="006C5E13" w:rsidRDefault="007374B3"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Экономическая база</w:t>
      </w:r>
    </w:p>
    <w:p w14:paraId="252948D3" w14:textId="77777777" w:rsidR="006E02A6" w:rsidRPr="006C5E13" w:rsidRDefault="006E02A6" w:rsidP="00E47E08">
      <w:pPr>
        <w:ind w:firstLine="426"/>
        <w:contextualSpacing/>
        <w:jc w:val="both"/>
        <w:rPr>
          <w:rFonts w:ascii="Liberation Serif" w:hAnsi="Liberation Serif"/>
          <w:sz w:val="28"/>
          <w:szCs w:val="28"/>
        </w:rPr>
      </w:pPr>
      <w:r w:rsidRPr="006C5E13">
        <w:rPr>
          <w:rFonts w:ascii="Liberation Serif" w:hAnsi="Liberation Serif"/>
          <w:sz w:val="28"/>
          <w:szCs w:val="28"/>
        </w:rPr>
        <w:t>Одной из основных задач территориального планирования является развитие производственной сферы, обеспечение населения собственной выпускаемой продукцией, создание новых рабочих мест, повышение уровня жизни населения.</w:t>
      </w:r>
    </w:p>
    <w:p w14:paraId="526B6781" w14:textId="3BDB8751" w:rsidR="006E02A6" w:rsidRPr="006C5E13" w:rsidRDefault="006E02A6" w:rsidP="00E47E08">
      <w:pPr>
        <w:ind w:firstLine="426"/>
        <w:contextualSpacing/>
        <w:jc w:val="both"/>
        <w:rPr>
          <w:rFonts w:ascii="Liberation Serif" w:hAnsi="Liberation Serif"/>
          <w:sz w:val="28"/>
          <w:szCs w:val="28"/>
        </w:rPr>
      </w:pPr>
      <w:r w:rsidRPr="006C5E13">
        <w:rPr>
          <w:rFonts w:ascii="Liberation Serif" w:hAnsi="Liberation Serif"/>
          <w:sz w:val="28"/>
          <w:szCs w:val="28"/>
        </w:rPr>
        <w:t>Создание благоприятных условий для развития производственной сферы, малого и среднего бизнеса позволит привлечь на территорию района инвестиционные средства, создать рабочие места и тем самым увеличить доходную часть бюджета района, а рост доходов позволит программы в области жилищной и социальной сфер. Результат - повышение качества жизни населения района.</w:t>
      </w:r>
    </w:p>
    <w:p w14:paraId="5A746369" w14:textId="45967E7C" w:rsidR="008F194A"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Согласно анализу ситуации на рынке труда управленческих округов Свердловской области (Межотраслевая стратегии развития условий функционирования рынка труда и занятости населения Свердловской области на период до 2035 года), </w:t>
      </w: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DE3DC6">
        <w:rPr>
          <w:rFonts w:ascii="Liberation Serif" w:hAnsi="Liberation Serif"/>
          <w:sz w:val="28"/>
          <w:szCs w:val="28"/>
        </w:rPr>
        <w:t xml:space="preserve">МР СО </w:t>
      </w:r>
      <w:r w:rsidRPr="006C5E13">
        <w:rPr>
          <w:rFonts w:ascii="Liberation Serif" w:hAnsi="Liberation Serif"/>
          <w:sz w:val="28"/>
          <w:szCs w:val="28"/>
        </w:rPr>
        <w:t>относится к Восточному управленческому округу.</w:t>
      </w:r>
    </w:p>
    <w:p w14:paraId="783DB6EE" w14:textId="2F18B630" w:rsidR="008F194A"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t>В состав округа входят 32 муниципальных образования, из них 17 территорий с преобладанием аграрного сектора экономики, характеризующихся плохой транспортной доступностью и застойной безработицей.</w:t>
      </w:r>
    </w:p>
    <w:p w14:paraId="4D40E9F4" w14:textId="596DD756" w:rsidR="008F194A"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Проблемами данных территорий являются: низкие темпы развития малого и среднего предпринимательства, неустойчивое финансовое состояние сельхозпредприятий, недостаточная инвестиционная активность, большая территориальная удаленность поселений, недостаточный уровень развития энергетической и транспортной инфраструктуры, износ объектов коммунальной инфраструктуры и жилищного фонда.</w:t>
      </w:r>
    </w:p>
    <w:p w14:paraId="37BF19B1" w14:textId="42F5EC77" w:rsidR="00CA6E22"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t>Значения основных показателей рынка труда отражены в таблице</w:t>
      </w:r>
      <w:r w:rsidR="00CA6E22" w:rsidRPr="006C5E13">
        <w:rPr>
          <w:rFonts w:ascii="Liberation Serif" w:hAnsi="Liberation Serif"/>
          <w:sz w:val="28"/>
          <w:szCs w:val="28"/>
        </w:rPr>
        <w:t xml:space="preserve"> (</w:t>
      </w:r>
      <w:r w:rsidR="00CA6E22" w:rsidRPr="006C5E13">
        <w:rPr>
          <w:rFonts w:ascii="Liberation Serif" w:hAnsi="Liberation Serif"/>
          <w:sz w:val="28"/>
          <w:szCs w:val="28"/>
        </w:rPr>
        <w:fldChar w:fldCharType="begin"/>
      </w:r>
      <w:r w:rsidR="00CA6E22" w:rsidRPr="006C5E13">
        <w:rPr>
          <w:rFonts w:ascii="Liberation Serif" w:hAnsi="Liberation Serif"/>
          <w:sz w:val="28"/>
          <w:szCs w:val="28"/>
        </w:rPr>
        <w:instrText xml:space="preserve"> REF _Ref117591901 \h  \* MERGEFORMAT </w:instrText>
      </w:r>
      <w:r w:rsidR="00CA6E22" w:rsidRPr="006C5E13">
        <w:rPr>
          <w:rFonts w:ascii="Liberation Serif" w:hAnsi="Liberation Serif"/>
          <w:sz w:val="28"/>
          <w:szCs w:val="28"/>
        </w:rPr>
      </w:r>
      <w:r w:rsidR="00CA6E22" w:rsidRPr="006C5E13">
        <w:rPr>
          <w:rFonts w:ascii="Liberation Serif" w:hAnsi="Liberation Serif"/>
          <w:sz w:val="28"/>
          <w:szCs w:val="28"/>
        </w:rPr>
        <w:fldChar w:fldCharType="separate"/>
      </w:r>
      <w:r w:rsidR="00514277" w:rsidRPr="00514277">
        <w:rPr>
          <w:rFonts w:ascii="Liberation Serif" w:hAnsi="Liberation Serif"/>
          <w:sz w:val="28"/>
          <w:szCs w:val="28"/>
        </w:rPr>
        <w:t xml:space="preserve">Таблица </w:t>
      </w:r>
      <w:r w:rsidR="00514277" w:rsidRPr="00514277">
        <w:rPr>
          <w:rFonts w:ascii="Liberation Serif" w:hAnsi="Liberation Serif"/>
          <w:noProof/>
          <w:sz w:val="28"/>
          <w:szCs w:val="28"/>
        </w:rPr>
        <w:t>2</w:t>
      </w:r>
      <w:r w:rsidR="00514277" w:rsidRPr="00514277">
        <w:rPr>
          <w:rFonts w:ascii="Liberation Serif" w:hAnsi="Liberation Serif"/>
          <w:sz w:val="28"/>
          <w:szCs w:val="28"/>
        </w:rPr>
        <w:t>. Основные показатели рынка труда муниципальных образований, входящих в состав Восточного управленческого округа, по состоянию на 01.09.</w:t>
      </w:r>
      <w:r w:rsidR="00514277" w:rsidRPr="006C5E13">
        <w:rPr>
          <w:rFonts w:ascii="Liberation Serif" w:hAnsi="Liberation Serif"/>
        </w:rPr>
        <w:t>2018</w:t>
      </w:r>
      <w:r w:rsidR="00CA6E22" w:rsidRPr="006C5E13">
        <w:rPr>
          <w:rFonts w:ascii="Liberation Serif" w:hAnsi="Liberation Serif"/>
          <w:sz w:val="28"/>
          <w:szCs w:val="28"/>
        </w:rPr>
        <w:fldChar w:fldCharType="end"/>
      </w:r>
      <w:r w:rsidR="00CA6E22" w:rsidRPr="006C5E13">
        <w:rPr>
          <w:rFonts w:ascii="Liberation Serif" w:hAnsi="Liberation Serif"/>
          <w:sz w:val="28"/>
          <w:szCs w:val="28"/>
        </w:rPr>
        <w:t>)</w:t>
      </w:r>
      <w:r w:rsidRPr="006C5E13">
        <w:rPr>
          <w:rFonts w:ascii="Liberation Serif" w:hAnsi="Liberation Serif"/>
          <w:sz w:val="28"/>
          <w:szCs w:val="28"/>
        </w:rPr>
        <w:t>.</w:t>
      </w:r>
    </w:p>
    <w:p w14:paraId="64918F0C" w14:textId="36488594" w:rsidR="008F194A"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Во всех 32 муниципальных образованиях, входящих в состав </w:t>
      </w:r>
      <w:r w:rsidR="00CA6E22" w:rsidRPr="006C5E13">
        <w:rPr>
          <w:rFonts w:ascii="Liberation Serif" w:hAnsi="Liberation Serif"/>
          <w:sz w:val="28"/>
          <w:szCs w:val="28"/>
        </w:rPr>
        <w:t>Восточного управленческого округа</w:t>
      </w:r>
      <w:r w:rsidRPr="006C5E13">
        <w:rPr>
          <w:rFonts w:ascii="Liberation Serif" w:hAnsi="Liberation Serif"/>
          <w:sz w:val="28"/>
          <w:szCs w:val="28"/>
        </w:rPr>
        <w:t>, уровень</w:t>
      </w:r>
      <w:r w:rsidR="00CA6E22" w:rsidRPr="006C5E13">
        <w:rPr>
          <w:rFonts w:ascii="Liberation Serif" w:hAnsi="Liberation Serif"/>
          <w:sz w:val="28"/>
          <w:szCs w:val="28"/>
        </w:rPr>
        <w:t xml:space="preserve"> </w:t>
      </w:r>
      <w:r w:rsidRPr="006C5E13">
        <w:rPr>
          <w:rFonts w:ascii="Liberation Serif" w:hAnsi="Liberation Serif"/>
          <w:sz w:val="28"/>
          <w:szCs w:val="28"/>
        </w:rPr>
        <w:t>регистрируемой безработицы выше среднеобластного значения – 1,0%.</w:t>
      </w:r>
    </w:p>
    <w:p w14:paraId="380CF757" w14:textId="78DD1B4B" w:rsidR="008F194A" w:rsidRPr="006C5E13" w:rsidRDefault="008F194A"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Значение уровня регистрируемой безработицы </w:t>
      </w:r>
      <w:r w:rsidR="00CA6E22" w:rsidRPr="006C5E13">
        <w:rPr>
          <w:rFonts w:ascii="Liberation Serif" w:hAnsi="Liberation Serif"/>
          <w:sz w:val="28"/>
          <w:szCs w:val="28"/>
        </w:rPr>
        <w:t>Восточного управленческого округа</w:t>
      </w:r>
      <w:r w:rsidRPr="006C5E13">
        <w:rPr>
          <w:rFonts w:ascii="Liberation Serif" w:hAnsi="Liberation Serif"/>
          <w:sz w:val="28"/>
          <w:szCs w:val="28"/>
        </w:rPr>
        <w:t xml:space="preserve"> по состоянию</w:t>
      </w:r>
      <w:r w:rsidR="00CA6E22" w:rsidRPr="006C5E13">
        <w:rPr>
          <w:rFonts w:ascii="Liberation Serif" w:hAnsi="Liberation Serif"/>
          <w:sz w:val="28"/>
          <w:szCs w:val="28"/>
        </w:rPr>
        <w:t xml:space="preserve"> </w:t>
      </w:r>
      <w:r w:rsidRPr="006C5E13">
        <w:rPr>
          <w:rFonts w:ascii="Liberation Serif" w:hAnsi="Liberation Serif"/>
          <w:sz w:val="28"/>
          <w:szCs w:val="28"/>
        </w:rPr>
        <w:t>на 01.09.2018 составляет 2,1%.</w:t>
      </w:r>
    </w:p>
    <w:p w14:paraId="49EC3125" w14:textId="124C2F22" w:rsidR="008F194A" w:rsidRPr="006C5E13" w:rsidRDefault="008F194A" w:rsidP="00E47E08">
      <w:pPr>
        <w:pStyle w:val="aa"/>
        <w:keepNext/>
        <w:contextualSpacing/>
        <w:jc w:val="right"/>
        <w:rPr>
          <w:rFonts w:ascii="Liberation Serif" w:hAnsi="Liberation Serif"/>
        </w:rPr>
      </w:pPr>
      <w:bookmarkStart w:id="54" w:name="_Ref117591901"/>
      <w:r w:rsidRPr="006C5E13">
        <w:rPr>
          <w:rFonts w:ascii="Liberation Serif" w:hAnsi="Liberation Serif"/>
        </w:rPr>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2</w:t>
      </w:r>
      <w:r w:rsidR="00D5659D" w:rsidRPr="006C5E13">
        <w:rPr>
          <w:rFonts w:ascii="Liberation Serif" w:hAnsi="Liberation Serif"/>
          <w:noProof/>
        </w:rPr>
        <w:fldChar w:fldCharType="end"/>
      </w:r>
      <w:r w:rsidR="00381971" w:rsidRPr="006C5E13">
        <w:rPr>
          <w:rFonts w:ascii="Liberation Serif" w:hAnsi="Liberation Serif"/>
          <w:noProof/>
        </w:rPr>
        <w:t>.</w:t>
      </w:r>
      <w:r w:rsidRPr="006C5E13">
        <w:rPr>
          <w:rFonts w:ascii="Liberation Serif" w:hAnsi="Liberation Serif"/>
        </w:rPr>
        <w:t xml:space="preserve"> Основные показатели рынка труда муниципальных образований, входящих в состав Восточного управленческого округа, по состоянию на 01.09.2018</w:t>
      </w:r>
      <w:bookmarkEnd w:id="54"/>
    </w:p>
    <w:tbl>
      <w:tblPr>
        <w:tblStyle w:val="aff4"/>
        <w:tblW w:w="0" w:type="auto"/>
        <w:tblLook w:val="04A0" w:firstRow="1" w:lastRow="0" w:firstColumn="1" w:lastColumn="0" w:noHBand="0" w:noVBand="1"/>
      </w:tblPr>
      <w:tblGrid>
        <w:gridCol w:w="1428"/>
        <w:gridCol w:w="556"/>
        <w:gridCol w:w="1124"/>
        <w:gridCol w:w="1373"/>
        <w:gridCol w:w="1327"/>
        <w:gridCol w:w="1385"/>
        <w:gridCol w:w="1104"/>
        <w:gridCol w:w="1048"/>
      </w:tblGrid>
      <w:tr w:rsidR="00CA6E22" w:rsidRPr="006C5E13" w14:paraId="14007993" w14:textId="77777777" w:rsidTr="00CA6E22">
        <w:tc>
          <w:tcPr>
            <w:tcW w:w="1479" w:type="dxa"/>
            <w:vMerge w:val="restart"/>
            <w:vAlign w:val="center"/>
          </w:tcPr>
          <w:p w14:paraId="72978C27" w14:textId="6FE68C65"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Наименование</w:t>
            </w:r>
            <w:r w:rsidR="00CA6E22" w:rsidRPr="006C5E13">
              <w:rPr>
                <w:rFonts w:ascii="Liberation Serif" w:hAnsi="Liberation Serif"/>
                <w:sz w:val="20"/>
                <w:szCs w:val="20"/>
              </w:rPr>
              <w:t xml:space="preserve"> </w:t>
            </w:r>
            <w:r w:rsidRPr="006C5E13">
              <w:rPr>
                <w:rFonts w:ascii="Liberation Serif" w:hAnsi="Liberation Serif"/>
                <w:sz w:val="20"/>
                <w:szCs w:val="20"/>
              </w:rPr>
              <w:t>муниципального</w:t>
            </w:r>
            <w:r w:rsidR="00CA6E22" w:rsidRPr="006C5E13">
              <w:rPr>
                <w:rFonts w:ascii="Liberation Serif" w:hAnsi="Liberation Serif"/>
                <w:sz w:val="20"/>
                <w:szCs w:val="20"/>
              </w:rPr>
              <w:t xml:space="preserve"> </w:t>
            </w:r>
            <w:r w:rsidRPr="006C5E13">
              <w:rPr>
                <w:rFonts w:ascii="Liberation Serif" w:hAnsi="Liberation Serif"/>
                <w:sz w:val="20"/>
                <w:szCs w:val="20"/>
              </w:rPr>
              <w:t>образования</w:t>
            </w:r>
          </w:p>
        </w:tc>
        <w:tc>
          <w:tcPr>
            <w:tcW w:w="571" w:type="dxa"/>
            <w:vMerge w:val="restart"/>
            <w:vAlign w:val="center"/>
          </w:tcPr>
          <w:p w14:paraId="3AE896C6" w14:textId="246E0C27"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ЭАН,</w:t>
            </w:r>
            <w:r w:rsidR="00CA6E22" w:rsidRPr="006C5E13">
              <w:rPr>
                <w:rFonts w:ascii="Liberation Serif" w:hAnsi="Liberation Serif"/>
                <w:sz w:val="20"/>
                <w:szCs w:val="20"/>
              </w:rPr>
              <w:t xml:space="preserve"> </w:t>
            </w:r>
            <w:r w:rsidRPr="006C5E13">
              <w:rPr>
                <w:rFonts w:ascii="Liberation Serif" w:hAnsi="Liberation Serif"/>
                <w:sz w:val="20"/>
                <w:szCs w:val="20"/>
              </w:rPr>
              <w:t>тыс.</w:t>
            </w:r>
            <w:r w:rsidR="00CA6E22" w:rsidRPr="006C5E13">
              <w:rPr>
                <w:rFonts w:ascii="Liberation Serif" w:hAnsi="Liberation Serif"/>
                <w:sz w:val="20"/>
                <w:szCs w:val="20"/>
              </w:rPr>
              <w:t xml:space="preserve"> </w:t>
            </w:r>
            <w:r w:rsidRPr="006C5E13">
              <w:rPr>
                <w:rFonts w:ascii="Liberation Serif" w:hAnsi="Liberation Serif"/>
                <w:sz w:val="20"/>
                <w:szCs w:val="20"/>
              </w:rPr>
              <w:t>чел</w:t>
            </w:r>
            <w:r w:rsidR="00CA6E22" w:rsidRPr="006C5E13">
              <w:rPr>
                <w:rFonts w:ascii="Liberation Serif" w:hAnsi="Liberation Serif"/>
                <w:sz w:val="20"/>
                <w:szCs w:val="20"/>
              </w:rPr>
              <w:t>.</w:t>
            </w:r>
          </w:p>
        </w:tc>
        <w:tc>
          <w:tcPr>
            <w:tcW w:w="5394" w:type="dxa"/>
            <w:gridSpan w:val="4"/>
            <w:vAlign w:val="center"/>
          </w:tcPr>
          <w:p w14:paraId="42157A81" w14:textId="485A8003"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Основные показатели рынка труда</w:t>
            </w:r>
          </w:p>
        </w:tc>
        <w:tc>
          <w:tcPr>
            <w:tcW w:w="2226" w:type="dxa"/>
            <w:gridSpan w:val="2"/>
            <w:vAlign w:val="center"/>
          </w:tcPr>
          <w:p w14:paraId="7F705882" w14:textId="407FB287"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Среднемесячная</w:t>
            </w:r>
            <w:r w:rsidR="00CA6E22" w:rsidRPr="006C5E13">
              <w:rPr>
                <w:rFonts w:ascii="Liberation Serif" w:hAnsi="Liberation Serif"/>
                <w:sz w:val="20"/>
                <w:szCs w:val="20"/>
              </w:rPr>
              <w:t xml:space="preserve"> </w:t>
            </w:r>
            <w:r w:rsidRPr="006C5E13">
              <w:rPr>
                <w:rFonts w:ascii="Liberation Serif" w:hAnsi="Liberation Serif"/>
                <w:sz w:val="20"/>
                <w:szCs w:val="20"/>
              </w:rPr>
              <w:t>заработная плата,</w:t>
            </w:r>
            <w:r w:rsidR="00CA6E22" w:rsidRPr="006C5E13">
              <w:rPr>
                <w:rFonts w:ascii="Liberation Serif" w:hAnsi="Liberation Serif"/>
                <w:sz w:val="20"/>
                <w:szCs w:val="20"/>
              </w:rPr>
              <w:t xml:space="preserve"> </w:t>
            </w:r>
            <w:r w:rsidRPr="006C5E13">
              <w:rPr>
                <w:rFonts w:ascii="Liberation Serif" w:hAnsi="Liberation Serif"/>
                <w:sz w:val="20"/>
                <w:szCs w:val="20"/>
              </w:rPr>
              <w:t>рублей</w:t>
            </w:r>
          </w:p>
        </w:tc>
      </w:tr>
      <w:tr w:rsidR="00CA6E22" w:rsidRPr="006C5E13" w14:paraId="1A44A927" w14:textId="77777777" w:rsidTr="00CA6E22">
        <w:tc>
          <w:tcPr>
            <w:tcW w:w="1479" w:type="dxa"/>
            <w:vMerge/>
            <w:vAlign w:val="center"/>
          </w:tcPr>
          <w:p w14:paraId="7144CA1A" w14:textId="77777777" w:rsidR="008F194A" w:rsidRPr="006C5E13" w:rsidRDefault="008F194A" w:rsidP="00E47E08">
            <w:pPr>
              <w:ind w:left="-96" w:right="-96"/>
              <w:contextualSpacing/>
              <w:jc w:val="center"/>
              <w:rPr>
                <w:rFonts w:ascii="Liberation Serif" w:hAnsi="Liberation Serif"/>
                <w:sz w:val="20"/>
                <w:szCs w:val="20"/>
              </w:rPr>
            </w:pPr>
          </w:p>
        </w:tc>
        <w:tc>
          <w:tcPr>
            <w:tcW w:w="571" w:type="dxa"/>
            <w:vMerge/>
            <w:vAlign w:val="center"/>
          </w:tcPr>
          <w:p w14:paraId="770A2F25" w14:textId="77777777" w:rsidR="008F194A" w:rsidRPr="006C5E13" w:rsidRDefault="008F194A" w:rsidP="00E47E08">
            <w:pPr>
              <w:ind w:left="-96" w:right="-96"/>
              <w:contextualSpacing/>
              <w:jc w:val="center"/>
              <w:rPr>
                <w:rFonts w:ascii="Liberation Serif" w:hAnsi="Liberation Serif"/>
                <w:sz w:val="20"/>
                <w:szCs w:val="20"/>
              </w:rPr>
            </w:pPr>
          </w:p>
        </w:tc>
        <w:tc>
          <w:tcPr>
            <w:tcW w:w="1162" w:type="dxa"/>
            <w:vAlign w:val="center"/>
          </w:tcPr>
          <w:p w14:paraId="5CBF8744" w14:textId="3FA31860"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Численность</w:t>
            </w:r>
            <w:r w:rsidR="00CA6E22" w:rsidRPr="006C5E13">
              <w:rPr>
                <w:rFonts w:ascii="Liberation Serif" w:hAnsi="Liberation Serif"/>
                <w:sz w:val="20"/>
                <w:szCs w:val="20"/>
              </w:rPr>
              <w:t xml:space="preserve"> </w:t>
            </w:r>
            <w:r w:rsidRPr="006C5E13">
              <w:rPr>
                <w:rFonts w:ascii="Liberation Serif" w:hAnsi="Liberation Serif"/>
                <w:sz w:val="20"/>
                <w:szCs w:val="20"/>
              </w:rPr>
              <w:t>безработных</w:t>
            </w:r>
            <w:r w:rsidR="00CA6E22" w:rsidRPr="006C5E13">
              <w:rPr>
                <w:rFonts w:ascii="Liberation Serif" w:hAnsi="Liberation Serif"/>
                <w:sz w:val="20"/>
                <w:szCs w:val="20"/>
              </w:rPr>
              <w:t xml:space="preserve"> </w:t>
            </w:r>
            <w:r w:rsidRPr="006C5E13">
              <w:rPr>
                <w:rFonts w:ascii="Liberation Serif" w:hAnsi="Liberation Serif"/>
                <w:sz w:val="20"/>
                <w:szCs w:val="20"/>
              </w:rPr>
              <w:t>граждан,</w:t>
            </w:r>
            <w:r w:rsidR="00CA6E22" w:rsidRPr="006C5E13">
              <w:rPr>
                <w:rFonts w:ascii="Liberation Serif" w:hAnsi="Liberation Serif"/>
                <w:sz w:val="20"/>
                <w:szCs w:val="20"/>
              </w:rPr>
              <w:t xml:space="preserve"> </w:t>
            </w:r>
            <w:r w:rsidRPr="006C5E13">
              <w:rPr>
                <w:rFonts w:ascii="Liberation Serif" w:hAnsi="Liberation Serif"/>
                <w:sz w:val="20"/>
                <w:szCs w:val="20"/>
              </w:rPr>
              <w:t>человек</w:t>
            </w:r>
          </w:p>
        </w:tc>
        <w:tc>
          <w:tcPr>
            <w:tcW w:w="1423" w:type="dxa"/>
            <w:vAlign w:val="center"/>
          </w:tcPr>
          <w:p w14:paraId="3AB51A0A" w14:textId="679AAE7A"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Заявленная</w:t>
            </w:r>
            <w:r w:rsidR="00CA6E22" w:rsidRPr="006C5E13">
              <w:rPr>
                <w:rFonts w:ascii="Liberation Serif" w:hAnsi="Liberation Serif"/>
                <w:sz w:val="20"/>
                <w:szCs w:val="20"/>
              </w:rPr>
              <w:t xml:space="preserve"> </w:t>
            </w:r>
            <w:r w:rsidRPr="006C5E13">
              <w:rPr>
                <w:rFonts w:ascii="Liberation Serif" w:hAnsi="Liberation Serif"/>
                <w:sz w:val="20"/>
                <w:szCs w:val="20"/>
              </w:rPr>
              <w:t>работодателями</w:t>
            </w:r>
            <w:r w:rsidR="00CA6E22" w:rsidRPr="006C5E13">
              <w:rPr>
                <w:rFonts w:ascii="Liberation Serif" w:hAnsi="Liberation Serif"/>
                <w:sz w:val="20"/>
                <w:szCs w:val="20"/>
              </w:rPr>
              <w:t xml:space="preserve"> </w:t>
            </w:r>
            <w:r w:rsidRPr="006C5E13">
              <w:rPr>
                <w:rFonts w:ascii="Liberation Serif" w:hAnsi="Liberation Serif"/>
                <w:sz w:val="20"/>
                <w:szCs w:val="20"/>
              </w:rPr>
              <w:t>потребность в</w:t>
            </w:r>
            <w:r w:rsidR="00CA6E22" w:rsidRPr="006C5E13">
              <w:rPr>
                <w:rFonts w:ascii="Liberation Serif" w:hAnsi="Liberation Serif"/>
                <w:sz w:val="20"/>
                <w:szCs w:val="20"/>
              </w:rPr>
              <w:t xml:space="preserve"> </w:t>
            </w:r>
            <w:r w:rsidRPr="006C5E13">
              <w:rPr>
                <w:rFonts w:ascii="Liberation Serif" w:hAnsi="Liberation Serif"/>
                <w:sz w:val="20"/>
                <w:szCs w:val="20"/>
              </w:rPr>
              <w:t>работниках,</w:t>
            </w:r>
            <w:r w:rsidR="00CA6E22" w:rsidRPr="006C5E13">
              <w:rPr>
                <w:rFonts w:ascii="Liberation Serif" w:hAnsi="Liberation Serif"/>
                <w:sz w:val="20"/>
                <w:szCs w:val="20"/>
              </w:rPr>
              <w:t xml:space="preserve"> </w:t>
            </w:r>
            <w:r w:rsidRPr="006C5E13">
              <w:rPr>
                <w:rFonts w:ascii="Liberation Serif" w:hAnsi="Liberation Serif"/>
                <w:sz w:val="20"/>
                <w:szCs w:val="20"/>
              </w:rPr>
              <w:t>единиц</w:t>
            </w:r>
          </w:p>
        </w:tc>
        <w:tc>
          <w:tcPr>
            <w:tcW w:w="1374" w:type="dxa"/>
            <w:vAlign w:val="center"/>
          </w:tcPr>
          <w:p w14:paraId="50B4BF68" w14:textId="0C702190"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Коэффициент</w:t>
            </w:r>
            <w:r w:rsidR="00CA6E22" w:rsidRPr="006C5E13">
              <w:rPr>
                <w:rFonts w:ascii="Liberation Serif" w:hAnsi="Liberation Serif"/>
                <w:sz w:val="20"/>
                <w:szCs w:val="20"/>
              </w:rPr>
              <w:t xml:space="preserve"> </w:t>
            </w:r>
            <w:r w:rsidRPr="006C5E13">
              <w:rPr>
                <w:rFonts w:ascii="Liberation Serif" w:hAnsi="Liberation Serif"/>
                <w:sz w:val="20"/>
                <w:szCs w:val="20"/>
              </w:rPr>
              <w:t>напряженности</w:t>
            </w:r>
            <w:r w:rsidR="00CA6E22" w:rsidRPr="006C5E13">
              <w:rPr>
                <w:rFonts w:ascii="Liberation Serif" w:hAnsi="Liberation Serif"/>
                <w:sz w:val="20"/>
                <w:szCs w:val="20"/>
              </w:rPr>
              <w:t xml:space="preserve"> </w:t>
            </w:r>
            <w:r w:rsidRPr="006C5E13">
              <w:rPr>
                <w:rFonts w:ascii="Liberation Serif" w:hAnsi="Liberation Serif"/>
                <w:sz w:val="20"/>
                <w:szCs w:val="20"/>
              </w:rPr>
              <w:t>(число</w:t>
            </w:r>
            <w:r w:rsidR="00CA6E22" w:rsidRPr="006C5E13">
              <w:rPr>
                <w:rFonts w:ascii="Liberation Serif" w:hAnsi="Liberation Serif"/>
                <w:sz w:val="20"/>
                <w:szCs w:val="20"/>
              </w:rPr>
              <w:t xml:space="preserve"> </w:t>
            </w:r>
            <w:r w:rsidRPr="006C5E13">
              <w:rPr>
                <w:rFonts w:ascii="Liberation Serif" w:hAnsi="Liberation Serif"/>
                <w:sz w:val="20"/>
                <w:szCs w:val="20"/>
              </w:rPr>
              <w:t>незанятых</w:t>
            </w:r>
            <w:r w:rsidR="00CA6E22" w:rsidRPr="006C5E13">
              <w:rPr>
                <w:rFonts w:ascii="Liberation Serif" w:hAnsi="Liberation Serif"/>
                <w:sz w:val="20"/>
                <w:szCs w:val="20"/>
              </w:rPr>
              <w:t xml:space="preserve"> </w:t>
            </w:r>
            <w:r w:rsidRPr="006C5E13">
              <w:rPr>
                <w:rFonts w:ascii="Liberation Serif" w:hAnsi="Liberation Serif"/>
                <w:sz w:val="20"/>
                <w:szCs w:val="20"/>
              </w:rPr>
              <w:t>на 1</w:t>
            </w:r>
            <w:r w:rsidR="00CA6E22" w:rsidRPr="006C5E13">
              <w:rPr>
                <w:rFonts w:ascii="Liberation Serif" w:hAnsi="Liberation Serif"/>
                <w:sz w:val="20"/>
                <w:szCs w:val="20"/>
              </w:rPr>
              <w:t xml:space="preserve"> </w:t>
            </w:r>
            <w:r w:rsidRPr="006C5E13">
              <w:rPr>
                <w:rFonts w:ascii="Liberation Serif" w:hAnsi="Liberation Serif"/>
                <w:sz w:val="20"/>
                <w:szCs w:val="20"/>
              </w:rPr>
              <w:t>вакансию),</w:t>
            </w:r>
            <w:r w:rsidR="00CA6E22" w:rsidRPr="006C5E13">
              <w:rPr>
                <w:rFonts w:ascii="Liberation Serif" w:hAnsi="Liberation Serif"/>
                <w:sz w:val="20"/>
                <w:szCs w:val="20"/>
              </w:rPr>
              <w:t xml:space="preserve"> </w:t>
            </w:r>
            <w:r w:rsidRPr="006C5E13">
              <w:rPr>
                <w:rFonts w:ascii="Liberation Serif" w:hAnsi="Liberation Serif"/>
                <w:sz w:val="20"/>
                <w:szCs w:val="20"/>
              </w:rPr>
              <w:t>единиц</w:t>
            </w:r>
          </w:p>
        </w:tc>
        <w:tc>
          <w:tcPr>
            <w:tcW w:w="1435" w:type="dxa"/>
            <w:vAlign w:val="center"/>
          </w:tcPr>
          <w:p w14:paraId="411FE773" w14:textId="2CD7AA7A"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Уровень</w:t>
            </w:r>
            <w:r w:rsidR="00CA6E22" w:rsidRPr="006C5E13">
              <w:rPr>
                <w:rFonts w:ascii="Liberation Serif" w:hAnsi="Liberation Serif"/>
                <w:sz w:val="20"/>
                <w:szCs w:val="20"/>
              </w:rPr>
              <w:t xml:space="preserve"> </w:t>
            </w:r>
            <w:r w:rsidRPr="006C5E13">
              <w:rPr>
                <w:rFonts w:ascii="Liberation Serif" w:hAnsi="Liberation Serif"/>
                <w:sz w:val="20"/>
                <w:szCs w:val="20"/>
              </w:rPr>
              <w:t>регистрируемой</w:t>
            </w:r>
            <w:r w:rsidR="00CA6E22" w:rsidRPr="006C5E13">
              <w:rPr>
                <w:rFonts w:ascii="Liberation Serif" w:hAnsi="Liberation Serif"/>
                <w:sz w:val="20"/>
                <w:szCs w:val="20"/>
              </w:rPr>
              <w:t xml:space="preserve"> </w:t>
            </w:r>
            <w:r w:rsidRPr="006C5E13">
              <w:rPr>
                <w:rFonts w:ascii="Liberation Serif" w:hAnsi="Liberation Serif"/>
                <w:sz w:val="20"/>
                <w:szCs w:val="20"/>
              </w:rPr>
              <w:t>безработицы,</w:t>
            </w:r>
            <w:r w:rsidR="00CA6E22" w:rsidRPr="006C5E13">
              <w:rPr>
                <w:rFonts w:ascii="Liberation Serif" w:hAnsi="Liberation Serif"/>
                <w:sz w:val="20"/>
                <w:szCs w:val="20"/>
              </w:rPr>
              <w:t xml:space="preserve"> </w:t>
            </w:r>
            <w:r w:rsidRPr="006C5E13">
              <w:rPr>
                <w:rFonts w:ascii="Liberation Serif" w:hAnsi="Liberation Serif"/>
                <w:sz w:val="20"/>
                <w:szCs w:val="20"/>
              </w:rPr>
              <w:t>процентов</w:t>
            </w:r>
          </w:p>
        </w:tc>
        <w:tc>
          <w:tcPr>
            <w:tcW w:w="1142" w:type="dxa"/>
            <w:vAlign w:val="center"/>
          </w:tcPr>
          <w:p w14:paraId="7FFF0B7A" w14:textId="54371941"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Работников</w:t>
            </w:r>
            <w:r w:rsidR="00CA6E22" w:rsidRPr="006C5E13">
              <w:rPr>
                <w:rFonts w:ascii="Liberation Serif" w:hAnsi="Liberation Serif"/>
                <w:sz w:val="20"/>
                <w:szCs w:val="20"/>
              </w:rPr>
              <w:t xml:space="preserve"> </w:t>
            </w:r>
            <w:r w:rsidRPr="006C5E13">
              <w:rPr>
                <w:rFonts w:ascii="Liberation Serif" w:hAnsi="Liberation Serif"/>
                <w:sz w:val="20"/>
                <w:szCs w:val="20"/>
              </w:rPr>
              <w:t>организаций</w:t>
            </w:r>
          </w:p>
        </w:tc>
        <w:tc>
          <w:tcPr>
            <w:tcW w:w="1084" w:type="dxa"/>
            <w:vAlign w:val="center"/>
          </w:tcPr>
          <w:p w14:paraId="76684C51" w14:textId="3F1E9F34"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Заявленных</w:t>
            </w:r>
            <w:r w:rsidR="00CA6E22" w:rsidRPr="006C5E13">
              <w:rPr>
                <w:rFonts w:ascii="Liberation Serif" w:hAnsi="Liberation Serif"/>
                <w:sz w:val="20"/>
                <w:szCs w:val="20"/>
              </w:rPr>
              <w:t xml:space="preserve"> </w:t>
            </w:r>
            <w:r w:rsidRPr="006C5E13">
              <w:rPr>
                <w:rFonts w:ascii="Liberation Serif" w:hAnsi="Liberation Serif"/>
                <w:sz w:val="20"/>
                <w:szCs w:val="20"/>
              </w:rPr>
              <w:t>вакансий</w:t>
            </w:r>
          </w:p>
        </w:tc>
      </w:tr>
      <w:tr w:rsidR="00CA6E22" w:rsidRPr="006C5E13" w14:paraId="107B791E" w14:textId="77777777" w:rsidTr="00CA6E22">
        <w:tc>
          <w:tcPr>
            <w:tcW w:w="1479" w:type="dxa"/>
            <w:vAlign w:val="center"/>
          </w:tcPr>
          <w:p w14:paraId="5ADB7491" w14:textId="77777777" w:rsidR="008F194A" w:rsidRPr="006C5E13" w:rsidRDefault="008F194A" w:rsidP="00E47E08">
            <w:pPr>
              <w:ind w:left="-96" w:right="-96"/>
              <w:contextualSpacing/>
              <w:jc w:val="center"/>
              <w:rPr>
                <w:rFonts w:ascii="Liberation Serif" w:hAnsi="Liberation Serif"/>
                <w:sz w:val="20"/>
                <w:szCs w:val="20"/>
              </w:rPr>
            </w:pPr>
            <w:proofErr w:type="spellStart"/>
            <w:r w:rsidRPr="006C5E13">
              <w:rPr>
                <w:rFonts w:ascii="Liberation Serif" w:hAnsi="Liberation Serif"/>
                <w:sz w:val="20"/>
                <w:szCs w:val="20"/>
              </w:rPr>
              <w:t>Байкаловский</w:t>
            </w:r>
            <w:proofErr w:type="spellEnd"/>
          </w:p>
          <w:p w14:paraId="3013C8B3" w14:textId="77777777"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муниципальный</w:t>
            </w:r>
          </w:p>
          <w:p w14:paraId="5719FC08" w14:textId="2A4FCF90"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район</w:t>
            </w:r>
            <w:r w:rsidR="00DE3DC6">
              <w:rPr>
                <w:rFonts w:ascii="Liberation Serif" w:hAnsi="Liberation Serif"/>
                <w:sz w:val="20"/>
                <w:szCs w:val="20"/>
              </w:rPr>
              <w:t xml:space="preserve"> Свердловской области</w:t>
            </w:r>
          </w:p>
        </w:tc>
        <w:tc>
          <w:tcPr>
            <w:tcW w:w="571" w:type="dxa"/>
            <w:vAlign w:val="center"/>
          </w:tcPr>
          <w:p w14:paraId="1AE6A7F5" w14:textId="6E6F38E5"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8,2</w:t>
            </w:r>
          </w:p>
        </w:tc>
        <w:tc>
          <w:tcPr>
            <w:tcW w:w="1162" w:type="dxa"/>
            <w:vAlign w:val="center"/>
          </w:tcPr>
          <w:p w14:paraId="1DC62ECF" w14:textId="3BE6A1FB"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248</w:t>
            </w:r>
          </w:p>
        </w:tc>
        <w:tc>
          <w:tcPr>
            <w:tcW w:w="1423" w:type="dxa"/>
            <w:vAlign w:val="center"/>
          </w:tcPr>
          <w:p w14:paraId="56FE75A4" w14:textId="19E0DD3F"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85</w:t>
            </w:r>
          </w:p>
        </w:tc>
        <w:tc>
          <w:tcPr>
            <w:tcW w:w="1374" w:type="dxa"/>
            <w:vAlign w:val="center"/>
          </w:tcPr>
          <w:p w14:paraId="7AF4087D" w14:textId="6294832A"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3,0</w:t>
            </w:r>
          </w:p>
        </w:tc>
        <w:tc>
          <w:tcPr>
            <w:tcW w:w="1435" w:type="dxa"/>
            <w:vAlign w:val="center"/>
          </w:tcPr>
          <w:p w14:paraId="7EF6A389" w14:textId="7678D4D2"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3,0</w:t>
            </w:r>
          </w:p>
        </w:tc>
        <w:tc>
          <w:tcPr>
            <w:tcW w:w="1142" w:type="dxa"/>
            <w:vAlign w:val="center"/>
          </w:tcPr>
          <w:p w14:paraId="56ECAFFC" w14:textId="14897214"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26037,2</w:t>
            </w:r>
          </w:p>
        </w:tc>
        <w:tc>
          <w:tcPr>
            <w:tcW w:w="1084" w:type="dxa"/>
            <w:vAlign w:val="center"/>
          </w:tcPr>
          <w:p w14:paraId="51284211" w14:textId="3B1A7317" w:rsidR="008F194A" w:rsidRPr="006C5E13" w:rsidRDefault="008F194A" w:rsidP="00E47E08">
            <w:pPr>
              <w:ind w:left="-96" w:right="-96"/>
              <w:contextualSpacing/>
              <w:jc w:val="center"/>
              <w:rPr>
                <w:rFonts w:ascii="Liberation Serif" w:hAnsi="Liberation Serif"/>
                <w:sz w:val="20"/>
                <w:szCs w:val="20"/>
              </w:rPr>
            </w:pPr>
            <w:r w:rsidRPr="006C5E13">
              <w:rPr>
                <w:rFonts w:ascii="Liberation Serif" w:hAnsi="Liberation Serif"/>
                <w:sz w:val="20"/>
                <w:szCs w:val="20"/>
              </w:rPr>
              <w:t>15971,0</w:t>
            </w:r>
          </w:p>
        </w:tc>
      </w:tr>
    </w:tbl>
    <w:p w14:paraId="2BE5EAEF" w14:textId="0E76E37B" w:rsidR="00CA6E22" w:rsidRPr="006C5E13" w:rsidRDefault="00CA6E22" w:rsidP="00E47E08">
      <w:pPr>
        <w:ind w:firstLine="426"/>
        <w:contextualSpacing/>
        <w:jc w:val="both"/>
        <w:rPr>
          <w:rFonts w:ascii="Liberation Serif" w:hAnsi="Liberation Serif"/>
          <w:sz w:val="28"/>
          <w:szCs w:val="28"/>
        </w:rPr>
      </w:pPr>
      <w:r w:rsidRPr="006C5E13">
        <w:rPr>
          <w:rFonts w:ascii="Liberation Serif" w:hAnsi="Liberation Serif"/>
          <w:sz w:val="28"/>
          <w:szCs w:val="28"/>
        </w:rPr>
        <w:t>Трудоустройство безработных граждан проблематично по причине отсутствия вакантных рабочих мест. Среднемесячная заработная плата по заявляемым вакансиям в два раза ниже среднемесячной заработной платы работников организаций.</w:t>
      </w:r>
    </w:p>
    <w:p w14:paraId="3E16A4E3" w14:textId="3646426D" w:rsidR="008F194A" w:rsidRPr="006C5E13" w:rsidRDefault="00CA6E22" w:rsidP="00E47E08">
      <w:pPr>
        <w:ind w:firstLine="426"/>
        <w:contextualSpacing/>
        <w:jc w:val="both"/>
        <w:rPr>
          <w:rFonts w:ascii="Liberation Serif" w:hAnsi="Liberation Serif"/>
          <w:sz w:val="28"/>
          <w:szCs w:val="28"/>
        </w:rPr>
      </w:pPr>
      <w:r w:rsidRPr="006C5E13">
        <w:rPr>
          <w:rFonts w:ascii="Liberation Serif" w:hAnsi="Liberation Serif"/>
          <w:sz w:val="28"/>
          <w:szCs w:val="28"/>
        </w:rPr>
        <w:t>По информации муниципальных образований, входящих в состав Восточного управленческого округа, в рамках стратегий социально-экономического развития муниципальных образований, расположенных на территории Свердловской области до 2030 года (далее – стратегии), планируется модернизация (создание) 3856 рабочих мест.</w:t>
      </w:r>
    </w:p>
    <w:p w14:paraId="4C2F852E" w14:textId="2AE3C09A" w:rsidR="00F54938" w:rsidRPr="006C5E13" w:rsidRDefault="00F54938" w:rsidP="00F54938">
      <w:pPr>
        <w:ind w:firstLine="426"/>
        <w:contextualSpacing/>
        <w:jc w:val="both"/>
        <w:rPr>
          <w:rFonts w:ascii="Liberation Serif" w:hAnsi="Liberation Serif"/>
          <w:sz w:val="28"/>
          <w:szCs w:val="28"/>
        </w:rPr>
      </w:pPr>
      <w:r w:rsidRPr="006C5E13">
        <w:rPr>
          <w:rFonts w:ascii="Liberation Serif" w:hAnsi="Liberation Serif"/>
          <w:sz w:val="28"/>
          <w:szCs w:val="28"/>
        </w:rPr>
        <w:t>Оценка тенденций экономического роста терр</w:t>
      </w:r>
      <w:r w:rsidR="00606DAD" w:rsidRPr="006C5E13">
        <w:rPr>
          <w:rFonts w:ascii="Liberation Serif" w:hAnsi="Liberation Serif"/>
          <w:sz w:val="28"/>
          <w:szCs w:val="28"/>
        </w:rPr>
        <w:t>итории в качестве одной из важ</w:t>
      </w:r>
      <w:r w:rsidRPr="006C5E13">
        <w:rPr>
          <w:rFonts w:ascii="Liberation Serif" w:hAnsi="Liberation Serif"/>
          <w:sz w:val="28"/>
          <w:szCs w:val="28"/>
        </w:rPr>
        <w:t>нейших составляющих включает в себя анализ демографической ситуации. Половозрастная структура населения выступает в качестве значимого фактора в определении проблем и перспектив развития рынка рабочей силы, а следовате</w:t>
      </w:r>
      <w:r w:rsidR="00606DAD" w:rsidRPr="006C5E13">
        <w:rPr>
          <w:rFonts w:ascii="Liberation Serif" w:hAnsi="Liberation Serif"/>
          <w:sz w:val="28"/>
          <w:szCs w:val="28"/>
        </w:rPr>
        <w:t>льно, и производственного потен</w:t>
      </w:r>
      <w:r w:rsidRPr="006C5E13">
        <w:rPr>
          <w:rFonts w:ascii="Liberation Serif" w:hAnsi="Liberation Serif"/>
          <w:sz w:val="28"/>
          <w:szCs w:val="28"/>
        </w:rPr>
        <w:t>циала того или иного региона.</w:t>
      </w:r>
      <w:r w:rsidR="00F43CF6" w:rsidRPr="006C5E13">
        <w:rPr>
          <w:rFonts w:ascii="Liberation Serif" w:hAnsi="Liberation Serif"/>
          <w:sz w:val="28"/>
          <w:szCs w:val="28"/>
        </w:rPr>
        <w:t xml:space="preserve"> </w:t>
      </w:r>
      <w:r w:rsidR="00381971" w:rsidRPr="006C5E13">
        <w:rPr>
          <w:rFonts w:ascii="Liberation Serif" w:hAnsi="Liberation Serif"/>
          <w:sz w:val="28"/>
          <w:szCs w:val="28"/>
        </w:rPr>
        <w:t>Данные о составе</w:t>
      </w:r>
      <w:r w:rsidR="00C754AE" w:rsidRPr="006C5E13">
        <w:rPr>
          <w:rFonts w:ascii="Liberation Serif" w:hAnsi="Liberation Serif"/>
          <w:sz w:val="28"/>
          <w:szCs w:val="28"/>
        </w:rPr>
        <w:t xml:space="preserve"> и доходах населения, об уровне безработицы</w:t>
      </w:r>
      <w:r w:rsidR="00381971" w:rsidRPr="006C5E13">
        <w:rPr>
          <w:rFonts w:ascii="Liberation Serif" w:hAnsi="Liberation Serif"/>
          <w:sz w:val="28"/>
          <w:szCs w:val="28"/>
        </w:rPr>
        <w:t xml:space="preserve"> представлены в таблице (</w:t>
      </w:r>
      <w:r w:rsidR="00C754AE" w:rsidRPr="006C5E13">
        <w:rPr>
          <w:rFonts w:ascii="Liberation Serif" w:hAnsi="Liberation Serif"/>
          <w:sz w:val="28"/>
          <w:szCs w:val="28"/>
        </w:rPr>
        <w:fldChar w:fldCharType="begin"/>
      </w:r>
      <w:r w:rsidR="00C754AE" w:rsidRPr="006C5E13">
        <w:rPr>
          <w:rFonts w:ascii="Liberation Serif" w:hAnsi="Liberation Serif"/>
          <w:sz w:val="28"/>
          <w:szCs w:val="28"/>
        </w:rPr>
        <w:instrText xml:space="preserve"> REF _Ref120693102 \h  \* MERGEFORMAT </w:instrText>
      </w:r>
      <w:r w:rsidR="00C754AE" w:rsidRPr="006C5E13">
        <w:rPr>
          <w:rFonts w:ascii="Liberation Serif" w:hAnsi="Liberation Serif"/>
          <w:sz w:val="28"/>
          <w:szCs w:val="28"/>
        </w:rPr>
      </w:r>
      <w:r w:rsidR="00C754AE" w:rsidRPr="006C5E13">
        <w:rPr>
          <w:rFonts w:ascii="Liberation Serif" w:hAnsi="Liberation Serif"/>
          <w:sz w:val="28"/>
          <w:szCs w:val="28"/>
        </w:rPr>
        <w:fldChar w:fldCharType="separate"/>
      </w:r>
      <w:r w:rsidR="00514277" w:rsidRPr="00514277">
        <w:rPr>
          <w:rFonts w:ascii="Liberation Serif" w:hAnsi="Liberation Serif"/>
          <w:sz w:val="28"/>
          <w:szCs w:val="28"/>
        </w:rPr>
        <w:t>Таблица 3. Социально-экономические показатели</w:t>
      </w:r>
      <w:r w:rsidR="00C754AE" w:rsidRPr="006C5E13">
        <w:rPr>
          <w:rFonts w:ascii="Liberation Serif" w:hAnsi="Liberation Serif"/>
          <w:sz w:val="28"/>
          <w:szCs w:val="28"/>
        </w:rPr>
        <w:fldChar w:fldCharType="end"/>
      </w:r>
      <w:r w:rsidR="00381971" w:rsidRPr="006C5E13">
        <w:rPr>
          <w:rFonts w:ascii="Liberation Serif" w:hAnsi="Liberation Serif"/>
          <w:sz w:val="28"/>
          <w:szCs w:val="28"/>
        </w:rPr>
        <w:t>).</w:t>
      </w:r>
    </w:p>
    <w:p w14:paraId="5689F684" w14:textId="1D673862" w:rsidR="00F54938" w:rsidRPr="006C5E13" w:rsidRDefault="00F54938" w:rsidP="00F54938">
      <w:pPr>
        <w:pStyle w:val="aa"/>
        <w:keepNext/>
        <w:jc w:val="right"/>
        <w:rPr>
          <w:rFonts w:ascii="Liberation Serif" w:hAnsi="Liberation Serif"/>
        </w:rPr>
      </w:pPr>
      <w:bookmarkStart w:id="55" w:name="_Ref120692582"/>
      <w:bookmarkStart w:id="56" w:name="_Ref120693102"/>
      <w:r w:rsidRPr="006C5E13">
        <w:rPr>
          <w:rFonts w:ascii="Liberation Serif" w:hAnsi="Liberation Serif"/>
        </w:rPr>
        <w:lastRenderedPageBreak/>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3</w:t>
      </w:r>
      <w:r w:rsidR="00D5659D" w:rsidRPr="006C5E13">
        <w:rPr>
          <w:rFonts w:ascii="Liberation Serif" w:hAnsi="Liberation Serif"/>
          <w:noProof/>
        </w:rPr>
        <w:fldChar w:fldCharType="end"/>
      </w:r>
      <w:r w:rsidR="00381971" w:rsidRPr="006C5E13">
        <w:rPr>
          <w:rFonts w:ascii="Liberation Serif" w:hAnsi="Liberation Serif"/>
          <w:noProof/>
        </w:rPr>
        <w:t>.</w:t>
      </w:r>
      <w:r w:rsidR="00F43CF6" w:rsidRPr="006C5E13">
        <w:rPr>
          <w:rFonts w:ascii="Liberation Serif" w:hAnsi="Liberation Serif"/>
          <w:noProof/>
        </w:rPr>
        <w:t xml:space="preserve"> </w:t>
      </w:r>
      <w:bookmarkEnd w:id="55"/>
      <w:r w:rsidR="00865C14" w:rsidRPr="006C5E13">
        <w:rPr>
          <w:rFonts w:ascii="Liberation Serif" w:hAnsi="Liberation Serif"/>
          <w:noProof/>
        </w:rPr>
        <w:t>Социально-экономические показатели</w:t>
      </w:r>
      <w:bookmarkEnd w:id="56"/>
      <w:r w:rsidR="00F43CF6" w:rsidRPr="006C5E13">
        <w:rPr>
          <w:rFonts w:ascii="Liberation Serif" w:hAnsi="Liberation Serif"/>
          <w:noProof/>
        </w:rPr>
        <w:t xml:space="preserve"> </w:t>
      </w:r>
    </w:p>
    <w:tbl>
      <w:tblPr>
        <w:tblStyle w:val="aff4"/>
        <w:tblW w:w="0" w:type="auto"/>
        <w:tblLook w:val="04A0" w:firstRow="1" w:lastRow="0" w:firstColumn="1" w:lastColumn="0" w:noHBand="0" w:noVBand="1"/>
      </w:tblPr>
      <w:tblGrid>
        <w:gridCol w:w="610"/>
        <w:gridCol w:w="2769"/>
        <w:gridCol w:w="1475"/>
        <w:gridCol w:w="866"/>
        <w:gridCol w:w="866"/>
        <w:gridCol w:w="874"/>
        <w:gridCol w:w="1011"/>
        <w:gridCol w:w="874"/>
      </w:tblGrid>
      <w:tr w:rsidR="00F14F7D" w:rsidRPr="006C5E13" w14:paraId="5E1DBF56" w14:textId="77777777" w:rsidTr="00F54938">
        <w:tc>
          <w:tcPr>
            <w:tcW w:w="610" w:type="dxa"/>
            <w:vAlign w:val="center"/>
          </w:tcPr>
          <w:p w14:paraId="611755A4"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w:t>
            </w:r>
          </w:p>
        </w:tc>
        <w:tc>
          <w:tcPr>
            <w:tcW w:w="2769" w:type="dxa"/>
            <w:vAlign w:val="center"/>
          </w:tcPr>
          <w:p w14:paraId="573D5516"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Показатель</w:t>
            </w:r>
          </w:p>
        </w:tc>
        <w:tc>
          <w:tcPr>
            <w:tcW w:w="1475" w:type="dxa"/>
            <w:vAlign w:val="center"/>
          </w:tcPr>
          <w:p w14:paraId="66F60508"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Ед. изм.</w:t>
            </w:r>
          </w:p>
        </w:tc>
        <w:tc>
          <w:tcPr>
            <w:tcW w:w="866" w:type="dxa"/>
            <w:vAlign w:val="center"/>
          </w:tcPr>
          <w:p w14:paraId="072BEE29"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2017 г</w:t>
            </w:r>
          </w:p>
        </w:tc>
        <w:tc>
          <w:tcPr>
            <w:tcW w:w="866" w:type="dxa"/>
            <w:vAlign w:val="center"/>
          </w:tcPr>
          <w:p w14:paraId="3B5C3DBD"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2018 г.</w:t>
            </w:r>
          </w:p>
        </w:tc>
        <w:tc>
          <w:tcPr>
            <w:tcW w:w="874" w:type="dxa"/>
            <w:vAlign w:val="center"/>
          </w:tcPr>
          <w:p w14:paraId="5CB940E4"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2019 г.</w:t>
            </w:r>
          </w:p>
        </w:tc>
        <w:tc>
          <w:tcPr>
            <w:tcW w:w="1011" w:type="dxa"/>
            <w:vAlign w:val="center"/>
          </w:tcPr>
          <w:p w14:paraId="49FB64BC"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2020 г.</w:t>
            </w:r>
          </w:p>
        </w:tc>
        <w:tc>
          <w:tcPr>
            <w:tcW w:w="874" w:type="dxa"/>
            <w:vAlign w:val="center"/>
          </w:tcPr>
          <w:p w14:paraId="4C546E71" w14:textId="77777777" w:rsidR="00F14F7D" w:rsidRPr="006C5E13" w:rsidRDefault="00F14F7D" w:rsidP="00F54938">
            <w:pPr>
              <w:pStyle w:val="a6"/>
              <w:kinsoku w:val="0"/>
              <w:overflowPunct w:val="0"/>
              <w:ind w:left="-96" w:rightChars="-96" w:right="-230"/>
              <w:contextualSpacing/>
              <w:jc w:val="center"/>
              <w:rPr>
                <w:rFonts w:ascii="Liberation Serif" w:hAnsi="Liberation Serif"/>
                <w:b/>
                <w:spacing w:val="-7"/>
                <w:sz w:val="20"/>
                <w:szCs w:val="20"/>
              </w:rPr>
            </w:pPr>
            <w:r w:rsidRPr="006C5E13">
              <w:rPr>
                <w:rFonts w:ascii="Liberation Serif" w:hAnsi="Liberation Serif"/>
                <w:b/>
                <w:spacing w:val="-7"/>
                <w:sz w:val="20"/>
                <w:szCs w:val="20"/>
              </w:rPr>
              <w:t>2021 г.</w:t>
            </w:r>
          </w:p>
        </w:tc>
      </w:tr>
      <w:tr w:rsidR="00F14F7D" w:rsidRPr="006C5E13" w14:paraId="2103E81A" w14:textId="77777777" w:rsidTr="00F54938">
        <w:tc>
          <w:tcPr>
            <w:tcW w:w="610" w:type="dxa"/>
            <w:vAlign w:val="center"/>
          </w:tcPr>
          <w:p w14:paraId="364241B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w:t>
            </w:r>
          </w:p>
        </w:tc>
        <w:tc>
          <w:tcPr>
            <w:tcW w:w="2769" w:type="dxa"/>
            <w:vAlign w:val="center"/>
          </w:tcPr>
          <w:p w14:paraId="26E03D3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w:t>
            </w:r>
          </w:p>
          <w:p w14:paraId="0399F74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постоянного населения,</w:t>
            </w:r>
          </w:p>
          <w:p w14:paraId="44AFEF0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всего, в том числе:</w:t>
            </w:r>
          </w:p>
        </w:tc>
        <w:tc>
          <w:tcPr>
            <w:tcW w:w="1475" w:type="dxa"/>
            <w:vAlign w:val="center"/>
          </w:tcPr>
          <w:p w14:paraId="2C72AF8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46C46D7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15.2</w:t>
            </w:r>
          </w:p>
        </w:tc>
        <w:tc>
          <w:tcPr>
            <w:tcW w:w="866" w:type="dxa"/>
            <w:vAlign w:val="center"/>
          </w:tcPr>
          <w:p w14:paraId="78A73FA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15.1</w:t>
            </w:r>
          </w:p>
        </w:tc>
        <w:tc>
          <w:tcPr>
            <w:tcW w:w="874" w:type="dxa"/>
            <w:vAlign w:val="center"/>
          </w:tcPr>
          <w:p w14:paraId="4341949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14.95</w:t>
            </w:r>
          </w:p>
        </w:tc>
        <w:tc>
          <w:tcPr>
            <w:tcW w:w="1011" w:type="dxa"/>
            <w:vAlign w:val="center"/>
          </w:tcPr>
          <w:p w14:paraId="45EEB4E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14.8</w:t>
            </w:r>
          </w:p>
        </w:tc>
        <w:tc>
          <w:tcPr>
            <w:tcW w:w="874" w:type="dxa"/>
            <w:vAlign w:val="center"/>
          </w:tcPr>
          <w:p w14:paraId="719FF84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14.71</w:t>
            </w:r>
          </w:p>
        </w:tc>
      </w:tr>
      <w:tr w:rsidR="00F14F7D" w:rsidRPr="006C5E13" w14:paraId="6F889D86" w14:textId="77777777" w:rsidTr="00F54938">
        <w:tc>
          <w:tcPr>
            <w:tcW w:w="610" w:type="dxa"/>
            <w:vAlign w:val="center"/>
          </w:tcPr>
          <w:p w14:paraId="2DEBE51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w:t>
            </w:r>
          </w:p>
        </w:tc>
        <w:tc>
          <w:tcPr>
            <w:tcW w:w="2769" w:type="dxa"/>
            <w:vMerge w:val="restart"/>
            <w:vAlign w:val="center"/>
          </w:tcPr>
          <w:p w14:paraId="4DC1882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 в трудоспособном возрасте</w:t>
            </w:r>
          </w:p>
        </w:tc>
        <w:tc>
          <w:tcPr>
            <w:tcW w:w="1475" w:type="dxa"/>
            <w:vAlign w:val="center"/>
          </w:tcPr>
          <w:p w14:paraId="14918C0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2EB68B9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7.6</w:t>
            </w:r>
          </w:p>
        </w:tc>
        <w:tc>
          <w:tcPr>
            <w:tcW w:w="866" w:type="dxa"/>
            <w:vAlign w:val="center"/>
          </w:tcPr>
          <w:p w14:paraId="2C15000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7.4</w:t>
            </w:r>
          </w:p>
        </w:tc>
        <w:tc>
          <w:tcPr>
            <w:tcW w:w="874" w:type="dxa"/>
            <w:vAlign w:val="center"/>
          </w:tcPr>
          <w:p w14:paraId="3CAF224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7.31</w:t>
            </w:r>
          </w:p>
        </w:tc>
        <w:tc>
          <w:tcPr>
            <w:tcW w:w="1011" w:type="dxa"/>
            <w:vAlign w:val="center"/>
          </w:tcPr>
          <w:p w14:paraId="25C1C7F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7.4</w:t>
            </w:r>
          </w:p>
        </w:tc>
        <w:tc>
          <w:tcPr>
            <w:tcW w:w="874" w:type="dxa"/>
            <w:vAlign w:val="center"/>
          </w:tcPr>
          <w:p w14:paraId="1620487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7.27</w:t>
            </w:r>
          </w:p>
        </w:tc>
      </w:tr>
      <w:tr w:rsidR="00F14F7D" w:rsidRPr="006C5E13" w14:paraId="046E7B03" w14:textId="77777777" w:rsidTr="00F54938">
        <w:tc>
          <w:tcPr>
            <w:tcW w:w="610" w:type="dxa"/>
            <w:vAlign w:val="center"/>
          </w:tcPr>
          <w:p w14:paraId="6710028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w:t>
            </w:r>
          </w:p>
        </w:tc>
        <w:tc>
          <w:tcPr>
            <w:tcW w:w="2769" w:type="dxa"/>
            <w:vMerge/>
            <w:vAlign w:val="center"/>
          </w:tcPr>
          <w:p w14:paraId="6C3E0820"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22CAA2F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52DADAE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50.2</w:t>
            </w:r>
          </w:p>
        </w:tc>
        <w:tc>
          <w:tcPr>
            <w:tcW w:w="866" w:type="dxa"/>
            <w:vAlign w:val="center"/>
          </w:tcPr>
          <w:p w14:paraId="310DF0A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49.3</w:t>
            </w:r>
          </w:p>
        </w:tc>
        <w:tc>
          <w:tcPr>
            <w:tcW w:w="874" w:type="dxa"/>
            <w:vAlign w:val="center"/>
          </w:tcPr>
          <w:p w14:paraId="7ED6B4E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48.9</w:t>
            </w:r>
          </w:p>
        </w:tc>
        <w:tc>
          <w:tcPr>
            <w:tcW w:w="1011" w:type="dxa"/>
            <w:vAlign w:val="center"/>
          </w:tcPr>
          <w:p w14:paraId="0DE6C12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50</w:t>
            </w:r>
          </w:p>
        </w:tc>
        <w:tc>
          <w:tcPr>
            <w:tcW w:w="874" w:type="dxa"/>
            <w:vAlign w:val="center"/>
          </w:tcPr>
          <w:p w14:paraId="688D010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49.4</w:t>
            </w:r>
          </w:p>
        </w:tc>
      </w:tr>
      <w:tr w:rsidR="00F14F7D" w:rsidRPr="006C5E13" w14:paraId="15510780" w14:textId="77777777" w:rsidTr="00F54938">
        <w:tc>
          <w:tcPr>
            <w:tcW w:w="610" w:type="dxa"/>
            <w:vAlign w:val="center"/>
          </w:tcPr>
          <w:p w14:paraId="1D71DE6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w:t>
            </w:r>
          </w:p>
        </w:tc>
        <w:tc>
          <w:tcPr>
            <w:tcW w:w="2769" w:type="dxa"/>
            <w:vMerge w:val="restart"/>
            <w:vAlign w:val="center"/>
          </w:tcPr>
          <w:p w14:paraId="346E1E1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 моложе трудоспособного возраста</w:t>
            </w:r>
          </w:p>
        </w:tc>
        <w:tc>
          <w:tcPr>
            <w:tcW w:w="1475" w:type="dxa"/>
            <w:vAlign w:val="center"/>
          </w:tcPr>
          <w:p w14:paraId="7F8517D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2FEFA75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3.4</w:t>
            </w:r>
          </w:p>
        </w:tc>
        <w:tc>
          <w:tcPr>
            <w:tcW w:w="866" w:type="dxa"/>
            <w:vAlign w:val="center"/>
          </w:tcPr>
          <w:p w14:paraId="17F446C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3.4</w:t>
            </w:r>
          </w:p>
        </w:tc>
        <w:tc>
          <w:tcPr>
            <w:tcW w:w="874" w:type="dxa"/>
            <w:vAlign w:val="center"/>
          </w:tcPr>
          <w:p w14:paraId="114BBEF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3.38</w:t>
            </w:r>
          </w:p>
        </w:tc>
        <w:tc>
          <w:tcPr>
            <w:tcW w:w="1011" w:type="dxa"/>
            <w:vAlign w:val="center"/>
          </w:tcPr>
          <w:p w14:paraId="21E9196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3.35</w:t>
            </w:r>
          </w:p>
        </w:tc>
        <w:tc>
          <w:tcPr>
            <w:tcW w:w="874" w:type="dxa"/>
            <w:vAlign w:val="center"/>
          </w:tcPr>
          <w:p w14:paraId="0680C6A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3.34</w:t>
            </w:r>
          </w:p>
        </w:tc>
      </w:tr>
      <w:tr w:rsidR="00F14F7D" w:rsidRPr="006C5E13" w14:paraId="5AF28BDE" w14:textId="77777777" w:rsidTr="00F54938">
        <w:tc>
          <w:tcPr>
            <w:tcW w:w="610" w:type="dxa"/>
            <w:vAlign w:val="center"/>
          </w:tcPr>
          <w:p w14:paraId="60997A6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5</w:t>
            </w:r>
          </w:p>
        </w:tc>
        <w:tc>
          <w:tcPr>
            <w:tcW w:w="2769" w:type="dxa"/>
            <w:vMerge/>
            <w:vAlign w:val="center"/>
          </w:tcPr>
          <w:p w14:paraId="7AF90D57"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3F81B99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6EB9C0C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22.4</w:t>
            </w:r>
          </w:p>
        </w:tc>
        <w:tc>
          <w:tcPr>
            <w:tcW w:w="866" w:type="dxa"/>
            <w:vAlign w:val="center"/>
          </w:tcPr>
          <w:p w14:paraId="672573D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22.5</w:t>
            </w:r>
          </w:p>
        </w:tc>
        <w:tc>
          <w:tcPr>
            <w:tcW w:w="874" w:type="dxa"/>
            <w:vAlign w:val="center"/>
          </w:tcPr>
          <w:p w14:paraId="22DA38D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22.6</w:t>
            </w:r>
          </w:p>
        </w:tc>
        <w:tc>
          <w:tcPr>
            <w:tcW w:w="1011" w:type="dxa"/>
            <w:vAlign w:val="center"/>
          </w:tcPr>
          <w:p w14:paraId="28C3E80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22.6</w:t>
            </w:r>
          </w:p>
        </w:tc>
        <w:tc>
          <w:tcPr>
            <w:tcW w:w="874" w:type="dxa"/>
            <w:vAlign w:val="center"/>
          </w:tcPr>
          <w:p w14:paraId="7EAA00E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22.7</w:t>
            </w:r>
          </w:p>
        </w:tc>
      </w:tr>
      <w:tr w:rsidR="00F14F7D" w:rsidRPr="006C5E13" w14:paraId="7047800D" w14:textId="77777777" w:rsidTr="00F54938">
        <w:tc>
          <w:tcPr>
            <w:tcW w:w="610" w:type="dxa"/>
            <w:vAlign w:val="center"/>
          </w:tcPr>
          <w:p w14:paraId="25ECA29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w:t>
            </w:r>
          </w:p>
        </w:tc>
        <w:tc>
          <w:tcPr>
            <w:tcW w:w="2769" w:type="dxa"/>
            <w:vMerge w:val="restart"/>
            <w:vAlign w:val="center"/>
          </w:tcPr>
          <w:p w14:paraId="02260D4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 старше трудоспособного возраста</w:t>
            </w:r>
          </w:p>
        </w:tc>
        <w:tc>
          <w:tcPr>
            <w:tcW w:w="1475" w:type="dxa"/>
            <w:vAlign w:val="center"/>
          </w:tcPr>
          <w:p w14:paraId="08D89D9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792244D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4,2</w:t>
            </w:r>
          </w:p>
        </w:tc>
        <w:tc>
          <w:tcPr>
            <w:tcW w:w="866" w:type="dxa"/>
            <w:vAlign w:val="center"/>
          </w:tcPr>
          <w:p w14:paraId="32B778D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4,3</w:t>
            </w:r>
          </w:p>
        </w:tc>
        <w:tc>
          <w:tcPr>
            <w:tcW w:w="874" w:type="dxa"/>
            <w:vAlign w:val="center"/>
          </w:tcPr>
          <w:p w14:paraId="43A36FC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4,26</w:t>
            </w:r>
          </w:p>
        </w:tc>
        <w:tc>
          <w:tcPr>
            <w:tcW w:w="1011" w:type="dxa"/>
            <w:vAlign w:val="center"/>
          </w:tcPr>
          <w:p w14:paraId="7004DEF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4,05</w:t>
            </w:r>
          </w:p>
        </w:tc>
        <w:tc>
          <w:tcPr>
            <w:tcW w:w="874" w:type="dxa"/>
            <w:vAlign w:val="center"/>
          </w:tcPr>
          <w:p w14:paraId="05E9AAB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4,1</w:t>
            </w:r>
          </w:p>
        </w:tc>
      </w:tr>
      <w:tr w:rsidR="00F14F7D" w:rsidRPr="006C5E13" w14:paraId="316CB0B3" w14:textId="77777777" w:rsidTr="00F54938">
        <w:tc>
          <w:tcPr>
            <w:tcW w:w="610" w:type="dxa"/>
            <w:vAlign w:val="center"/>
          </w:tcPr>
          <w:p w14:paraId="020874C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w:t>
            </w:r>
          </w:p>
        </w:tc>
        <w:tc>
          <w:tcPr>
            <w:tcW w:w="2769" w:type="dxa"/>
            <w:vMerge/>
            <w:vAlign w:val="center"/>
          </w:tcPr>
          <w:p w14:paraId="19759C8A"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5003193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21EB8E4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27,4</w:t>
            </w:r>
          </w:p>
        </w:tc>
        <w:tc>
          <w:tcPr>
            <w:tcW w:w="866" w:type="dxa"/>
            <w:vAlign w:val="center"/>
          </w:tcPr>
          <w:p w14:paraId="64BEFDB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28,2</w:t>
            </w:r>
          </w:p>
        </w:tc>
        <w:tc>
          <w:tcPr>
            <w:tcW w:w="874" w:type="dxa"/>
            <w:vAlign w:val="center"/>
          </w:tcPr>
          <w:p w14:paraId="0E17EB8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28,5</w:t>
            </w:r>
          </w:p>
        </w:tc>
        <w:tc>
          <w:tcPr>
            <w:tcW w:w="1011" w:type="dxa"/>
            <w:vAlign w:val="center"/>
          </w:tcPr>
          <w:p w14:paraId="46B2C38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27,4</w:t>
            </w:r>
          </w:p>
        </w:tc>
        <w:tc>
          <w:tcPr>
            <w:tcW w:w="874" w:type="dxa"/>
            <w:vAlign w:val="center"/>
          </w:tcPr>
          <w:p w14:paraId="5302E73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27,9</w:t>
            </w:r>
          </w:p>
        </w:tc>
      </w:tr>
      <w:tr w:rsidR="00F14F7D" w:rsidRPr="006C5E13" w14:paraId="71D145EC" w14:textId="77777777" w:rsidTr="00F54938">
        <w:tc>
          <w:tcPr>
            <w:tcW w:w="610" w:type="dxa"/>
            <w:vAlign w:val="center"/>
          </w:tcPr>
          <w:p w14:paraId="31C391B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8</w:t>
            </w:r>
          </w:p>
        </w:tc>
        <w:tc>
          <w:tcPr>
            <w:tcW w:w="2769" w:type="dxa"/>
            <w:vAlign w:val="center"/>
          </w:tcPr>
          <w:p w14:paraId="36B9759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Коэффициент общей демографической нагрузки</w:t>
            </w:r>
          </w:p>
        </w:tc>
        <w:tc>
          <w:tcPr>
            <w:tcW w:w="1475" w:type="dxa"/>
            <w:vAlign w:val="center"/>
          </w:tcPr>
          <w:p w14:paraId="03E0FB7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единиц</w:t>
            </w:r>
          </w:p>
        </w:tc>
        <w:tc>
          <w:tcPr>
            <w:tcW w:w="866" w:type="dxa"/>
            <w:vAlign w:val="center"/>
          </w:tcPr>
          <w:p w14:paraId="691C0DB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0,991</w:t>
            </w:r>
          </w:p>
        </w:tc>
        <w:tc>
          <w:tcPr>
            <w:tcW w:w="866" w:type="dxa"/>
            <w:vAlign w:val="center"/>
          </w:tcPr>
          <w:p w14:paraId="744757F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1,03</w:t>
            </w:r>
          </w:p>
        </w:tc>
        <w:tc>
          <w:tcPr>
            <w:tcW w:w="874" w:type="dxa"/>
            <w:vAlign w:val="center"/>
          </w:tcPr>
          <w:p w14:paraId="7006457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1,04</w:t>
            </w:r>
          </w:p>
        </w:tc>
        <w:tc>
          <w:tcPr>
            <w:tcW w:w="1011" w:type="dxa"/>
            <w:vAlign w:val="center"/>
          </w:tcPr>
          <w:p w14:paraId="3BA3E2F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1,0</w:t>
            </w:r>
          </w:p>
        </w:tc>
        <w:tc>
          <w:tcPr>
            <w:tcW w:w="874" w:type="dxa"/>
            <w:vAlign w:val="center"/>
          </w:tcPr>
          <w:p w14:paraId="1947C80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1,02</w:t>
            </w:r>
          </w:p>
        </w:tc>
      </w:tr>
      <w:tr w:rsidR="00F14F7D" w:rsidRPr="006C5E13" w14:paraId="35ADEE37" w14:textId="77777777" w:rsidTr="00F54938">
        <w:tc>
          <w:tcPr>
            <w:tcW w:w="610" w:type="dxa"/>
            <w:vAlign w:val="center"/>
          </w:tcPr>
          <w:p w14:paraId="0474745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9</w:t>
            </w:r>
          </w:p>
        </w:tc>
        <w:tc>
          <w:tcPr>
            <w:tcW w:w="2769" w:type="dxa"/>
            <w:vAlign w:val="center"/>
          </w:tcPr>
          <w:p w14:paraId="029FB5A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экономически активного населения, всего</w:t>
            </w:r>
          </w:p>
        </w:tc>
        <w:tc>
          <w:tcPr>
            <w:tcW w:w="1475" w:type="dxa"/>
            <w:vAlign w:val="center"/>
          </w:tcPr>
          <w:p w14:paraId="44077F4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человек</w:t>
            </w:r>
          </w:p>
        </w:tc>
        <w:tc>
          <w:tcPr>
            <w:tcW w:w="866" w:type="dxa"/>
            <w:vAlign w:val="center"/>
          </w:tcPr>
          <w:p w14:paraId="6EABDEC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8,2</w:t>
            </w:r>
          </w:p>
        </w:tc>
        <w:tc>
          <w:tcPr>
            <w:tcW w:w="866" w:type="dxa"/>
            <w:vAlign w:val="center"/>
          </w:tcPr>
          <w:p w14:paraId="528E6A6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8,2</w:t>
            </w:r>
          </w:p>
        </w:tc>
        <w:tc>
          <w:tcPr>
            <w:tcW w:w="874" w:type="dxa"/>
            <w:vAlign w:val="center"/>
          </w:tcPr>
          <w:p w14:paraId="3C950A3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7,5</w:t>
            </w:r>
          </w:p>
        </w:tc>
        <w:tc>
          <w:tcPr>
            <w:tcW w:w="1011" w:type="dxa"/>
            <w:vAlign w:val="center"/>
          </w:tcPr>
          <w:p w14:paraId="3CB5080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7,5</w:t>
            </w:r>
          </w:p>
        </w:tc>
        <w:tc>
          <w:tcPr>
            <w:tcW w:w="874" w:type="dxa"/>
            <w:vAlign w:val="center"/>
          </w:tcPr>
          <w:p w14:paraId="080151D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7,5</w:t>
            </w:r>
          </w:p>
        </w:tc>
      </w:tr>
      <w:tr w:rsidR="00F14F7D" w:rsidRPr="006C5E13" w14:paraId="6B459F48" w14:textId="77777777" w:rsidTr="00F54938">
        <w:tc>
          <w:tcPr>
            <w:tcW w:w="610" w:type="dxa"/>
            <w:vAlign w:val="center"/>
          </w:tcPr>
          <w:p w14:paraId="6C987B8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10</w:t>
            </w:r>
          </w:p>
        </w:tc>
        <w:tc>
          <w:tcPr>
            <w:tcW w:w="2769" w:type="dxa"/>
            <w:vAlign w:val="center"/>
          </w:tcPr>
          <w:p w14:paraId="30C8228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занятых в экономике, всего, в том числе:</w:t>
            </w:r>
          </w:p>
        </w:tc>
        <w:tc>
          <w:tcPr>
            <w:tcW w:w="1475" w:type="dxa"/>
            <w:vAlign w:val="center"/>
          </w:tcPr>
          <w:p w14:paraId="08E1039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человек</w:t>
            </w:r>
          </w:p>
        </w:tc>
        <w:tc>
          <w:tcPr>
            <w:tcW w:w="866" w:type="dxa"/>
            <w:vAlign w:val="center"/>
          </w:tcPr>
          <w:p w14:paraId="3B535EF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4,73</w:t>
            </w:r>
          </w:p>
        </w:tc>
        <w:tc>
          <w:tcPr>
            <w:tcW w:w="866" w:type="dxa"/>
            <w:vAlign w:val="center"/>
          </w:tcPr>
          <w:p w14:paraId="086F22E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4,69</w:t>
            </w:r>
          </w:p>
        </w:tc>
        <w:tc>
          <w:tcPr>
            <w:tcW w:w="874" w:type="dxa"/>
            <w:vAlign w:val="center"/>
          </w:tcPr>
          <w:p w14:paraId="2A9A53A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4,69</w:t>
            </w:r>
          </w:p>
        </w:tc>
        <w:tc>
          <w:tcPr>
            <w:tcW w:w="1011" w:type="dxa"/>
            <w:vAlign w:val="center"/>
          </w:tcPr>
          <w:p w14:paraId="7D880AC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4,57</w:t>
            </w:r>
          </w:p>
        </w:tc>
        <w:tc>
          <w:tcPr>
            <w:tcW w:w="874" w:type="dxa"/>
            <w:vAlign w:val="center"/>
          </w:tcPr>
          <w:p w14:paraId="6713523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4,59</w:t>
            </w:r>
          </w:p>
        </w:tc>
      </w:tr>
      <w:tr w:rsidR="00F14F7D" w:rsidRPr="006C5E13" w14:paraId="148A5BF9" w14:textId="77777777" w:rsidTr="00F54938">
        <w:tc>
          <w:tcPr>
            <w:tcW w:w="610" w:type="dxa"/>
            <w:vAlign w:val="center"/>
          </w:tcPr>
          <w:p w14:paraId="68FC79C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11</w:t>
            </w:r>
          </w:p>
        </w:tc>
        <w:tc>
          <w:tcPr>
            <w:tcW w:w="2769" w:type="dxa"/>
            <w:vAlign w:val="center"/>
          </w:tcPr>
          <w:p w14:paraId="38D9960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работников предприятий и организаций в негосударственном секторе, всего, в том числе:</w:t>
            </w:r>
          </w:p>
        </w:tc>
        <w:tc>
          <w:tcPr>
            <w:tcW w:w="1475" w:type="dxa"/>
            <w:vAlign w:val="center"/>
          </w:tcPr>
          <w:p w14:paraId="0E5C406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человек</w:t>
            </w:r>
          </w:p>
        </w:tc>
        <w:tc>
          <w:tcPr>
            <w:tcW w:w="866" w:type="dxa"/>
            <w:vAlign w:val="center"/>
          </w:tcPr>
          <w:p w14:paraId="041EED4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2,93</w:t>
            </w:r>
          </w:p>
        </w:tc>
        <w:tc>
          <w:tcPr>
            <w:tcW w:w="866" w:type="dxa"/>
            <w:vAlign w:val="center"/>
          </w:tcPr>
          <w:p w14:paraId="3180C7E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2,75</w:t>
            </w:r>
          </w:p>
        </w:tc>
        <w:tc>
          <w:tcPr>
            <w:tcW w:w="874" w:type="dxa"/>
            <w:vAlign w:val="center"/>
          </w:tcPr>
          <w:p w14:paraId="3481DB5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2,59</w:t>
            </w:r>
          </w:p>
        </w:tc>
        <w:tc>
          <w:tcPr>
            <w:tcW w:w="1011" w:type="dxa"/>
            <w:vAlign w:val="center"/>
          </w:tcPr>
          <w:p w14:paraId="74C833B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2,88</w:t>
            </w:r>
          </w:p>
        </w:tc>
        <w:tc>
          <w:tcPr>
            <w:tcW w:w="874" w:type="dxa"/>
            <w:vAlign w:val="center"/>
          </w:tcPr>
          <w:p w14:paraId="3F755D5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2,9</w:t>
            </w:r>
          </w:p>
        </w:tc>
      </w:tr>
      <w:tr w:rsidR="00F14F7D" w:rsidRPr="006C5E13" w14:paraId="3C84217E" w14:textId="77777777" w:rsidTr="00F54938">
        <w:tc>
          <w:tcPr>
            <w:tcW w:w="610" w:type="dxa"/>
            <w:vAlign w:val="center"/>
          </w:tcPr>
          <w:p w14:paraId="1AF72DF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w:t>
            </w:r>
          </w:p>
        </w:tc>
        <w:tc>
          <w:tcPr>
            <w:tcW w:w="2769" w:type="dxa"/>
            <w:vMerge w:val="restart"/>
            <w:vAlign w:val="center"/>
          </w:tcPr>
          <w:p w14:paraId="17ABDDD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занятых в малом и среднем предпринимательстве</w:t>
            </w:r>
          </w:p>
        </w:tc>
        <w:tc>
          <w:tcPr>
            <w:tcW w:w="1475" w:type="dxa"/>
            <w:vAlign w:val="center"/>
          </w:tcPr>
          <w:p w14:paraId="3769300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59656B7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1,27</w:t>
            </w:r>
          </w:p>
        </w:tc>
        <w:tc>
          <w:tcPr>
            <w:tcW w:w="866" w:type="dxa"/>
            <w:vAlign w:val="center"/>
          </w:tcPr>
          <w:p w14:paraId="22D8A10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1,26</w:t>
            </w:r>
          </w:p>
        </w:tc>
        <w:tc>
          <w:tcPr>
            <w:tcW w:w="874" w:type="dxa"/>
            <w:vAlign w:val="center"/>
          </w:tcPr>
          <w:p w14:paraId="6BA6597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1,24</w:t>
            </w:r>
          </w:p>
        </w:tc>
        <w:tc>
          <w:tcPr>
            <w:tcW w:w="1011" w:type="dxa"/>
            <w:vAlign w:val="center"/>
          </w:tcPr>
          <w:p w14:paraId="67C4095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1,25</w:t>
            </w:r>
          </w:p>
        </w:tc>
        <w:tc>
          <w:tcPr>
            <w:tcW w:w="874" w:type="dxa"/>
            <w:vAlign w:val="center"/>
          </w:tcPr>
          <w:p w14:paraId="66A7556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1,22</w:t>
            </w:r>
          </w:p>
        </w:tc>
      </w:tr>
      <w:tr w:rsidR="00F14F7D" w:rsidRPr="006C5E13" w14:paraId="049FB36F" w14:textId="77777777" w:rsidTr="00F54938">
        <w:tc>
          <w:tcPr>
            <w:tcW w:w="610" w:type="dxa"/>
            <w:vAlign w:val="center"/>
          </w:tcPr>
          <w:p w14:paraId="3405A6C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13</w:t>
            </w:r>
          </w:p>
        </w:tc>
        <w:tc>
          <w:tcPr>
            <w:tcW w:w="2769" w:type="dxa"/>
            <w:vMerge/>
            <w:vAlign w:val="center"/>
          </w:tcPr>
          <w:p w14:paraId="57DC0F7C"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304AF72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46F8EE6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30</w:t>
            </w:r>
          </w:p>
        </w:tc>
        <w:tc>
          <w:tcPr>
            <w:tcW w:w="866" w:type="dxa"/>
            <w:vAlign w:val="center"/>
          </w:tcPr>
          <w:p w14:paraId="56DEF80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26,9</w:t>
            </w:r>
          </w:p>
        </w:tc>
        <w:tc>
          <w:tcPr>
            <w:tcW w:w="874" w:type="dxa"/>
            <w:vAlign w:val="center"/>
          </w:tcPr>
          <w:p w14:paraId="42DEF69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26,4</w:t>
            </w:r>
          </w:p>
        </w:tc>
        <w:tc>
          <w:tcPr>
            <w:tcW w:w="1011" w:type="dxa"/>
            <w:vAlign w:val="center"/>
          </w:tcPr>
          <w:p w14:paraId="7EA7FAD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26,7</w:t>
            </w:r>
          </w:p>
        </w:tc>
        <w:tc>
          <w:tcPr>
            <w:tcW w:w="874" w:type="dxa"/>
            <w:vAlign w:val="center"/>
          </w:tcPr>
          <w:p w14:paraId="0D4E019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26,6</w:t>
            </w:r>
          </w:p>
        </w:tc>
      </w:tr>
      <w:tr w:rsidR="00F14F7D" w:rsidRPr="006C5E13" w14:paraId="33E880A6" w14:textId="77777777" w:rsidTr="00F54938">
        <w:tc>
          <w:tcPr>
            <w:tcW w:w="610" w:type="dxa"/>
            <w:vAlign w:val="center"/>
          </w:tcPr>
          <w:p w14:paraId="7DB357E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14</w:t>
            </w:r>
          </w:p>
        </w:tc>
        <w:tc>
          <w:tcPr>
            <w:tcW w:w="2769" w:type="dxa"/>
            <w:vMerge w:val="restart"/>
            <w:vAlign w:val="center"/>
          </w:tcPr>
          <w:p w14:paraId="64411E8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работников предприятий, организаций и учреждений бюджетной сферы</w:t>
            </w:r>
          </w:p>
        </w:tc>
        <w:tc>
          <w:tcPr>
            <w:tcW w:w="1475" w:type="dxa"/>
            <w:vAlign w:val="center"/>
          </w:tcPr>
          <w:p w14:paraId="313DE00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2DC7B64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1,8</w:t>
            </w:r>
          </w:p>
        </w:tc>
        <w:tc>
          <w:tcPr>
            <w:tcW w:w="866" w:type="dxa"/>
            <w:vAlign w:val="center"/>
          </w:tcPr>
          <w:p w14:paraId="61A947F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1,94</w:t>
            </w:r>
          </w:p>
        </w:tc>
        <w:tc>
          <w:tcPr>
            <w:tcW w:w="874" w:type="dxa"/>
            <w:vAlign w:val="center"/>
          </w:tcPr>
          <w:p w14:paraId="363ABE1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2,1</w:t>
            </w:r>
          </w:p>
        </w:tc>
        <w:tc>
          <w:tcPr>
            <w:tcW w:w="1011" w:type="dxa"/>
            <w:vAlign w:val="center"/>
          </w:tcPr>
          <w:p w14:paraId="069AB59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1,79</w:t>
            </w:r>
          </w:p>
        </w:tc>
        <w:tc>
          <w:tcPr>
            <w:tcW w:w="874" w:type="dxa"/>
            <w:vAlign w:val="center"/>
          </w:tcPr>
          <w:p w14:paraId="78356820"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1,69</w:t>
            </w:r>
          </w:p>
        </w:tc>
      </w:tr>
      <w:tr w:rsidR="00F14F7D" w:rsidRPr="006C5E13" w14:paraId="10C3E22B" w14:textId="77777777" w:rsidTr="00F54938">
        <w:tc>
          <w:tcPr>
            <w:tcW w:w="610" w:type="dxa"/>
            <w:vAlign w:val="center"/>
          </w:tcPr>
          <w:p w14:paraId="799C1ED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15</w:t>
            </w:r>
          </w:p>
        </w:tc>
        <w:tc>
          <w:tcPr>
            <w:tcW w:w="2769" w:type="dxa"/>
            <w:vMerge/>
            <w:vAlign w:val="center"/>
          </w:tcPr>
          <w:p w14:paraId="75591E2F"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76E7F4D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3BA9FC5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38</w:t>
            </w:r>
          </w:p>
        </w:tc>
        <w:tc>
          <w:tcPr>
            <w:tcW w:w="866" w:type="dxa"/>
            <w:vAlign w:val="center"/>
          </w:tcPr>
          <w:p w14:paraId="0342235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41,3</w:t>
            </w:r>
          </w:p>
        </w:tc>
        <w:tc>
          <w:tcPr>
            <w:tcW w:w="874" w:type="dxa"/>
            <w:vAlign w:val="center"/>
          </w:tcPr>
          <w:p w14:paraId="1B51BD7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44,8</w:t>
            </w:r>
          </w:p>
        </w:tc>
        <w:tc>
          <w:tcPr>
            <w:tcW w:w="1011" w:type="dxa"/>
            <w:vAlign w:val="center"/>
          </w:tcPr>
          <w:p w14:paraId="29DEF67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38,4</w:t>
            </w:r>
          </w:p>
        </w:tc>
        <w:tc>
          <w:tcPr>
            <w:tcW w:w="874" w:type="dxa"/>
            <w:vAlign w:val="center"/>
          </w:tcPr>
          <w:p w14:paraId="69A241D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36,8</w:t>
            </w:r>
          </w:p>
        </w:tc>
      </w:tr>
      <w:tr w:rsidR="00F14F7D" w:rsidRPr="006C5E13" w14:paraId="2AD01BBD" w14:textId="77777777" w:rsidTr="00F54938">
        <w:tc>
          <w:tcPr>
            <w:tcW w:w="610" w:type="dxa"/>
            <w:vAlign w:val="center"/>
          </w:tcPr>
          <w:p w14:paraId="45C84D0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16</w:t>
            </w:r>
          </w:p>
        </w:tc>
        <w:tc>
          <w:tcPr>
            <w:tcW w:w="2769" w:type="dxa"/>
            <w:vAlign w:val="center"/>
          </w:tcPr>
          <w:p w14:paraId="30401BB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w:t>
            </w:r>
          </w:p>
          <w:p w14:paraId="26737C2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признанного в</w:t>
            </w:r>
          </w:p>
          <w:p w14:paraId="376F44C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установленном порядке</w:t>
            </w:r>
          </w:p>
          <w:p w14:paraId="42AF5BB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безработными</w:t>
            </w:r>
          </w:p>
        </w:tc>
        <w:tc>
          <w:tcPr>
            <w:tcW w:w="1475" w:type="dxa"/>
            <w:vAlign w:val="center"/>
          </w:tcPr>
          <w:p w14:paraId="5C5F57B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человек</w:t>
            </w:r>
          </w:p>
        </w:tc>
        <w:tc>
          <w:tcPr>
            <w:tcW w:w="866" w:type="dxa"/>
            <w:vAlign w:val="center"/>
          </w:tcPr>
          <w:p w14:paraId="50B61E6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273</w:t>
            </w:r>
          </w:p>
        </w:tc>
        <w:tc>
          <w:tcPr>
            <w:tcW w:w="866" w:type="dxa"/>
            <w:vAlign w:val="center"/>
          </w:tcPr>
          <w:p w14:paraId="75B9B52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213</w:t>
            </w:r>
          </w:p>
        </w:tc>
        <w:tc>
          <w:tcPr>
            <w:tcW w:w="874" w:type="dxa"/>
            <w:vAlign w:val="center"/>
          </w:tcPr>
          <w:p w14:paraId="7067818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148</w:t>
            </w:r>
          </w:p>
        </w:tc>
        <w:tc>
          <w:tcPr>
            <w:tcW w:w="1011" w:type="dxa"/>
            <w:vAlign w:val="center"/>
          </w:tcPr>
          <w:p w14:paraId="4DE18C6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391</w:t>
            </w:r>
          </w:p>
        </w:tc>
        <w:tc>
          <w:tcPr>
            <w:tcW w:w="874" w:type="dxa"/>
            <w:vAlign w:val="center"/>
          </w:tcPr>
          <w:p w14:paraId="60D3722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176</w:t>
            </w:r>
          </w:p>
        </w:tc>
      </w:tr>
      <w:tr w:rsidR="00F14F7D" w:rsidRPr="006C5E13" w14:paraId="4323F266" w14:textId="77777777" w:rsidTr="00F54938">
        <w:tc>
          <w:tcPr>
            <w:tcW w:w="610" w:type="dxa"/>
            <w:vAlign w:val="center"/>
          </w:tcPr>
          <w:p w14:paraId="0CC4F10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17</w:t>
            </w:r>
          </w:p>
        </w:tc>
        <w:tc>
          <w:tcPr>
            <w:tcW w:w="2769" w:type="dxa"/>
            <w:vAlign w:val="center"/>
          </w:tcPr>
          <w:p w14:paraId="7A5EC14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Уровень</w:t>
            </w:r>
          </w:p>
          <w:p w14:paraId="20299BA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регистрируемой</w:t>
            </w:r>
          </w:p>
          <w:p w14:paraId="774648C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безработицы</w:t>
            </w:r>
          </w:p>
        </w:tc>
        <w:tc>
          <w:tcPr>
            <w:tcW w:w="1475" w:type="dxa"/>
            <w:vAlign w:val="center"/>
          </w:tcPr>
          <w:p w14:paraId="5E633A68"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человек</w:t>
            </w:r>
          </w:p>
        </w:tc>
        <w:tc>
          <w:tcPr>
            <w:tcW w:w="866" w:type="dxa"/>
            <w:vAlign w:val="center"/>
          </w:tcPr>
          <w:p w14:paraId="1FC49D7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3,3</w:t>
            </w:r>
          </w:p>
        </w:tc>
        <w:tc>
          <w:tcPr>
            <w:tcW w:w="866" w:type="dxa"/>
            <w:vAlign w:val="center"/>
          </w:tcPr>
          <w:p w14:paraId="54DAD25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w:t>
            </w:r>
          </w:p>
        </w:tc>
        <w:tc>
          <w:tcPr>
            <w:tcW w:w="874" w:type="dxa"/>
            <w:vAlign w:val="center"/>
          </w:tcPr>
          <w:p w14:paraId="69C3950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1,97</w:t>
            </w:r>
          </w:p>
        </w:tc>
        <w:tc>
          <w:tcPr>
            <w:tcW w:w="1011" w:type="dxa"/>
            <w:vAlign w:val="center"/>
          </w:tcPr>
          <w:p w14:paraId="0F39872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5,21</w:t>
            </w:r>
          </w:p>
        </w:tc>
        <w:tc>
          <w:tcPr>
            <w:tcW w:w="874" w:type="dxa"/>
            <w:vAlign w:val="center"/>
          </w:tcPr>
          <w:p w14:paraId="2D020FC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2,44</w:t>
            </w:r>
          </w:p>
        </w:tc>
      </w:tr>
      <w:tr w:rsidR="00F14F7D" w:rsidRPr="006C5E13" w14:paraId="31CCB41A" w14:textId="77777777" w:rsidTr="00F54938">
        <w:tc>
          <w:tcPr>
            <w:tcW w:w="610" w:type="dxa"/>
            <w:vAlign w:val="center"/>
          </w:tcPr>
          <w:p w14:paraId="55171A3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18</w:t>
            </w:r>
          </w:p>
        </w:tc>
        <w:tc>
          <w:tcPr>
            <w:tcW w:w="2769" w:type="dxa"/>
            <w:vMerge w:val="restart"/>
            <w:vAlign w:val="center"/>
          </w:tcPr>
          <w:p w14:paraId="725627D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w:t>
            </w:r>
          </w:p>
          <w:p w14:paraId="6E435E3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с высшим</w:t>
            </w:r>
          </w:p>
          <w:p w14:paraId="2982283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профессиональным</w:t>
            </w:r>
          </w:p>
          <w:p w14:paraId="014E984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образованием</w:t>
            </w:r>
          </w:p>
        </w:tc>
        <w:tc>
          <w:tcPr>
            <w:tcW w:w="1475" w:type="dxa"/>
            <w:vAlign w:val="center"/>
          </w:tcPr>
          <w:p w14:paraId="3F34E01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тыс. чел.</w:t>
            </w:r>
          </w:p>
        </w:tc>
        <w:tc>
          <w:tcPr>
            <w:tcW w:w="866" w:type="dxa"/>
            <w:vAlign w:val="center"/>
          </w:tcPr>
          <w:p w14:paraId="6A86B03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0,96</w:t>
            </w:r>
          </w:p>
        </w:tc>
        <w:tc>
          <w:tcPr>
            <w:tcW w:w="866" w:type="dxa"/>
            <w:vAlign w:val="center"/>
          </w:tcPr>
          <w:p w14:paraId="4C22568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0,95</w:t>
            </w:r>
          </w:p>
        </w:tc>
        <w:tc>
          <w:tcPr>
            <w:tcW w:w="874" w:type="dxa"/>
            <w:vAlign w:val="center"/>
          </w:tcPr>
          <w:p w14:paraId="5C5EC6F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0,95</w:t>
            </w:r>
          </w:p>
        </w:tc>
        <w:tc>
          <w:tcPr>
            <w:tcW w:w="1011" w:type="dxa"/>
            <w:vAlign w:val="center"/>
          </w:tcPr>
          <w:p w14:paraId="3B03117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0,95</w:t>
            </w:r>
          </w:p>
        </w:tc>
        <w:tc>
          <w:tcPr>
            <w:tcW w:w="874" w:type="dxa"/>
            <w:vAlign w:val="center"/>
          </w:tcPr>
          <w:p w14:paraId="7FC132F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0,94</w:t>
            </w:r>
          </w:p>
        </w:tc>
      </w:tr>
      <w:tr w:rsidR="00F14F7D" w:rsidRPr="006C5E13" w14:paraId="14CB1611" w14:textId="77777777" w:rsidTr="00F54938">
        <w:tc>
          <w:tcPr>
            <w:tcW w:w="610" w:type="dxa"/>
            <w:vAlign w:val="center"/>
          </w:tcPr>
          <w:p w14:paraId="15260DD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19</w:t>
            </w:r>
          </w:p>
        </w:tc>
        <w:tc>
          <w:tcPr>
            <w:tcW w:w="2769" w:type="dxa"/>
            <w:vMerge/>
            <w:vAlign w:val="center"/>
          </w:tcPr>
          <w:p w14:paraId="6FEE5E2D" w14:textId="77777777" w:rsidR="00F14F7D" w:rsidRPr="006C5E13" w:rsidRDefault="00F14F7D" w:rsidP="00F54938">
            <w:pPr>
              <w:contextualSpacing/>
              <w:jc w:val="center"/>
              <w:rPr>
                <w:rFonts w:ascii="Liberation Serif" w:hAnsi="Liberation Serif"/>
                <w:sz w:val="20"/>
                <w:szCs w:val="20"/>
              </w:rPr>
            </w:pPr>
          </w:p>
        </w:tc>
        <w:tc>
          <w:tcPr>
            <w:tcW w:w="1475" w:type="dxa"/>
            <w:vAlign w:val="center"/>
          </w:tcPr>
          <w:p w14:paraId="269FD976"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5D665A1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6,3</w:t>
            </w:r>
          </w:p>
        </w:tc>
        <w:tc>
          <w:tcPr>
            <w:tcW w:w="866" w:type="dxa"/>
            <w:vAlign w:val="center"/>
          </w:tcPr>
          <w:p w14:paraId="3A9BC0A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6,3</w:t>
            </w:r>
          </w:p>
        </w:tc>
        <w:tc>
          <w:tcPr>
            <w:tcW w:w="874" w:type="dxa"/>
            <w:vAlign w:val="center"/>
          </w:tcPr>
          <w:p w14:paraId="0439E63D"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6,3</w:t>
            </w:r>
          </w:p>
        </w:tc>
        <w:tc>
          <w:tcPr>
            <w:tcW w:w="1011" w:type="dxa"/>
            <w:vAlign w:val="center"/>
          </w:tcPr>
          <w:p w14:paraId="3C426E6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6,4</w:t>
            </w:r>
          </w:p>
        </w:tc>
        <w:tc>
          <w:tcPr>
            <w:tcW w:w="874" w:type="dxa"/>
            <w:vAlign w:val="center"/>
          </w:tcPr>
          <w:p w14:paraId="5B9240C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6,4</w:t>
            </w:r>
          </w:p>
        </w:tc>
      </w:tr>
      <w:tr w:rsidR="00F14F7D" w:rsidRPr="006C5E13" w14:paraId="7A315A0B" w14:textId="77777777" w:rsidTr="00F54938">
        <w:tc>
          <w:tcPr>
            <w:tcW w:w="610" w:type="dxa"/>
            <w:vAlign w:val="center"/>
          </w:tcPr>
          <w:p w14:paraId="4E1A3782"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20</w:t>
            </w:r>
          </w:p>
        </w:tc>
        <w:tc>
          <w:tcPr>
            <w:tcW w:w="2769" w:type="dxa"/>
            <w:vAlign w:val="center"/>
          </w:tcPr>
          <w:p w14:paraId="5ED04BF1"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Среднемесячная</w:t>
            </w:r>
          </w:p>
          <w:p w14:paraId="77FE54F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заработная плата</w:t>
            </w:r>
          </w:p>
        </w:tc>
        <w:tc>
          <w:tcPr>
            <w:tcW w:w="1475" w:type="dxa"/>
            <w:vAlign w:val="center"/>
          </w:tcPr>
          <w:p w14:paraId="730E373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руб. чел./</w:t>
            </w:r>
          </w:p>
          <w:p w14:paraId="0369D8E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в месяц</w:t>
            </w:r>
          </w:p>
        </w:tc>
        <w:tc>
          <w:tcPr>
            <w:tcW w:w="866" w:type="dxa"/>
            <w:vAlign w:val="center"/>
          </w:tcPr>
          <w:p w14:paraId="0EB3FE1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25280,9</w:t>
            </w:r>
          </w:p>
        </w:tc>
        <w:tc>
          <w:tcPr>
            <w:tcW w:w="866" w:type="dxa"/>
            <w:vAlign w:val="center"/>
          </w:tcPr>
          <w:p w14:paraId="2A27E48B"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26977,3</w:t>
            </w:r>
          </w:p>
        </w:tc>
        <w:tc>
          <w:tcPr>
            <w:tcW w:w="874" w:type="dxa"/>
            <w:vAlign w:val="center"/>
          </w:tcPr>
          <w:p w14:paraId="57776BB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29927,3</w:t>
            </w:r>
          </w:p>
        </w:tc>
        <w:tc>
          <w:tcPr>
            <w:tcW w:w="1011" w:type="dxa"/>
            <w:vAlign w:val="center"/>
          </w:tcPr>
          <w:p w14:paraId="1B6BD5F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32531,9</w:t>
            </w:r>
          </w:p>
        </w:tc>
        <w:tc>
          <w:tcPr>
            <w:tcW w:w="874" w:type="dxa"/>
            <w:vAlign w:val="center"/>
          </w:tcPr>
          <w:p w14:paraId="12FC756C"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34886,5</w:t>
            </w:r>
          </w:p>
        </w:tc>
      </w:tr>
      <w:tr w:rsidR="00F14F7D" w:rsidRPr="006C5E13" w14:paraId="065711E8" w14:textId="77777777" w:rsidTr="00F54938">
        <w:tc>
          <w:tcPr>
            <w:tcW w:w="610" w:type="dxa"/>
            <w:vAlign w:val="center"/>
          </w:tcPr>
          <w:p w14:paraId="52583F79"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21</w:t>
            </w:r>
          </w:p>
        </w:tc>
        <w:tc>
          <w:tcPr>
            <w:tcW w:w="2769" w:type="dxa"/>
            <w:vAlign w:val="center"/>
          </w:tcPr>
          <w:p w14:paraId="1E87D8F4"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Среднедушевые</w:t>
            </w:r>
          </w:p>
          <w:p w14:paraId="5C9AD3D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денежные доходы</w:t>
            </w:r>
          </w:p>
          <w:p w14:paraId="3ABED39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населения</w:t>
            </w:r>
          </w:p>
        </w:tc>
        <w:tc>
          <w:tcPr>
            <w:tcW w:w="1475" w:type="dxa"/>
            <w:vAlign w:val="center"/>
          </w:tcPr>
          <w:p w14:paraId="45C785C5"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руб. чел./</w:t>
            </w:r>
          </w:p>
          <w:p w14:paraId="1263A87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в месяц</w:t>
            </w:r>
          </w:p>
        </w:tc>
        <w:tc>
          <w:tcPr>
            <w:tcW w:w="866" w:type="dxa"/>
            <w:vAlign w:val="center"/>
          </w:tcPr>
          <w:p w14:paraId="1442A52A"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13125</w:t>
            </w:r>
          </w:p>
        </w:tc>
        <w:tc>
          <w:tcPr>
            <w:tcW w:w="866" w:type="dxa"/>
            <w:vAlign w:val="center"/>
          </w:tcPr>
          <w:p w14:paraId="5BC6FE1E"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13643</w:t>
            </w:r>
          </w:p>
        </w:tc>
        <w:tc>
          <w:tcPr>
            <w:tcW w:w="874" w:type="dxa"/>
            <w:vAlign w:val="center"/>
          </w:tcPr>
          <w:p w14:paraId="7C0FB823"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16625</w:t>
            </w:r>
          </w:p>
        </w:tc>
        <w:tc>
          <w:tcPr>
            <w:tcW w:w="1011" w:type="dxa"/>
            <w:vAlign w:val="center"/>
          </w:tcPr>
          <w:p w14:paraId="0217FE7F"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17588</w:t>
            </w:r>
          </w:p>
        </w:tc>
        <w:tc>
          <w:tcPr>
            <w:tcW w:w="874" w:type="dxa"/>
            <w:vAlign w:val="center"/>
          </w:tcPr>
          <w:p w14:paraId="6D8AF147" w14:textId="77777777" w:rsidR="00F14F7D" w:rsidRPr="006C5E13" w:rsidRDefault="00F14F7D" w:rsidP="00F54938">
            <w:pPr>
              <w:contextualSpacing/>
              <w:jc w:val="center"/>
              <w:rPr>
                <w:rFonts w:ascii="Liberation Serif" w:hAnsi="Liberation Serif"/>
                <w:sz w:val="20"/>
                <w:szCs w:val="20"/>
              </w:rPr>
            </w:pPr>
            <w:r w:rsidRPr="006C5E13">
              <w:rPr>
                <w:rFonts w:ascii="Liberation Serif" w:hAnsi="Liberation Serif"/>
                <w:sz w:val="20"/>
                <w:szCs w:val="20"/>
              </w:rPr>
              <w:t>19201</w:t>
            </w:r>
          </w:p>
        </w:tc>
      </w:tr>
      <w:tr w:rsidR="00F14F7D" w:rsidRPr="006C5E13" w14:paraId="054CF5BC" w14:textId="77777777" w:rsidTr="00F54938">
        <w:tc>
          <w:tcPr>
            <w:tcW w:w="610" w:type="dxa"/>
            <w:vAlign w:val="center"/>
          </w:tcPr>
          <w:p w14:paraId="121E566C" w14:textId="7136F32F"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22</w:t>
            </w:r>
          </w:p>
        </w:tc>
        <w:tc>
          <w:tcPr>
            <w:tcW w:w="2769" w:type="dxa"/>
            <w:vMerge w:val="restart"/>
            <w:vAlign w:val="center"/>
          </w:tcPr>
          <w:p w14:paraId="1B08F69B" w14:textId="77777777"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w:t>
            </w:r>
          </w:p>
          <w:p w14:paraId="41E94E8F" w14:textId="77777777"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с доходами ниже</w:t>
            </w:r>
          </w:p>
          <w:p w14:paraId="2E778AE8" w14:textId="77777777"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lastRenderedPageBreak/>
              <w:t>величины прожиточного</w:t>
            </w:r>
          </w:p>
          <w:p w14:paraId="30E639AA" w14:textId="3B18C0A5"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 xml:space="preserve">минимума </w:t>
            </w:r>
          </w:p>
        </w:tc>
        <w:tc>
          <w:tcPr>
            <w:tcW w:w="1475" w:type="dxa"/>
            <w:vAlign w:val="center"/>
          </w:tcPr>
          <w:p w14:paraId="0B3EECBA" w14:textId="00EB052A"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lastRenderedPageBreak/>
              <w:t>тыс. чел.</w:t>
            </w:r>
          </w:p>
        </w:tc>
        <w:tc>
          <w:tcPr>
            <w:tcW w:w="866" w:type="dxa"/>
            <w:vAlign w:val="center"/>
          </w:tcPr>
          <w:p w14:paraId="080C575E" w14:textId="52D34A48"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3,78</w:t>
            </w:r>
          </w:p>
        </w:tc>
        <w:tc>
          <w:tcPr>
            <w:tcW w:w="866" w:type="dxa"/>
            <w:vAlign w:val="center"/>
          </w:tcPr>
          <w:p w14:paraId="5C8062AD" w14:textId="0ED591FD"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4,553</w:t>
            </w:r>
          </w:p>
        </w:tc>
        <w:tc>
          <w:tcPr>
            <w:tcW w:w="874" w:type="dxa"/>
            <w:vAlign w:val="center"/>
          </w:tcPr>
          <w:p w14:paraId="44566329" w14:textId="324E449E"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3,118</w:t>
            </w:r>
          </w:p>
        </w:tc>
        <w:tc>
          <w:tcPr>
            <w:tcW w:w="1011" w:type="dxa"/>
            <w:vAlign w:val="center"/>
          </w:tcPr>
          <w:p w14:paraId="4126ED58" w14:textId="62542441"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Нет данных</w:t>
            </w:r>
          </w:p>
        </w:tc>
        <w:tc>
          <w:tcPr>
            <w:tcW w:w="874" w:type="dxa"/>
            <w:vAlign w:val="center"/>
          </w:tcPr>
          <w:p w14:paraId="0D6C0D75" w14:textId="46524EE0"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Нет данных</w:t>
            </w:r>
          </w:p>
        </w:tc>
      </w:tr>
      <w:tr w:rsidR="00F14F7D" w:rsidRPr="006C5E13" w14:paraId="29F9064F" w14:textId="77777777" w:rsidTr="00F54938">
        <w:tc>
          <w:tcPr>
            <w:tcW w:w="610" w:type="dxa"/>
            <w:vAlign w:val="center"/>
          </w:tcPr>
          <w:p w14:paraId="7DDAB824" w14:textId="641C41CA"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lastRenderedPageBreak/>
              <w:t>23</w:t>
            </w:r>
          </w:p>
        </w:tc>
        <w:tc>
          <w:tcPr>
            <w:tcW w:w="2769" w:type="dxa"/>
            <w:vMerge/>
            <w:vAlign w:val="center"/>
          </w:tcPr>
          <w:p w14:paraId="4AD72DD8" w14:textId="77777777" w:rsidR="00F14F7D" w:rsidRPr="006C5E13" w:rsidRDefault="00F14F7D" w:rsidP="00F14F7D">
            <w:pPr>
              <w:contextualSpacing/>
              <w:jc w:val="center"/>
              <w:rPr>
                <w:rFonts w:ascii="Liberation Serif" w:hAnsi="Liberation Serif"/>
                <w:sz w:val="20"/>
                <w:szCs w:val="20"/>
              </w:rPr>
            </w:pPr>
          </w:p>
        </w:tc>
        <w:tc>
          <w:tcPr>
            <w:tcW w:w="1475" w:type="dxa"/>
            <w:vAlign w:val="center"/>
          </w:tcPr>
          <w:p w14:paraId="3C069F8B" w14:textId="5331C877"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процент от общей численности населения</w:t>
            </w:r>
          </w:p>
        </w:tc>
        <w:tc>
          <w:tcPr>
            <w:tcW w:w="866" w:type="dxa"/>
            <w:vAlign w:val="center"/>
          </w:tcPr>
          <w:p w14:paraId="65237CCC" w14:textId="5EA8BED1"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24,8</w:t>
            </w:r>
          </w:p>
        </w:tc>
        <w:tc>
          <w:tcPr>
            <w:tcW w:w="866" w:type="dxa"/>
            <w:vAlign w:val="center"/>
          </w:tcPr>
          <w:p w14:paraId="1D778E21" w14:textId="0AAD30CB"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30,2</w:t>
            </w:r>
          </w:p>
        </w:tc>
        <w:tc>
          <w:tcPr>
            <w:tcW w:w="874" w:type="dxa"/>
            <w:vAlign w:val="center"/>
          </w:tcPr>
          <w:p w14:paraId="0E9450AC" w14:textId="31359F8F"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20,8</w:t>
            </w:r>
          </w:p>
        </w:tc>
        <w:tc>
          <w:tcPr>
            <w:tcW w:w="1011" w:type="dxa"/>
            <w:vAlign w:val="center"/>
          </w:tcPr>
          <w:p w14:paraId="6AE7914D" w14:textId="55568EE2"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Нет данных</w:t>
            </w:r>
          </w:p>
        </w:tc>
        <w:tc>
          <w:tcPr>
            <w:tcW w:w="874" w:type="dxa"/>
            <w:vAlign w:val="center"/>
          </w:tcPr>
          <w:p w14:paraId="50BE275D" w14:textId="74B45CA0" w:rsidR="00F14F7D" w:rsidRPr="006C5E13" w:rsidRDefault="00F14F7D" w:rsidP="00F14F7D">
            <w:pPr>
              <w:contextualSpacing/>
              <w:jc w:val="center"/>
              <w:rPr>
                <w:rFonts w:ascii="Liberation Serif" w:hAnsi="Liberation Serif"/>
                <w:sz w:val="20"/>
                <w:szCs w:val="20"/>
              </w:rPr>
            </w:pPr>
            <w:r w:rsidRPr="006C5E13">
              <w:rPr>
                <w:rFonts w:ascii="Liberation Serif" w:hAnsi="Liberation Serif"/>
                <w:sz w:val="20"/>
                <w:szCs w:val="20"/>
              </w:rPr>
              <w:t>Нет данных</w:t>
            </w:r>
          </w:p>
        </w:tc>
      </w:tr>
    </w:tbl>
    <w:p w14:paraId="5D5749BA" w14:textId="5515023E" w:rsidR="006E02A6" w:rsidRPr="006C5E13" w:rsidRDefault="006E02A6"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Согласно материалам</w:t>
      </w:r>
      <w:r w:rsidR="00F43CF6" w:rsidRPr="006C5E13">
        <w:rPr>
          <w:rFonts w:ascii="Liberation Serif" w:hAnsi="Liberation Serif"/>
          <w:sz w:val="28"/>
          <w:szCs w:val="28"/>
        </w:rPr>
        <w:t>,</w:t>
      </w:r>
      <w:r w:rsidRPr="006C5E13">
        <w:rPr>
          <w:rFonts w:ascii="Liberation Serif" w:hAnsi="Liberation Serif"/>
          <w:sz w:val="28"/>
          <w:szCs w:val="28"/>
        </w:rPr>
        <w:t xml:space="preserve"> представленным в Межотраслев</w:t>
      </w:r>
      <w:r w:rsidR="00F43CF6" w:rsidRPr="006C5E13">
        <w:rPr>
          <w:rFonts w:ascii="Liberation Serif" w:hAnsi="Liberation Serif"/>
          <w:sz w:val="28"/>
          <w:szCs w:val="28"/>
        </w:rPr>
        <w:t>ой</w:t>
      </w:r>
      <w:r w:rsidRPr="006C5E13">
        <w:rPr>
          <w:rFonts w:ascii="Liberation Serif" w:hAnsi="Liberation Serif"/>
          <w:sz w:val="28"/>
          <w:szCs w:val="28"/>
        </w:rPr>
        <w:t xml:space="preserve"> стратеги</w:t>
      </w:r>
      <w:r w:rsidR="00F43CF6" w:rsidRPr="006C5E13">
        <w:rPr>
          <w:rFonts w:ascii="Liberation Serif" w:hAnsi="Liberation Serif"/>
          <w:sz w:val="28"/>
          <w:szCs w:val="28"/>
        </w:rPr>
        <w:t>и</w:t>
      </w:r>
      <w:r w:rsidRPr="006C5E13">
        <w:rPr>
          <w:rFonts w:ascii="Liberation Serif" w:hAnsi="Liberation Serif"/>
          <w:sz w:val="28"/>
          <w:szCs w:val="28"/>
        </w:rPr>
        <w:t xml:space="preserve"> развития условий функционирования рынка труда и занятости населения Свердловской области на период до 2035 года, отрасль промышленности «Растениеводство и животноводство, предоставление соответствующих услуг в этих областях» получит перспективное развитие:</w:t>
      </w:r>
    </w:p>
    <w:p w14:paraId="5E13B6E5" w14:textId="77777777"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и реконструкция объектов молочного животноводства;</w:t>
      </w:r>
    </w:p>
    <w:p w14:paraId="355C697A" w14:textId="77777777"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хранилищ и складов для хранения овощей и картофеля;</w:t>
      </w:r>
    </w:p>
    <w:p w14:paraId="35473195" w14:textId="77777777"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селекционно-семеноводческого центра в растениеводстве;</w:t>
      </w:r>
    </w:p>
    <w:p w14:paraId="0745E6D1" w14:textId="77777777"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комплекса по выращиванию шампиньонов;</w:t>
      </w:r>
    </w:p>
    <w:p w14:paraId="1FB4908E" w14:textId="77777777"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селекционно-генетического центра в животноводстве;</w:t>
      </w:r>
    </w:p>
    <w:p w14:paraId="6D1A6D00" w14:textId="5C6DACFB"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новых корпусов свиноводческого комплекса;</w:t>
      </w:r>
    </w:p>
    <w:p w14:paraId="464A89F6" w14:textId="7E0A465B" w:rsidR="006E02A6" w:rsidRPr="006C5E13" w:rsidRDefault="006E02A6" w:rsidP="005E715A">
      <w:pPr>
        <w:pStyle w:val="afa"/>
        <w:numPr>
          <w:ilvl w:val="0"/>
          <w:numId w:val="24"/>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строительство оптово-распределительных центров.</w:t>
      </w:r>
    </w:p>
    <w:p w14:paraId="0BD83EA6" w14:textId="26E37DA8"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 территории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w:t>
      </w:r>
      <w:r w:rsidR="004D20B5">
        <w:rPr>
          <w:rFonts w:ascii="Liberation Serif" w:hAnsi="Liberation Serif"/>
          <w:sz w:val="28"/>
          <w:szCs w:val="28"/>
        </w:rPr>
        <w:t>МР СО</w:t>
      </w:r>
      <w:r w:rsidRPr="006C5E13">
        <w:rPr>
          <w:rFonts w:ascii="Liberation Serif" w:hAnsi="Liberation Serif"/>
          <w:sz w:val="28"/>
          <w:szCs w:val="28"/>
        </w:rPr>
        <w:t xml:space="preserve"> отраслевая специализация представлена:</w:t>
      </w:r>
    </w:p>
    <w:p w14:paraId="01E80C5F"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spacing w:val="-1"/>
        </w:rPr>
      </w:pPr>
      <w:r w:rsidRPr="006C5E13">
        <w:rPr>
          <w:rFonts w:ascii="Liberation Serif" w:hAnsi="Liberation Serif"/>
          <w:spacing w:val="-1"/>
        </w:rPr>
        <w:t>сельским хозяйством;</w:t>
      </w:r>
    </w:p>
    <w:p w14:paraId="3E2F567A"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spacing w:val="-1"/>
        </w:rPr>
      </w:pPr>
      <w:r w:rsidRPr="006C5E13">
        <w:rPr>
          <w:rFonts w:ascii="Liberation Serif" w:hAnsi="Liberation Serif"/>
          <w:spacing w:val="-1"/>
        </w:rPr>
        <w:t>лесоводством;</w:t>
      </w:r>
    </w:p>
    <w:p w14:paraId="3915687B" w14:textId="2DD2196C"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right="118" w:firstLine="567"/>
        <w:contextualSpacing/>
        <w:jc w:val="both"/>
        <w:rPr>
          <w:rFonts w:ascii="Liberation Serif" w:hAnsi="Liberation Serif"/>
        </w:rPr>
      </w:pPr>
      <w:r w:rsidRPr="006C5E13">
        <w:rPr>
          <w:rFonts w:ascii="Liberation Serif" w:hAnsi="Liberation Serif"/>
          <w:spacing w:val="-1"/>
        </w:rPr>
        <w:t>обрабатывающей</w:t>
      </w:r>
      <w:r w:rsidRPr="006C5E13">
        <w:rPr>
          <w:rFonts w:ascii="Liberation Serif" w:hAnsi="Liberation Serif"/>
          <w:spacing w:val="49"/>
        </w:rPr>
        <w:t xml:space="preserve"> </w:t>
      </w:r>
      <w:r w:rsidRPr="006C5E13">
        <w:rPr>
          <w:rFonts w:ascii="Liberation Serif" w:hAnsi="Liberation Serif"/>
          <w:spacing w:val="-1"/>
        </w:rPr>
        <w:t>промышленностью</w:t>
      </w:r>
      <w:r w:rsidRPr="006C5E13">
        <w:rPr>
          <w:rFonts w:ascii="Liberation Serif" w:hAnsi="Liberation Serif"/>
          <w:spacing w:val="49"/>
        </w:rPr>
        <w:t xml:space="preserve"> </w:t>
      </w:r>
      <w:r w:rsidRPr="006C5E13">
        <w:rPr>
          <w:rFonts w:ascii="Liberation Serif" w:hAnsi="Liberation Serif"/>
          <w:spacing w:val="-1"/>
        </w:rPr>
        <w:t>(производство</w:t>
      </w:r>
      <w:r w:rsidRPr="006C5E13">
        <w:rPr>
          <w:rFonts w:ascii="Liberation Serif" w:hAnsi="Liberation Serif"/>
          <w:spacing w:val="50"/>
        </w:rPr>
        <w:t xml:space="preserve"> </w:t>
      </w:r>
      <w:r w:rsidRPr="006C5E13">
        <w:rPr>
          <w:rFonts w:ascii="Liberation Serif" w:hAnsi="Liberation Serif"/>
          <w:spacing w:val="-1"/>
        </w:rPr>
        <w:t>пищевых</w:t>
      </w:r>
      <w:r w:rsidRPr="006C5E13">
        <w:rPr>
          <w:rFonts w:ascii="Liberation Serif" w:hAnsi="Liberation Serif"/>
          <w:spacing w:val="48"/>
        </w:rPr>
        <w:t xml:space="preserve"> </w:t>
      </w:r>
      <w:r w:rsidRPr="006C5E13">
        <w:rPr>
          <w:rFonts w:ascii="Liberation Serif" w:hAnsi="Liberation Serif"/>
          <w:spacing w:val="-1"/>
        </w:rPr>
        <w:t>продуктов:</w:t>
      </w:r>
      <w:r w:rsidRPr="006C5E13">
        <w:rPr>
          <w:rFonts w:ascii="Liberation Serif" w:hAnsi="Liberation Serif"/>
          <w:spacing w:val="79"/>
          <w:w w:val="99"/>
        </w:rPr>
        <w:t xml:space="preserve"> </w:t>
      </w:r>
      <w:r w:rsidRPr="006C5E13">
        <w:rPr>
          <w:rFonts w:ascii="Liberation Serif" w:hAnsi="Liberation Serif"/>
          <w:spacing w:val="-1"/>
        </w:rPr>
        <w:t>производство</w:t>
      </w:r>
      <w:r w:rsidRPr="006C5E13">
        <w:rPr>
          <w:rFonts w:ascii="Liberation Serif" w:hAnsi="Liberation Serif"/>
          <w:spacing w:val="-2"/>
        </w:rPr>
        <w:t xml:space="preserve"> </w:t>
      </w:r>
      <w:r w:rsidRPr="006C5E13">
        <w:rPr>
          <w:rFonts w:ascii="Liberation Serif" w:hAnsi="Liberation Serif"/>
          <w:spacing w:val="-1"/>
        </w:rPr>
        <w:t>мяса</w:t>
      </w:r>
      <w:r w:rsidRPr="006C5E13">
        <w:rPr>
          <w:rFonts w:ascii="Liberation Serif" w:hAnsi="Liberation Serif"/>
          <w:spacing w:val="-2"/>
        </w:rPr>
        <w:t xml:space="preserve"> </w:t>
      </w:r>
      <w:r w:rsidRPr="006C5E13">
        <w:rPr>
          <w:rFonts w:ascii="Liberation Serif" w:hAnsi="Liberation Serif"/>
        </w:rPr>
        <w:t>и</w:t>
      </w:r>
      <w:r w:rsidRPr="006C5E13">
        <w:rPr>
          <w:rFonts w:ascii="Liberation Serif" w:hAnsi="Liberation Serif"/>
          <w:spacing w:val="-2"/>
        </w:rPr>
        <w:t xml:space="preserve"> </w:t>
      </w:r>
      <w:r w:rsidRPr="006C5E13">
        <w:rPr>
          <w:rFonts w:ascii="Liberation Serif" w:hAnsi="Liberation Serif"/>
          <w:spacing w:val="-1"/>
        </w:rPr>
        <w:t>мясопродуктов,</w:t>
      </w:r>
      <w:r w:rsidRPr="006C5E13">
        <w:rPr>
          <w:rFonts w:ascii="Liberation Serif" w:hAnsi="Liberation Serif"/>
          <w:spacing w:val="-3"/>
        </w:rPr>
        <w:t xml:space="preserve"> </w:t>
      </w:r>
      <w:r w:rsidRPr="006C5E13">
        <w:rPr>
          <w:rFonts w:ascii="Liberation Serif" w:hAnsi="Liberation Serif"/>
          <w:spacing w:val="-1"/>
        </w:rPr>
        <w:t xml:space="preserve">производство </w:t>
      </w:r>
      <w:r w:rsidRPr="006C5E13">
        <w:rPr>
          <w:rFonts w:ascii="Liberation Serif" w:hAnsi="Liberation Serif"/>
        </w:rPr>
        <w:t>продуктов</w:t>
      </w:r>
      <w:r w:rsidRPr="006C5E13">
        <w:rPr>
          <w:rFonts w:ascii="Liberation Serif" w:hAnsi="Liberation Serif"/>
          <w:spacing w:val="-2"/>
        </w:rPr>
        <w:t xml:space="preserve"> </w:t>
      </w:r>
      <w:r w:rsidRPr="006C5E13">
        <w:rPr>
          <w:rFonts w:ascii="Liberation Serif" w:hAnsi="Liberation Serif"/>
        </w:rPr>
        <w:t>из</w:t>
      </w:r>
      <w:r w:rsidRPr="006C5E13">
        <w:rPr>
          <w:rFonts w:ascii="Liberation Serif" w:hAnsi="Liberation Serif"/>
          <w:spacing w:val="-3"/>
        </w:rPr>
        <w:t xml:space="preserve"> </w:t>
      </w:r>
      <w:r w:rsidRPr="006C5E13">
        <w:rPr>
          <w:rFonts w:ascii="Liberation Serif" w:hAnsi="Liberation Serif"/>
          <w:spacing w:val="-1"/>
        </w:rPr>
        <w:t>мяса</w:t>
      </w:r>
      <w:r w:rsidRPr="006C5E13">
        <w:rPr>
          <w:rFonts w:ascii="Liberation Serif" w:hAnsi="Liberation Serif"/>
          <w:spacing w:val="-2"/>
        </w:rPr>
        <w:t xml:space="preserve"> </w:t>
      </w:r>
      <w:r w:rsidRPr="006C5E13">
        <w:rPr>
          <w:rFonts w:ascii="Liberation Serif" w:hAnsi="Liberation Serif"/>
        </w:rPr>
        <w:t>и</w:t>
      </w:r>
      <w:r w:rsidRPr="006C5E13">
        <w:rPr>
          <w:rFonts w:ascii="Liberation Serif" w:hAnsi="Liberation Serif"/>
          <w:spacing w:val="-2"/>
        </w:rPr>
        <w:t xml:space="preserve"> </w:t>
      </w:r>
      <w:r w:rsidRPr="006C5E13">
        <w:rPr>
          <w:rFonts w:ascii="Liberation Serif" w:hAnsi="Liberation Serif"/>
          <w:spacing w:val="-1"/>
        </w:rPr>
        <w:t>мяса</w:t>
      </w:r>
      <w:r w:rsidRPr="006C5E13">
        <w:rPr>
          <w:rFonts w:ascii="Liberation Serif" w:hAnsi="Liberation Serif"/>
          <w:spacing w:val="71"/>
          <w:w w:val="99"/>
        </w:rPr>
        <w:t xml:space="preserve"> </w:t>
      </w:r>
      <w:r w:rsidRPr="006C5E13">
        <w:rPr>
          <w:rFonts w:ascii="Liberation Serif" w:hAnsi="Liberation Serif"/>
        </w:rPr>
        <w:t>птицы,</w:t>
      </w:r>
      <w:r w:rsidRPr="006C5E13">
        <w:rPr>
          <w:rFonts w:ascii="Liberation Serif" w:hAnsi="Liberation Serif"/>
          <w:spacing w:val="-2"/>
        </w:rPr>
        <w:t xml:space="preserve"> </w:t>
      </w:r>
      <w:r w:rsidRPr="006C5E13">
        <w:rPr>
          <w:rFonts w:ascii="Liberation Serif" w:hAnsi="Liberation Serif"/>
          <w:spacing w:val="-1"/>
        </w:rPr>
        <w:t xml:space="preserve">переработка </w:t>
      </w:r>
      <w:r w:rsidRPr="006C5E13">
        <w:rPr>
          <w:rFonts w:ascii="Liberation Serif" w:hAnsi="Liberation Serif"/>
        </w:rPr>
        <w:t>и</w:t>
      </w:r>
      <w:r w:rsidRPr="006C5E13">
        <w:rPr>
          <w:rFonts w:ascii="Liberation Serif" w:hAnsi="Liberation Serif"/>
          <w:spacing w:val="-1"/>
        </w:rPr>
        <w:t xml:space="preserve"> консервирование</w:t>
      </w:r>
      <w:r w:rsidRPr="006C5E13">
        <w:rPr>
          <w:rFonts w:ascii="Liberation Serif" w:hAnsi="Liberation Serif"/>
          <w:spacing w:val="-3"/>
        </w:rPr>
        <w:t xml:space="preserve"> </w:t>
      </w:r>
      <w:r w:rsidRPr="006C5E13">
        <w:rPr>
          <w:rFonts w:ascii="Liberation Serif" w:hAnsi="Liberation Serif"/>
          <w:spacing w:val="-1"/>
        </w:rPr>
        <w:t>рыбопродуктов,</w:t>
      </w:r>
      <w:r w:rsidRPr="006C5E13">
        <w:rPr>
          <w:rFonts w:ascii="Liberation Serif" w:hAnsi="Liberation Serif"/>
          <w:spacing w:val="-3"/>
        </w:rPr>
        <w:t xml:space="preserve"> </w:t>
      </w:r>
      <w:r w:rsidRPr="006C5E13">
        <w:rPr>
          <w:rFonts w:ascii="Liberation Serif" w:hAnsi="Liberation Serif"/>
          <w:spacing w:val="-1"/>
        </w:rPr>
        <w:t xml:space="preserve">производство растительных </w:t>
      </w:r>
      <w:r w:rsidRPr="006C5E13">
        <w:rPr>
          <w:rFonts w:ascii="Liberation Serif" w:hAnsi="Liberation Serif"/>
        </w:rPr>
        <w:t>и</w:t>
      </w:r>
      <w:r w:rsidRPr="006C5E13">
        <w:rPr>
          <w:rFonts w:ascii="Liberation Serif" w:hAnsi="Liberation Serif"/>
          <w:spacing w:val="1"/>
        </w:rPr>
        <w:t xml:space="preserve"> </w:t>
      </w:r>
      <w:r w:rsidRPr="006C5E13">
        <w:rPr>
          <w:rFonts w:ascii="Liberation Serif" w:hAnsi="Liberation Serif"/>
        </w:rPr>
        <w:t>животных масел и</w:t>
      </w:r>
      <w:r w:rsidRPr="006C5E13">
        <w:rPr>
          <w:rFonts w:ascii="Liberation Serif" w:hAnsi="Liberation Serif"/>
          <w:spacing w:val="1"/>
        </w:rPr>
        <w:t xml:space="preserve"> </w:t>
      </w:r>
      <w:r w:rsidRPr="006C5E13">
        <w:rPr>
          <w:rFonts w:ascii="Liberation Serif" w:hAnsi="Liberation Serif"/>
        </w:rPr>
        <w:t xml:space="preserve">жиров, </w:t>
      </w:r>
      <w:r w:rsidRPr="006C5E13">
        <w:rPr>
          <w:rFonts w:ascii="Liberation Serif" w:hAnsi="Liberation Serif"/>
          <w:spacing w:val="-1"/>
        </w:rPr>
        <w:t>переработка</w:t>
      </w:r>
      <w:r w:rsidRPr="006C5E13">
        <w:rPr>
          <w:rFonts w:ascii="Liberation Serif" w:hAnsi="Liberation Serif"/>
          <w:spacing w:val="1"/>
        </w:rPr>
        <w:t xml:space="preserve"> </w:t>
      </w:r>
      <w:r w:rsidRPr="006C5E13">
        <w:rPr>
          <w:rFonts w:ascii="Liberation Serif" w:hAnsi="Liberation Serif"/>
          <w:spacing w:val="-1"/>
        </w:rPr>
        <w:t>молока</w:t>
      </w:r>
      <w:r w:rsidRPr="006C5E13">
        <w:rPr>
          <w:rFonts w:ascii="Liberation Serif" w:hAnsi="Liberation Serif"/>
          <w:spacing w:val="1"/>
        </w:rPr>
        <w:t xml:space="preserve"> </w:t>
      </w:r>
      <w:r w:rsidRPr="006C5E13">
        <w:rPr>
          <w:rFonts w:ascii="Liberation Serif" w:hAnsi="Liberation Serif"/>
        </w:rPr>
        <w:t>и</w:t>
      </w:r>
      <w:r w:rsidRPr="006C5E13">
        <w:rPr>
          <w:rFonts w:ascii="Liberation Serif" w:hAnsi="Liberation Serif"/>
          <w:spacing w:val="1"/>
        </w:rPr>
        <w:t xml:space="preserve"> </w:t>
      </w:r>
      <w:r w:rsidRPr="006C5E13">
        <w:rPr>
          <w:rFonts w:ascii="Liberation Serif" w:hAnsi="Liberation Serif"/>
          <w:spacing w:val="-1"/>
        </w:rPr>
        <w:t>производство</w:t>
      </w:r>
      <w:r w:rsidR="002B19D6" w:rsidRPr="006C5E13">
        <w:rPr>
          <w:rFonts w:ascii="Liberation Serif" w:hAnsi="Liberation Serif"/>
        </w:rPr>
        <w:t xml:space="preserve"> сы</w:t>
      </w:r>
      <w:r w:rsidRPr="006C5E13">
        <w:rPr>
          <w:rFonts w:ascii="Liberation Serif" w:hAnsi="Liberation Serif"/>
        </w:rPr>
        <w:t xml:space="preserve">ра, </w:t>
      </w:r>
      <w:r w:rsidRPr="006C5E13">
        <w:rPr>
          <w:rFonts w:ascii="Liberation Serif" w:hAnsi="Liberation Serif"/>
          <w:spacing w:val="-1"/>
        </w:rPr>
        <w:t>производство</w:t>
      </w:r>
      <w:r w:rsidRPr="006C5E13">
        <w:rPr>
          <w:rFonts w:ascii="Liberation Serif" w:hAnsi="Liberation Serif"/>
          <w:spacing w:val="1"/>
        </w:rPr>
        <w:t xml:space="preserve"> </w:t>
      </w:r>
      <w:r w:rsidRPr="006C5E13">
        <w:rPr>
          <w:rFonts w:ascii="Liberation Serif" w:hAnsi="Liberation Serif"/>
          <w:spacing w:val="-1"/>
        </w:rPr>
        <w:t xml:space="preserve">прочих </w:t>
      </w:r>
      <w:r w:rsidRPr="006C5E13">
        <w:rPr>
          <w:rFonts w:ascii="Liberation Serif" w:hAnsi="Liberation Serif"/>
        </w:rPr>
        <w:t xml:space="preserve">пищевых </w:t>
      </w:r>
      <w:r w:rsidRPr="006C5E13">
        <w:rPr>
          <w:rFonts w:ascii="Liberation Serif" w:hAnsi="Liberation Serif"/>
          <w:spacing w:val="-1"/>
        </w:rPr>
        <w:t>продуктов</w:t>
      </w:r>
      <w:r w:rsidRPr="006C5E13">
        <w:rPr>
          <w:rFonts w:ascii="Liberation Serif" w:hAnsi="Liberation Serif"/>
          <w:spacing w:val="-2"/>
        </w:rPr>
        <w:t xml:space="preserve"> </w:t>
      </w:r>
      <w:r w:rsidRPr="006C5E13">
        <w:rPr>
          <w:rFonts w:ascii="Liberation Serif" w:hAnsi="Liberation Serif"/>
          <w:spacing w:val="-1"/>
        </w:rPr>
        <w:t>таких</w:t>
      </w:r>
      <w:r w:rsidRPr="006C5E13">
        <w:rPr>
          <w:rFonts w:ascii="Liberation Serif" w:hAnsi="Liberation Serif"/>
        </w:rPr>
        <w:t xml:space="preserve"> </w:t>
      </w:r>
      <w:r w:rsidRPr="006C5E13">
        <w:rPr>
          <w:rFonts w:ascii="Liberation Serif" w:hAnsi="Liberation Serif"/>
          <w:spacing w:val="-1"/>
        </w:rPr>
        <w:t>как</w:t>
      </w:r>
      <w:r w:rsidRPr="006C5E13">
        <w:rPr>
          <w:rFonts w:ascii="Liberation Serif" w:hAnsi="Liberation Serif"/>
          <w:spacing w:val="-2"/>
        </w:rPr>
        <w:t xml:space="preserve"> </w:t>
      </w:r>
      <w:r w:rsidRPr="006C5E13">
        <w:rPr>
          <w:rFonts w:ascii="Liberation Serif" w:hAnsi="Liberation Serif"/>
          <w:spacing w:val="-1"/>
        </w:rPr>
        <w:t>хлеб</w:t>
      </w:r>
      <w:r w:rsidRPr="006C5E13">
        <w:rPr>
          <w:rFonts w:ascii="Liberation Serif" w:hAnsi="Liberation Serif"/>
        </w:rPr>
        <w:t xml:space="preserve"> и</w:t>
      </w:r>
      <w:r w:rsidRPr="006C5E13">
        <w:rPr>
          <w:rFonts w:ascii="Liberation Serif" w:hAnsi="Liberation Serif"/>
          <w:spacing w:val="1"/>
        </w:rPr>
        <w:t xml:space="preserve"> </w:t>
      </w:r>
      <w:r w:rsidRPr="006C5E13">
        <w:rPr>
          <w:rFonts w:ascii="Liberation Serif" w:hAnsi="Liberation Serif"/>
        </w:rPr>
        <w:t xml:space="preserve">мучные </w:t>
      </w:r>
      <w:r w:rsidRPr="006C5E13">
        <w:rPr>
          <w:rFonts w:ascii="Liberation Serif" w:hAnsi="Liberation Serif"/>
          <w:spacing w:val="-1"/>
        </w:rPr>
        <w:t>кондитерские</w:t>
      </w:r>
      <w:r w:rsidRPr="006C5E13">
        <w:rPr>
          <w:rFonts w:ascii="Liberation Serif" w:hAnsi="Liberation Serif"/>
          <w:spacing w:val="4"/>
        </w:rPr>
        <w:t xml:space="preserve"> </w:t>
      </w:r>
      <w:r w:rsidRPr="006C5E13">
        <w:rPr>
          <w:rFonts w:ascii="Liberation Serif" w:hAnsi="Liberation Serif"/>
          <w:spacing w:val="-1"/>
        </w:rPr>
        <w:t>изделия,</w:t>
      </w:r>
      <w:r w:rsidRPr="006C5E13">
        <w:rPr>
          <w:rFonts w:ascii="Liberation Serif" w:hAnsi="Liberation Serif"/>
          <w:spacing w:val="5"/>
        </w:rPr>
        <w:t xml:space="preserve"> </w:t>
      </w:r>
      <w:r w:rsidRPr="006C5E13">
        <w:rPr>
          <w:rFonts w:ascii="Liberation Serif" w:hAnsi="Liberation Serif"/>
          <w:spacing w:val="-1"/>
        </w:rPr>
        <w:t>текстильных</w:t>
      </w:r>
      <w:r w:rsidRPr="006C5E13">
        <w:rPr>
          <w:rFonts w:ascii="Liberation Serif" w:hAnsi="Liberation Serif"/>
          <w:spacing w:val="4"/>
        </w:rPr>
        <w:t xml:space="preserve"> </w:t>
      </w:r>
      <w:r w:rsidRPr="006C5E13">
        <w:rPr>
          <w:rFonts w:ascii="Liberation Serif" w:hAnsi="Liberation Serif"/>
          <w:spacing w:val="-1"/>
        </w:rPr>
        <w:t>изделий,</w:t>
      </w:r>
      <w:r w:rsidRPr="006C5E13">
        <w:rPr>
          <w:rFonts w:ascii="Liberation Serif" w:hAnsi="Liberation Serif"/>
          <w:spacing w:val="5"/>
        </w:rPr>
        <w:t xml:space="preserve"> </w:t>
      </w:r>
      <w:r w:rsidRPr="006C5E13">
        <w:rPr>
          <w:rFonts w:ascii="Liberation Serif" w:hAnsi="Liberation Serif"/>
        </w:rPr>
        <w:t>одежды,</w:t>
      </w:r>
      <w:r w:rsidRPr="006C5E13">
        <w:rPr>
          <w:rFonts w:ascii="Liberation Serif" w:hAnsi="Liberation Serif"/>
          <w:spacing w:val="5"/>
        </w:rPr>
        <w:t xml:space="preserve"> </w:t>
      </w:r>
      <w:r w:rsidRPr="006C5E13">
        <w:rPr>
          <w:rFonts w:ascii="Liberation Serif" w:hAnsi="Liberation Serif"/>
          <w:spacing w:val="-1"/>
        </w:rPr>
        <w:t>древесины,</w:t>
      </w:r>
      <w:r w:rsidRPr="006C5E13">
        <w:rPr>
          <w:rFonts w:ascii="Liberation Serif" w:hAnsi="Liberation Serif"/>
          <w:spacing w:val="5"/>
        </w:rPr>
        <w:t xml:space="preserve"> </w:t>
      </w:r>
      <w:r w:rsidRPr="006C5E13">
        <w:rPr>
          <w:rFonts w:ascii="Liberation Serif" w:hAnsi="Liberation Serif"/>
          <w:spacing w:val="-1"/>
        </w:rPr>
        <w:t>деревянных</w:t>
      </w:r>
      <w:r w:rsidRPr="006C5E13">
        <w:rPr>
          <w:rFonts w:ascii="Liberation Serif" w:hAnsi="Liberation Serif"/>
          <w:spacing w:val="4"/>
        </w:rPr>
        <w:t xml:space="preserve"> </w:t>
      </w:r>
      <w:r w:rsidRPr="006C5E13">
        <w:rPr>
          <w:rFonts w:ascii="Liberation Serif" w:hAnsi="Liberation Serif"/>
          <w:spacing w:val="-1"/>
        </w:rPr>
        <w:t>изделий,</w:t>
      </w:r>
      <w:r w:rsidRPr="006C5E13">
        <w:rPr>
          <w:rFonts w:ascii="Liberation Serif" w:hAnsi="Liberation Serif"/>
          <w:spacing w:val="-18"/>
        </w:rPr>
        <w:t xml:space="preserve"> </w:t>
      </w:r>
      <w:r w:rsidRPr="006C5E13">
        <w:rPr>
          <w:rFonts w:ascii="Liberation Serif" w:hAnsi="Liberation Serif"/>
          <w:spacing w:val="-1"/>
        </w:rPr>
        <w:t>полиграфическая</w:t>
      </w:r>
      <w:r w:rsidRPr="006C5E13">
        <w:rPr>
          <w:rFonts w:ascii="Liberation Serif" w:hAnsi="Liberation Serif"/>
          <w:spacing w:val="-19"/>
        </w:rPr>
        <w:t xml:space="preserve"> </w:t>
      </w:r>
      <w:r w:rsidRPr="006C5E13">
        <w:rPr>
          <w:rFonts w:ascii="Liberation Serif" w:hAnsi="Liberation Serif"/>
          <w:spacing w:val="-1"/>
        </w:rPr>
        <w:t>промышленность);</w:t>
      </w:r>
    </w:p>
    <w:p w14:paraId="0555FF38"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rPr>
      </w:pPr>
      <w:r w:rsidRPr="006C5E13">
        <w:rPr>
          <w:rFonts w:ascii="Liberation Serif" w:hAnsi="Liberation Serif"/>
          <w:spacing w:val="-1"/>
        </w:rPr>
        <w:t>строительством;</w:t>
      </w:r>
    </w:p>
    <w:p w14:paraId="4F2CB43A"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right="138" w:firstLine="567"/>
        <w:contextualSpacing/>
        <w:rPr>
          <w:rFonts w:ascii="Liberation Serif" w:hAnsi="Liberation Serif"/>
        </w:rPr>
      </w:pPr>
      <w:r w:rsidRPr="006C5E13">
        <w:rPr>
          <w:rFonts w:ascii="Liberation Serif" w:hAnsi="Liberation Serif"/>
        </w:rPr>
        <w:t>оптовой</w:t>
      </w:r>
      <w:r w:rsidRPr="006C5E13">
        <w:rPr>
          <w:rFonts w:ascii="Liberation Serif" w:hAnsi="Liberation Serif"/>
          <w:spacing w:val="7"/>
        </w:rPr>
        <w:t xml:space="preserve"> </w:t>
      </w:r>
      <w:r w:rsidRPr="006C5E13">
        <w:rPr>
          <w:rFonts w:ascii="Liberation Serif" w:hAnsi="Liberation Serif"/>
        </w:rPr>
        <w:t>и</w:t>
      </w:r>
      <w:r w:rsidRPr="006C5E13">
        <w:rPr>
          <w:rFonts w:ascii="Liberation Serif" w:hAnsi="Liberation Serif"/>
          <w:spacing w:val="10"/>
        </w:rPr>
        <w:t xml:space="preserve"> </w:t>
      </w:r>
      <w:r w:rsidRPr="006C5E13">
        <w:rPr>
          <w:rFonts w:ascii="Liberation Serif" w:hAnsi="Liberation Serif"/>
          <w:spacing w:val="-1"/>
        </w:rPr>
        <w:t>розничной</w:t>
      </w:r>
      <w:r w:rsidRPr="006C5E13">
        <w:rPr>
          <w:rFonts w:ascii="Liberation Serif" w:hAnsi="Liberation Serif"/>
          <w:spacing w:val="11"/>
        </w:rPr>
        <w:t xml:space="preserve"> </w:t>
      </w:r>
      <w:r w:rsidRPr="006C5E13">
        <w:rPr>
          <w:rFonts w:ascii="Liberation Serif" w:hAnsi="Liberation Serif"/>
          <w:spacing w:val="-1"/>
        </w:rPr>
        <w:t>торговлей,</w:t>
      </w:r>
      <w:r w:rsidRPr="006C5E13">
        <w:rPr>
          <w:rFonts w:ascii="Liberation Serif" w:hAnsi="Liberation Serif"/>
          <w:spacing w:val="7"/>
        </w:rPr>
        <w:t xml:space="preserve"> </w:t>
      </w:r>
      <w:r w:rsidRPr="006C5E13">
        <w:rPr>
          <w:rFonts w:ascii="Liberation Serif" w:hAnsi="Liberation Serif"/>
          <w:spacing w:val="-1"/>
        </w:rPr>
        <w:t>ремонтом</w:t>
      </w:r>
      <w:r w:rsidRPr="006C5E13">
        <w:rPr>
          <w:rFonts w:ascii="Liberation Serif" w:hAnsi="Liberation Serif"/>
          <w:spacing w:val="9"/>
        </w:rPr>
        <w:t xml:space="preserve"> </w:t>
      </w:r>
      <w:r w:rsidRPr="006C5E13">
        <w:rPr>
          <w:rFonts w:ascii="Liberation Serif" w:hAnsi="Liberation Serif"/>
          <w:spacing w:val="-1"/>
        </w:rPr>
        <w:t>автомобилей,</w:t>
      </w:r>
      <w:r w:rsidRPr="006C5E13">
        <w:rPr>
          <w:rFonts w:ascii="Liberation Serif" w:hAnsi="Liberation Serif"/>
          <w:spacing w:val="7"/>
        </w:rPr>
        <w:t xml:space="preserve"> </w:t>
      </w:r>
      <w:r w:rsidRPr="006C5E13">
        <w:rPr>
          <w:rFonts w:ascii="Liberation Serif" w:hAnsi="Liberation Serif"/>
          <w:spacing w:val="-1"/>
        </w:rPr>
        <w:t>бытовых</w:t>
      </w:r>
      <w:r w:rsidRPr="006C5E13">
        <w:rPr>
          <w:rFonts w:ascii="Liberation Serif" w:hAnsi="Liberation Serif"/>
          <w:spacing w:val="9"/>
        </w:rPr>
        <w:t xml:space="preserve"> </w:t>
      </w:r>
      <w:r w:rsidRPr="006C5E13">
        <w:rPr>
          <w:rFonts w:ascii="Liberation Serif" w:hAnsi="Liberation Serif"/>
          <w:spacing w:val="-1"/>
        </w:rPr>
        <w:t>приборов</w:t>
      </w:r>
      <w:r w:rsidRPr="006C5E13">
        <w:rPr>
          <w:rFonts w:ascii="Liberation Serif" w:hAnsi="Liberation Serif"/>
          <w:spacing w:val="71"/>
          <w:w w:val="99"/>
        </w:rPr>
        <w:t xml:space="preserve"> </w:t>
      </w:r>
      <w:r w:rsidRPr="006C5E13">
        <w:rPr>
          <w:rFonts w:ascii="Liberation Serif" w:hAnsi="Liberation Serif"/>
        </w:rPr>
        <w:t>и</w:t>
      </w:r>
      <w:r w:rsidRPr="006C5E13">
        <w:rPr>
          <w:rFonts w:ascii="Liberation Serif" w:hAnsi="Liberation Serif"/>
          <w:spacing w:val="-9"/>
        </w:rPr>
        <w:t xml:space="preserve"> </w:t>
      </w:r>
      <w:r w:rsidRPr="006C5E13">
        <w:rPr>
          <w:rFonts w:ascii="Liberation Serif" w:hAnsi="Liberation Serif"/>
          <w:spacing w:val="-1"/>
        </w:rPr>
        <w:t>предметов</w:t>
      </w:r>
      <w:r w:rsidRPr="006C5E13">
        <w:rPr>
          <w:rFonts w:ascii="Liberation Serif" w:hAnsi="Liberation Serif"/>
          <w:spacing w:val="-10"/>
        </w:rPr>
        <w:t xml:space="preserve"> </w:t>
      </w:r>
      <w:r w:rsidRPr="006C5E13">
        <w:rPr>
          <w:rFonts w:ascii="Liberation Serif" w:hAnsi="Liberation Serif"/>
          <w:spacing w:val="-1"/>
        </w:rPr>
        <w:t>личного</w:t>
      </w:r>
      <w:r w:rsidRPr="006C5E13">
        <w:rPr>
          <w:rFonts w:ascii="Liberation Serif" w:hAnsi="Liberation Serif"/>
          <w:spacing w:val="-10"/>
        </w:rPr>
        <w:t xml:space="preserve"> </w:t>
      </w:r>
      <w:r w:rsidRPr="006C5E13">
        <w:rPr>
          <w:rFonts w:ascii="Liberation Serif" w:hAnsi="Liberation Serif"/>
          <w:spacing w:val="-1"/>
        </w:rPr>
        <w:t>пользования;</w:t>
      </w:r>
    </w:p>
    <w:p w14:paraId="010AE759"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rPr>
      </w:pPr>
      <w:r w:rsidRPr="006C5E13">
        <w:rPr>
          <w:rFonts w:ascii="Liberation Serif" w:hAnsi="Liberation Serif"/>
          <w:spacing w:val="-1"/>
        </w:rPr>
        <w:t>транспортом,</w:t>
      </w:r>
      <w:r w:rsidRPr="006C5E13">
        <w:rPr>
          <w:rFonts w:ascii="Liberation Serif" w:hAnsi="Liberation Serif"/>
          <w:spacing w:val="-9"/>
        </w:rPr>
        <w:t xml:space="preserve"> </w:t>
      </w:r>
      <w:r w:rsidRPr="006C5E13">
        <w:rPr>
          <w:rFonts w:ascii="Liberation Serif" w:hAnsi="Liberation Serif"/>
          <w:spacing w:val="-1"/>
        </w:rPr>
        <w:t>складским</w:t>
      </w:r>
      <w:r w:rsidRPr="006C5E13">
        <w:rPr>
          <w:rFonts w:ascii="Liberation Serif" w:hAnsi="Liberation Serif"/>
          <w:spacing w:val="-8"/>
        </w:rPr>
        <w:t xml:space="preserve"> </w:t>
      </w:r>
      <w:r w:rsidRPr="006C5E13">
        <w:rPr>
          <w:rFonts w:ascii="Liberation Serif" w:hAnsi="Liberation Serif"/>
          <w:spacing w:val="-1"/>
        </w:rPr>
        <w:t>хозяйством</w:t>
      </w:r>
      <w:r w:rsidRPr="006C5E13">
        <w:rPr>
          <w:rFonts w:ascii="Liberation Serif" w:hAnsi="Liberation Serif"/>
          <w:spacing w:val="-8"/>
        </w:rPr>
        <w:t xml:space="preserve"> </w:t>
      </w:r>
      <w:r w:rsidRPr="006C5E13">
        <w:rPr>
          <w:rFonts w:ascii="Liberation Serif" w:hAnsi="Liberation Serif"/>
        </w:rPr>
        <w:t>и</w:t>
      </w:r>
      <w:r w:rsidRPr="006C5E13">
        <w:rPr>
          <w:rFonts w:ascii="Liberation Serif" w:hAnsi="Liberation Serif"/>
          <w:spacing w:val="-8"/>
        </w:rPr>
        <w:t xml:space="preserve"> </w:t>
      </w:r>
      <w:r w:rsidRPr="006C5E13">
        <w:rPr>
          <w:rFonts w:ascii="Liberation Serif" w:hAnsi="Liberation Serif"/>
          <w:spacing w:val="-1"/>
        </w:rPr>
        <w:t>связью;</w:t>
      </w:r>
    </w:p>
    <w:p w14:paraId="1A59DF62"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rPr>
      </w:pPr>
      <w:r w:rsidRPr="006C5E13">
        <w:rPr>
          <w:rFonts w:ascii="Liberation Serif" w:hAnsi="Liberation Serif"/>
          <w:spacing w:val="-1"/>
        </w:rPr>
        <w:t>образованием;</w:t>
      </w:r>
    </w:p>
    <w:p w14:paraId="04DB5FDD" w14:textId="77777777"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firstLine="567"/>
        <w:contextualSpacing/>
        <w:rPr>
          <w:rFonts w:ascii="Liberation Serif" w:hAnsi="Liberation Serif"/>
        </w:rPr>
      </w:pPr>
      <w:r w:rsidRPr="006C5E13">
        <w:rPr>
          <w:rFonts w:ascii="Liberation Serif" w:hAnsi="Liberation Serif"/>
          <w:spacing w:val="-1"/>
        </w:rPr>
        <w:t>здравоохранением</w:t>
      </w:r>
      <w:r w:rsidRPr="006C5E13">
        <w:rPr>
          <w:rFonts w:ascii="Liberation Serif" w:hAnsi="Liberation Serif"/>
          <w:spacing w:val="-14"/>
        </w:rPr>
        <w:t xml:space="preserve"> </w:t>
      </w:r>
      <w:r w:rsidRPr="006C5E13">
        <w:rPr>
          <w:rFonts w:ascii="Liberation Serif" w:hAnsi="Liberation Serif"/>
        </w:rPr>
        <w:t>и</w:t>
      </w:r>
      <w:r w:rsidRPr="006C5E13">
        <w:rPr>
          <w:rFonts w:ascii="Liberation Serif" w:hAnsi="Liberation Serif"/>
          <w:spacing w:val="-13"/>
        </w:rPr>
        <w:t xml:space="preserve"> </w:t>
      </w:r>
      <w:r w:rsidRPr="006C5E13">
        <w:rPr>
          <w:rFonts w:ascii="Liberation Serif" w:hAnsi="Liberation Serif"/>
          <w:spacing w:val="-1"/>
        </w:rPr>
        <w:t>социальными</w:t>
      </w:r>
      <w:r w:rsidRPr="006C5E13">
        <w:rPr>
          <w:rFonts w:ascii="Liberation Serif" w:hAnsi="Liberation Serif"/>
          <w:spacing w:val="-12"/>
        </w:rPr>
        <w:t xml:space="preserve"> </w:t>
      </w:r>
      <w:r w:rsidRPr="006C5E13">
        <w:rPr>
          <w:rFonts w:ascii="Liberation Serif" w:hAnsi="Liberation Serif"/>
          <w:spacing w:val="-1"/>
        </w:rPr>
        <w:t>услугами;</w:t>
      </w:r>
    </w:p>
    <w:p w14:paraId="6EF9552C" w14:textId="3FAD5966" w:rsidR="00F60A32" w:rsidRPr="006C5E13" w:rsidRDefault="00F60A32" w:rsidP="005E715A">
      <w:pPr>
        <w:pStyle w:val="a6"/>
        <w:widowControl w:val="0"/>
        <w:numPr>
          <w:ilvl w:val="0"/>
          <w:numId w:val="23"/>
        </w:numPr>
        <w:tabs>
          <w:tab w:val="left" w:pos="851"/>
          <w:tab w:val="left" w:pos="1276"/>
        </w:tabs>
        <w:kinsoku w:val="0"/>
        <w:overflowPunct w:val="0"/>
        <w:autoSpaceDE w:val="0"/>
        <w:autoSpaceDN w:val="0"/>
        <w:adjustRightInd w:val="0"/>
        <w:ind w:left="0" w:right="138" w:firstLine="567"/>
        <w:contextualSpacing/>
        <w:rPr>
          <w:rFonts w:ascii="Liberation Serif" w:hAnsi="Liberation Serif"/>
          <w:spacing w:val="-1"/>
        </w:rPr>
      </w:pPr>
      <w:r w:rsidRPr="006C5E13">
        <w:rPr>
          <w:rFonts w:ascii="Liberation Serif" w:hAnsi="Liberation Serif"/>
          <w:spacing w:val="-1"/>
        </w:rPr>
        <w:t>деятельностью</w:t>
      </w:r>
      <w:r w:rsidRPr="006C5E13">
        <w:rPr>
          <w:rFonts w:ascii="Liberation Serif" w:hAnsi="Liberation Serif"/>
        </w:rPr>
        <w:t xml:space="preserve"> по</w:t>
      </w:r>
      <w:r w:rsidRPr="006C5E13">
        <w:rPr>
          <w:rFonts w:ascii="Liberation Serif" w:hAnsi="Liberation Serif"/>
          <w:spacing w:val="2"/>
        </w:rPr>
        <w:t xml:space="preserve"> </w:t>
      </w:r>
      <w:r w:rsidRPr="006C5E13">
        <w:rPr>
          <w:rFonts w:ascii="Liberation Serif" w:hAnsi="Liberation Serif"/>
          <w:spacing w:val="-1"/>
        </w:rPr>
        <w:t>предоставлению</w:t>
      </w:r>
      <w:r w:rsidRPr="006C5E13">
        <w:rPr>
          <w:rFonts w:ascii="Liberation Serif" w:hAnsi="Liberation Serif"/>
          <w:spacing w:val="1"/>
        </w:rPr>
        <w:t xml:space="preserve"> </w:t>
      </w:r>
      <w:r w:rsidRPr="006C5E13">
        <w:rPr>
          <w:rFonts w:ascii="Liberation Serif" w:hAnsi="Liberation Serif"/>
          <w:spacing w:val="-1"/>
        </w:rPr>
        <w:t>коммунальных,</w:t>
      </w:r>
      <w:r w:rsidRPr="006C5E13">
        <w:rPr>
          <w:rFonts w:ascii="Liberation Serif" w:hAnsi="Liberation Serif"/>
          <w:spacing w:val="1"/>
        </w:rPr>
        <w:t xml:space="preserve"> </w:t>
      </w:r>
      <w:r w:rsidRPr="006C5E13">
        <w:rPr>
          <w:rFonts w:ascii="Liberation Serif" w:hAnsi="Liberation Serif"/>
          <w:spacing w:val="-1"/>
        </w:rPr>
        <w:t>социальных</w:t>
      </w:r>
      <w:r w:rsidRPr="006C5E13">
        <w:rPr>
          <w:rFonts w:ascii="Liberation Serif" w:hAnsi="Liberation Serif"/>
          <w:spacing w:val="1"/>
        </w:rPr>
        <w:t xml:space="preserve"> </w:t>
      </w:r>
      <w:r w:rsidRPr="006C5E13">
        <w:rPr>
          <w:rFonts w:ascii="Liberation Serif" w:hAnsi="Liberation Serif"/>
        </w:rPr>
        <w:t>и</w:t>
      </w:r>
      <w:r w:rsidRPr="006C5E13">
        <w:rPr>
          <w:rFonts w:ascii="Liberation Serif" w:hAnsi="Liberation Serif"/>
          <w:spacing w:val="2"/>
        </w:rPr>
        <w:t xml:space="preserve"> </w:t>
      </w:r>
      <w:r w:rsidRPr="006C5E13">
        <w:rPr>
          <w:rFonts w:ascii="Liberation Serif" w:hAnsi="Liberation Serif"/>
          <w:spacing w:val="-1"/>
        </w:rPr>
        <w:t>персональ</w:t>
      </w:r>
      <w:r w:rsidRPr="006C5E13">
        <w:rPr>
          <w:rFonts w:ascii="Liberation Serif" w:hAnsi="Liberation Serif"/>
        </w:rPr>
        <w:t>ных</w:t>
      </w:r>
      <w:r w:rsidRPr="006C5E13">
        <w:rPr>
          <w:rFonts w:ascii="Liberation Serif" w:hAnsi="Liberation Serif"/>
          <w:spacing w:val="-10"/>
        </w:rPr>
        <w:t xml:space="preserve"> </w:t>
      </w:r>
      <w:r w:rsidRPr="006C5E13">
        <w:rPr>
          <w:rFonts w:ascii="Liberation Serif" w:hAnsi="Liberation Serif"/>
          <w:spacing w:val="-1"/>
        </w:rPr>
        <w:t>услуг.</w:t>
      </w:r>
    </w:p>
    <w:p w14:paraId="2D1D44E8" w14:textId="6A19D6F4" w:rsidR="00F60A32" w:rsidRPr="006C5E13" w:rsidRDefault="00F60A32" w:rsidP="005E715A">
      <w:pPr>
        <w:pStyle w:val="5"/>
        <w:numPr>
          <w:ilvl w:val="3"/>
          <w:numId w:val="5"/>
        </w:numPr>
        <w:ind w:left="0" w:firstLine="567"/>
        <w:contextualSpacing/>
        <w:jc w:val="both"/>
        <w:rPr>
          <w:rFonts w:ascii="Liberation Serif" w:hAnsi="Liberation Serif"/>
          <w:i/>
          <w:sz w:val="28"/>
          <w:szCs w:val="28"/>
        </w:rPr>
      </w:pPr>
      <w:r w:rsidRPr="006C5E13">
        <w:rPr>
          <w:rFonts w:ascii="Liberation Serif" w:hAnsi="Liberation Serif"/>
          <w:i/>
          <w:sz w:val="28"/>
          <w:szCs w:val="28"/>
        </w:rPr>
        <w:t xml:space="preserve">Сельское </w:t>
      </w:r>
      <w:r w:rsidR="00703218" w:rsidRPr="006C5E13">
        <w:rPr>
          <w:rFonts w:ascii="Liberation Serif" w:hAnsi="Liberation Serif"/>
          <w:i/>
          <w:sz w:val="28"/>
          <w:szCs w:val="28"/>
        </w:rPr>
        <w:t>хозяйство</w:t>
      </w:r>
    </w:p>
    <w:p w14:paraId="56E9436F" w14:textId="00DCF8D7"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w:t>
      </w:r>
      <w:proofErr w:type="spellStart"/>
      <w:r w:rsidRPr="006C5E13">
        <w:rPr>
          <w:rFonts w:ascii="Liberation Serif" w:hAnsi="Liberation Serif"/>
          <w:sz w:val="28"/>
          <w:szCs w:val="28"/>
        </w:rPr>
        <w:t>Байкаловском</w:t>
      </w:r>
      <w:proofErr w:type="spellEnd"/>
      <w:r w:rsidRPr="006C5E13">
        <w:rPr>
          <w:rFonts w:ascii="Liberation Serif" w:hAnsi="Liberation Serif"/>
          <w:sz w:val="28"/>
          <w:szCs w:val="28"/>
        </w:rPr>
        <w:t xml:space="preserve"> </w:t>
      </w:r>
      <w:r w:rsidR="004D20B5">
        <w:rPr>
          <w:rFonts w:ascii="Liberation Serif" w:hAnsi="Liberation Serif"/>
          <w:sz w:val="28"/>
          <w:szCs w:val="28"/>
        </w:rPr>
        <w:t>МР СО</w:t>
      </w:r>
      <w:r w:rsidRPr="006C5E13">
        <w:rPr>
          <w:rFonts w:ascii="Liberation Serif" w:hAnsi="Liberation Serif"/>
          <w:sz w:val="28"/>
          <w:szCs w:val="28"/>
        </w:rPr>
        <w:t xml:space="preserve"> наибольшее развитие получило сельскохозяйственное производство. Сложившаяся в районе специализация народного хозяйства в перспективе не изменится. Ведущее положение, по-прежнему, будет занимать сельское хозяйство.</w:t>
      </w:r>
    </w:p>
    <w:p w14:paraId="5D8FFEDE" w14:textId="5FF11AAA" w:rsidR="00F60A32" w:rsidRPr="006C5E13" w:rsidRDefault="00F60A32" w:rsidP="00E47E08">
      <w:pPr>
        <w:ind w:firstLine="426"/>
        <w:contextualSpacing/>
        <w:jc w:val="both"/>
        <w:rPr>
          <w:rFonts w:ascii="Liberation Serif" w:hAnsi="Liberation Serif"/>
          <w:spacing w:val="-1"/>
          <w:sz w:val="28"/>
          <w:szCs w:val="28"/>
        </w:rPr>
      </w:pPr>
      <w:r w:rsidRPr="006C5E13">
        <w:rPr>
          <w:rFonts w:ascii="Liberation Serif" w:hAnsi="Liberation Serif"/>
          <w:sz w:val="28"/>
          <w:szCs w:val="28"/>
        </w:rPr>
        <w:t>В структуру агропромышленного комплекса</w:t>
      </w:r>
      <w:r w:rsidR="009804F0" w:rsidRPr="006C5E13">
        <w:rPr>
          <w:rFonts w:ascii="Liberation Serif" w:hAnsi="Liberation Serif"/>
          <w:sz w:val="28"/>
          <w:szCs w:val="28"/>
        </w:rPr>
        <w:t xml:space="preserve"> входят сельскохозяйственные предприятия</w:t>
      </w:r>
      <w:r w:rsidRPr="006C5E13">
        <w:rPr>
          <w:rFonts w:ascii="Liberation Serif" w:hAnsi="Liberation Serif"/>
          <w:sz w:val="28"/>
          <w:szCs w:val="28"/>
        </w:rPr>
        <w:t xml:space="preserve">, крестьянско-фермерские хозяйства и личные подсобные хозяйства населения. В основном, финансово-экономическое положение </w:t>
      </w:r>
      <w:r w:rsidR="00266712" w:rsidRPr="006C5E13">
        <w:rPr>
          <w:rFonts w:ascii="Liberation Serif" w:hAnsi="Liberation Serif"/>
          <w:sz w:val="28"/>
          <w:szCs w:val="28"/>
        </w:rPr>
        <w:lastRenderedPageBreak/>
        <w:t>сельскохо</w:t>
      </w:r>
      <w:r w:rsidRPr="006C5E13">
        <w:rPr>
          <w:rFonts w:ascii="Liberation Serif" w:hAnsi="Liberation Serif"/>
          <w:sz w:val="28"/>
          <w:szCs w:val="28"/>
        </w:rPr>
        <w:t xml:space="preserve">зяйственных предприятий района стабильное. Перечень </w:t>
      </w:r>
      <w:r w:rsidR="00B60B8C" w:rsidRPr="006C5E13">
        <w:rPr>
          <w:rFonts w:ascii="Liberation Serif" w:hAnsi="Liberation Serif"/>
          <w:sz w:val="28"/>
          <w:szCs w:val="28"/>
        </w:rPr>
        <w:t xml:space="preserve">крупных </w:t>
      </w:r>
      <w:r w:rsidRPr="006C5E13">
        <w:rPr>
          <w:rFonts w:ascii="Liberation Serif" w:hAnsi="Liberation Serif"/>
          <w:sz w:val="28"/>
          <w:szCs w:val="28"/>
        </w:rPr>
        <w:t>сельскохозяйственных п</w:t>
      </w:r>
      <w:r w:rsidR="00B60B8C" w:rsidRPr="006C5E13">
        <w:rPr>
          <w:rFonts w:ascii="Liberation Serif" w:hAnsi="Liberation Serif"/>
          <w:sz w:val="28"/>
          <w:szCs w:val="28"/>
        </w:rPr>
        <w:t>редприятий приведен в таблице (</w:t>
      </w:r>
      <w:r w:rsidR="00B60B8C" w:rsidRPr="006C5E13">
        <w:rPr>
          <w:rFonts w:ascii="Liberation Serif" w:hAnsi="Liberation Serif"/>
          <w:sz w:val="28"/>
          <w:szCs w:val="28"/>
        </w:rPr>
        <w:fldChar w:fldCharType="begin"/>
      </w:r>
      <w:r w:rsidR="00B60B8C" w:rsidRPr="006C5E13">
        <w:rPr>
          <w:rFonts w:ascii="Liberation Serif" w:hAnsi="Liberation Serif"/>
          <w:sz w:val="28"/>
          <w:szCs w:val="28"/>
        </w:rPr>
        <w:instrText xml:space="preserve"> REF _Ref117597960 \h  \* MERGEFORMAT </w:instrText>
      </w:r>
      <w:r w:rsidR="00B60B8C" w:rsidRPr="006C5E13">
        <w:rPr>
          <w:rFonts w:ascii="Liberation Serif" w:hAnsi="Liberation Serif"/>
          <w:sz w:val="28"/>
          <w:szCs w:val="28"/>
        </w:rPr>
      </w:r>
      <w:r w:rsidR="00B60B8C" w:rsidRPr="006C5E13">
        <w:rPr>
          <w:rFonts w:ascii="Liberation Serif" w:hAnsi="Liberation Serif"/>
          <w:sz w:val="28"/>
          <w:szCs w:val="28"/>
        </w:rPr>
        <w:fldChar w:fldCharType="separate"/>
      </w:r>
      <w:r w:rsidR="00514277" w:rsidRPr="00514277">
        <w:rPr>
          <w:rFonts w:ascii="Liberation Serif" w:hAnsi="Liberation Serif"/>
          <w:sz w:val="28"/>
          <w:szCs w:val="28"/>
        </w:rPr>
        <w:t>Таблица 4. Перечень сельскохозяйственных предприятий</w:t>
      </w:r>
      <w:r w:rsidR="00B60B8C" w:rsidRPr="006C5E13">
        <w:rPr>
          <w:rFonts w:ascii="Liberation Serif" w:hAnsi="Liberation Serif"/>
          <w:sz w:val="28"/>
          <w:szCs w:val="28"/>
        </w:rPr>
        <w:fldChar w:fldCharType="end"/>
      </w:r>
      <w:r w:rsidR="00B60B8C" w:rsidRPr="006C5E13">
        <w:rPr>
          <w:rFonts w:ascii="Liberation Serif" w:hAnsi="Liberation Serif"/>
          <w:sz w:val="28"/>
          <w:szCs w:val="28"/>
        </w:rPr>
        <w:t>)</w:t>
      </w:r>
      <w:r w:rsidRPr="006C5E13">
        <w:rPr>
          <w:rFonts w:ascii="Liberation Serif" w:hAnsi="Liberation Serif"/>
          <w:sz w:val="28"/>
          <w:szCs w:val="28"/>
        </w:rPr>
        <w:t>.</w:t>
      </w:r>
    </w:p>
    <w:p w14:paraId="7831800F" w14:textId="77777777" w:rsidR="00F60A32" w:rsidRPr="006C5E13" w:rsidRDefault="00F60A32" w:rsidP="00E47E08">
      <w:pPr>
        <w:pStyle w:val="a6"/>
        <w:kinsoku w:val="0"/>
        <w:overflowPunct w:val="0"/>
        <w:contextualSpacing/>
        <w:rPr>
          <w:rFonts w:ascii="Liberation Serif" w:hAnsi="Liberation Serif"/>
          <w:sz w:val="9"/>
          <w:szCs w:val="9"/>
        </w:rPr>
      </w:pPr>
    </w:p>
    <w:p w14:paraId="06E4FD98" w14:textId="22F8E78B" w:rsidR="00B60B8C" w:rsidRPr="006C5E13" w:rsidRDefault="00B60B8C" w:rsidP="00E47E08">
      <w:pPr>
        <w:pStyle w:val="aa"/>
        <w:keepNext/>
        <w:contextualSpacing/>
        <w:jc w:val="right"/>
        <w:rPr>
          <w:rFonts w:ascii="Liberation Serif" w:hAnsi="Liberation Serif"/>
        </w:rPr>
      </w:pPr>
      <w:bookmarkStart w:id="57" w:name="_Ref117597960"/>
      <w:r w:rsidRPr="006C5E13">
        <w:rPr>
          <w:rFonts w:ascii="Liberation Serif" w:hAnsi="Liberation Serif"/>
        </w:rPr>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4</w:t>
      </w:r>
      <w:r w:rsidR="00D5659D" w:rsidRPr="006C5E13">
        <w:rPr>
          <w:rFonts w:ascii="Liberation Serif" w:hAnsi="Liberation Serif"/>
          <w:noProof/>
        </w:rPr>
        <w:fldChar w:fldCharType="end"/>
      </w:r>
      <w:r w:rsidR="00865C14" w:rsidRPr="006C5E13">
        <w:rPr>
          <w:rFonts w:ascii="Liberation Serif" w:hAnsi="Liberation Serif"/>
          <w:noProof/>
        </w:rPr>
        <w:t>.</w:t>
      </w:r>
      <w:r w:rsidRPr="006C5E13">
        <w:rPr>
          <w:rFonts w:ascii="Liberation Serif" w:hAnsi="Liberation Serif"/>
        </w:rPr>
        <w:t xml:space="preserve"> Перечень сельскохозяйственных предприятий</w:t>
      </w:r>
      <w:bookmarkEnd w:id="57"/>
    </w:p>
    <w:tbl>
      <w:tblPr>
        <w:tblW w:w="9233" w:type="dxa"/>
        <w:tblInd w:w="118" w:type="dxa"/>
        <w:tblLayout w:type="fixed"/>
        <w:tblCellMar>
          <w:left w:w="0" w:type="dxa"/>
          <w:right w:w="0" w:type="dxa"/>
        </w:tblCellMar>
        <w:tblLook w:val="0000" w:firstRow="0" w:lastRow="0" w:firstColumn="0" w:lastColumn="0" w:noHBand="0" w:noVBand="0"/>
      </w:tblPr>
      <w:tblGrid>
        <w:gridCol w:w="424"/>
        <w:gridCol w:w="1721"/>
        <w:gridCol w:w="1985"/>
        <w:gridCol w:w="5103"/>
      </w:tblGrid>
      <w:tr w:rsidR="00C9709D" w:rsidRPr="006C5E13" w14:paraId="2ED5182D" w14:textId="77777777" w:rsidTr="004336BB">
        <w:trPr>
          <w:trHeight w:hRule="exact" w:val="594"/>
        </w:trPr>
        <w:tc>
          <w:tcPr>
            <w:tcW w:w="424" w:type="dxa"/>
            <w:tcBorders>
              <w:top w:val="single" w:sz="4" w:space="0" w:color="000000"/>
              <w:left w:val="single" w:sz="4" w:space="0" w:color="000000"/>
              <w:bottom w:val="single" w:sz="4" w:space="0" w:color="000000"/>
              <w:right w:val="single" w:sz="4" w:space="0" w:color="000000"/>
            </w:tcBorders>
            <w:vAlign w:val="center"/>
          </w:tcPr>
          <w:p w14:paraId="1E0AB17E" w14:textId="77777777" w:rsidR="00C9709D" w:rsidRPr="006C5E13" w:rsidRDefault="00C9709D" w:rsidP="00E47E08">
            <w:pPr>
              <w:pStyle w:val="TableParagraph"/>
              <w:kinsoku w:val="0"/>
              <w:overflowPunct w:val="0"/>
              <w:ind w:left="47" w:right="5" w:firstLine="55"/>
              <w:contextualSpacing/>
              <w:jc w:val="center"/>
              <w:rPr>
                <w:rFonts w:ascii="Liberation Serif" w:hAnsi="Liberation Serif"/>
              </w:rPr>
            </w:pPr>
            <w:r w:rsidRPr="006C5E13">
              <w:rPr>
                <w:rFonts w:ascii="Liberation Serif" w:hAnsi="Liberation Serif" w:cs="Calibri"/>
                <w:b/>
                <w:bCs/>
              </w:rPr>
              <w:t>№</w:t>
            </w:r>
            <w:r w:rsidRPr="006C5E13">
              <w:rPr>
                <w:rFonts w:ascii="Liberation Serif" w:hAnsi="Liberation Serif"/>
                <w:b/>
                <w:bCs/>
                <w:w w:val="99"/>
              </w:rPr>
              <w:t xml:space="preserve"> </w:t>
            </w:r>
            <w:r w:rsidRPr="006C5E13">
              <w:rPr>
                <w:rFonts w:ascii="Liberation Serif" w:hAnsi="Liberation Serif" w:cs="Calibri"/>
                <w:b/>
                <w:bCs/>
                <w:spacing w:val="-1"/>
              </w:rPr>
              <w:t>п/п</w:t>
            </w:r>
          </w:p>
        </w:tc>
        <w:tc>
          <w:tcPr>
            <w:tcW w:w="1721" w:type="dxa"/>
            <w:tcBorders>
              <w:top w:val="single" w:sz="4" w:space="0" w:color="000000"/>
              <w:left w:val="single" w:sz="4" w:space="0" w:color="000000"/>
              <w:bottom w:val="single" w:sz="4" w:space="0" w:color="000000"/>
              <w:right w:val="single" w:sz="4" w:space="0" w:color="000000"/>
            </w:tcBorders>
            <w:vAlign w:val="center"/>
          </w:tcPr>
          <w:p w14:paraId="1B47F3EF" w14:textId="77777777" w:rsidR="00C9709D" w:rsidRPr="006C5E13" w:rsidRDefault="00C9709D" w:rsidP="00E47E08">
            <w:pPr>
              <w:pStyle w:val="TableParagraph"/>
              <w:kinsoku w:val="0"/>
              <w:overflowPunct w:val="0"/>
              <w:ind w:left="32" w:right="138" w:firstLine="189"/>
              <w:contextualSpacing/>
              <w:jc w:val="center"/>
              <w:rPr>
                <w:rFonts w:ascii="Liberation Serif" w:hAnsi="Liberation Serif"/>
              </w:rPr>
            </w:pPr>
            <w:r w:rsidRPr="006C5E13">
              <w:rPr>
                <w:rFonts w:ascii="Liberation Serif" w:hAnsi="Liberation Serif" w:cs="Calibri"/>
                <w:b/>
                <w:bCs/>
                <w:spacing w:val="-1"/>
              </w:rPr>
              <w:t>Название</w:t>
            </w:r>
            <w:r w:rsidRPr="006C5E13">
              <w:rPr>
                <w:rFonts w:ascii="Liberation Serif" w:hAnsi="Liberation Serif"/>
                <w:b/>
                <w:bCs/>
                <w:spacing w:val="25"/>
              </w:rPr>
              <w:t xml:space="preserve"> </w:t>
            </w:r>
            <w:r w:rsidRPr="006C5E13">
              <w:rPr>
                <w:rFonts w:ascii="Liberation Serif" w:hAnsi="Liberation Serif" w:cs="Calibri"/>
                <w:b/>
                <w:bCs/>
                <w:spacing w:val="-1"/>
              </w:rPr>
              <w:t>предприятия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3265E467" w14:textId="77777777" w:rsidR="00C9709D" w:rsidRPr="006C5E13" w:rsidRDefault="00C9709D" w:rsidP="00E47E08">
            <w:pPr>
              <w:pStyle w:val="TableParagraph"/>
              <w:kinsoku w:val="0"/>
              <w:overflowPunct w:val="0"/>
              <w:ind w:left="8"/>
              <w:contextualSpacing/>
              <w:jc w:val="center"/>
              <w:rPr>
                <w:rFonts w:ascii="Liberation Serif" w:hAnsi="Liberation Serif"/>
              </w:rPr>
            </w:pPr>
            <w:r w:rsidRPr="006C5E13">
              <w:rPr>
                <w:rFonts w:ascii="Liberation Serif" w:hAnsi="Liberation Serif" w:cs="Calibri"/>
                <w:b/>
                <w:bCs/>
                <w:spacing w:val="-1"/>
              </w:rPr>
              <w:t>Местоположение</w:t>
            </w:r>
          </w:p>
        </w:tc>
        <w:tc>
          <w:tcPr>
            <w:tcW w:w="5103" w:type="dxa"/>
            <w:tcBorders>
              <w:top w:val="single" w:sz="4" w:space="0" w:color="000000"/>
              <w:left w:val="single" w:sz="4" w:space="0" w:color="000000"/>
              <w:bottom w:val="single" w:sz="4" w:space="0" w:color="000000"/>
              <w:right w:val="single" w:sz="4" w:space="0" w:color="000000"/>
            </w:tcBorders>
            <w:vAlign w:val="center"/>
          </w:tcPr>
          <w:p w14:paraId="56525008" w14:textId="65B81783" w:rsidR="00C9709D" w:rsidRPr="006C5E13" w:rsidRDefault="00C9709D" w:rsidP="00E47E08">
            <w:pPr>
              <w:pStyle w:val="TableParagraph"/>
              <w:kinsoku w:val="0"/>
              <w:overflowPunct w:val="0"/>
              <w:ind w:left="8"/>
              <w:contextualSpacing/>
              <w:jc w:val="center"/>
              <w:rPr>
                <w:rFonts w:ascii="Liberation Serif" w:hAnsi="Liberation Serif"/>
              </w:rPr>
            </w:pPr>
            <w:r w:rsidRPr="006C5E13">
              <w:rPr>
                <w:rFonts w:ascii="Liberation Serif" w:hAnsi="Liberation Serif" w:cs="Calibri"/>
                <w:b/>
                <w:bCs/>
                <w:spacing w:val="-1"/>
              </w:rPr>
              <w:t>Виды деятельности</w:t>
            </w:r>
          </w:p>
        </w:tc>
      </w:tr>
    </w:tbl>
    <w:p w14:paraId="213BF52A" w14:textId="77777777" w:rsidR="00F60A32" w:rsidRPr="006C5E13" w:rsidRDefault="00F60A32" w:rsidP="00E47E08">
      <w:pPr>
        <w:pStyle w:val="a6"/>
        <w:kinsoku w:val="0"/>
        <w:overflowPunct w:val="0"/>
        <w:contextualSpacing/>
        <w:rPr>
          <w:rFonts w:ascii="Liberation Serif" w:hAnsi="Liberation Serif"/>
          <w:sz w:val="2"/>
          <w:szCs w:val="2"/>
        </w:rPr>
      </w:pPr>
    </w:p>
    <w:p w14:paraId="1B02C801" w14:textId="77777777" w:rsidR="00F60A32" w:rsidRPr="006C5E13" w:rsidRDefault="00F60A32" w:rsidP="00E47E08">
      <w:pPr>
        <w:pStyle w:val="a6"/>
        <w:kinsoku w:val="0"/>
        <w:overflowPunct w:val="0"/>
        <w:contextualSpacing/>
        <w:rPr>
          <w:rFonts w:ascii="Liberation Serif" w:hAnsi="Liberation Serif"/>
          <w:sz w:val="2"/>
          <w:szCs w:val="2"/>
        </w:rPr>
      </w:pPr>
    </w:p>
    <w:tbl>
      <w:tblPr>
        <w:tblW w:w="9247" w:type="dxa"/>
        <w:tblInd w:w="118" w:type="dxa"/>
        <w:tblCellMar>
          <w:left w:w="0" w:type="dxa"/>
          <w:right w:w="0" w:type="dxa"/>
        </w:tblCellMar>
        <w:tblLook w:val="0000" w:firstRow="0" w:lastRow="0" w:firstColumn="0" w:lastColumn="0" w:noHBand="0" w:noVBand="0"/>
      </w:tblPr>
      <w:tblGrid>
        <w:gridCol w:w="444"/>
        <w:gridCol w:w="1701"/>
        <w:gridCol w:w="1985"/>
        <w:gridCol w:w="5117"/>
      </w:tblGrid>
      <w:tr w:rsidR="00CC4E7C" w:rsidRPr="006C5E13" w14:paraId="0A3ED857" w14:textId="77777777" w:rsidTr="004336BB">
        <w:trPr>
          <w:trHeight w:val="2090"/>
        </w:trPr>
        <w:tc>
          <w:tcPr>
            <w:tcW w:w="444" w:type="dxa"/>
            <w:tcBorders>
              <w:top w:val="single" w:sz="4" w:space="0" w:color="000000"/>
              <w:left w:val="single" w:sz="4" w:space="0" w:color="000000"/>
              <w:bottom w:val="single" w:sz="4" w:space="0" w:color="000000"/>
              <w:right w:val="single" w:sz="4" w:space="0" w:color="000000"/>
            </w:tcBorders>
            <w:vAlign w:val="center"/>
          </w:tcPr>
          <w:p w14:paraId="14B57687" w14:textId="77777777" w:rsidR="00CC4E7C" w:rsidRPr="006C5E13" w:rsidRDefault="00CC4E7C" w:rsidP="00E47E08">
            <w:pPr>
              <w:pStyle w:val="TableParagraph"/>
              <w:kinsoku w:val="0"/>
              <w:overflowPunct w:val="0"/>
              <w:ind w:left="171"/>
              <w:contextualSpacing/>
              <w:jc w:val="center"/>
              <w:rPr>
                <w:rFonts w:ascii="Liberation Serif" w:hAnsi="Liberation Serif"/>
              </w:rPr>
            </w:pPr>
            <w:r w:rsidRPr="006C5E13">
              <w:rPr>
                <w:rFonts w:ascii="Liberation Serif" w:hAnsi="Liberation Serif" w:cs="Calibri"/>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090C6C1" w14:textId="0570EC41" w:rsidR="00CC4E7C" w:rsidRPr="006C5E13" w:rsidRDefault="00345CD2" w:rsidP="00E47E08">
            <w:pPr>
              <w:pStyle w:val="TableParagraph"/>
              <w:kinsoku w:val="0"/>
              <w:overflowPunct w:val="0"/>
              <w:ind w:left="20"/>
              <w:contextualSpacing/>
              <w:jc w:val="center"/>
              <w:rPr>
                <w:rFonts w:ascii="Liberation Serif" w:hAnsi="Liberation Serif"/>
                <w:sz w:val="20"/>
                <w:szCs w:val="20"/>
              </w:rPr>
            </w:pPr>
            <w:r w:rsidRPr="006C5E13">
              <w:rPr>
                <w:rFonts w:ascii="Liberation Serif" w:hAnsi="Liberation Serif" w:cs="Calibri"/>
                <w:spacing w:val="-1"/>
                <w:sz w:val="20"/>
                <w:szCs w:val="20"/>
              </w:rPr>
              <w:t>СПК "МИР"</w:t>
            </w:r>
          </w:p>
        </w:tc>
        <w:tc>
          <w:tcPr>
            <w:tcW w:w="1985" w:type="dxa"/>
            <w:tcBorders>
              <w:top w:val="single" w:sz="4" w:space="0" w:color="000000"/>
              <w:left w:val="single" w:sz="4" w:space="0" w:color="000000"/>
              <w:bottom w:val="single" w:sz="4" w:space="0" w:color="000000"/>
              <w:right w:val="single" w:sz="4" w:space="0" w:color="000000"/>
            </w:tcBorders>
            <w:vAlign w:val="center"/>
          </w:tcPr>
          <w:p w14:paraId="1D2585F3" w14:textId="143FB352" w:rsidR="00CC4E7C" w:rsidRPr="006C5E13" w:rsidRDefault="00CC4E7C" w:rsidP="00F54938">
            <w:pPr>
              <w:pStyle w:val="TableParagraph"/>
              <w:kinsoku w:val="0"/>
              <w:overflowPunct w:val="0"/>
              <w:ind w:left="20"/>
              <w:contextualSpacing/>
              <w:jc w:val="center"/>
              <w:rPr>
                <w:rFonts w:ascii="Liberation Serif" w:hAnsi="Liberation Serif" w:cs="Calibri"/>
                <w:sz w:val="20"/>
                <w:szCs w:val="20"/>
              </w:rPr>
            </w:pPr>
            <w:r w:rsidRPr="006C5E13">
              <w:rPr>
                <w:rFonts w:ascii="Liberation Serif" w:hAnsi="Liberation Serif" w:cs="Calibri"/>
                <w:sz w:val="20"/>
                <w:szCs w:val="20"/>
              </w:rPr>
              <w:t xml:space="preserve">д. Нижняя </w:t>
            </w:r>
            <w:proofErr w:type="spellStart"/>
            <w:r w:rsidRPr="006C5E13">
              <w:rPr>
                <w:rFonts w:ascii="Liberation Serif" w:hAnsi="Liberation Serif" w:cs="Calibri"/>
                <w:sz w:val="20"/>
                <w:szCs w:val="20"/>
              </w:rPr>
              <w:t>Иленка</w:t>
            </w:r>
            <w:proofErr w:type="spellEnd"/>
          </w:p>
        </w:tc>
        <w:tc>
          <w:tcPr>
            <w:tcW w:w="5117" w:type="dxa"/>
            <w:tcBorders>
              <w:top w:val="single" w:sz="4" w:space="0" w:color="000000"/>
              <w:left w:val="single" w:sz="4" w:space="0" w:color="000000"/>
              <w:right w:val="single" w:sz="4" w:space="0" w:color="000000"/>
            </w:tcBorders>
            <w:vAlign w:val="center"/>
          </w:tcPr>
          <w:p w14:paraId="70416DF2"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1923C43E"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Разведение молочного крупного рогатого скота, производство сырого молока</w:t>
            </w:r>
          </w:p>
          <w:p w14:paraId="0C2C4496"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Дополнительные виды деятельности</w:t>
            </w:r>
          </w:p>
          <w:p w14:paraId="194FDB9A"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зерновых культур</w:t>
            </w:r>
          </w:p>
          <w:p w14:paraId="27A863C3"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зернобобовых культур</w:t>
            </w:r>
          </w:p>
          <w:p w14:paraId="0207E7E4"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однолетних кормовых культур</w:t>
            </w:r>
          </w:p>
          <w:p w14:paraId="359402DE" w14:textId="7ADE278B"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Разведение прочих пород крупного рогатого скота и буйволов, производство спермы</w:t>
            </w:r>
          </w:p>
        </w:tc>
      </w:tr>
      <w:tr w:rsidR="00CC4E7C" w:rsidRPr="006C5E13" w14:paraId="338A4142" w14:textId="77777777" w:rsidTr="004336BB">
        <w:trPr>
          <w:trHeight w:val="1201"/>
        </w:trPr>
        <w:tc>
          <w:tcPr>
            <w:tcW w:w="444" w:type="dxa"/>
            <w:tcBorders>
              <w:top w:val="single" w:sz="4" w:space="0" w:color="000000"/>
              <w:left w:val="single" w:sz="4" w:space="0" w:color="000000"/>
              <w:bottom w:val="single" w:sz="4" w:space="0" w:color="000000"/>
              <w:right w:val="single" w:sz="4" w:space="0" w:color="000000"/>
            </w:tcBorders>
            <w:vAlign w:val="center"/>
          </w:tcPr>
          <w:p w14:paraId="1E3CF98C" w14:textId="77777777" w:rsidR="00CC4E7C" w:rsidRPr="006C5E13" w:rsidRDefault="00CC4E7C" w:rsidP="00E47E08">
            <w:pPr>
              <w:pStyle w:val="TableParagraph"/>
              <w:kinsoku w:val="0"/>
              <w:overflowPunct w:val="0"/>
              <w:ind w:right="3"/>
              <w:contextualSpacing/>
              <w:jc w:val="center"/>
              <w:rPr>
                <w:rFonts w:ascii="Liberation Serif" w:hAnsi="Liberation Serif"/>
              </w:rPr>
            </w:pPr>
            <w:r w:rsidRPr="006C5E13">
              <w:rPr>
                <w:rFonts w:ascii="Liberation Serif" w:hAnsi="Liberation Serif" w:cs="Calibri"/>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43E383E" w14:textId="4583F65D" w:rsidR="00CC4E7C" w:rsidRPr="006C5E13" w:rsidRDefault="00CC4E7C" w:rsidP="00E47E08">
            <w:pPr>
              <w:pStyle w:val="TableParagraph"/>
              <w:kinsoku w:val="0"/>
              <w:overflowPunct w:val="0"/>
              <w:ind w:left="20" w:right="201"/>
              <w:contextualSpacing/>
              <w:jc w:val="center"/>
              <w:rPr>
                <w:rFonts w:ascii="Liberation Serif" w:hAnsi="Liberation Serif"/>
                <w:sz w:val="20"/>
                <w:szCs w:val="20"/>
              </w:rPr>
            </w:pPr>
            <w:r w:rsidRPr="006C5E13">
              <w:rPr>
                <w:rFonts w:ascii="Liberation Serif" w:hAnsi="Liberation Serif" w:cs="Calibri"/>
                <w:spacing w:val="-1"/>
                <w:sz w:val="20"/>
                <w:szCs w:val="20"/>
              </w:rPr>
              <w:t>ООО "</w:t>
            </w:r>
            <w:r w:rsidR="004429E2" w:rsidRPr="006C5E13">
              <w:rPr>
                <w:rFonts w:ascii="Liberation Serif" w:hAnsi="Liberation Serif" w:cs="Calibri"/>
                <w:spacing w:val="-1"/>
                <w:sz w:val="20"/>
                <w:szCs w:val="20"/>
              </w:rPr>
              <w:t>Агрофирма "</w:t>
            </w:r>
            <w:proofErr w:type="spellStart"/>
            <w:r w:rsidR="004429E2" w:rsidRPr="006C5E13">
              <w:rPr>
                <w:rFonts w:ascii="Liberation Serif" w:hAnsi="Liberation Serif" w:cs="Calibri"/>
                <w:spacing w:val="-1"/>
                <w:sz w:val="20"/>
                <w:szCs w:val="20"/>
              </w:rPr>
              <w:t>Байкаловская</w:t>
            </w:r>
            <w:proofErr w:type="spellEnd"/>
            <w:r w:rsidRPr="006C5E13">
              <w:rPr>
                <w:rFonts w:ascii="Liberation Serif" w:hAnsi="Liberation Serif" w:cs="Calibri"/>
                <w:spacing w:val="-1"/>
                <w:sz w:val="20"/>
                <w:szCs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49C30E4" w14:textId="19667E85" w:rsidR="00CC4E7C" w:rsidRPr="006C5E13" w:rsidRDefault="00CC4E7C" w:rsidP="00E47E08">
            <w:pPr>
              <w:pStyle w:val="TableParagraph"/>
              <w:kinsoku w:val="0"/>
              <w:overflowPunct w:val="0"/>
              <w:ind w:left="20"/>
              <w:contextualSpacing/>
              <w:jc w:val="center"/>
              <w:rPr>
                <w:rFonts w:ascii="Liberation Serif" w:hAnsi="Liberation Serif"/>
                <w:sz w:val="20"/>
                <w:szCs w:val="20"/>
              </w:rPr>
            </w:pPr>
            <w:r w:rsidRPr="006C5E13">
              <w:rPr>
                <w:rFonts w:ascii="Liberation Serif" w:hAnsi="Liberation Serif" w:cs="Calibri"/>
                <w:sz w:val="20"/>
                <w:szCs w:val="20"/>
              </w:rPr>
              <w:t>д.</w:t>
            </w:r>
            <w:r w:rsidRPr="006C5E13">
              <w:rPr>
                <w:rFonts w:ascii="Liberation Serif" w:hAnsi="Liberation Serif" w:cs="Calibri"/>
                <w:spacing w:val="-9"/>
                <w:sz w:val="20"/>
                <w:szCs w:val="20"/>
              </w:rPr>
              <w:t xml:space="preserve"> </w:t>
            </w:r>
            <w:r w:rsidRPr="006C5E13">
              <w:rPr>
                <w:rFonts w:ascii="Liberation Serif" w:hAnsi="Liberation Serif" w:cs="Calibri"/>
                <w:spacing w:val="-1"/>
                <w:sz w:val="20"/>
                <w:szCs w:val="20"/>
              </w:rPr>
              <w:t>Пелевина</w:t>
            </w:r>
          </w:p>
        </w:tc>
        <w:tc>
          <w:tcPr>
            <w:tcW w:w="5117" w:type="dxa"/>
            <w:tcBorders>
              <w:top w:val="single" w:sz="4" w:space="0" w:color="000000"/>
              <w:left w:val="single" w:sz="4" w:space="0" w:color="000000"/>
              <w:right w:val="single" w:sz="4" w:space="0" w:color="000000"/>
            </w:tcBorders>
            <w:vAlign w:val="center"/>
          </w:tcPr>
          <w:p w14:paraId="5B549D73"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582934A5"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Животноводство</w:t>
            </w:r>
          </w:p>
          <w:p w14:paraId="3FD57F0C"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Дополнительные виды деятельности</w:t>
            </w:r>
          </w:p>
          <w:p w14:paraId="7C77D8C8"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однолетних культур</w:t>
            </w:r>
          </w:p>
          <w:p w14:paraId="1CC4604D"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зерновых (кроме риса), зернобобовых культур и семян масличных культур</w:t>
            </w:r>
          </w:p>
          <w:p w14:paraId="34AF3653"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зерновых культур</w:t>
            </w:r>
          </w:p>
          <w:p w14:paraId="7856C32B" w14:textId="40C3EB83"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зернобобовых культур</w:t>
            </w:r>
          </w:p>
        </w:tc>
      </w:tr>
      <w:tr w:rsidR="00CC4E7C" w:rsidRPr="006C5E13" w14:paraId="4E218C58" w14:textId="77777777" w:rsidTr="004336BB">
        <w:trPr>
          <w:trHeight w:val="1201"/>
        </w:trPr>
        <w:tc>
          <w:tcPr>
            <w:tcW w:w="444" w:type="dxa"/>
            <w:tcBorders>
              <w:top w:val="single" w:sz="4" w:space="0" w:color="000000"/>
              <w:left w:val="single" w:sz="4" w:space="0" w:color="000000"/>
              <w:bottom w:val="single" w:sz="4" w:space="0" w:color="000000"/>
              <w:right w:val="single" w:sz="4" w:space="0" w:color="000000"/>
            </w:tcBorders>
            <w:vAlign w:val="center"/>
          </w:tcPr>
          <w:p w14:paraId="717CFE99" w14:textId="77777777" w:rsidR="00CC4E7C" w:rsidRPr="006C5E13" w:rsidRDefault="00CC4E7C" w:rsidP="00E47E08">
            <w:pPr>
              <w:pStyle w:val="TableParagraph"/>
              <w:kinsoku w:val="0"/>
              <w:overflowPunct w:val="0"/>
              <w:ind w:right="3"/>
              <w:contextualSpacing/>
              <w:jc w:val="center"/>
              <w:rPr>
                <w:rFonts w:ascii="Liberation Serif" w:hAnsi="Liberation Serif"/>
              </w:rPr>
            </w:pPr>
            <w:r w:rsidRPr="006C5E13">
              <w:rPr>
                <w:rFonts w:ascii="Liberation Serif" w:hAnsi="Liberation Serif" w:cs="Calibri"/>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63401F54" w14:textId="320AA2D3" w:rsidR="00CC4E7C" w:rsidRPr="006C5E13" w:rsidRDefault="00CC4E7C" w:rsidP="00E47E08">
            <w:pPr>
              <w:pStyle w:val="TableParagraph"/>
              <w:kinsoku w:val="0"/>
              <w:overflowPunct w:val="0"/>
              <w:ind w:left="20" w:right="201"/>
              <w:contextualSpacing/>
              <w:jc w:val="center"/>
              <w:rPr>
                <w:rFonts w:ascii="Liberation Serif" w:hAnsi="Liberation Serif"/>
                <w:sz w:val="20"/>
                <w:szCs w:val="20"/>
              </w:rPr>
            </w:pPr>
            <w:r w:rsidRPr="006C5E13">
              <w:rPr>
                <w:rFonts w:ascii="Liberation Serif" w:hAnsi="Liberation Serif" w:cs="Calibri"/>
                <w:spacing w:val="-1"/>
                <w:sz w:val="20"/>
                <w:szCs w:val="20"/>
              </w:rPr>
              <w:t>ООО "Агрофирма "Восточная"</w:t>
            </w:r>
          </w:p>
        </w:tc>
        <w:tc>
          <w:tcPr>
            <w:tcW w:w="1985" w:type="dxa"/>
            <w:tcBorders>
              <w:top w:val="single" w:sz="4" w:space="0" w:color="000000"/>
              <w:left w:val="single" w:sz="4" w:space="0" w:color="000000"/>
              <w:bottom w:val="single" w:sz="4" w:space="0" w:color="000000"/>
              <w:right w:val="single" w:sz="4" w:space="0" w:color="000000"/>
            </w:tcBorders>
            <w:vAlign w:val="center"/>
          </w:tcPr>
          <w:p w14:paraId="205E6E48" w14:textId="77777777" w:rsidR="00CC4E7C" w:rsidRPr="006C5E13" w:rsidRDefault="00CC4E7C" w:rsidP="00E47E08">
            <w:pPr>
              <w:pStyle w:val="TableParagraph"/>
              <w:kinsoku w:val="0"/>
              <w:overflowPunct w:val="0"/>
              <w:ind w:left="20"/>
              <w:contextualSpacing/>
              <w:jc w:val="center"/>
              <w:rPr>
                <w:rFonts w:ascii="Liberation Serif" w:hAnsi="Liberation Serif"/>
                <w:sz w:val="20"/>
                <w:szCs w:val="20"/>
              </w:rPr>
            </w:pPr>
            <w:r w:rsidRPr="006C5E13">
              <w:rPr>
                <w:rFonts w:ascii="Liberation Serif" w:hAnsi="Liberation Serif" w:cs="Calibri"/>
                <w:spacing w:val="-1"/>
                <w:sz w:val="20"/>
                <w:szCs w:val="20"/>
              </w:rPr>
              <w:t>с.</w:t>
            </w:r>
            <w:r w:rsidRPr="006C5E13">
              <w:rPr>
                <w:rFonts w:ascii="Liberation Serif" w:hAnsi="Liberation Serif" w:cs="Calibri"/>
                <w:spacing w:val="-8"/>
                <w:sz w:val="20"/>
                <w:szCs w:val="20"/>
              </w:rPr>
              <w:t xml:space="preserve"> </w:t>
            </w:r>
            <w:r w:rsidRPr="006C5E13">
              <w:rPr>
                <w:rFonts w:ascii="Liberation Serif" w:hAnsi="Liberation Serif" w:cs="Calibri"/>
                <w:spacing w:val="-1"/>
                <w:sz w:val="20"/>
                <w:szCs w:val="20"/>
              </w:rPr>
              <w:t>Елань</w:t>
            </w:r>
          </w:p>
        </w:tc>
        <w:tc>
          <w:tcPr>
            <w:tcW w:w="5117" w:type="dxa"/>
            <w:tcBorders>
              <w:top w:val="single" w:sz="4" w:space="0" w:color="000000"/>
              <w:left w:val="single" w:sz="4" w:space="0" w:color="000000"/>
              <w:right w:val="single" w:sz="4" w:space="0" w:color="000000"/>
            </w:tcBorders>
            <w:vAlign w:val="center"/>
          </w:tcPr>
          <w:p w14:paraId="7542B2A4"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1ACC4234"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однолетних культур</w:t>
            </w:r>
          </w:p>
          <w:p w14:paraId="29148BD9"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cs="Calibri"/>
                <w:b/>
                <w:spacing w:val="-1"/>
                <w:sz w:val="20"/>
                <w:szCs w:val="20"/>
              </w:rPr>
              <w:t>Дополнительные виды деятельности</w:t>
            </w:r>
          </w:p>
          <w:p w14:paraId="1445DE33"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зерновых (кроме риса), зернобобовых культур и семян масличных культур</w:t>
            </w:r>
          </w:p>
          <w:p w14:paraId="576A0040"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зерновых культур</w:t>
            </w:r>
          </w:p>
          <w:p w14:paraId="18987A28" w14:textId="77777777"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зернобобовых культур</w:t>
            </w:r>
          </w:p>
          <w:p w14:paraId="6A440285" w14:textId="2C932161" w:rsidR="00CC4E7C" w:rsidRPr="006C5E13" w:rsidRDefault="00CC4E7C"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столовых корнеплодных и клубнеплодных культур с высоким содержанием крахмала или инулина</w:t>
            </w:r>
          </w:p>
        </w:tc>
      </w:tr>
      <w:tr w:rsidR="00CC4E7C" w:rsidRPr="006C5E13" w14:paraId="4E56CAEA" w14:textId="77777777" w:rsidTr="004336BB">
        <w:trPr>
          <w:trHeight w:hRule="exact" w:val="2300"/>
        </w:trPr>
        <w:tc>
          <w:tcPr>
            <w:tcW w:w="444" w:type="dxa"/>
            <w:tcBorders>
              <w:top w:val="single" w:sz="4" w:space="0" w:color="000000"/>
              <w:left w:val="single" w:sz="4" w:space="0" w:color="000000"/>
              <w:bottom w:val="single" w:sz="4" w:space="0" w:color="000000"/>
              <w:right w:val="single" w:sz="4" w:space="0" w:color="000000"/>
            </w:tcBorders>
            <w:vAlign w:val="center"/>
          </w:tcPr>
          <w:p w14:paraId="068579E9" w14:textId="19C4EF0F" w:rsidR="00CC4E7C" w:rsidRPr="006C5E13" w:rsidRDefault="00B60B8C" w:rsidP="00E47E08">
            <w:pPr>
              <w:pStyle w:val="TableParagraph"/>
              <w:kinsoku w:val="0"/>
              <w:overflowPunct w:val="0"/>
              <w:ind w:left="99"/>
              <w:contextualSpacing/>
              <w:jc w:val="center"/>
              <w:rPr>
                <w:rFonts w:ascii="Liberation Serif" w:hAnsi="Liberation Serif"/>
              </w:rPr>
            </w:pPr>
            <w:r w:rsidRPr="006C5E13">
              <w:rPr>
                <w:rFonts w:ascii="Liberation Serif" w:hAnsi="Liberation Serif"/>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49A2840F" w14:textId="00D106CA" w:rsidR="00CC4E7C" w:rsidRPr="006C5E13" w:rsidRDefault="00345CD2"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СПК</w:t>
            </w:r>
            <w:r w:rsidR="00CC4E7C" w:rsidRPr="006C5E13">
              <w:rPr>
                <w:rFonts w:ascii="Liberation Serif" w:hAnsi="Liberation Serif"/>
                <w:sz w:val="20"/>
                <w:szCs w:val="20"/>
              </w:rPr>
              <w:t xml:space="preserve"> "</w:t>
            </w:r>
            <w:proofErr w:type="spellStart"/>
            <w:r w:rsidR="00CC4E7C" w:rsidRPr="006C5E13">
              <w:rPr>
                <w:rFonts w:ascii="Liberation Serif" w:hAnsi="Liberation Serif"/>
                <w:sz w:val="20"/>
                <w:szCs w:val="20"/>
              </w:rPr>
              <w:t>Шаламовский</w:t>
            </w:r>
            <w:proofErr w:type="spellEnd"/>
            <w:r w:rsidR="00CC4E7C" w:rsidRPr="006C5E13">
              <w:rPr>
                <w:rFonts w:ascii="Liberation Serif" w:hAnsi="Liberation Serif"/>
                <w:sz w:val="20"/>
                <w:szCs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7AB117ED" w14:textId="76D93EA9" w:rsidR="00CC4E7C" w:rsidRPr="006C5E13" w:rsidRDefault="00CC4E7C"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д. Липовка</w:t>
            </w:r>
          </w:p>
        </w:tc>
        <w:tc>
          <w:tcPr>
            <w:tcW w:w="5117" w:type="dxa"/>
            <w:tcBorders>
              <w:top w:val="single" w:sz="4" w:space="0" w:color="000000"/>
              <w:left w:val="single" w:sz="4" w:space="0" w:color="000000"/>
              <w:bottom w:val="single" w:sz="4" w:space="0" w:color="000000"/>
              <w:right w:val="single" w:sz="4" w:space="0" w:color="000000"/>
            </w:tcBorders>
            <w:vAlign w:val="center"/>
          </w:tcPr>
          <w:p w14:paraId="0C1C5025"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353B4C85" w14:textId="77777777" w:rsidR="00CC4E7C" w:rsidRPr="006C5E13" w:rsidRDefault="00CC4E7C"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Разведение молочного крупного рогатого скота, производство сырого молока</w:t>
            </w:r>
          </w:p>
          <w:p w14:paraId="3EF3632F" w14:textId="77777777" w:rsidR="00CC4E7C" w:rsidRPr="006C5E13" w:rsidRDefault="00CC4E7C"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Дополнительные виды деятельности</w:t>
            </w:r>
          </w:p>
          <w:p w14:paraId="1A30C5E3" w14:textId="77777777" w:rsidR="00CC4E7C" w:rsidRPr="006C5E13" w:rsidRDefault="00CC4E7C"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зерновых (кроме риса), зернобобовых культур и семян масличных культур</w:t>
            </w:r>
          </w:p>
          <w:p w14:paraId="5C2457B3" w14:textId="77777777" w:rsidR="00CC4E7C" w:rsidRPr="006C5E13" w:rsidRDefault="00CC4E7C"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Разведение прочих пород крупного рогатого скота и буйволов, производство спермы</w:t>
            </w:r>
          </w:p>
          <w:p w14:paraId="79455DBE" w14:textId="77777777" w:rsidR="00CC4E7C" w:rsidRPr="006C5E13" w:rsidRDefault="00CC4E7C"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Разведение свиней</w:t>
            </w:r>
          </w:p>
          <w:p w14:paraId="68EC5A73" w14:textId="752A3B8E" w:rsidR="00CC4E7C" w:rsidRPr="006C5E13" w:rsidRDefault="00CC4E7C"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Переработка и консервирование мяса</w:t>
            </w:r>
          </w:p>
        </w:tc>
      </w:tr>
      <w:tr w:rsidR="00345CD2" w:rsidRPr="006C5E13" w14:paraId="4E76D6E5" w14:textId="77777777" w:rsidTr="004336BB">
        <w:trPr>
          <w:trHeight w:hRule="exact" w:val="2030"/>
        </w:trPr>
        <w:tc>
          <w:tcPr>
            <w:tcW w:w="444" w:type="dxa"/>
            <w:tcBorders>
              <w:top w:val="single" w:sz="4" w:space="0" w:color="000000"/>
              <w:left w:val="single" w:sz="4" w:space="0" w:color="000000"/>
              <w:bottom w:val="single" w:sz="4" w:space="0" w:color="000000"/>
              <w:right w:val="single" w:sz="4" w:space="0" w:color="000000"/>
            </w:tcBorders>
            <w:vAlign w:val="center"/>
          </w:tcPr>
          <w:p w14:paraId="753DED38" w14:textId="3313C5A0" w:rsidR="00345CD2" w:rsidRPr="006C5E13" w:rsidRDefault="00B60B8C" w:rsidP="00E47E08">
            <w:pPr>
              <w:pStyle w:val="TableParagraph"/>
              <w:kinsoku w:val="0"/>
              <w:overflowPunct w:val="0"/>
              <w:ind w:left="99"/>
              <w:contextualSpacing/>
              <w:jc w:val="center"/>
              <w:rPr>
                <w:rFonts w:ascii="Liberation Serif" w:hAnsi="Liberation Serif"/>
              </w:rPr>
            </w:pPr>
            <w:r w:rsidRPr="006C5E13">
              <w:rPr>
                <w:rFonts w:ascii="Liberation Serif" w:hAnsi="Liberation Serif"/>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2674A" w14:textId="7E75A34A" w:rsidR="00345CD2" w:rsidRPr="006C5E13" w:rsidRDefault="00345CD2"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ООО "ВОСТОК"</w:t>
            </w:r>
          </w:p>
        </w:tc>
        <w:tc>
          <w:tcPr>
            <w:tcW w:w="1985" w:type="dxa"/>
            <w:tcBorders>
              <w:top w:val="single" w:sz="4" w:space="0" w:color="000000"/>
              <w:left w:val="single" w:sz="4" w:space="0" w:color="000000"/>
              <w:bottom w:val="single" w:sz="4" w:space="0" w:color="000000"/>
              <w:right w:val="single" w:sz="4" w:space="0" w:color="000000"/>
            </w:tcBorders>
            <w:vAlign w:val="center"/>
          </w:tcPr>
          <w:p w14:paraId="34017C18" w14:textId="44852557" w:rsidR="00345CD2" w:rsidRPr="006C5E13" w:rsidRDefault="009804F0"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с.</w:t>
            </w:r>
            <w:r w:rsidR="00345CD2" w:rsidRPr="006C5E13">
              <w:rPr>
                <w:rFonts w:ascii="Liberation Serif" w:hAnsi="Liberation Serif"/>
                <w:sz w:val="20"/>
                <w:szCs w:val="20"/>
              </w:rPr>
              <w:t xml:space="preserve"> Байкалово</w:t>
            </w:r>
          </w:p>
        </w:tc>
        <w:tc>
          <w:tcPr>
            <w:tcW w:w="5117" w:type="dxa"/>
            <w:tcBorders>
              <w:top w:val="single" w:sz="4" w:space="0" w:color="000000"/>
              <w:left w:val="single" w:sz="4" w:space="0" w:color="000000"/>
              <w:bottom w:val="single" w:sz="4" w:space="0" w:color="000000"/>
              <w:right w:val="single" w:sz="4" w:space="0" w:color="000000"/>
            </w:tcBorders>
            <w:vAlign w:val="center"/>
          </w:tcPr>
          <w:p w14:paraId="6A51C821" w14:textId="77777777" w:rsidR="00345CD2" w:rsidRPr="006C5E13" w:rsidRDefault="00345CD2"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5E7790C0"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однолетних культур</w:t>
            </w:r>
          </w:p>
          <w:p w14:paraId="2BF8EBC5"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b/>
                <w:spacing w:val="-1"/>
                <w:sz w:val="20"/>
                <w:szCs w:val="20"/>
              </w:rPr>
              <w:t>Дополнительные виды деятельности</w:t>
            </w:r>
          </w:p>
          <w:p w14:paraId="0779AC20"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зерновых (кроме риса), зернобобовых культур и семян масличных культур</w:t>
            </w:r>
          </w:p>
          <w:p w14:paraId="61CD0D02"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зерновых культур</w:t>
            </w:r>
          </w:p>
          <w:p w14:paraId="1278E736"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зернобобовых культур</w:t>
            </w:r>
          </w:p>
          <w:p w14:paraId="38026203" w14:textId="434AC228"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столовых корнеплодных и клубнеплодных культур с высоким содержанием крахмала или инулина</w:t>
            </w:r>
          </w:p>
        </w:tc>
      </w:tr>
      <w:tr w:rsidR="00345CD2" w:rsidRPr="006C5E13" w14:paraId="05D59FDB" w14:textId="77777777" w:rsidTr="004336BB">
        <w:trPr>
          <w:trHeight w:hRule="exact" w:val="1826"/>
        </w:trPr>
        <w:tc>
          <w:tcPr>
            <w:tcW w:w="444" w:type="dxa"/>
            <w:tcBorders>
              <w:top w:val="single" w:sz="4" w:space="0" w:color="000000"/>
              <w:left w:val="single" w:sz="4" w:space="0" w:color="000000"/>
              <w:bottom w:val="single" w:sz="4" w:space="0" w:color="000000"/>
              <w:right w:val="single" w:sz="4" w:space="0" w:color="000000"/>
            </w:tcBorders>
            <w:vAlign w:val="center"/>
          </w:tcPr>
          <w:p w14:paraId="6AB30F17" w14:textId="1891674A" w:rsidR="00345CD2" w:rsidRPr="006C5E13" w:rsidRDefault="00B60B8C" w:rsidP="00E47E08">
            <w:pPr>
              <w:pStyle w:val="TableParagraph"/>
              <w:kinsoku w:val="0"/>
              <w:overflowPunct w:val="0"/>
              <w:ind w:left="99"/>
              <w:contextualSpacing/>
              <w:jc w:val="center"/>
              <w:rPr>
                <w:rFonts w:ascii="Liberation Serif" w:hAnsi="Liberation Serif"/>
              </w:rPr>
            </w:pPr>
            <w:r w:rsidRPr="006C5E13">
              <w:rPr>
                <w:rFonts w:ascii="Liberation Serif" w:hAnsi="Liberation Serif"/>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7256DB07" w14:textId="30E6027E" w:rsidR="00345CD2" w:rsidRPr="006C5E13" w:rsidRDefault="00345CD2"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ООО "ТРУД"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D92D5" w14:textId="2737807A" w:rsidR="00345CD2" w:rsidRPr="006C5E13" w:rsidRDefault="00345CD2"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с. Байкалово</w:t>
            </w:r>
          </w:p>
        </w:tc>
        <w:tc>
          <w:tcPr>
            <w:tcW w:w="5117" w:type="dxa"/>
            <w:tcBorders>
              <w:top w:val="single" w:sz="4" w:space="0" w:color="000000"/>
              <w:left w:val="single" w:sz="4" w:space="0" w:color="000000"/>
              <w:bottom w:val="single" w:sz="4" w:space="0" w:color="000000"/>
              <w:right w:val="single" w:sz="4" w:space="0" w:color="000000"/>
            </w:tcBorders>
            <w:vAlign w:val="center"/>
          </w:tcPr>
          <w:p w14:paraId="0F3FB570"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b/>
                <w:spacing w:val="-1"/>
                <w:sz w:val="20"/>
                <w:szCs w:val="20"/>
              </w:rPr>
              <w:t>Основной вид деятельности по ОКВЭД</w:t>
            </w:r>
          </w:p>
          <w:p w14:paraId="1A205212"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зерновых (кроме риса), зернобобовых культур и семян масличных культур</w:t>
            </w:r>
          </w:p>
          <w:p w14:paraId="64F941D9" w14:textId="77777777" w:rsidR="00345CD2" w:rsidRPr="006C5E13" w:rsidRDefault="00345CD2" w:rsidP="00E47E0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Дополнительные виды деятельности</w:t>
            </w:r>
          </w:p>
          <w:p w14:paraId="495FFC58"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прочих однолетних культур</w:t>
            </w:r>
          </w:p>
          <w:p w14:paraId="0260A5FF"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прочих многолетних культур</w:t>
            </w:r>
          </w:p>
          <w:p w14:paraId="50CCDBF0" w14:textId="77777777"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рассады</w:t>
            </w:r>
          </w:p>
          <w:p w14:paraId="4E96AF73" w14:textId="5E1E57C9" w:rsidR="00345CD2" w:rsidRPr="006C5E13" w:rsidRDefault="00345CD2"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Обработка семян для посадки</w:t>
            </w:r>
          </w:p>
        </w:tc>
      </w:tr>
      <w:tr w:rsidR="00F54938" w:rsidRPr="006C5E13" w14:paraId="27BB0B07" w14:textId="77777777" w:rsidTr="004336BB">
        <w:trPr>
          <w:trHeight w:hRule="exact" w:val="7926"/>
        </w:trPr>
        <w:tc>
          <w:tcPr>
            <w:tcW w:w="444" w:type="dxa"/>
            <w:tcBorders>
              <w:top w:val="single" w:sz="4" w:space="0" w:color="000000"/>
              <w:left w:val="single" w:sz="4" w:space="0" w:color="000000"/>
              <w:bottom w:val="single" w:sz="4" w:space="0" w:color="000000"/>
              <w:right w:val="single" w:sz="4" w:space="0" w:color="000000"/>
            </w:tcBorders>
            <w:vAlign w:val="center"/>
          </w:tcPr>
          <w:p w14:paraId="49B635D5" w14:textId="27147F87" w:rsidR="00F54938" w:rsidRPr="006C5E13" w:rsidRDefault="00A83AC7" w:rsidP="00E47E08">
            <w:pPr>
              <w:pStyle w:val="TableParagraph"/>
              <w:kinsoku w:val="0"/>
              <w:overflowPunct w:val="0"/>
              <w:ind w:left="99"/>
              <w:contextualSpacing/>
              <w:jc w:val="center"/>
              <w:rPr>
                <w:rFonts w:ascii="Liberation Serif" w:hAnsi="Liberation Serif"/>
              </w:rPr>
            </w:pPr>
            <w:r>
              <w:rPr>
                <w:rFonts w:ascii="Liberation Serif" w:hAnsi="Liberation Serif"/>
              </w:rPr>
              <w:lastRenderedPageBreak/>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6E3C0085" w14:textId="44CE87EC" w:rsidR="00F54938" w:rsidRPr="006C5E13" w:rsidRDefault="00F54938"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 xml:space="preserve">ООО «Победа» </w:t>
            </w:r>
          </w:p>
        </w:tc>
        <w:tc>
          <w:tcPr>
            <w:tcW w:w="1985" w:type="dxa"/>
            <w:tcBorders>
              <w:top w:val="single" w:sz="4" w:space="0" w:color="000000"/>
              <w:left w:val="single" w:sz="4" w:space="0" w:color="000000"/>
              <w:bottom w:val="single" w:sz="4" w:space="0" w:color="000000"/>
              <w:right w:val="single" w:sz="4" w:space="0" w:color="000000"/>
            </w:tcBorders>
            <w:vAlign w:val="center"/>
          </w:tcPr>
          <w:p w14:paraId="0EECEDD9" w14:textId="5D2F0A38" w:rsidR="00F54938" w:rsidRPr="006C5E13" w:rsidRDefault="00F54938" w:rsidP="00E47E08">
            <w:pPr>
              <w:pStyle w:val="TableParagraph"/>
              <w:kinsoku w:val="0"/>
              <w:overflowPunct w:val="0"/>
              <w:ind w:left="99"/>
              <w:contextualSpacing/>
              <w:jc w:val="center"/>
              <w:rPr>
                <w:rFonts w:ascii="Liberation Serif" w:hAnsi="Liberation Serif"/>
                <w:sz w:val="20"/>
                <w:szCs w:val="20"/>
              </w:rPr>
            </w:pPr>
            <w:r w:rsidRPr="006C5E13">
              <w:rPr>
                <w:rFonts w:ascii="Liberation Serif" w:hAnsi="Liberation Serif"/>
                <w:sz w:val="20"/>
                <w:szCs w:val="20"/>
              </w:rPr>
              <w:t>с. Байкалово</w:t>
            </w:r>
          </w:p>
        </w:tc>
        <w:tc>
          <w:tcPr>
            <w:tcW w:w="5117" w:type="dxa"/>
            <w:tcBorders>
              <w:top w:val="single" w:sz="4" w:space="0" w:color="000000"/>
              <w:left w:val="single" w:sz="4" w:space="0" w:color="000000"/>
              <w:bottom w:val="single" w:sz="4" w:space="0" w:color="000000"/>
              <w:right w:val="single" w:sz="4" w:space="0" w:color="000000"/>
            </w:tcBorders>
            <w:vAlign w:val="center"/>
          </w:tcPr>
          <w:p w14:paraId="0B577E33" w14:textId="77777777" w:rsidR="00F54938" w:rsidRPr="006C5E13" w:rsidRDefault="00F54938" w:rsidP="00F5493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Основной вид деятельности по ОКВЭД</w:t>
            </w:r>
          </w:p>
          <w:p w14:paraId="7852BCDE" w14:textId="77777777" w:rsidR="00F54938" w:rsidRPr="006C5E13" w:rsidRDefault="00F54938" w:rsidP="00E47E0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Смешанное сельское хозяйство</w:t>
            </w:r>
          </w:p>
          <w:p w14:paraId="192491AD" w14:textId="77777777" w:rsidR="00F54938" w:rsidRPr="006C5E13" w:rsidRDefault="00F54938" w:rsidP="00F54938">
            <w:pPr>
              <w:pStyle w:val="TableParagraph"/>
              <w:kinsoku w:val="0"/>
              <w:overflowPunct w:val="0"/>
              <w:ind w:left="100"/>
              <w:contextualSpacing/>
              <w:rPr>
                <w:rFonts w:ascii="Liberation Serif" w:hAnsi="Liberation Serif" w:cs="Calibri"/>
                <w:b/>
                <w:spacing w:val="-1"/>
                <w:sz w:val="20"/>
                <w:szCs w:val="20"/>
              </w:rPr>
            </w:pPr>
            <w:r w:rsidRPr="006C5E13">
              <w:rPr>
                <w:rFonts w:ascii="Liberation Serif" w:hAnsi="Liberation Serif" w:cs="Calibri"/>
                <w:b/>
                <w:spacing w:val="-1"/>
                <w:sz w:val="20"/>
                <w:szCs w:val="20"/>
              </w:rPr>
              <w:t>Дополнительные виды деятельности</w:t>
            </w:r>
          </w:p>
          <w:p w14:paraId="4F2B51E9" w14:textId="77777777"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однолетних культур</w:t>
            </w:r>
          </w:p>
          <w:p w14:paraId="4BF22545" w14:textId="18C95BFF"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зерновых (кроме риса), зернобобовых культур и семян масличных культур</w:t>
            </w:r>
          </w:p>
          <w:p w14:paraId="238CA8CD" w14:textId="113440F3"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овощей</w:t>
            </w:r>
          </w:p>
          <w:p w14:paraId="6634870E" w14:textId="1CAC5810"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Выращивание многолетних культур</w:t>
            </w:r>
          </w:p>
          <w:p w14:paraId="082E01FA" w14:textId="1ABB109E"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Животноводство</w:t>
            </w:r>
          </w:p>
          <w:p w14:paraId="680E77C9" w14:textId="7090A49E"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Деятельность вспомогательная в области производства сельскохозяйственных культур и послеуборочной обработки сельхозпродукции</w:t>
            </w:r>
          </w:p>
          <w:p w14:paraId="0E163B0E" w14:textId="295D04DF"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Переработка и консервирование мяса и мясной пищевой продукции</w:t>
            </w:r>
          </w:p>
          <w:p w14:paraId="05E4442F" w14:textId="780837C8"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Производство продукции из мяса убойных животных и мяса птицы</w:t>
            </w:r>
          </w:p>
          <w:p w14:paraId="2118661D" w14:textId="6E50F38E"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Производство нерафинированных растительных масел и их фракций</w:t>
            </w:r>
          </w:p>
          <w:p w14:paraId="4012325D" w14:textId="329C9130"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Производство молока (кроме сырого) и молочной продукции</w:t>
            </w:r>
          </w:p>
          <w:p w14:paraId="1522ECBC" w14:textId="3B7AA8FE"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Производство молока и сливок в твердой форме</w:t>
            </w:r>
          </w:p>
          <w:p w14:paraId="77E09EB1" w14:textId="753F63B2"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Производство прочей молочной продукции</w:t>
            </w:r>
          </w:p>
          <w:p w14:paraId="7F34E78E" w14:textId="231845ED"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Торговля оптовая неспециализированная пищевыми продуктами, напитками и табачными изделиями</w:t>
            </w:r>
          </w:p>
          <w:p w14:paraId="2BA42B26" w14:textId="1BE09243"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Торговля оптовая металлами и металлическими рудами</w:t>
            </w:r>
          </w:p>
          <w:p w14:paraId="54180E52" w14:textId="1157CBB7"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Торговля розничная преимущественно пищевыми продуктами, включая напитки, и табачными изделиями в неспециализированных магазинах</w:t>
            </w:r>
          </w:p>
          <w:p w14:paraId="39EA3E80" w14:textId="702EE7DF"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Деятельность автомобильного грузового транспорта и услуги по перевозкам</w:t>
            </w:r>
          </w:p>
          <w:p w14:paraId="6A6C7EC0" w14:textId="52823F49"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Аренда и управление собственным или арендованным недвижимым имуществом</w:t>
            </w:r>
          </w:p>
          <w:p w14:paraId="326D574E" w14:textId="69C2B54C" w:rsidR="00F54938" w:rsidRPr="006C5E13" w:rsidRDefault="00F54938" w:rsidP="00F54938">
            <w:pPr>
              <w:pStyle w:val="TableParagraph"/>
              <w:kinsoku w:val="0"/>
              <w:overflowPunct w:val="0"/>
              <w:ind w:left="100"/>
              <w:contextualSpacing/>
              <w:rPr>
                <w:rFonts w:ascii="Liberation Serif" w:hAnsi="Liberation Serif" w:cs="Calibri"/>
                <w:spacing w:val="-1"/>
                <w:sz w:val="20"/>
                <w:szCs w:val="20"/>
              </w:rPr>
            </w:pPr>
            <w:r w:rsidRPr="006C5E13">
              <w:rPr>
                <w:rFonts w:ascii="Liberation Serif" w:hAnsi="Liberation Serif" w:cs="Calibri"/>
                <w:spacing w:val="-1"/>
                <w:sz w:val="20"/>
                <w:szCs w:val="20"/>
              </w:rPr>
              <w:t>Научные исследования и разработки в области естественных и технических наук</w:t>
            </w:r>
          </w:p>
        </w:tc>
      </w:tr>
    </w:tbl>
    <w:p w14:paraId="34B89266" w14:textId="77777777" w:rsidR="00F60A32" w:rsidRPr="006C5E13" w:rsidRDefault="00F60A32" w:rsidP="005E715A">
      <w:pPr>
        <w:pStyle w:val="5"/>
        <w:numPr>
          <w:ilvl w:val="3"/>
          <w:numId w:val="5"/>
        </w:numPr>
        <w:ind w:left="0" w:firstLine="567"/>
        <w:contextualSpacing/>
        <w:jc w:val="both"/>
        <w:rPr>
          <w:rFonts w:ascii="Liberation Serif" w:hAnsi="Liberation Serif"/>
          <w:i/>
          <w:sz w:val="28"/>
          <w:szCs w:val="28"/>
        </w:rPr>
      </w:pPr>
      <w:r w:rsidRPr="006C5E13">
        <w:rPr>
          <w:rFonts w:ascii="Liberation Serif" w:hAnsi="Liberation Serif"/>
          <w:i/>
          <w:sz w:val="28"/>
          <w:szCs w:val="28"/>
        </w:rPr>
        <w:t>Промышленность</w:t>
      </w:r>
    </w:p>
    <w:p w14:paraId="6D0770F2" w14:textId="2B346436" w:rsidR="00B60B8C" w:rsidRPr="006C5E13" w:rsidRDefault="00B60B8C"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r w:rsidR="00887041" w:rsidRPr="006C5E13">
        <w:rPr>
          <w:rFonts w:ascii="Liberation Serif" w:hAnsi="Liberation Serif"/>
          <w:sz w:val="28"/>
          <w:szCs w:val="28"/>
        </w:rPr>
        <w:t>. Перечень крупных предприятий приведен в таблице (</w:t>
      </w:r>
      <w:r w:rsidR="00887041" w:rsidRPr="006C5E13">
        <w:rPr>
          <w:rFonts w:ascii="Liberation Serif" w:hAnsi="Liberation Serif"/>
          <w:sz w:val="28"/>
          <w:szCs w:val="28"/>
        </w:rPr>
        <w:fldChar w:fldCharType="begin"/>
      </w:r>
      <w:r w:rsidR="00887041" w:rsidRPr="006C5E13">
        <w:rPr>
          <w:rFonts w:ascii="Liberation Serif" w:hAnsi="Liberation Serif"/>
          <w:sz w:val="28"/>
          <w:szCs w:val="28"/>
        </w:rPr>
        <w:instrText xml:space="preserve"> REF _Ref117599322 \h  \* MERGEFORMAT </w:instrText>
      </w:r>
      <w:r w:rsidR="00887041" w:rsidRPr="006C5E13">
        <w:rPr>
          <w:rFonts w:ascii="Liberation Serif" w:hAnsi="Liberation Serif"/>
          <w:sz w:val="28"/>
          <w:szCs w:val="28"/>
        </w:rPr>
      </w:r>
      <w:r w:rsidR="00887041" w:rsidRPr="006C5E13">
        <w:rPr>
          <w:rFonts w:ascii="Liberation Serif" w:hAnsi="Liberation Serif"/>
          <w:sz w:val="28"/>
          <w:szCs w:val="28"/>
        </w:rPr>
        <w:fldChar w:fldCharType="separate"/>
      </w:r>
      <w:r w:rsidR="00514277" w:rsidRPr="00514277">
        <w:rPr>
          <w:rFonts w:ascii="Liberation Serif" w:hAnsi="Liberation Serif"/>
          <w:sz w:val="28"/>
          <w:szCs w:val="28"/>
        </w:rPr>
        <w:t>Таблица 5. Перечень предприятий промышленности и строительства</w:t>
      </w:r>
      <w:r w:rsidR="00887041" w:rsidRPr="006C5E13">
        <w:rPr>
          <w:rFonts w:ascii="Liberation Serif" w:hAnsi="Liberation Serif"/>
          <w:sz w:val="28"/>
          <w:szCs w:val="28"/>
        </w:rPr>
        <w:fldChar w:fldCharType="end"/>
      </w:r>
      <w:r w:rsidR="00887041" w:rsidRPr="006C5E13">
        <w:rPr>
          <w:rFonts w:ascii="Liberation Serif" w:hAnsi="Liberation Serif"/>
          <w:sz w:val="28"/>
          <w:szCs w:val="28"/>
        </w:rPr>
        <w:t>).</w:t>
      </w:r>
    </w:p>
    <w:p w14:paraId="4B306F79" w14:textId="2FB4F309" w:rsidR="00887041" w:rsidRPr="006C5E13" w:rsidRDefault="00887041" w:rsidP="004336BB">
      <w:pPr>
        <w:pStyle w:val="aa"/>
        <w:keepNext/>
        <w:contextualSpacing/>
        <w:jc w:val="right"/>
        <w:rPr>
          <w:rFonts w:ascii="Liberation Serif" w:hAnsi="Liberation Serif"/>
        </w:rPr>
      </w:pPr>
      <w:bookmarkStart w:id="58" w:name="_Ref117599322"/>
      <w:r w:rsidRPr="006C5E13">
        <w:rPr>
          <w:rFonts w:ascii="Liberation Serif" w:hAnsi="Liberation Serif"/>
        </w:rPr>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5</w:t>
      </w:r>
      <w:r w:rsidR="00D5659D" w:rsidRPr="006C5E13">
        <w:rPr>
          <w:rFonts w:ascii="Liberation Serif" w:hAnsi="Liberation Serif"/>
          <w:noProof/>
        </w:rPr>
        <w:fldChar w:fldCharType="end"/>
      </w:r>
      <w:r w:rsidR="00865C14" w:rsidRPr="006C5E13">
        <w:rPr>
          <w:rFonts w:ascii="Liberation Serif" w:hAnsi="Liberation Serif"/>
          <w:noProof/>
        </w:rPr>
        <w:t>.</w:t>
      </w:r>
      <w:r w:rsidRPr="006C5E13">
        <w:rPr>
          <w:rFonts w:ascii="Liberation Serif" w:hAnsi="Liberation Serif"/>
        </w:rPr>
        <w:t xml:space="preserve"> Перечень предприятий промышленности и строительства</w:t>
      </w:r>
      <w:bookmarkEnd w:id="58"/>
    </w:p>
    <w:tbl>
      <w:tblPr>
        <w:tblW w:w="9516" w:type="dxa"/>
        <w:tblInd w:w="118" w:type="dxa"/>
        <w:tblLayout w:type="fixed"/>
        <w:tblCellMar>
          <w:left w:w="0" w:type="dxa"/>
          <w:right w:w="0" w:type="dxa"/>
        </w:tblCellMar>
        <w:tblLook w:val="0000" w:firstRow="0" w:lastRow="0" w:firstColumn="0" w:lastColumn="0" w:noHBand="0" w:noVBand="0"/>
      </w:tblPr>
      <w:tblGrid>
        <w:gridCol w:w="424"/>
        <w:gridCol w:w="1721"/>
        <w:gridCol w:w="2410"/>
        <w:gridCol w:w="4961"/>
      </w:tblGrid>
      <w:tr w:rsidR="00B60B8C" w:rsidRPr="006C5E13" w14:paraId="107596C4" w14:textId="77777777" w:rsidTr="00B60B8C">
        <w:trPr>
          <w:trHeight w:hRule="exact" w:val="594"/>
        </w:trPr>
        <w:tc>
          <w:tcPr>
            <w:tcW w:w="424" w:type="dxa"/>
            <w:tcBorders>
              <w:top w:val="single" w:sz="4" w:space="0" w:color="000000"/>
              <w:left w:val="single" w:sz="4" w:space="0" w:color="000000"/>
              <w:bottom w:val="single" w:sz="4" w:space="0" w:color="000000"/>
              <w:right w:val="single" w:sz="4" w:space="0" w:color="000000"/>
            </w:tcBorders>
            <w:vAlign w:val="center"/>
          </w:tcPr>
          <w:p w14:paraId="0C3E9E7D" w14:textId="77777777" w:rsidR="00B60B8C" w:rsidRPr="006C5E13" w:rsidRDefault="00B60B8C" w:rsidP="00E47E08">
            <w:pPr>
              <w:pStyle w:val="TableParagraph"/>
              <w:kinsoku w:val="0"/>
              <w:overflowPunct w:val="0"/>
              <w:ind w:left="47" w:right="5" w:firstLine="55"/>
              <w:contextualSpacing/>
              <w:jc w:val="center"/>
              <w:rPr>
                <w:rFonts w:ascii="Liberation Serif" w:hAnsi="Liberation Serif"/>
              </w:rPr>
            </w:pPr>
            <w:r w:rsidRPr="006C5E13">
              <w:rPr>
                <w:rFonts w:ascii="Liberation Serif" w:hAnsi="Liberation Serif" w:cs="Calibri"/>
                <w:b/>
                <w:bCs/>
              </w:rPr>
              <w:t>№</w:t>
            </w:r>
            <w:r w:rsidRPr="006C5E13">
              <w:rPr>
                <w:rFonts w:ascii="Liberation Serif" w:hAnsi="Liberation Serif"/>
                <w:b/>
                <w:bCs/>
                <w:w w:val="99"/>
              </w:rPr>
              <w:t xml:space="preserve"> </w:t>
            </w:r>
            <w:r w:rsidRPr="006C5E13">
              <w:rPr>
                <w:rFonts w:ascii="Liberation Serif" w:hAnsi="Liberation Serif" w:cs="Calibri"/>
                <w:b/>
                <w:bCs/>
                <w:spacing w:val="-1"/>
              </w:rPr>
              <w:t>п/п</w:t>
            </w:r>
          </w:p>
        </w:tc>
        <w:tc>
          <w:tcPr>
            <w:tcW w:w="1721" w:type="dxa"/>
            <w:tcBorders>
              <w:top w:val="single" w:sz="4" w:space="0" w:color="000000"/>
              <w:left w:val="single" w:sz="4" w:space="0" w:color="000000"/>
              <w:bottom w:val="single" w:sz="4" w:space="0" w:color="000000"/>
              <w:right w:val="single" w:sz="4" w:space="0" w:color="000000"/>
            </w:tcBorders>
            <w:vAlign w:val="center"/>
          </w:tcPr>
          <w:p w14:paraId="5952D2F0" w14:textId="77777777" w:rsidR="00B60B8C" w:rsidRPr="006C5E13" w:rsidRDefault="00B60B8C" w:rsidP="00E47E08">
            <w:pPr>
              <w:pStyle w:val="TableParagraph"/>
              <w:kinsoku w:val="0"/>
              <w:overflowPunct w:val="0"/>
              <w:ind w:left="32" w:right="138" w:firstLine="189"/>
              <w:contextualSpacing/>
              <w:jc w:val="center"/>
              <w:rPr>
                <w:rFonts w:ascii="Liberation Serif" w:hAnsi="Liberation Serif"/>
              </w:rPr>
            </w:pPr>
            <w:r w:rsidRPr="006C5E13">
              <w:rPr>
                <w:rFonts w:ascii="Liberation Serif" w:hAnsi="Liberation Serif" w:cs="Calibri"/>
                <w:b/>
                <w:bCs/>
                <w:spacing w:val="-1"/>
              </w:rPr>
              <w:t>Название</w:t>
            </w:r>
            <w:r w:rsidRPr="006C5E13">
              <w:rPr>
                <w:rFonts w:ascii="Liberation Serif" w:hAnsi="Liberation Serif"/>
                <w:b/>
                <w:bCs/>
                <w:spacing w:val="25"/>
              </w:rPr>
              <w:t xml:space="preserve"> </w:t>
            </w:r>
            <w:r w:rsidRPr="006C5E13">
              <w:rPr>
                <w:rFonts w:ascii="Liberation Serif" w:hAnsi="Liberation Serif" w:cs="Calibri"/>
                <w:b/>
                <w:bCs/>
                <w:spacing w:val="-1"/>
              </w:rPr>
              <w:t>предприятия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59731D7F" w14:textId="77777777" w:rsidR="00B60B8C" w:rsidRPr="006C5E13" w:rsidRDefault="00B60B8C" w:rsidP="00E47E08">
            <w:pPr>
              <w:pStyle w:val="TableParagraph"/>
              <w:kinsoku w:val="0"/>
              <w:overflowPunct w:val="0"/>
              <w:ind w:left="8"/>
              <w:contextualSpacing/>
              <w:jc w:val="center"/>
              <w:rPr>
                <w:rFonts w:ascii="Liberation Serif" w:hAnsi="Liberation Serif"/>
              </w:rPr>
            </w:pPr>
            <w:r w:rsidRPr="006C5E13">
              <w:rPr>
                <w:rFonts w:ascii="Liberation Serif" w:hAnsi="Liberation Serif" w:cs="Calibri"/>
                <w:b/>
                <w:bCs/>
                <w:spacing w:val="-1"/>
              </w:rPr>
              <w:t>Местоположение</w:t>
            </w:r>
          </w:p>
        </w:tc>
        <w:tc>
          <w:tcPr>
            <w:tcW w:w="4961" w:type="dxa"/>
            <w:tcBorders>
              <w:top w:val="single" w:sz="4" w:space="0" w:color="000000"/>
              <w:left w:val="single" w:sz="4" w:space="0" w:color="000000"/>
              <w:bottom w:val="single" w:sz="4" w:space="0" w:color="000000"/>
              <w:right w:val="single" w:sz="4" w:space="0" w:color="000000"/>
            </w:tcBorders>
            <w:vAlign w:val="center"/>
          </w:tcPr>
          <w:p w14:paraId="303F88F3" w14:textId="77777777" w:rsidR="00B60B8C" w:rsidRPr="006C5E13" w:rsidRDefault="00B60B8C" w:rsidP="00E47E08">
            <w:pPr>
              <w:pStyle w:val="TableParagraph"/>
              <w:kinsoku w:val="0"/>
              <w:overflowPunct w:val="0"/>
              <w:ind w:left="8"/>
              <w:contextualSpacing/>
              <w:jc w:val="center"/>
              <w:rPr>
                <w:rFonts w:ascii="Liberation Serif" w:hAnsi="Liberation Serif"/>
              </w:rPr>
            </w:pPr>
            <w:r w:rsidRPr="006C5E13">
              <w:rPr>
                <w:rFonts w:ascii="Liberation Serif" w:hAnsi="Liberation Serif" w:cs="Calibri"/>
                <w:b/>
                <w:bCs/>
                <w:spacing w:val="-1"/>
              </w:rPr>
              <w:t>Виды деятельности</w:t>
            </w:r>
          </w:p>
        </w:tc>
      </w:tr>
    </w:tbl>
    <w:p w14:paraId="0A25916F" w14:textId="77777777" w:rsidR="00B60B8C" w:rsidRPr="006C5E13" w:rsidRDefault="00B60B8C" w:rsidP="00E47E08">
      <w:pPr>
        <w:pStyle w:val="a6"/>
        <w:kinsoku w:val="0"/>
        <w:overflowPunct w:val="0"/>
        <w:contextualSpacing/>
        <w:rPr>
          <w:rFonts w:ascii="Liberation Serif" w:hAnsi="Liberation Serif"/>
          <w:sz w:val="2"/>
          <w:szCs w:val="2"/>
        </w:rPr>
      </w:pPr>
    </w:p>
    <w:p w14:paraId="5E48F397" w14:textId="77777777" w:rsidR="00B60B8C" w:rsidRPr="006C5E13" w:rsidRDefault="00B60B8C" w:rsidP="00E47E08">
      <w:pPr>
        <w:pStyle w:val="a6"/>
        <w:kinsoku w:val="0"/>
        <w:overflowPunct w:val="0"/>
        <w:contextualSpacing/>
        <w:rPr>
          <w:rFonts w:ascii="Liberation Serif" w:hAnsi="Liberation Serif"/>
          <w:sz w:val="2"/>
          <w:szCs w:val="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
        <w:gridCol w:w="1701"/>
        <w:gridCol w:w="2410"/>
        <w:gridCol w:w="4961"/>
      </w:tblGrid>
      <w:tr w:rsidR="00B60B8C" w:rsidRPr="006C5E13" w14:paraId="77E866B9" w14:textId="77777777" w:rsidTr="00B95351">
        <w:trPr>
          <w:trHeight w:val="2872"/>
        </w:trPr>
        <w:tc>
          <w:tcPr>
            <w:tcW w:w="444" w:type="dxa"/>
            <w:vAlign w:val="center"/>
          </w:tcPr>
          <w:p w14:paraId="2FB5BE66" w14:textId="77777777" w:rsidR="00B60B8C" w:rsidRPr="006C5E13" w:rsidRDefault="00B60B8C" w:rsidP="00E47E08">
            <w:pPr>
              <w:pStyle w:val="TableParagraph"/>
              <w:kinsoku w:val="0"/>
              <w:overflowPunct w:val="0"/>
              <w:ind w:left="171"/>
              <w:contextualSpacing/>
              <w:jc w:val="center"/>
              <w:rPr>
                <w:rFonts w:ascii="Liberation Serif" w:hAnsi="Liberation Serif"/>
              </w:rPr>
            </w:pPr>
            <w:r w:rsidRPr="006C5E13">
              <w:rPr>
                <w:rFonts w:ascii="Liberation Serif" w:hAnsi="Liberation Serif" w:cs="Calibri"/>
              </w:rPr>
              <w:t>1</w:t>
            </w:r>
          </w:p>
        </w:tc>
        <w:tc>
          <w:tcPr>
            <w:tcW w:w="1701" w:type="dxa"/>
            <w:vAlign w:val="center"/>
          </w:tcPr>
          <w:p w14:paraId="6A562106" w14:textId="6CD31E7D" w:rsidR="00B60B8C" w:rsidRPr="006C5E13" w:rsidRDefault="00B95351" w:rsidP="00E47E08">
            <w:pPr>
              <w:pStyle w:val="TableParagraph"/>
              <w:kinsoku w:val="0"/>
              <w:overflowPunct w:val="0"/>
              <w:ind w:left="20"/>
              <w:contextualSpacing/>
              <w:jc w:val="center"/>
              <w:rPr>
                <w:rFonts w:ascii="Liberation Serif" w:hAnsi="Liberation Serif"/>
                <w:sz w:val="20"/>
                <w:szCs w:val="20"/>
              </w:rPr>
            </w:pPr>
            <w:r w:rsidRPr="006C5E13">
              <w:rPr>
                <w:rFonts w:ascii="Liberation Serif" w:hAnsi="Liberation Serif" w:cs="Calibri"/>
                <w:spacing w:val="-1"/>
                <w:sz w:val="20"/>
                <w:szCs w:val="20"/>
              </w:rPr>
              <w:t>АО "МЕЛИОСТРОЙ"</w:t>
            </w:r>
          </w:p>
        </w:tc>
        <w:tc>
          <w:tcPr>
            <w:tcW w:w="2410" w:type="dxa"/>
            <w:vAlign w:val="center"/>
          </w:tcPr>
          <w:p w14:paraId="053DD872" w14:textId="45E16035" w:rsidR="00B60B8C" w:rsidRPr="006C5E13" w:rsidRDefault="00B95351" w:rsidP="00E47E08">
            <w:pPr>
              <w:pStyle w:val="TableParagraph"/>
              <w:kinsoku w:val="0"/>
              <w:overflowPunct w:val="0"/>
              <w:ind w:left="872" w:right="138" w:hanging="737"/>
              <w:contextualSpacing/>
              <w:jc w:val="center"/>
              <w:rPr>
                <w:rFonts w:ascii="Liberation Serif" w:hAnsi="Liberation Serif"/>
                <w:sz w:val="20"/>
                <w:szCs w:val="20"/>
              </w:rPr>
            </w:pPr>
            <w:r w:rsidRPr="006C5E13">
              <w:rPr>
                <w:rFonts w:ascii="Liberation Serif" w:hAnsi="Liberation Serif" w:cs="Calibri"/>
                <w:sz w:val="20"/>
                <w:szCs w:val="20"/>
              </w:rPr>
              <w:t>с. Байкалово</w:t>
            </w:r>
          </w:p>
        </w:tc>
        <w:tc>
          <w:tcPr>
            <w:tcW w:w="4961" w:type="dxa"/>
            <w:vAlign w:val="center"/>
          </w:tcPr>
          <w:p w14:paraId="57634725"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Основной вид деятельности по ОКВЭД</w:t>
            </w:r>
          </w:p>
          <w:p w14:paraId="16AD2AE3"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Строительство автомобильных дорог и автомагистралей</w:t>
            </w:r>
          </w:p>
          <w:p w14:paraId="0C531525"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Дополнительные виды деятельности</w:t>
            </w:r>
          </w:p>
          <w:p w14:paraId="6A5ED546"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Выращивание столовых корнеплодных и клубнеплодных культур с высоким содержанием крахмала или инулина</w:t>
            </w:r>
          </w:p>
          <w:p w14:paraId="5328DE68"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Предоставление услуг в области лесоводства</w:t>
            </w:r>
          </w:p>
          <w:p w14:paraId="61E91EE9"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Рыболовство пресноводное</w:t>
            </w:r>
          </w:p>
          <w:p w14:paraId="753E73AB" w14:textId="4753B666" w:rsidR="00B60B8C"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изделий из бетона для использования в строительстве</w:t>
            </w:r>
          </w:p>
        </w:tc>
      </w:tr>
      <w:tr w:rsidR="00B95351" w:rsidRPr="006C5E13" w14:paraId="7E1FA81D" w14:textId="77777777" w:rsidTr="00B95351">
        <w:trPr>
          <w:trHeight w:val="2872"/>
        </w:trPr>
        <w:tc>
          <w:tcPr>
            <w:tcW w:w="444" w:type="dxa"/>
            <w:vAlign w:val="center"/>
          </w:tcPr>
          <w:p w14:paraId="11B7D3AA" w14:textId="7F1A4473" w:rsidR="00B95351" w:rsidRPr="006C5E13" w:rsidRDefault="00B95351" w:rsidP="00E47E08">
            <w:pPr>
              <w:pStyle w:val="TableParagraph"/>
              <w:kinsoku w:val="0"/>
              <w:overflowPunct w:val="0"/>
              <w:ind w:left="171"/>
              <w:contextualSpacing/>
              <w:jc w:val="center"/>
              <w:rPr>
                <w:rFonts w:ascii="Liberation Serif" w:hAnsi="Liberation Serif" w:cs="Calibri"/>
              </w:rPr>
            </w:pPr>
            <w:r w:rsidRPr="006C5E13">
              <w:rPr>
                <w:rFonts w:ascii="Liberation Serif" w:hAnsi="Liberation Serif" w:cs="Calibri"/>
              </w:rPr>
              <w:lastRenderedPageBreak/>
              <w:t>2</w:t>
            </w:r>
          </w:p>
        </w:tc>
        <w:tc>
          <w:tcPr>
            <w:tcW w:w="1701" w:type="dxa"/>
            <w:vAlign w:val="center"/>
          </w:tcPr>
          <w:p w14:paraId="543FCC71" w14:textId="53EE2EC4" w:rsidR="00B95351" w:rsidRPr="006C5E13" w:rsidRDefault="00B95351" w:rsidP="00E47E08">
            <w:pPr>
              <w:pStyle w:val="TableParagraph"/>
              <w:kinsoku w:val="0"/>
              <w:overflowPunct w:val="0"/>
              <w:ind w:left="20"/>
              <w:contextualSpacing/>
              <w:jc w:val="center"/>
              <w:rPr>
                <w:rFonts w:ascii="Liberation Serif" w:hAnsi="Liberation Serif" w:cs="Calibri"/>
                <w:spacing w:val="-1"/>
                <w:sz w:val="20"/>
                <w:szCs w:val="20"/>
              </w:rPr>
            </w:pPr>
            <w:r w:rsidRPr="006C5E13">
              <w:rPr>
                <w:rFonts w:ascii="Liberation Serif" w:hAnsi="Liberation Serif" w:cs="Calibri"/>
                <w:spacing w:val="-1"/>
                <w:sz w:val="20"/>
                <w:szCs w:val="20"/>
              </w:rPr>
              <w:t>ООО "АБЗ"</w:t>
            </w:r>
          </w:p>
        </w:tc>
        <w:tc>
          <w:tcPr>
            <w:tcW w:w="2410" w:type="dxa"/>
            <w:vAlign w:val="center"/>
          </w:tcPr>
          <w:p w14:paraId="2E92F7EC" w14:textId="2FD9706C" w:rsidR="00B95351" w:rsidRPr="006C5E13" w:rsidRDefault="00B95351" w:rsidP="00E47E08">
            <w:pPr>
              <w:pStyle w:val="TableParagraph"/>
              <w:kinsoku w:val="0"/>
              <w:overflowPunct w:val="0"/>
              <w:ind w:left="872" w:right="138" w:hanging="737"/>
              <w:contextualSpacing/>
              <w:jc w:val="center"/>
              <w:rPr>
                <w:rFonts w:ascii="Liberation Serif" w:hAnsi="Liberation Serif" w:cs="Calibri"/>
                <w:sz w:val="20"/>
                <w:szCs w:val="20"/>
              </w:rPr>
            </w:pPr>
            <w:r w:rsidRPr="006C5E13">
              <w:rPr>
                <w:rFonts w:ascii="Liberation Serif" w:hAnsi="Liberation Serif" w:cs="Calibri"/>
                <w:sz w:val="20"/>
                <w:szCs w:val="20"/>
              </w:rPr>
              <w:t>с. Байкалово</w:t>
            </w:r>
          </w:p>
        </w:tc>
        <w:tc>
          <w:tcPr>
            <w:tcW w:w="4961" w:type="dxa"/>
            <w:vAlign w:val="center"/>
          </w:tcPr>
          <w:p w14:paraId="28199979"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Основной вид деятельности по ОКВЭД</w:t>
            </w:r>
          </w:p>
          <w:p w14:paraId="79217DC3"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изделий из асфальта или аналогичных материалов</w:t>
            </w:r>
          </w:p>
          <w:p w14:paraId="14E294A2"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Дополнительные виды деятельности</w:t>
            </w:r>
          </w:p>
          <w:p w14:paraId="536CC8D1"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изделий из бетона для использования в строительстве</w:t>
            </w:r>
          </w:p>
          <w:p w14:paraId="0F60DC16"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товарного бетона</w:t>
            </w:r>
          </w:p>
          <w:p w14:paraId="11E7E986"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битуминозных смесей на основе природного асфальта или битума, нефтяного битума, минеральных смол или их пеков</w:t>
            </w:r>
          </w:p>
          <w:p w14:paraId="573DEFA6" w14:textId="08F66FA2"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Обеспечение работоспособности котельных</w:t>
            </w:r>
          </w:p>
        </w:tc>
      </w:tr>
      <w:tr w:rsidR="00B95351" w:rsidRPr="006C5E13" w14:paraId="6EC48D68" w14:textId="77777777" w:rsidTr="00887041">
        <w:trPr>
          <w:trHeight w:val="2303"/>
        </w:trPr>
        <w:tc>
          <w:tcPr>
            <w:tcW w:w="444" w:type="dxa"/>
            <w:vAlign w:val="center"/>
          </w:tcPr>
          <w:p w14:paraId="2C93D6BB" w14:textId="2DC0D934" w:rsidR="00B95351" w:rsidRPr="006C5E13" w:rsidRDefault="00B95351" w:rsidP="00E47E08">
            <w:pPr>
              <w:pStyle w:val="TableParagraph"/>
              <w:kinsoku w:val="0"/>
              <w:overflowPunct w:val="0"/>
              <w:ind w:left="171"/>
              <w:contextualSpacing/>
              <w:jc w:val="center"/>
              <w:rPr>
                <w:rFonts w:ascii="Liberation Serif" w:hAnsi="Liberation Serif" w:cs="Calibri"/>
              </w:rPr>
            </w:pPr>
            <w:r w:rsidRPr="006C5E13">
              <w:rPr>
                <w:rFonts w:ascii="Liberation Serif" w:hAnsi="Liberation Serif" w:cs="Calibri"/>
              </w:rPr>
              <w:t>3</w:t>
            </w:r>
          </w:p>
        </w:tc>
        <w:tc>
          <w:tcPr>
            <w:tcW w:w="1701" w:type="dxa"/>
            <w:vAlign w:val="center"/>
          </w:tcPr>
          <w:p w14:paraId="3EA196BB" w14:textId="1074632D" w:rsidR="00B95351" w:rsidRPr="006C5E13" w:rsidRDefault="00B95351" w:rsidP="00E47E08">
            <w:pPr>
              <w:pStyle w:val="TableParagraph"/>
              <w:kinsoku w:val="0"/>
              <w:overflowPunct w:val="0"/>
              <w:ind w:left="20"/>
              <w:contextualSpacing/>
              <w:jc w:val="center"/>
              <w:rPr>
                <w:rFonts w:ascii="Liberation Serif" w:hAnsi="Liberation Serif" w:cs="Calibri"/>
                <w:spacing w:val="-1"/>
                <w:sz w:val="20"/>
                <w:szCs w:val="20"/>
              </w:rPr>
            </w:pPr>
            <w:r w:rsidRPr="006C5E13">
              <w:rPr>
                <w:rFonts w:ascii="Liberation Serif" w:hAnsi="Liberation Serif" w:cs="Calibri"/>
                <w:spacing w:val="-1"/>
                <w:sz w:val="20"/>
                <w:szCs w:val="20"/>
              </w:rPr>
              <w:t>ООО "СПЕЦСТРОЙ"</w:t>
            </w:r>
          </w:p>
        </w:tc>
        <w:tc>
          <w:tcPr>
            <w:tcW w:w="2410" w:type="dxa"/>
            <w:vAlign w:val="center"/>
          </w:tcPr>
          <w:p w14:paraId="582052C2" w14:textId="337B3B1C" w:rsidR="00B95351" w:rsidRPr="006C5E13" w:rsidRDefault="00B95351" w:rsidP="00E47E08">
            <w:pPr>
              <w:pStyle w:val="TableParagraph"/>
              <w:kinsoku w:val="0"/>
              <w:overflowPunct w:val="0"/>
              <w:ind w:left="872" w:right="138" w:hanging="737"/>
              <w:contextualSpacing/>
              <w:jc w:val="center"/>
              <w:rPr>
                <w:rFonts w:ascii="Liberation Serif" w:hAnsi="Liberation Serif" w:cs="Calibri"/>
                <w:sz w:val="20"/>
                <w:szCs w:val="20"/>
              </w:rPr>
            </w:pPr>
            <w:r w:rsidRPr="006C5E13">
              <w:rPr>
                <w:rFonts w:ascii="Liberation Serif" w:hAnsi="Liberation Serif" w:cs="Calibri"/>
                <w:sz w:val="20"/>
                <w:szCs w:val="20"/>
              </w:rPr>
              <w:t>с. Байкалово</w:t>
            </w:r>
          </w:p>
        </w:tc>
        <w:tc>
          <w:tcPr>
            <w:tcW w:w="4961" w:type="dxa"/>
            <w:vAlign w:val="center"/>
          </w:tcPr>
          <w:p w14:paraId="011810A6"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Основной вид деятельности по ОКВЭД</w:t>
            </w:r>
          </w:p>
          <w:p w14:paraId="134356F9"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Строительство жилых и нежилых зданий</w:t>
            </w:r>
          </w:p>
          <w:p w14:paraId="196C3772" w14:textId="77777777" w:rsidR="00B95351" w:rsidRPr="006C5E13" w:rsidRDefault="00B9535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Дополнительные виды деятельности</w:t>
            </w:r>
          </w:p>
          <w:p w14:paraId="6797DD1A"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Лесозаготовки</w:t>
            </w:r>
          </w:p>
          <w:p w14:paraId="480A17FB"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деревянных строительных конструкций и столярных изделий</w:t>
            </w:r>
          </w:p>
          <w:p w14:paraId="4646DF23" w14:textId="77777777"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Производство сборных деревянных строений</w:t>
            </w:r>
          </w:p>
          <w:p w14:paraId="6B13B99C" w14:textId="27EB0B39" w:rsidR="00B95351" w:rsidRPr="006C5E13" w:rsidRDefault="00B9535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Строительство автомобильных дорог и автомагистралей</w:t>
            </w:r>
          </w:p>
        </w:tc>
      </w:tr>
      <w:tr w:rsidR="00887041" w:rsidRPr="006C5E13" w14:paraId="56E91C33" w14:textId="77777777" w:rsidTr="00887041">
        <w:trPr>
          <w:trHeight w:val="2303"/>
        </w:trPr>
        <w:tc>
          <w:tcPr>
            <w:tcW w:w="444" w:type="dxa"/>
            <w:vAlign w:val="center"/>
          </w:tcPr>
          <w:p w14:paraId="7628F141" w14:textId="47EBA8A5" w:rsidR="00887041" w:rsidRPr="006C5E13" w:rsidRDefault="00887041" w:rsidP="00E47E08">
            <w:pPr>
              <w:pStyle w:val="TableParagraph"/>
              <w:kinsoku w:val="0"/>
              <w:overflowPunct w:val="0"/>
              <w:ind w:left="171"/>
              <w:contextualSpacing/>
              <w:jc w:val="center"/>
              <w:rPr>
                <w:rFonts w:ascii="Liberation Serif" w:hAnsi="Liberation Serif" w:cs="Calibri"/>
              </w:rPr>
            </w:pPr>
            <w:r w:rsidRPr="006C5E13">
              <w:rPr>
                <w:rFonts w:ascii="Liberation Serif" w:hAnsi="Liberation Serif" w:cs="Calibri"/>
              </w:rPr>
              <w:t>4</w:t>
            </w:r>
          </w:p>
        </w:tc>
        <w:tc>
          <w:tcPr>
            <w:tcW w:w="1701" w:type="dxa"/>
            <w:vAlign w:val="center"/>
          </w:tcPr>
          <w:p w14:paraId="1BBC3072" w14:textId="1CBCF1A6" w:rsidR="00887041" w:rsidRPr="006C5E13" w:rsidRDefault="00887041" w:rsidP="00E47E08">
            <w:pPr>
              <w:pStyle w:val="TableParagraph"/>
              <w:kinsoku w:val="0"/>
              <w:overflowPunct w:val="0"/>
              <w:ind w:left="20"/>
              <w:contextualSpacing/>
              <w:jc w:val="center"/>
              <w:rPr>
                <w:rFonts w:ascii="Liberation Serif" w:hAnsi="Liberation Serif" w:cs="Calibri"/>
                <w:spacing w:val="-1"/>
                <w:sz w:val="20"/>
                <w:szCs w:val="20"/>
              </w:rPr>
            </w:pPr>
            <w:r w:rsidRPr="006C5E13">
              <w:rPr>
                <w:rFonts w:ascii="Liberation Serif" w:hAnsi="Liberation Serif" w:cs="Calibri"/>
                <w:spacing w:val="-1"/>
                <w:sz w:val="20"/>
                <w:szCs w:val="20"/>
              </w:rPr>
              <w:t>ООО "ВЕКТОР-ПЛЮС"</w:t>
            </w:r>
          </w:p>
        </w:tc>
        <w:tc>
          <w:tcPr>
            <w:tcW w:w="2410" w:type="dxa"/>
            <w:vAlign w:val="center"/>
          </w:tcPr>
          <w:p w14:paraId="1D9B3333" w14:textId="0FE779C1" w:rsidR="00887041" w:rsidRPr="006C5E13" w:rsidRDefault="00887041" w:rsidP="00E47E08">
            <w:pPr>
              <w:pStyle w:val="TableParagraph"/>
              <w:kinsoku w:val="0"/>
              <w:overflowPunct w:val="0"/>
              <w:ind w:left="872" w:right="138" w:hanging="737"/>
              <w:contextualSpacing/>
              <w:jc w:val="center"/>
              <w:rPr>
                <w:rFonts w:ascii="Liberation Serif" w:hAnsi="Liberation Serif" w:cs="Calibri"/>
                <w:sz w:val="20"/>
                <w:szCs w:val="20"/>
              </w:rPr>
            </w:pPr>
            <w:r w:rsidRPr="006C5E13">
              <w:rPr>
                <w:rFonts w:ascii="Liberation Serif" w:hAnsi="Liberation Serif" w:cs="Calibri"/>
                <w:sz w:val="20"/>
                <w:szCs w:val="20"/>
              </w:rPr>
              <w:t>с. Байкалово</w:t>
            </w:r>
          </w:p>
        </w:tc>
        <w:tc>
          <w:tcPr>
            <w:tcW w:w="4961" w:type="dxa"/>
            <w:vAlign w:val="center"/>
          </w:tcPr>
          <w:p w14:paraId="00016654" w14:textId="77777777" w:rsidR="00887041" w:rsidRPr="006C5E13" w:rsidRDefault="0088704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Основной вид деятельности по ОКВЭД</w:t>
            </w:r>
          </w:p>
          <w:p w14:paraId="50BF5571" w14:textId="77777777" w:rsidR="00887041" w:rsidRPr="006C5E13" w:rsidRDefault="0088704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Лесоводство и прочая лесохозяйственная деятельность</w:t>
            </w:r>
          </w:p>
          <w:p w14:paraId="573DC158" w14:textId="77777777" w:rsidR="00887041" w:rsidRPr="006C5E13" w:rsidRDefault="0088704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b/>
                <w:sz w:val="20"/>
                <w:szCs w:val="20"/>
              </w:rPr>
              <w:t>Дополнительные виды деятельности</w:t>
            </w:r>
          </w:p>
          <w:p w14:paraId="772F26E1" w14:textId="77777777" w:rsidR="00887041" w:rsidRPr="006C5E13" w:rsidRDefault="0088704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Охота, отлов и отстрел диких животных, включая предоставление услуг в этих областях</w:t>
            </w:r>
          </w:p>
          <w:p w14:paraId="66F384BD" w14:textId="77777777" w:rsidR="00887041" w:rsidRPr="006C5E13" w:rsidRDefault="0088704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Рыболовство</w:t>
            </w:r>
          </w:p>
          <w:p w14:paraId="2738425E" w14:textId="77777777" w:rsidR="00887041" w:rsidRPr="006C5E13" w:rsidRDefault="00887041" w:rsidP="00E47E08">
            <w:pPr>
              <w:pStyle w:val="TableParagraph"/>
              <w:kinsoku w:val="0"/>
              <w:overflowPunct w:val="0"/>
              <w:ind w:left="100"/>
              <w:contextualSpacing/>
              <w:rPr>
                <w:rFonts w:ascii="Liberation Serif" w:hAnsi="Liberation Serif"/>
                <w:sz w:val="20"/>
                <w:szCs w:val="20"/>
              </w:rPr>
            </w:pPr>
            <w:r w:rsidRPr="006C5E13">
              <w:rPr>
                <w:rFonts w:ascii="Liberation Serif" w:hAnsi="Liberation Serif"/>
                <w:sz w:val="20"/>
                <w:szCs w:val="20"/>
              </w:rPr>
              <w:t>Рыбоводство</w:t>
            </w:r>
          </w:p>
          <w:p w14:paraId="6607DE54" w14:textId="3456E5B8" w:rsidR="00887041" w:rsidRPr="006C5E13" w:rsidRDefault="00887041" w:rsidP="00E47E08">
            <w:pPr>
              <w:pStyle w:val="TableParagraph"/>
              <w:kinsoku w:val="0"/>
              <w:overflowPunct w:val="0"/>
              <w:ind w:left="100"/>
              <w:contextualSpacing/>
              <w:rPr>
                <w:rFonts w:ascii="Liberation Serif" w:hAnsi="Liberation Serif"/>
                <w:b/>
                <w:sz w:val="20"/>
                <w:szCs w:val="20"/>
              </w:rPr>
            </w:pPr>
            <w:r w:rsidRPr="006C5E13">
              <w:rPr>
                <w:rFonts w:ascii="Liberation Serif" w:hAnsi="Liberation Serif"/>
                <w:sz w:val="20"/>
                <w:szCs w:val="20"/>
              </w:rPr>
              <w:t>Распиловка и строгание древесины</w:t>
            </w:r>
          </w:p>
        </w:tc>
      </w:tr>
    </w:tbl>
    <w:p w14:paraId="183E167D" w14:textId="77777777"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Рост промышленного производства произошёл как за счёт нового строительства, так и за счёт реконструкции и расширения действующих предприятий.</w:t>
      </w:r>
    </w:p>
    <w:p w14:paraId="4A95B712" w14:textId="00DECB28"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Значительное развитие получила лесная и деревообрабатывающая промышленность. </w:t>
      </w:r>
    </w:p>
    <w:p w14:paraId="56C0EB98" w14:textId="6202D9C2"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В перспективе намечается развитие всех отраслей промышленности района, однако темпы их развития будут различны.</w:t>
      </w:r>
    </w:p>
    <w:p w14:paraId="421B0CDF" w14:textId="32EE7638"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Наиболее ускоренными темпами будут развиваться лесная, деревообрабатывающая и комбикормовая промышленность.</w:t>
      </w:r>
    </w:p>
    <w:p w14:paraId="1A271634" w14:textId="77777777" w:rsidR="00F60A32" w:rsidRPr="006C5E13" w:rsidRDefault="00F60A32" w:rsidP="00E47E08">
      <w:pPr>
        <w:pStyle w:val="a6"/>
        <w:kinsoku w:val="0"/>
        <w:overflowPunct w:val="0"/>
        <w:contextualSpacing/>
        <w:rPr>
          <w:rFonts w:ascii="Liberation Serif" w:hAnsi="Liberation Serif"/>
          <w:sz w:val="5"/>
          <w:szCs w:val="5"/>
        </w:rPr>
      </w:pPr>
    </w:p>
    <w:p w14:paraId="1648D65B" w14:textId="77777777" w:rsidR="00F60A32" w:rsidRPr="006C5E13" w:rsidRDefault="00F60A32" w:rsidP="005E715A">
      <w:pPr>
        <w:pStyle w:val="5"/>
        <w:numPr>
          <w:ilvl w:val="3"/>
          <w:numId w:val="5"/>
        </w:numPr>
        <w:ind w:left="0" w:firstLine="567"/>
        <w:contextualSpacing/>
        <w:jc w:val="both"/>
        <w:rPr>
          <w:rFonts w:ascii="Liberation Serif" w:hAnsi="Liberation Serif"/>
          <w:i/>
          <w:sz w:val="28"/>
          <w:szCs w:val="28"/>
        </w:rPr>
      </w:pPr>
      <w:r w:rsidRPr="006C5E13">
        <w:rPr>
          <w:rFonts w:ascii="Liberation Serif" w:hAnsi="Liberation Serif"/>
          <w:i/>
          <w:sz w:val="28"/>
          <w:szCs w:val="28"/>
        </w:rPr>
        <w:t>Лесное хозяйство</w:t>
      </w:r>
    </w:p>
    <w:p w14:paraId="035413A4" w14:textId="77777777" w:rsidR="00F60A32" w:rsidRPr="006C5E13"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Район характеризуется степень заселённости равной 41.6 %. Лесные массивы представлены отдельными участками среди сельскохозяйственных угодий. Наиболее крупные сравнительно компактные лесные массивы расположены в северо-западной и юго-западной (</w:t>
      </w:r>
      <w:proofErr w:type="spellStart"/>
      <w:r w:rsidRPr="006C5E13">
        <w:rPr>
          <w:rFonts w:ascii="Liberation Serif" w:hAnsi="Liberation Serif"/>
          <w:sz w:val="28"/>
          <w:szCs w:val="28"/>
        </w:rPr>
        <w:t>Харловская</w:t>
      </w:r>
      <w:proofErr w:type="spellEnd"/>
      <w:r w:rsidRPr="006C5E13">
        <w:rPr>
          <w:rFonts w:ascii="Liberation Serif" w:hAnsi="Liberation Serif"/>
          <w:sz w:val="28"/>
          <w:szCs w:val="28"/>
        </w:rPr>
        <w:t xml:space="preserve"> дача) частях района.</w:t>
      </w:r>
    </w:p>
    <w:p w14:paraId="26DDA1A2" w14:textId="6FA913E5" w:rsidR="00E47E08" w:rsidRPr="006C5E13" w:rsidRDefault="004A0C7B" w:rsidP="00E47E08">
      <w:pPr>
        <w:ind w:firstLine="426"/>
        <w:contextualSpacing/>
        <w:jc w:val="both"/>
        <w:rPr>
          <w:rFonts w:ascii="Liberation Serif" w:hAnsi="Liberation Serif"/>
          <w:sz w:val="28"/>
          <w:szCs w:val="28"/>
        </w:rPr>
      </w:pPr>
      <w:bookmarkStart w:id="59" w:name="_GoBack"/>
      <w:r>
        <w:rPr>
          <w:rFonts w:ascii="Liberation Serif" w:hAnsi="Liberation Serif"/>
          <w:sz w:val="28"/>
          <w:szCs w:val="28"/>
        </w:rPr>
        <w:t>Площад</w:t>
      </w:r>
      <w:bookmarkEnd w:id="59"/>
      <w:r>
        <w:rPr>
          <w:rFonts w:ascii="Liberation Serif" w:hAnsi="Liberation Serif"/>
          <w:sz w:val="28"/>
          <w:szCs w:val="28"/>
        </w:rPr>
        <w:t>ь земель лесного фонда</w:t>
      </w:r>
      <w:r w:rsidR="00F60A32" w:rsidRPr="006C5E13">
        <w:rPr>
          <w:rFonts w:ascii="Liberation Serif" w:hAnsi="Liberation Serif"/>
          <w:sz w:val="28"/>
          <w:szCs w:val="28"/>
        </w:rPr>
        <w:t xml:space="preserve"> </w:t>
      </w:r>
      <w:proofErr w:type="spellStart"/>
      <w:r w:rsidR="00F60A32" w:rsidRPr="006C5E13">
        <w:rPr>
          <w:rFonts w:ascii="Liberation Serif" w:hAnsi="Liberation Serif"/>
          <w:sz w:val="28"/>
          <w:szCs w:val="28"/>
        </w:rPr>
        <w:t>Байкаловского</w:t>
      </w:r>
      <w:proofErr w:type="spellEnd"/>
      <w:r w:rsidR="00F60A32" w:rsidRPr="006C5E13">
        <w:rPr>
          <w:rFonts w:ascii="Liberation Serif" w:hAnsi="Liberation Serif"/>
          <w:sz w:val="28"/>
          <w:szCs w:val="28"/>
        </w:rPr>
        <w:t xml:space="preserve"> </w:t>
      </w:r>
      <w:r w:rsidR="004D20B5">
        <w:rPr>
          <w:rFonts w:ascii="Liberation Serif" w:hAnsi="Liberation Serif"/>
          <w:sz w:val="28"/>
          <w:szCs w:val="28"/>
        </w:rPr>
        <w:t>МР СО</w:t>
      </w:r>
      <w:r w:rsidR="00F60A32" w:rsidRPr="006C5E13">
        <w:rPr>
          <w:rFonts w:ascii="Liberation Serif" w:hAnsi="Liberation Serif"/>
          <w:sz w:val="28"/>
          <w:szCs w:val="28"/>
        </w:rPr>
        <w:t xml:space="preserve"> составляет </w:t>
      </w:r>
      <w:r w:rsidR="00502C3A">
        <w:rPr>
          <w:rFonts w:ascii="Liberation Serif" w:hAnsi="Liberation Serif"/>
          <w:sz w:val="28"/>
          <w:szCs w:val="28"/>
        </w:rPr>
        <w:t>99,72 тыс. га</w:t>
      </w:r>
    </w:p>
    <w:p w14:paraId="490B6D65" w14:textId="5E0E1E8A" w:rsidR="00F60A32" w:rsidRDefault="00F60A32"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Территория района относится к Западно-Сибирской равнинной лесной области, Зауральской равнинной провинции, к округу сосново-берёзовых </w:t>
      </w:r>
      <w:proofErr w:type="spellStart"/>
      <w:r w:rsidRPr="006C5E13">
        <w:rPr>
          <w:rFonts w:ascii="Liberation Serif" w:hAnsi="Liberation Serif"/>
          <w:sz w:val="28"/>
          <w:szCs w:val="28"/>
        </w:rPr>
        <w:t>предлесостепных</w:t>
      </w:r>
      <w:proofErr w:type="spellEnd"/>
      <w:r w:rsidRPr="006C5E13">
        <w:rPr>
          <w:rFonts w:ascii="Liberation Serif" w:hAnsi="Liberation Serif"/>
          <w:sz w:val="28"/>
          <w:szCs w:val="28"/>
        </w:rPr>
        <w:t xml:space="preserve"> лесов.</w:t>
      </w:r>
    </w:p>
    <w:p w14:paraId="5EB67DDB" w14:textId="39B52AF9" w:rsidR="004A0C7B" w:rsidRPr="006C5E13" w:rsidRDefault="004A0C7B" w:rsidP="004A0C7B">
      <w:pPr>
        <w:ind w:firstLine="426"/>
        <w:jc w:val="both"/>
        <w:rPr>
          <w:rFonts w:ascii="Liberation Serif" w:hAnsi="Liberation Serif"/>
          <w:sz w:val="28"/>
          <w:szCs w:val="28"/>
        </w:rPr>
      </w:pPr>
      <w:r>
        <w:rPr>
          <w:rFonts w:ascii="Liberation Serif" w:hAnsi="Liberation Serif"/>
          <w:sz w:val="28"/>
          <w:szCs w:val="28"/>
        </w:rPr>
        <w:lastRenderedPageBreak/>
        <w:t>Основные лесообразующие породы – берёза (занимающая 2/3 лесопокрытой площади) и сосна.</w:t>
      </w:r>
    </w:p>
    <w:p w14:paraId="19B08F5F" w14:textId="40474A59" w:rsidR="0032082A" w:rsidRPr="006C5E13" w:rsidRDefault="00B73A3A" w:rsidP="005E715A">
      <w:pPr>
        <w:pStyle w:val="4"/>
        <w:numPr>
          <w:ilvl w:val="2"/>
          <w:numId w:val="5"/>
        </w:numPr>
        <w:ind w:left="0" w:firstLine="426"/>
        <w:contextualSpacing/>
        <w:jc w:val="both"/>
        <w:rPr>
          <w:rFonts w:ascii="Liberation Serif" w:hAnsi="Liberation Serif"/>
          <w:i/>
          <w:szCs w:val="28"/>
        </w:rPr>
      </w:pPr>
      <w:r w:rsidRPr="006C5E13">
        <w:rPr>
          <w:rFonts w:ascii="Liberation Serif" w:hAnsi="Liberation Serif"/>
          <w:i/>
          <w:szCs w:val="28"/>
        </w:rPr>
        <w:t>Население</w:t>
      </w:r>
    </w:p>
    <w:p w14:paraId="1605678B" w14:textId="254730C2" w:rsidR="002125D4" w:rsidRPr="006C5E13" w:rsidRDefault="00F60A32" w:rsidP="002125D4">
      <w:pPr>
        <w:ind w:firstLine="426"/>
        <w:contextualSpacing/>
        <w:jc w:val="both"/>
        <w:rPr>
          <w:rFonts w:ascii="Liberation Serif" w:hAnsi="Liberation Serif"/>
          <w:sz w:val="28"/>
          <w:szCs w:val="28"/>
        </w:rPr>
      </w:pPr>
      <w:r w:rsidRPr="006C5E13">
        <w:rPr>
          <w:rFonts w:ascii="Liberation Serif" w:hAnsi="Liberation Serif"/>
          <w:sz w:val="28"/>
          <w:szCs w:val="28"/>
        </w:rPr>
        <w:t>Оценка тенденций экономического роста территории в качестве одной из важнейших составляющих включает в себя анализ демографической ситуации.</w:t>
      </w:r>
    </w:p>
    <w:p w14:paraId="54333DCF" w14:textId="7F1D8313" w:rsidR="004D7BF3" w:rsidRPr="006C5E13" w:rsidRDefault="004D7BF3" w:rsidP="004D7BF3">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соответствии с </w:t>
      </w:r>
      <w:r w:rsidR="00D559ED">
        <w:rPr>
          <w:rFonts w:ascii="Liberation Serif" w:hAnsi="Liberation Serif"/>
          <w:sz w:val="28"/>
          <w:szCs w:val="28"/>
        </w:rPr>
        <w:t>Законом Свердловской области от 20 июля 2015 года №95-ОЗ «О границах муниципальных образований, расположенных на территории Свердловской области»</w:t>
      </w:r>
      <w:r w:rsidRPr="006C5E13">
        <w:rPr>
          <w:rFonts w:ascii="Liberation Serif" w:hAnsi="Liberation Serif"/>
          <w:sz w:val="28"/>
          <w:szCs w:val="28"/>
        </w:rPr>
        <w:t xml:space="preserve"> в состав района входят следующие поселения: </w:t>
      </w:r>
      <w:proofErr w:type="spellStart"/>
      <w:r w:rsidRPr="006C5E13">
        <w:rPr>
          <w:rFonts w:ascii="Liberation Serif" w:hAnsi="Liberation Serif"/>
          <w:sz w:val="28"/>
          <w:szCs w:val="28"/>
        </w:rPr>
        <w:t>Байкаловское</w:t>
      </w:r>
      <w:proofErr w:type="spellEnd"/>
      <w:r w:rsidRPr="006C5E13">
        <w:rPr>
          <w:rFonts w:ascii="Liberation Serif" w:hAnsi="Liberation Serif"/>
          <w:sz w:val="28"/>
          <w:szCs w:val="28"/>
        </w:rPr>
        <w:t xml:space="preserve"> сельское поселение,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сельское поселение, </w:t>
      </w: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сельское поселение.</w:t>
      </w:r>
    </w:p>
    <w:p w14:paraId="4CD70CD5" w14:textId="34ACE5B1" w:rsidR="004D7BF3" w:rsidRPr="006C5E13" w:rsidRDefault="004D7BF3" w:rsidP="004D7BF3">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соответствии с </w:t>
      </w:r>
      <w:r w:rsidR="00D559ED">
        <w:rPr>
          <w:rFonts w:ascii="Liberation Serif" w:hAnsi="Liberation Serif"/>
          <w:sz w:val="28"/>
          <w:szCs w:val="28"/>
        </w:rPr>
        <w:t>Законом Свердловской области от 20 июля 2015 года №95-ОЗ «О границах муниципальных образований, расположенных на территории Свердловской области»</w:t>
      </w:r>
      <w:r w:rsidR="00D559ED" w:rsidRPr="006C5E13">
        <w:rPr>
          <w:rFonts w:ascii="Liberation Serif" w:hAnsi="Liberation Serif"/>
          <w:sz w:val="28"/>
          <w:szCs w:val="28"/>
        </w:rPr>
        <w:t xml:space="preserve"> </w:t>
      </w:r>
      <w:r w:rsidRPr="006C5E13">
        <w:rPr>
          <w:rFonts w:ascii="Liberation Serif" w:hAnsi="Liberation Serif"/>
          <w:sz w:val="28"/>
          <w:szCs w:val="28"/>
        </w:rPr>
        <w:t>в состав поселений входят следующие населенные пункты:</w:t>
      </w:r>
    </w:p>
    <w:p w14:paraId="71143106" w14:textId="1CC53F46" w:rsidR="004D7BF3" w:rsidRPr="006C5E13" w:rsidRDefault="004D7BF3" w:rsidP="005E715A">
      <w:pPr>
        <w:pStyle w:val="afa"/>
        <w:numPr>
          <w:ilvl w:val="0"/>
          <w:numId w:val="25"/>
        </w:numPr>
        <w:ind w:left="0" w:firstLine="567"/>
        <w:jc w:val="both"/>
        <w:rPr>
          <w:rFonts w:ascii="Liberation Serif" w:hAnsi="Liberation Serif"/>
          <w:sz w:val="28"/>
          <w:szCs w:val="28"/>
        </w:rPr>
      </w:pPr>
      <w:proofErr w:type="spellStart"/>
      <w:r w:rsidRPr="006C5E13">
        <w:rPr>
          <w:rFonts w:ascii="Liberation Serif" w:hAnsi="Liberation Serif"/>
          <w:sz w:val="28"/>
          <w:szCs w:val="28"/>
        </w:rPr>
        <w:t>Байкаловское</w:t>
      </w:r>
      <w:proofErr w:type="spellEnd"/>
      <w:r w:rsidRPr="006C5E13">
        <w:rPr>
          <w:rFonts w:ascii="Liberation Serif" w:hAnsi="Liberation Serif"/>
          <w:sz w:val="28"/>
          <w:szCs w:val="28"/>
        </w:rPr>
        <w:t xml:space="preserve"> сельское поселение: представительный орган находится в селе Байкалово, расположены населенные пункты село Байкалово, деревня Большая Серкова, деревня Долматова, деревня </w:t>
      </w:r>
      <w:proofErr w:type="spellStart"/>
      <w:r w:rsidRPr="006C5E13">
        <w:rPr>
          <w:rFonts w:ascii="Liberation Serif" w:hAnsi="Liberation Serif"/>
          <w:sz w:val="28"/>
          <w:szCs w:val="28"/>
        </w:rPr>
        <w:t>Занина</w:t>
      </w:r>
      <w:proofErr w:type="spellEnd"/>
      <w:r w:rsidRPr="006C5E13">
        <w:rPr>
          <w:rFonts w:ascii="Liberation Serif" w:hAnsi="Liberation Serif"/>
          <w:sz w:val="28"/>
          <w:szCs w:val="28"/>
        </w:rPr>
        <w:t xml:space="preserve">, деревня Заречная, деревня Захарова, деревня </w:t>
      </w:r>
      <w:proofErr w:type="spellStart"/>
      <w:r w:rsidRPr="006C5E13">
        <w:rPr>
          <w:rFonts w:ascii="Liberation Serif" w:hAnsi="Liberation Serif"/>
          <w:sz w:val="28"/>
          <w:szCs w:val="28"/>
        </w:rPr>
        <w:t>Инишева</w:t>
      </w:r>
      <w:proofErr w:type="spellEnd"/>
      <w:r w:rsidRPr="006C5E13">
        <w:rPr>
          <w:rFonts w:ascii="Liberation Serif" w:hAnsi="Liberation Serif"/>
          <w:sz w:val="28"/>
          <w:szCs w:val="28"/>
        </w:rPr>
        <w:t xml:space="preserve">, деревня Исакова, деревня Калиновка, деревня Ключевая, деревня </w:t>
      </w:r>
      <w:proofErr w:type="spellStart"/>
      <w:r w:rsidRPr="006C5E13">
        <w:rPr>
          <w:rFonts w:ascii="Liberation Serif" w:hAnsi="Liberation Serif"/>
          <w:sz w:val="28"/>
          <w:szCs w:val="28"/>
        </w:rPr>
        <w:t>Комарица</w:t>
      </w:r>
      <w:proofErr w:type="spellEnd"/>
      <w:r w:rsidRPr="006C5E13">
        <w:rPr>
          <w:rFonts w:ascii="Liberation Serif" w:hAnsi="Liberation Serif"/>
          <w:sz w:val="28"/>
          <w:szCs w:val="28"/>
        </w:rPr>
        <w:t xml:space="preserve">, деревня Комлева, деревня Крутикова, деревня Липовка, деревня Малая Серкова, деревня Малкова, деревня Пелевина, деревня Сапегина, деревня Сафонова, деревня </w:t>
      </w:r>
      <w:proofErr w:type="spellStart"/>
      <w:r w:rsidRPr="006C5E13">
        <w:rPr>
          <w:rFonts w:ascii="Liberation Serif" w:hAnsi="Liberation Serif"/>
          <w:sz w:val="28"/>
          <w:szCs w:val="28"/>
        </w:rPr>
        <w:t>Сергина</w:t>
      </w:r>
      <w:proofErr w:type="spellEnd"/>
      <w:r w:rsidRPr="006C5E13">
        <w:rPr>
          <w:rFonts w:ascii="Liberation Serif" w:hAnsi="Liberation Serif"/>
          <w:sz w:val="28"/>
          <w:szCs w:val="28"/>
        </w:rPr>
        <w:t xml:space="preserve">, деревня Соколова, деревня Чащина, деревня Чувашева, деревня </w:t>
      </w:r>
      <w:proofErr w:type="spellStart"/>
      <w:r w:rsidRPr="006C5E13">
        <w:rPr>
          <w:rFonts w:ascii="Liberation Serif" w:hAnsi="Liberation Serif"/>
          <w:sz w:val="28"/>
          <w:szCs w:val="28"/>
        </w:rPr>
        <w:t>Шаламы</w:t>
      </w:r>
      <w:proofErr w:type="spellEnd"/>
      <w:r w:rsidRPr="006C5E13">
        <w:rPr>
          <w:rFonts w:ascii="Liberation Serif" w:hAnsi="Liberation Serif"/>
          <w:sz w:val="28"/>
          <w:szCs w:val="28"/>
        </w:rPr>
        <w:t xml:space="preserve">, деревня </w:t>
      </w:r>
      <w:proofErr w:type="spellStart"/>
      <w:r w:rsidRPr="006C5E13">
        <w:rPr>
          <w:rFonts w:ascii="Liberation Serif" w:hAnsi="Liberation Serif"/>
          <w:sz w:val="28"/>
          <w:szCs w:val="28"/>
        </w:rPr>
        <w:t>Шушары</w:t>
      </w:r>
      <w:proofErr w:type="spellEnd"/>
      <w:r w:rsidRPr="006C5E13">
        <w:rPr>
          <w:rFonts w:ascii="Liberation Serif" w:hAnsi="Liberation Serif"/>
          <w:sz w:val="28"/>
          <w:szCs w:val="28"/>
        </w:rPr>
        <w:t xml:space="preserve"> и село </w:t>
      </w:r>
      <w:proofErr w:type="spellStart"/>
      <w:r w:rsidRPr="006C5E13">
        <w:rPr>
          <w:rFonts w:ascii="Liberation Serif" w:hAnsi="Liberation Serif"/>
          <w:sz w:val="28"/>
          <w:szCs w:val="28"/>
        </w:rPr>
        <w:t>Ляпуново</w:t>
      </w:r>
      <w:proofErr w:type="spellEnd"/>
      <w:r w:rsidRPr="006C5E13">
        <w:rPr>
          <w:rFonts w:ascii="Liberation Serif" w:hAnsi="Liberation Serif"/>
          <w:sz w:val="28"/>
          <w:szCs w:val="28"/>
        </w:rPr>
        <w:t>.</w:t>
      </w:r>
    </w:p>
    <w:p w14:paraId="2EA9B7BB" w14:textId="5D1C51DC" w:rsidR="004D7BF3" w:rsidRPr="006C5E13" w:rsidRDefault="004D7BF3" w:rsidP="005E715A">
      <w:pPr>
        <w:pStyle w:val="afa"/>
        <w:numPr>
          <w:ilvl w:val="0"/>
          <w:numId w:val="25"/>
        </w:numPr>
        <w:ind w:left="0" w:firstLine="567"/>
        <w:jc w:val="both"/>
        <w:rPr>
          <w:rFonts w:ascii="Liberation Serif" w:hAnsi="Liberation Serif"/>
          <w:sz w:val="28"/>
          <w:szCs w:val="28"/>
        </w:rPr>
      </w:pP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сельское поселение: представительный орган находится в селе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расположены населенные пункты село </w:t>
      </w:r>
      <w:proofErr w:type="spellStart"/>
      <w:r w:rsidRPr="006C5E13">
        <w:rPr>
          <w:rFonts w:ascii="Liberation Serif" w:hAnsi="Liberation Serif"/>
          <w:sz w:val="28"/>
          <w:szCs w:val="28"/>
        </w:rPr>
        <w:t>Баженовское</w:t>
      </w:r>
      <w:proofErr w:type="spellEnd"/>
      <w:r w:rsidRPr="006C5E13">
        <w:rPr>
          <w:rFonts w:ascii="Liberation Serif" w:hAnsi="Liberation Serif"/>
          <w:sz w:val="28"/>
          <w:szCs w:val="28"/>
        </w:rPr>
        <w:t xml:space="preserve">, деревня Боровикова, деревня Верхняя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xml:space="preserve">, деревня Власова, деревня Вязовка, деревня Гуляева, деревня Кадочникова, </w:t>
      </w:r>
      <w:r w:rsidR="002C6A31">
        <w:rPr>
          <w:rFonts w:ascii="Liberation Serif" w:hAnsi="Liberation Serif"/>
          <w:sz w:val="28"/>
          <w:szCs w:val="28"/>
        </w:rPr>
        <w:t>деревня</w:t>
      </w:r>
      <w:r w:rsidRPr="006C5E13">
        <w:rPr>
          <w:rFonts w:ascii="Liberation Serif" w:hAnsi="Liberation Serif"/>
          <w:sz w:val="28"/>
          <w:szCs w:val="28"/>
        </w:rPr>
        <w:t xml:space="preserve"> Лукина, деревня Макушина, деревня Нижняя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xml:space="preserve">, деревня </w:t>
      </w:r>
      <w:proofErr w:type="spellStart"/>
      <w:r w:rsidRPr="006C5E13">
        <w:rPr>
          <w:rFonts w:ascii="Liberation Serif" w:hAnsi="Liberation Serif"/>
          <w:sz w:val="28"/>
          <w:szCs w:val="28"/>
        </w:rPr>
        <w:t>Палецкова</w:t>
      </w:r>
      <w:proofErr w:type="spellEnd"/>
      <w:r w:rsidRPr="006C5E13">
        <w:rPr>
          <w:rFonts w:ascii="Liberation Serif" w:hAnsi="Liberation Serif"/>
          <w:sz w:val="28"/>
          <w:szCs w:val="28"/>
        </w:rPr>
        <w:t xml:space="preserve">, деревня </w:t>
      </w:r>
      <w:proofErr w:type="spellStart"/>
      <w:r w:rsidRPr="006C5E13">
        <w:rPr>
          <w:rFonts w:ascii="Liberation Serif" w:hAnsi="Liberation Serif"/>
          <w:sz w:val="28"/>
          <w:szCs w:val="28"/>
        </w:rPr>
        <w:t>Скоморохова</w:t>
      </w:r>
      <w:proofErr w:type="spellEnd"/>
      <w:r w:rsidRPr="006C5E13">
        <w:rPr>
          <w:rFonts w:ascii="Liberation Serif" w:hAnsi="Liberation Serif"/>
          <w:sz w:val="28"/>
          <w:szCs w:val="28"/>
        </w:rPr>
        <w:t xml:space="preserve">, деревня Степина, деревня Субботина, </w:t>
      </w:r>
      <w:r w:rsidR="00645703">
        <w:rPr>
          <w:rFonts w:ascii="Liberation Serif" w:hAnsi="Liberation Serif"/>
          <w:sz w:val="28"/>
          <w:szCs w:val="28"/>
        </w:rPr>
        <w:t>деревня</w:t>
      </w:r>
      <w:r w:rsidRPr="006C5E13">
        <w:rPr>
          <w:rFonts w:ascii="Liberation Serif" w:hAnsi="Liberation Serif"/>
          <w:sz w:val="28"/>
          <w:szCs w:val="28"/>
        </w:rPr>
        <w:t xml:space="preserve"> Красный Бор и село Городище.</w:t>
      </w:r>
    </w:p>
    <w:p w14:paraId="3FFA40D9" w14:textId="48885B7C" w:rsidR="004D7BF3" w:rsidRPr="006C5E13" w:rsidRDefault="004D7BF3" w:rsidP="005E715A">
      <w:pPr>
        <w:pStyle w:val="afa"/>
        <w:numPr>
          <w:ilvl w:val="0"/>
          <w:numId w:val="25"/>
        </w:numPr>
        <w:ind w:left="0" w:firstLine="567"/>
        <w:jc w:val="both"/>
        <w:rPr>
          <w:rFonts w:ascii="Liberation Serif" w:hAnsi="Liberation Serif"/>
          <w:sz w:val="28"/>
          <w:szCs w:val="28"/>
        </w:rPr>
      </w:pP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сельское поселение: представительный орган находится в селе </w:t>
      </w: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расположены населенные пункты село </w:t>
      </w:r>
      <w:proofErr w:type="spellStart"/>
      <w:r w:rsidRPr="006C5E13">
        <w:rPr>
          <w:rFonts w:ascii="Liberation Serif" w:hAnsi="Liberation Serif"/>
          <w:sz w:val="28"/>
          <w:szCs w:val="28"/>
        </w:rPr>
        <w:t>Краснополянское</w:t>
      </w:r>
      <w:proofErr w:type="spellEnd"/>
      <w:r w:rsidRPr="006C5E13">
        <w:rPr>
          <w:rFonts w:ascii="Liberation Serif" w:hAnsi="Liberation Serif"/>
          <w:sz w:val="28"/>
          <w:szCs w:val="28"/>
        </w:rPr>
        <w:t xml:space="preserve">, деревня Береговая, деревня </w:t>
      </w:r>
      <w:proofErr w:type="spellStart"/>
      <w:r w:rsidRPr="006C5E13">
        <w:rPr>
          <w:rFonts w:ascii="Liberation Serif" w:hAnsi="Liberation Serif"/>
          <w:sz w:val="28"/>
          <w:szCs w:val="28"/>
        </w:rPr>
        <w:t>Воинкова</w:t>
      </w:r>
      <w:proofErr w:type="spellEnd"/>
      <w:r w:rsidRPr="006C5E13">
        <w:rPr>
          <w:rFonts w:ascii="Liberation Serif" w:hAnsi="Liberation Serif"/>
          <w:sz w:val="28"/>
          <w:szCs w:val="28"/>
        </w:rPr>
        <w:t xml:space="preserve">, деревня Дягилева, деревня Зырянская, деревня Игнатьева, деревня Карпунина, деревня Квашнина, деревня Кондрашина, деревня Ларина, деревня Лопаткина, </w:t>
      </w:r>
      <w:r w:rsidR="002C6A31">
        <w:rPr>
          <w:rFonts w:ascii="Liberation Serif" w:hAnsi="Liberation Serif"/>
          <w:sz w:val="28"/>
          <w:szCs w:val="28"/>
        </w:rPr>
        <w:t>деревня</w:t>
      </w:r>
      <w:r w:rsidRPr="006C5E13">
        <w:rPr>
          <w:rFonts w:ascii="Liberation Serif" w:hAnsi="Liberation Serif"/>
          <w:sz w:val="28"/>
          <w:szCs w:val="28"/>
        </w:rPr>
        <w:t xml:space="preserve"> Лукина, деревня Любина, деревня Малая </w:t>
      </w:r>
      <w:proofErr w:type="spellStart"/>
      <w:r w:rsidRPr="006C5E13">
        <w:rPr>
          <w:rFonts w:ascii="Liberation Serif" w:hAnsi="Liberation Serif"/>
          <w:sz w:val="28"/>
          <w:szCs w:val="28"/>
        </w:rPr>
        <w:t>Койнова</w:t>
      </w:r>
      <w:proofErr w:type="spellEnd"/>
      <w:r w:rsidRPr="006C5E13">
        <w:rPr>
          <w:rFonts w:ascii="Liberation Serif" w:hAnsi="Liberation Serif"/>
          <w:sz w:val="28"/>
          <w:szCs w:val="28"/>
        </w:rPr>
        <w:t xml:space="preserve">, деревня </w:t>
      </w:r>
      <w:proofErr w:type="spellStart"/>
      <w:r w:rsidRPr="006C5E13">
        <w:rPr>
          <w:rFonts w:ascii="Liberation Serif" w:hAnsi="Liberation Serif"/>
          <w:sz w:val="28"/>
          <w:szCs w:val="28"/>
        </w:rPr>
        <w:t>Менщикова</w:t>
      </w:r>
      <w:proofErr w:type="spellEnd"/>
      <w:r w:rsidRPr="006C5E13">
        <w:rPr>
          <w:rFonts w:ascii="Liberation Serif" w:hAnsi="Liberation Serif"/>
          <w:sz w:val="28"/>
          <w:szCs w:val="28"/>
        </w:rPr>
        <w:t xml:space="preserve">, деревня Потапова, деревня </w:t>
      </w:r>
      <w:proofErr w:type="spellStart"/>
      <w:r w:rsidRPr="006C5E13">
        <w:rPr>
          <w:rFonts w:ascii="Liberation Serif" w:hAnsi="Liberation Serif"/>
          <w:sz w:val="28"/>
          <w:szCs w:val="28"/>
        </w:rPr>
        <w:t>Прыткова</w:t>
      </w:r>
      <w:proofErr w:type="spellEnd"/>
      <w:r w:rsidRPr="006C5E13">
        <w:rPr>
          <w:rFonts w:ascii="Liberation Serif" w:hAnsi="Liberation Serif"/>
          <w:sz w:val="28"/>
          <w:szCs w:val="28"/>
        </w:rPr>
        <w:t>, деревня Тихон</w:t>
      </w:r>
      <w:r w:rsidR="00A81343" w:rsidRPr="006C5E13">
        <w:rPr>
          <w:rFonts w:ascii="Liberation Serif" w:hAnsi="Liberation Serif"/>
          <w:sz w:val="28"/>
          <w:szCs w:val="28"/>
        </w:rPr>
        <w:t>о</w:t>
      </w:r>
      <w:r w:rsidRPr="006C5E13">
        <w:rPr>
          <w:rFonts w:ascii="Liberation Serif" w:hAnsi="Liberation Serif"/>
          <w:sz w:val="28"/>
          <w:szCs w:val="28"/>
        </w:rPr>
        <w:t xml:space="preserve">ва, деревня Шевелева, деревня </w:t>
      </w:r>
      <w:proofErr w:type="spellStart"/>
      <w:r w:rsidRPr="006C5E13">
        <w:rPr>
          <w:rFonts w:ascii="Liberation Serif" w:hAnsi="Liberation Serif"/>
          <w:sz w:val="28"/>
          <w:szCs w:val="28"/>
        </w:rPr>
        <w:t>Щербачиха</w:t>
      </w:r>
      <w:proofErr w:type="spellEnd"/>
      <w:r w:rsidRPr="006C5E13">
        <w:rPr>
          <w:rFonts w:ascii="Liberation Serif" w:hAnsi="Liberation Serif"/>
          <w:sz w:val="28"/>
          <w:szCs w:val="28"/>
        </w:rPr>
        <w:t xml:space="preserve">, деревня Яр, село Елань, село </w:t>
      </w:r>
      <w:proofErr w:type="spellStart"/>
      <w:r w:rsidRPr="006C5E13">
        <w:rPr>
          <w:rFonts w:ascii="Liberation Serif" w:hAnsi="Liberation Serif"/>
          <w:sz w:val="28"/>
          <w:szCs w:val="28"/>
        </w:rPr>
        <w:t>Чурманское</w:t>
      </w:r>
      <w:proofErr w:type="spellEnd"/>
      <w:r w:rsidRPr="006C5E13">
        <w:rPr>
          <w:rFonts w:ascii="Liberation Serif" w:hAnsi="Liberation Serif"/>
          <w:sz w:val="28"/>
          <w:szCs w:val="28"/>
        </w:rPr>
        <w:t xml:space="preserve"> и село </w:t>
      </w:r>
      <w:proofErr w:type="spellStart"/>
      <w:r w:rsidRPr="006C5E13">
        <w:rPr>
          <w:rFonts w:ascii="Liberation Serif" w:hAnsi="Liberation Serif"/>
          <w:sz w:val="28"/>
          <w:szCs w:val="28"/>
        </w:rPr>
        <w:t>Шадринка</w:t>
      </w:r>
      <w:proofErr w:type="spellEnd"/>
      <w:r w:rsidRPr="006C5E13">
        <w:rPr>
          <w:rFonts w:ascii="Liberation Serif" w:hAnsi="Liberation Serif"/>
          <w:sz w:val="28"/>
          <w:szCs w:val="28"/>
        </w:rPr>
        <w:t>.</w:t>
      </w:r>
    </w:p>
    <w:p w14:paraId="14368F55" w14:textId="32CC80A5" w:rsidR="00A81343" w:rsidRPr="006C5E13" w:rsidRDefault="00A81343" w:rsidP="00AD48FA">
      <w:pPr>
        <w:ind w:firstLine="426"/>
        <w:contextualSpacing/>
        <w:jc w:val="both"/>
        <w:rPr>
          <w:rFonts w:ascii="Liberation Serif" w:hAnsi="Liberation Serif"/>
          <w:sz w:val="28"/>
          <w:szCs w:val="28"/>
        </w:rPr>
      </w:pPr>
      <w:r w:rsidRPr="006C5E13">
        <w:rPr>
          <w:rFonts w:ascii="Liberation Serif" w:hAnsi="Liberation Serif"/>
          <w:sz w:val="28"/>
          <w:szCs w:val="28"/>
        </w:rPr>
        <w:t>Данные о численности населения по сельским поселениям представлены в таблице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_Ref120693450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szCs w:val="28"/>
        </w:rPr>
        <w:t>Таблица 6. Численность населения</w:t>
      </w:r>
      <w:r w:rsidRPr="006C5E13">
        <w:rPr>
          <w:rFonts w:ascii="Liberation Serif" w:hAnsi="Liberation Serif"/>
          <w:sz w:val="28"/>
          <w:szCs w:val="28"/>
        </w:rPr>
        <w:fldChar w:fldCharType="end"/>
      </w:r>
      <w:r w:rsidRPr="006C5E13">
        <w:rPr>
          <w:rFonts w:ascii="Liberation Serif" w:hAnsi="Liberation Serif"/>
          <w:sz w:val="28"/>
          <w:szCs w:val="28"/>
        </w:rPr>
        <w:t>).</w:t>
      </w:r>
    </w:p>
    <w:p w14:paraId="6DCA718B" w14:textId="3CA51189" w:rsidR="009559DA" w:rsidRPr="006C5E13" w:rsidRDefault="009559DA" w:rsidP="009559DA">
      <w:pPr>
        <w:pStyle w:val="aa"/>
        <w:keepNext/>
        <w:jc w:val="right"/>
        <w:rPr>
          <w:rFonts w:ascii="Liberation Serif" w:hAnsi="Liberation Serif"/>
        </w:rPr>
      </w:pPr>
      <w:bookmarkStart w:id="60" w:name="_Ref120693450"/>
      <w:r w:rsidRPr="006C5E13">
        <w:rPr>
          <w:rFonts w:ascii="Liberation Serif" w:hAnsi="Liberation Serif"/>
        </w:rPr>
        <w:lastRenderedPageBreak/>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6</w:t>
      </w:r>
      <w:r w:rsidR="00D5659D" w:rsidRPr="006C5E13">
        <w:rPr>
          <w:rFonts w:ascii="Liberation Serif" w:hAnsi="Liberation Serif"/>
          <w:noProof/>
        </w:rPr>
        <w:fldChar w:fldCharType="end"/>
      </w:r>
      <w:r w:rsidR="00A81343" w:rsidRPr="006C5E13">
        <w:rPr>
          <w:rFonts w:ascii="Liberation Serif" w:hAnsi="Liberation Serif"/>
          <w:noProof/>
        </w:rPr>
        <w:t>. Численность населения</w:t>
      </w:r>
      <w:bookmarkEnd w:id="60"/>
    </w:p>
    <w:tbl>
      <w:tblPr>
        <w:tblStyle w:val="aff4"/>
        <w:tblW w:w="9493" w:type="dxa"/>
        <w:tblLayout w:type="fixed"/>
        <w:tblLook w:val="04A0" w:firstRow="1" w:lastRow="0" w:firstColumn="1" w:lastColumn="0" w:noHBand="0" w:noVBand="1"/>
      </w:tblPr>
      <w:tblGrid>
        <w:gridCol w:w="2122"/>
        <w:gridCol w:w="804"/>
        <w:gridCol w:w="740"/>
        <w:gridCol w:w="298"/>
        <w:gridCol w:w="442"/>
        <w:gridCol w:w="740"/>
        <w:gridCol w:w="661"/>
        <w:gridCol w:w="79"/>
        <w:gridCol w:w="1803"/>
        <w:gridCol w:w="386"/>
        <w:gridCol w:w="1418"/>
      </w:tblGrid>
      <w:tr w:rsidR="00530F26" w:rsidRPr="006C5E13" w14:paraId="49E935B4" w14:textId="57024D02" w:rsidTr="00530F26">
        <w:tc>
          <w:tcPr>
            <w:tcW w:w="2122" w:type="dxa"/>
            <w:vAlign w:val="center"/>
          </w:tcPr>
          <w:p w14:paraId="6F54C537" w14:textId="41D8A719"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Наименование территориальной единицы</w:t>
            </w:r>
          </w:p>
        </w:tc>
        <w:tc>
          <w:tcPr>
            <w:tcW w:w="804" w:type="dxa"/>
            <w:vAlign w:val="center"/>
          </w:tcPr>
          <w:p w14:paraId="5F85579A" w14:textId="689785E2"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2017</w:t>
            </w:r>
          </w:p>
        </w:tc>
        <w:tc>
          <w:tcPr>
            <w:tcW w:w="740" w:type="dxa"/>
            <w:vAlign w:val="center"/>
          </w:tcPr>
          <w:p w14:paraId="197E911B" w14:textId="17F81588"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2018</w:t>
            </w:r>
          </w:p>
        </w:tc>
        <w:tc>
          <w:tcPr>
            <w:tcW w:w="740" w:type="dxa"/>
            <w:gridSpan w:val="2"/>
            <w:vAlign w:val="center"/>
          </w:tcPr>
          <w:p w14:paraId="27916A57" w14:textId="235EC17F"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2019</w:t>
            </w:r>
          </w:p>
        </w:tc>
        <w:tc>
          <w:tcPr>
            <w:tcW w:w="740" w:type="dxa"/>
            <w:vAlign w:val="center"/>
          </w:tcPr>
          <w:p w14:paraId="10A9418F" w14:textId="0531FCBB"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2020</w:t>
            </w:r>
          </w:p>
        </w:tc>
        <w:tc>
          <w:tcPr>
            <w:tcW w:w="740" w:type="dxa"/>
            <w:gridSpan w:val="2"/>
            <w:vAlign w:val="center"/>
          </w:tcPr>
          <w:p w14:paraId="4844B608" w14:textId="69B9525F"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2021</w:t>
            </w:r>
          </w:p>
        </w:tc>
        <w:tc>
          <w:tcPr>
            <w:tcW w:w="1803" w:type="dxa"/>
            <w:vAlign w:val="center"/>
          </w:tcPr>
          <w:p w14:paraId="07FA159F" w14:textId="6E5C8405"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прирост за 5 лет</w:t>
            </w:r>
          </w:p>
        </w:tc>
        <w:tc>
          <w:tcPr>
            <w:tcW w:w="1804" w:type="dxa"/>
            <w:gridSpan w:val="2"/>
            <w:vAlign w:val="center"/>
          </w:tcPr>
          <w:p w14:paraId="0E511AEC" w14:textId="3058C710" w:rsidR="00530F26" w:rsidRPr="006C5E13" w:rsidRDefault="00530F26"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прирост за 2022 г</w:t>
            </w:r>
          </w:p>
        </w:tc>
      </w:tr>
      <w:tr w:rsidR="000002D6" w:rsidRPr="006C5E13" w14:paraId="141E03DE" w14:textId="5882975D" w:rsidTr="00865C14">
        <w:trPr>
          <w:trHeight w:val="346"/>
        </w:trPr>
        <w:tc>
          <w:tcPr>
            <w:tcW w:w="2122" w:type="dxa"/>
            <w:vAlign w:val="center"/>
          </w:tcPr>
          <w:p w14:paraId="12BE0506" w14:textId="63B5D2C6" w:rsidR="000002D6" w:rsidRPr="006C5E13" w:rsidRDefault="000002D6" w:rsidP="000002D6">
            <w:pPr>
              <w:pStyle w:val="a6"/>
              <w:kinsoku w:val="0"/>
              <w:overflowPunct w:val="0"/>
              <w:ind w:right="115"/>
              <w:contextualSpacing/>
              <w:jc w:val="center"/>
              <w:rPr>
                <w:rFonts w:ascii="Liberation Serif" w:hAnsi="Liberation Serif"/>
                <w:spacing w:val="-7"/>
                <w:sz w:val="20"/>
                <w:szCs w:val="20"/>
              </w:rPr>
            </w:pPr>
            <w:proofErr w:type="spellStart"/>
            <w:r w:rsidRPr="006C5E13">
              <w:rPr>
                <w:rFonts w:ascii="Liberation Serif" w:hAnsi="Liberation Serif"/>
                <w:spacing w:val="-7"/>
                <w:sz w:val="20"/>
                <w:szCs w:val="20"/>
              </w:rPr>
              <w:t>Байкаловский</w:t>
            </w:r>
            <w:proofErr w:type="spellEnd"/>
            <w:r w:rsidRPr="006C5E13">
              <w:rPr>
                <w:rFonts w:ascii="Liberation Serif" w:hAnsi="Liberation Serif"/>
                <w:spacing w:val="-7"/>
                <w:sz w:val="20"/>
                <w:szCs w:val="20"/>
              </w:rPr>
              <w:t xml:space="preserve"> муниципальный район</w:t>
            </w:r>
            <w:r w:rsidR="00DE3DC6">
              <w:rPr>
                <w:rFonts w:ascii="Liberation Serif" w:hAnsi="Liberation Serif"/>
                <w:spacing w:val="-7"/>
                <w:sz w:val="20"/>
                <w:szCs w:val="20"/>
              </w:rPr>
              <w:t xml:space="preserve"> Свердловской области</w:t>
            </w:r>
          </w:p>
        </w:tc>
        <w:tc>
          <w:tcPr>
            <w:tcW w:w="804" w:type="dxa"/>
            <w:vAlign w:val="center"/>
          </w:tcPr>
          <w:p w14:paraId="52FBC7F5" w14:textId="0599E872" w:rsidR="000002D6" w:rsidRPr="006C5E13" w:rsidRDefault="000002D6" w:rsidP="000002D6">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15 226</w:t>
            </w:r>
          </w:p>
        </w:tc>
        <w:tc>
          <w:tcPr>
            <w:tcW w:w="740" w:type="dxa"/>
            <w:vAlign w:val="center"/>
          </w:tcPr>
          <w:p w14:paraId="2032F59F" w14:textId="7C772066" w:rsidR="000002D6" w:rsidRPr="006C5E13" w:rsidRDefault="000002D6" w:rsidP="000002D6">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15 096</w:t>
            </w:r>
          </w:p>
        </w:tc>
        <w:tc>
          <w:tcPr>
            <w:tcW w:w="740" w:type="dxa"/>
            <w:gridSpan w:val="2"/>
            <w:vAlign w:val="center"/>
          </w:tcPr>
          <w:p w14:paraId="5E0592A7" w14:textId="0122D1BC" w:rsidR="000002D6" w:rsidRPr="006C5E13" w:rsidRDefault="000002D6" w:rsidP="000002D6">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14 952</w:t>
            </w:r>
          </w:p>
        </w:tc>
        <w:tc>
          <w:tcPr>
            <w:tcW w:w="740" w:type="dxa"/>
            <w:vAlign w:val="center"/>
          </w:tcPr>
          <w:p w14:paraId="16D7EBDC" w14:textId="2FD4C355" w:rsidR="000002D6" w:rsidRPr="006C5E13" w:rsidRDefault="000002D6" w:rsidP="000002D6">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14 783</w:t>
            </w:r>
          </w:p>
        </w:tc>
        <w:tc>
          <w:tcPr>
            <w:tcW w:w="740" w:type="dxa"/>
            <w:gridSpan w:val="2"/>
            <w:vAlign w:val="center"/>
          </w:tcPr>
          <w:p w14:paraId="74800C91" w14:textId="105669E7" w:rsidR="000002D6" w:rsidRPr="006C5E13" w:rsidRDefault="000002D6" w:rsidP="000002D6">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14 713</w:t>
            </w:r>
          </w:p>
        </w:tc>
        <w:tc>
          <w:tcPr>
            <w:tcW w:w="1803" w:type="dxa"/>
            <w:vAlign w:val="center"/>
          </w:tcPr>
          <w:p w14:paraId="71AE0FEF" w14:textId="2845BAE7" w:rsidR="000002D6" w:rsidRPr="006C5E13" w:rsidRDefault="000002D6" w:rsidP="00865C14">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-513</w:t>
            </w:r>
          </w:p>
        </w:tc>
        <w:tc>
          <w:tcPr>
            <w:tcW w:w="1804" w:type="dxa"/>
            <w:gridSpan w:val="2"/>
            <w:vAlign w:val="center"/>
          </w:tcPr>
          <w:p w14:paraId="24F5BD81" w14:textId="48678713" w:rsidR="000002D6" w:rsidRPr="006C5E13" w:rsidRDefault="000002D6" w:rsidP="000002D6">
            <w:pPr>
              <w:pStyle w:val="a6"/>
              <w:kinsoku w:val="0"/>
              <w:overflowPunct w:val="0"/>
              <w:ind w:right="115"/>
              <w:contextualSpacing/>
              <w:jc w:val="center"/>
              <w:rPr>
                <w:rFonts w:ascii="Liberation Serif" w:hAnsi="Liberation Serif"/>
                <w:spacing w:val="-7"/>
                <w:sz w:val="20"/>
                <w:szCs w:val="20"/>
              </w:rPr>
            </w:pPr>
            <w:r w:rsidRPr="006C5E13">
              <w:rPr>
                <w:rFonts w:ascii="Liberation Serif" w:hAnsi="Liberation Serif"/>
                <w:spacing w:val="-7"/>
                <w:sz w:val="20"/>
                <w:szCs w:val="20"/>
              </w:rPr>
              <w:t>-70</w:t>
            </w:r>
          </w:p>
        </w:tc>
      </w:tr>
      <w:tr w:rsidR="000002D6" w:rsidRPr="006C5E13" w14:paraId="1C156CA7" w14:textId="77777777" w:rsidTr="00865C14">
        <w:trPr>
          <w:trHeight w:val="342"/>
        </w:trPr>
        <w:tc>
          <w:tcPr>
            <w:tcW w:w="2122" w:type="dxa"/>
            <w:vAlign w:val="center"/>
          </w:tcPr>
          <w:p w14:paraId="0C1863A9" w14:textId="61721A06" w:rsidR="000002D6" w:rsidRPr="006C5E13" w:rsidRDefault="000002D6" w:rsidP="000002D6">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Баженовское</w:t>
            </w:r>
            <w:proofErr w:type="spellEnd"/>
            <w:r w:rsidRPr="006C5E13">
              <w:rPr>
                <w:rFonts w:ascii="Liberation Serif" w:hAnsi="Liberation Serif"/>
                <w:i/>
                <w:spacing w:val="-7"/>
                <w:sz w:val="20"/>
                <w:szCs w:val="20"/>
              </w:rPr>
              <w:t xml:space="preserve"> сельское поселение</w:t>
            </w:r>
          </w:p>
        </w:tc>
        <w:tc>
          <w:tcPr>
            <w:tcW w:w="804" w:type="dxa"/>
            <w:vAlign w:val="center"/>
          </w:tcPr>
          <w:p w14:paraId="7BC5B2AB" w14:textId="5E296F9C"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3141</w:t>
            </w:r>
          </w:p>
        </w:tc>
        <w:tc>
          <w:tcPr>
            <w:tcW w:w="740" w:type="dxa"/>
            <w:vAlign w:val="center"/>
          </w:tcPr>
          <w:p w14:paraId="6A6451E4" w14:textId="76ABAE10"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3108</w:t>
            </w:r>
          </w:p>
        </w:tc>
        <w:tc>
          <w:tcPr>
            <w:tcW w:w="740" w:type="dxa"/>
            <w:gridSpan w:val="2"/>
            <w:vAlign w:val="center"/>
          </w:tcPr>
          <w:p w14:paraId="25A676C4" w14:textId="3341A409"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3048</w:t>
            </w:r>
          </w:p>
        </w:tc>
        <w:tc>
          <w:tcPr>
            <w:tcW w:w="740" w:type="dxa"/>
            <w:vAlign w:val="center"/>
          </w:tcPr>
          <w:p w14:paraId="7E26F5FF" w14:textId="783EA96F"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3020</w:t>
            </w:r>
          </w:p>
        </w:tc>
        <w:tc>
          <w:tcPr>
            <w:tcW w:w="740" w:type="dxa"/>
            <w:gridSpan w:val="2"/>
            <w:vAlign w:val="center"/>
          </w:tcPr>
          <w:p w14:paraId="37B82BB4" w14:textId="16F7020F"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2994</w:t>
            </w:r>
          </w:p>
        </w:tc>
        <w:tc>
          <w:tcPr>
            <w:tcW w:w="1803" w:type="dxa"/>
            <w:vAlign w:val="center"/>
          </w:tcPr>
          <w:p w14:paraId="2A8EFD44" w14:textId="161FF2E8" w:rsidR="000002D6" w:rsidRPr="006C5E13" w:rsidRDefault="000002D6" w:rsidP="00865C14">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-147</w:t>
            </w:r>
          </w:p>
        </w:tc>
        <w:tc>
          <w:tcPr>
            <w:tcW w:w="1804" w:type="dxa"/>
            <w:gridSpan w:val="2"/>
            <w:vAlign w:val="center"/>
          </w:tcPr>
          <w:p w14:paraId="4A96F3D7" w14:textId="6C3B6A2F"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-26</w:t>
            </w:r>
          </w:p>
        </w:tc>
      </w:tr>
      <w:tr w:rsidR="000002D6" w:rsidRPr="006C5E13" w14:paraId="0C930EA4" w14:textId="77777777" w:rsidTr="00865C14">
        <w:trPr>
          <w:trHeight w:val="466"/>
        </w:trPr>
        <w:tc>
          <w:tcPr>
            <w:tcW w:w="2122" w:type="dxa"/>
            <w:vAlign w:val="center"/>
          </w:tcPr>
          <w:p w14:paraId="43536899" w14:textId="1AB34E6C" w:rsidR="000002D6" w:rsidRPr="006C5E13" w:rsidRDefault="000002D6" w:rsidP="000002D6">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Байкаловское</w:t>
            </w:r>
            <w:proofErr w:type="spellEnd"/>
            <w:r w:rsidRPr="006C5E13">
              <w:rPr>
                <w:rFonts w:ascii="Liberation Serif" w:hAnsi="Liberation Serif"/>
                <w:i/>
                <w:spacing w:val="-7"/>
                <w:sz w:val="20"/>
                <w:szCs w:val="20"/>
              </w:rPr>
              <w:t xml:space="preserve"> сельское поселение</w:t>
            </w:r>
          </w:p>
        </w:tc>
        <w:tc>
          <w:tcPr>
            <w:tcW w:w="804" w:type="dxa"/>
            <w:vAlign w:val="center"/>
          </w:tcPr>
          <w:p w14:paraId="4C4D320A" w14:textId="45ADD9D4"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9843</w:t>
            </w:r>
          </w:p>
        </w:tc>
        <w:tc>
          <w:tcPr>
            <w:tcW w:w="740" w:type="dxa"/>
            <w:vAlign w:val="center"/>
          </w:tcPr>
          <w:p w14:paraId="48858439" w14:textId="6C031BDE"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9811</w:t>
            </w:r>
          </w:p>
        </w:tc>
        <w:tc>
          <w:tcPr>
            <w:tcW w:w="740" w:type="dxa"/>
            <w:gridSpan w:val="2"/>
            <w:vAlign w:val="center"/>
          </w:tcPr>
          <w:p w14:paraId="452E4956" w14:textId="409DA848"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9728</w:t>
            </w:r>
          </w:p>
        </w:tc>
        <w:tc>
          <w:tcPr>
            <w:tcW w:w="740" w:type="dxa"/>
            <w:vAlign w:val="center"/>
          </w:tcPr>
          <w:p w14:paraId="1BC03EC9" w14:textId="2F91CA39"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9558</w:t>
            </w:r>
          </w:p>
        </w:tc>
        <w:tc>
          <w:tcPr>
            <w:tcW w:w="740" w:type="dxa"/>
            <w:gridSpan w:val="2"/>
            <w:vAlign w:val="center"/>
          </w:tcPr>
          <w:p w14:paraId="393576FE" w14:textId="7D7CF200"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9447</w:t>
            </w:r>
          </w:p>
        </w:tc>
        <w:tc>
          <w:tcPr>
            <w:tcW w:w="1803" w:type="dxa"/>
            <w:vAlign w:val="center"/>
          </w:tcPr>
          <w:p w14:paraId="76C02516" w14:textId="62B67097" w:rsidR="000002D6" w:rsidRPr="006C5E13" w:rsidRDefault="000002D6" w:rsidP="00865C14">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-396</w:t>
            </w:r>
          </w:p>
        </w:tc>
        <w:tc>
          <w:tcPr>
            <w:tcW w:w="1804" w:type="dxa"/>
            <w:gridSpan w:val="2"/>
            <w:vAlign w:val="center"/>
          </w:tcPr>
          <w:p w14:paraId="445BB09B" w14:textId="1A252A1E"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-111</w:t>
            </w:r>
          </w:p>
        </w:tc>
      </w:tr>
      <w:tr w:rsidR="000002D6" w:rsidRPr="006C5E13" w14:paraId="6248F27B" w14:textId="77777777" w:rsidTr="00865C14">
        <w:trPr>
          <w:trHeight w:val="366"/>
        </w:trPr>
        <w:tc>
          <w:tcPr>
            <w:tcW w:w="2122" w:type="dxa"/>
            <w:vAlign w:val="center"/>
          </w:tcPr>
          <w:p w14:paraId="1FAAFB9C" w14:textId="37BB568E" w:rsidR="000002D6" w:rsidRPr="006C5E13" w:rsidRDefault="000002D6" w:rsidP="000002D6">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Краснополянское</w:t>
            </w:r>
            <w:proofErr w:type="spellEnd"/>
            <w:r w:rsidRPr="006C5E13">
              <w:rPr>
                <w:rFonts w:ascii="Liberation Serif" w:hAnsi="Liberation Serif"/>
                <w:i/>
                <w:spacing w:val="-7"/>
                <w:sz w:val="20"/>
                <w:szCs w:val="20"/>
              </w:rPr>
              <w:t xml:space="preserve"> сельское поселение</w:t>
            </w:r>
          </w:p>
        </w:tc>
        <w:tc>
          <w:tcPr>
            <w:tcW w:w="804" w:type="dxa"/>
            <w:vAlign w:val="center"/>
          </w:tcPr>
          <w:p w14:paraId="2FC7F993" w14:textId="15152EF8"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3717</w:t>
            </w:r>
          </w:p>
        </w:tc>
        <w:tc>
          <w:tcPr>
            <w:tcW w:w="740" w:type="dxa"/>
            <w:vAlign w:val="center"/>
          </w:tcPr>
          <w:p w14:paraId="25BE3905" w14:textId="68B7A566"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3672</w:t>
            </w:r>
          </w:p>
        </w:tc>
        <w:tc>
          <w:tcPr>
            <w:tcW w:w="740" w:type="dxa"/>
            <w:gridSpan w:val="2"/>
            <w:vAlign w:val="center"/>
          </w:tcPr>
          <w:p w14:paraId="0D9E4CA3" w14:textId="68513AEE"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3623</w:t>
            </w:r>
          </w:p>
        </w:tc>
        <w:tc>
          <w:tcPr>
            <w:tcW w:w="740" w:type="dxa"/>
            <w:vAlign w:val="center"/>
          </w:tcPr>
          <w:p w14:paraId="0CEEB833" w14:textId="0F4EA67D"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3540</w:t>
            </w:r>
          </w:p>
        </w:tc>
        <w:tc>
          <w:tcPr>
            <w:tcW w:w="740" w:type="dxa"/>
            <w:gridSpan w:val="2"/>
            <w:vAlign w:val="center"/>
          </w:tcPr>
          <w:p w14:paraId="3D1D2BBC" w14:textId="5755BDB6"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3537</w:t>
            </w:r>
          </w:p>
        </w:tc>
        <w:tc>
          <w:tcPr>
            <w:tcW w:w="1803" w:type="dxa"/>
            <w:vAlign w:val="center"/>
          </w:tcPr>
          <w:p w14:paraId="264166E5" w14:textId="0C0A478C" w:rsidR="000002D6" w:rsidRPr="006C5E13" w:rsidRDefault="000002D6" w:rsidP="00865C14">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-180</w:t>
            </w:r>
          </w:p>
        </w:tc>
        <w:tc>
          <w:tcPr>
            <w:tcW w:w="1804" w:type="dxa"/>
            <w:gridSpan w:val="2"/>
            <w:vAlign w:val="center"/>
          </w:tcPr>
          <w:p w14:paraId="36151810" w14:textId="0489FEAA" w:rsidR="000002D6" w:rsidRPr="006C5E13" w:rsidRDefault="000002D6" w:rsidP="000002D6">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w:t>
            </w:r>
          </w:p>
        </w:tc>
      </w:tr>
      <w:tr w:rsidR="009559DA" w:rsidRPr="006C5E13" w14:paraId="55DD3E00" w14:textId="77777777" w:rsidTr="00D5659D">
        <w:tc>
          <w:tcPr>
            <w:tcW w:w="2122" w:type="dxa"/>
            <w:vAlign w:val="center"/>
          </w:tcPr>
          <w:p w14:paraId="7691004C" w14:textId="77777777" w:rsidR="009559DA" w:rsidRPr="006C5E13" w:rsidRDefault="009559DA"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Наименование территориальной единицы</w:t>
            </w:r>
          </w:p>
        </w:tc>
        <w:tc>
          <w:tcPr>
            <w:tcW w:w="1842" w:type="dxa"/>
            <w:gridSpan w:val="3"/>
            <w:vAlign w:val="center"/>
          </w:tcPr>
          <w:p w14:paraId="33C54B2A" w14:textId="77777777" w:rsidR="009559DA" w:rsidRPr="006C5E13" w:rsidRDefault="009559DA"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Численность населения 2021 г</w:t>
            </w:r>
          </w:p>
        </w:tc>
        <w:tc>
          <w:tcPr>
            <w:tcW w:w="1843" w:type="dxa"/>
            <w:gridSpan w:val="3"/>
            <w:vAlign w:val="center"/>
          </w:tcPr>
          <w:p w14:paraId="32E155DD" w14:textId="77777777" w:rsidR="009559DA" w:rsidRPr="006C5E13" w:rsidRDefault="009559DA" w:rsidP="00D5659D">
            <w:pPr>
              <w:pStyle w:val="TableParagraph"/>
              <w:kinsoku w:val="0"/>
              <w:overflowPunct w:val="0"/>
              <w:ind w:hanging="3"/>
              <w:contextualSpacing/>
              <w:jc w:val="center"/>
              <w:rPr>
                <w:rFonts w:ascii="Liberation Serif" w:eastAsiaTheme="minorHAnsi" w:hAnsi="Liberation Serif"/>
                <w:b/>
                <w:spacing w:val="-7"/>
                <w:sz w:val="20"/>
                <w:szCs w:val="20"/>
              </w:rPr>
            </w:pPr>
            <w:r w:rsidRPr="006C5E13">
              <w:rPr>
                <w:rFonts w:ascii="Liberation Serif" w:eastAsiaTheme="minorHAnsi" w:hAnsi="Liberation Serif"/>
                <w:b/>
                <w:spacing w:val="-7"/>
                <w:sz w:val="20"/>
                <w:szCs w:val="20"/>
              </w:rPr>
              <w:t>Численность населения на расчетный срок</w:t>
            </w:r>
          </w:p>
        </w:tc>
        <w:tc>
          <w:tcPr>
            <w:tcW w:w="2268" w:type="dxa"/>
            <w:gridSpan w:val="3"/>
            <w:vAlign w:val="center"/>
          </w:tcPr>
          <w:p w14:paraId="03170248" w14:textId="3EE14DB1" w:rsidR="009559DA" w:rsidRPr="006C5E13" w:rsidRDefault="009559DA" w:rsidP="00D5659D">
            <w:pPr>
              <w:pStyle w:val="TableParagraph"/>
              <w:kinsoku w:val="0"/>
              <w:overflowPunct w:val="0"/>
              <w:ind w:hanging="3"/>
              <w:contextualSpacing/>
              <w:jc w:val="center"/>
              <w:rPr>
                <w:rFonts w:ascii="Liberation Serif" w:hAnsi="Liberation Serif"/>
                <w:b/>
                <w:spacing w:val="-7"/>
                <w:sz w:val="20"/>
                <w:szCs w:val="20"/>
              </w:rPr>
            </w:pPr>
            <w:r w:rsidRPr="006C5E13">
              <w:rPr>
                <w:rFonts w:ascii="Liberation Serif" w:eastAsiaTheme="minorHAnsi" w:hAnsi="Liberation Serif"/>
                <w:b/>
                <w:spacing w:val="-7"/>
                <w:sz w:val="20"/>
                <w:szCs w:val="20"/>
              </w:rPr>
              <w:t xml:space="preserve">Доля численности населенного пункта в численности </w:t>
            </w:r>
            <w:proofErr w:type="spellStart"/>
            <w:r w:rsidRPr="006C5E13">
              <w:rPr>
                <w:rFonts w:ascii="Liberation Serif" w:eastAsiaTheme="minorHAnsi" w:hAnsi="Liberation Serif"/>
                <w:b/>
                <w:spacing w:val="-7"/>
                <w:sz w:val="20"/>
                <w:szCs w:val="20"/>
              </w:rPr>
              <w:t>Байкаловского</w:t>
            </w:r>
            <w:proofErr w:type="spellEnd"/>
            <w:r w:rsidRPr="006C5E13">
              <w:rPr>
                <w:rFonts w:ascii="Liberation Serif" w:eastAsiaTheme="minorHAnsi" w:hAnsi="Liberation Serif"/>
                <w:b/>
                <w:spacing w:val="-7"/>
                <w:sz w:val="20"/>
                <w:szCs w:val="20"/>
              </w:rPr>
              <w:t xml:space="preserve"> района,</w:t>
            </w:r>
            <w:r w:rsidR="00D5659D" w:rsidRPr="006C5E13">
              <w:rPr>
                <w:rFonts w:ascii="Liberation Serif" w:eastAsiaTheme="minorHAnsi" w:hAnsi="Liberation Serif"/>
                <w:b/>
                <w:spacing w:val="-7"/>
                <w:sz w:val="20"/>
                <w:szCs w:val="20"/>
              </w:rPr>
              <w:t xml:space="preserve"> </w:t>
            </w:r>
            <w:r w:rsidRPr="006C5E13">
              <w:rPr>
                <w:rFonts w:ascii="Liberation Serif" w:hAnsi="Liberation Serif"/>
                <w:b/>
                <w:spacing w:val="-7"/>
                <w:sz w:val="20"/>
                <w:szCs w:val="20"/>
              </w:rPr>
              <w:t>%</w:t>
            </w:r>
          </w:p>
        </w:tc>
        <w:tc>
          <w:tcPr>
            <w:tcW w:w="1418" w:type="dxa"/>
            <w:vAlign w:val="center"/>
          </w:tcPr>
          <w:p w14:paraId="24BF3191" w14:textId="77777777" w:rsidR="009559DA" w:rsidRPr="006C5E13" w:rsidRDefault="009559DA" w:rsidP="00D5659D">
            <w:pPr>
              <w:pStyle w:val="a6"/>
              <w:kinsoku w:val="0"/>
              <w:overflowPunct w:val="0"/>
              <w:contextualSpacing/>
              <w:jc w:val="center"/>
              <w:rPr>
                <w:rFonts w:ascii="Liberation Serif" w:hAnsi="Liberation Serif"/>
                <w:b/>
                <w:spacing w:val="-7"/>
                <w:sz w:val="20"/>
                <w:szCs w:val="20"/>
              </w:rPr>
            </w:pPr>
            <w:r w:rsidRPr="006C5E13">
              <w:rPr>
                <w:rFonts w:ascii="Liberation Serif" w:hAnsi="Liberation Serif"/>
                <w:b/>
                <w:spacing w:val="-7"/>
                <w:sz w:val="20"/>
                <w:szCs w:val="20"/>
              </w:rPr>
              <w:t>Плотность населения, чел./га</w:t>
            </w:r>
          </w:p>
        </w:tc>
      </w:tr>
      <w:tr w:rsidR="00D5659D" w:rsidRPr="006C5E13" w14:paraId="35774134" w14:textId="77777777" w:rsidTr="00D5659D">
        <w:trPr>
          <w:trHeight w:val="346"/>
        </w:trPr>
        <w:tc>
          <w:tcPr>
            <w:tcW w:w="2122" w:type="dxa"/>
            <w:vAlign w:val="center"/>
          </w:tcPr>
          <w:p w14:paraId="23A06AEE" w14:textId="470993D2" w:rsidR="00D5659D" w:rsidRPr="006C5E13" w:rsidRDefault="00D5659D" w:rsidP="00D5659D">
            <w:pPr>
              <w:pStyle w:val="a6"/>
              <w:kinsoku w:val="0"/>
              <w:overflowPunct w:val="0"/>
              <w:ind w:right="115"/>
              <w:contextualSpacing/>
              <w:jc w:val="center"/>
              <w:rPr>
                <w:rFonts w:ascii="Liberation Serif" w:hAnsi="Liberation Serif"/>
                <w:spacing w:val="-7"/>
                <w:sz w:val="20"/>
                <w:szCs w:val="20"/>
              </w:rPr>
            </w:pPr>
            <w:proofErr w:type="spellStart"/>
            <w:r w:rsidRPr="006C5E13">
              <w:rPr>
                <w:rFonts w:ascii="Liberation Serif" w:hAnsi="Liberation Serif"/>
                <w:spacing w:val="-7"/>
                <w:sz w:val="20"/>
                <w:szCs w:val="20"/>
              </w:rPr>
              <w:t>Байкаловский</w:t>
            </w:r>
            <w:proofErr w:type="spellEnd"/>
            <w:r w:rsidRPr="006C5E13">
              <w:rPr>
                <w:rFonts w:ascii="Liberation Serif" w:hAnsi="Liberation Serif"/>
                <w:spacing w:val="-7"/>
                <w:sz w:val="20"/>
                <w:szCs w:val="20"/>
              </w:rPr>
              <w:t xml:space="preserve"> муниципальный район</w:t>
            </w:r>
            <w:r w:rsidR="00DE3DC6">
              <w:rPr>
                <w:rFonts w:ascii="Liberation Serif" w:hAnsi="Liberation Serif"/>
                <w:spacing w:val="-7"/>
                <w:sz w:val="20"/>
                <w:szCs w:val="20"/>
              </w:rPr>
              <w:t xml:space="preserve"> Свердловской области</w:t>
            </w:r>
          </w:p>
        </w:tc>
        <w:tc>
          <w:tcPr>
            <w:tcW w:w="1842" w:type="dxa"/>
            <w:gridSpan w:val="3"/>
            <w:vAlign w:val="center"/>
          </w:tcPr>
          <w:p w14:paraId="5C32F9A3" w14:textId="6B15C5CC" w:rsidR="00D5659D" w:rsidRPr="006C5E13" w:rsidRDefault="00D5659D" w:rsidP="00D5659D">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14 713</w:t>
            </w:r>
          </w:p>
        </w:tc>
        <w:tc>
          <w:tcPr>
            <w:tcW w:w="1843" w:type="dxa"/>
            <w:gridSpan w:val="3"/>
            <w:vAlign w:val="center"/>
          </w:tcPr>
          <w:p w14:paraId="2A9FBF81" w14:textId="1E928DEB" w:rsidR="00D5659D" w:rsidRPr="006C5E13" w:rsidRDefault="00D5659D" w:rsidP="00D5659D">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14 713</w:t>
            </w:r>
          </w:p>
        </w:tc>
        <w:tc>
          <w:tcPr>
            <w:tcW w:w="2268" w:type="dxa"/>
            <w:gridSpan w:val="3"/>
            <w:vAlign w:val="center"/>
          </w:tcPr>
          <w:p w14:paraId="4D8270CF" w14:textId="77777777" w:rsidR="00D5659D" w:rsidRPr="006C5E13" w:rsidRDefault="00D5659D" w:rsidP="00D5659D">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w:t>
            </w:r>
          </w:p>
        </w:tc>
        <w:tc>
          <w:tcPr>
            <w:tcW w:w="1418" w:type="dxa"/>
            <w:vAlign w:val="center"/>
          </w:tcPr>
          <w:p w14:paraId="202E90D7" w14:textId="77777777" w:rsidR="00D5659D" w:rsidRPr="006C5E13" w:rsidRDefault="00D5659D" w:rsidP="00D5659D">
            <w:pPr>
              <w:pStyle w:val="a6"/>
              <w:kinsoku w:val="0"/>
              <w:overflowPunct w:val="0"/>
              <w:ind w:left="-96" w:right="-96"/>
              <w:contextualSpacing/>
              <w:jc w:val="center"/>
              <w:rPr>
                <w:rFonts w:ascii="Liberation Serif" w:hAnsi="Liberation Serif"/>
                <w:spacing w:val="-7"/>
                <w:sz w:val="20"/>
                <w:szCs w:val="20"/>
              </w:rPr>
            </w:pPr>
            <w:r w:rsidRPr="006C5E13">
              <w:rPr>
                <w:rFonts w:ascii="Liberation Serif" w:hAnsi="Liberation Serif"/>
                <w:spacing w:val="-7"/>
                <w:sz w:val="20"/>
                <w:szCs w:val="20"/>
              </w:rPr>
              <w:t>0,07</w:t>
            </w:r>
          </w:p>
        </w:tc>
      </w:tr>
      <w:tr w:rsidR="00D5659D" w:rsidRPr="006C5E13" w14:paraId="07D0ADAE" w14:textId="77777777" w:rsidTr="00D5659D">
        <w:trPr>
          <w:trHeight w:val="342"/>
        </w:trPr>
        <w:tc>
          <w:tcPr>
            <w:tcW w:w="2122" w:type="dxa"/>
            <w:vAlign w:val="center"/>
          </w:tcPr>
          <w:p w14:paraId="3B0D2B1A" w14:textId="77777777" w:rsidR="00D5659D" w:rsidRPr="006C5E13" w:rsidRDefault="00D5659D" w:rsidP="00D5659D">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Баженовское</w:t>
            </w:r>
            <w:proofErr w:type="spellEnd"/>
            <w:r w:rsidRPr="006C5E13">
              <w:rPr>
                <w:rFonts w:ascii="Liberation Serif" w:hAnsi="Liberation Serif"/>
                <w:i/>
                <w:spacing w:val="-7"/>
                <w:sz w:val="20"/>
                <w:szCs w:val="20"/>
              </w:rPr>
              <w:t xml:space="preserve"> сельское поселение</w:t>
            </w:r>
          </w:p>
        </w:tc>
        <w:tc>
          <w:tcPr>
            <w:tcW w:w="1842" w:type="dxa"/>
            <w:gridSpan w:val="3"/>
            <w:vAlign w:val="center"/>
          </w:tcPr>
          <w:p w14:paraId="033B5BAA" w14:textId="3D5223FD"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2994</w:t>
            </w:r>
          </w:p>
        </w:tc>
        <w:tc>
          <w:tcPr>
            <w:tcW w:w="1843" w:type="dxa"/>
            <w:gridSpan w:val="3"/>
            <w:vAlign w:val="center"/>
          </w:tcPr>
          <w:p w14:paraId="17384CB8" w14:textId="775B4304"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2994</w:t>
            </w:r>
          </w:p>
        </w:tc>
        <w:tc>
          <w:tcPr>
            <w:tcW w:w="2268" w:type="dxa"/>
            <w:gridSpan w:val="3"/>
            <w:vAlign w:val="center"/>
          </w:tcPr>
          <w:p w14:paraId="65E3FF04"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21,67</w:t>
            </w:r>
          </w:p>
        </w:tc>
        <w:tc>
          <w:tcPr>
            <w:tcW w:w="1418" w:type="dxa"/>
            <w:vAlign w:val="center"/>
          </w:tcPr>
          <w:p w14:paraId="76BB3AEE"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0,08</w:t>
            </w:r>
          </w:p>
        </w:tc>
      </w:tr>
      <w:tr w:rsidR="00D5659D" w:rsidRPr="006C5E13" w14:paraId="2F0CD191" w14:textId="77777777" w:rsidTr="00D5659D">
        <w:trPr>
          <w:trHeight w:val="466"/>
        </w:trPr>
        <w:tc>
          <w:tcPr>
            <w:tcW w:w="2122" w:type="dxa"/>
            <w:vAlign w:val="center"/>
          </w:tcPr>
          <w:p w14:paraId="6BA3B15E" w14:textId="77777777" w:rsidR="00D5659D" w:rsidRPr="006C5E13" w:rsidRDefault="00D5659D" w:rsidP="00D5659D">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Байкаловское</w:t>
            </w:r>
            <w:proofErr w:type="spellEnd"/>
            <w:r w:rsidRPr="006C5E13">
              <w:rPr>
                <w:rFonts w:ascii="Liberation Serif" w:hAnsi="Liberation Serif"/>
                <w:i/>
                <w:spacing w:val="-7"/>
                <w:sz w:val="20"/>
                <w:szCs w:val="20"/>
              </w:rPr>
              <w:t xml:space="preserve"> сельское поселение</w:t>
            </w:r>
          </w:p>
        </w:tc>
        <w:tc>
          <w:tcPr>
            <w:tcW w:w="1842" w:type="dxa"/>
            <w:gridSpan w:val="3"/>
            <w:vAlign w:val="center"/>
          </w:tcPr>
          <w:p w14:paraId="01D85618" w14:textId="133B6493"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9447</w:t>
            </w:r>
          </w:p>
        </w:tc>
        <w:tc>
          <w:tcPr>
            <w:tcW w:w="1843" w:type="dxa"/>
            <w:gridSpan w:val="3"/>
            <w:vAlign w:val="center"/>
          </w:tcPr>
          <w:p w14:paraId="636B7C68" w14:textId="0326D7B5"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9447</w:t>
            </w:r>
          </w:p>
        </w:tc>
        <w:tc>
          <w:tcPr>
            <w:tcW w:w="2268" w:type="dxa"/>
            <w:gridSpan w:val="3"/>
            <w:vAlign w:val="center"/>
          </w:tcPr>
          <w:p w14:paraId="2D9089A3"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53,51</w:t>
            </w:r>
          </w:p>
        </w:tc>
        <w:tc>
          <w:tcPr>
            <w:tcW w:w="1418" w:type="dxa"/>
            <w:vAlign w:val="center"/>
          </w:tcPr>
          <w:p w14:paraId="1CFCF341"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0,08</w:t>
            </w:r>
          </w:p>
        </w:tc>
      </w:tr>
      <w:tr w:rsidR="00D5659D" w:rsidRPr="006C5E13" w14:paraId="0925E703" w14:textId="77777777" w:rsidTr="00D5659D">
        <w:trPr>
          <w:trHeight w:val="366"/>
        </w:trPr>
        <w:tc>
          <w:tcPr>
            <w:tcW w:w="2122" w:type="dxa"/>
            <w:vAlign w:val="center"/>
          </w:tcPr>
          <w:p w14:paraId="19D0700F" w14:textId="77777777" w:rsidR="00D5659D" w:rsidRPr="006C5E13" w:rsidRDefault="00D5659D" w:rsidP="00D5659D">
            <w:pPr>
              <w:pStyle w:val="a6"/>
              <w:kinsoku w:val="0"/>
              <w:overflowPunct w:val="0"/>
              <w:ind w:right="115"/>
              <w:contextualSpacing/>
              <w:jc w:val="right"/>
              <w:rPr>
                <w:rFonts w:ascii="Liberation Serif" w:hAnsi="Liberation Serif"/>
                <w:i/>
                <w:spacing w:val="-7"/>
                <w:sz w:val="20"/>
                <w:szCs w:val="20"/>
              </w:rPr>
            </w:pPr>
            <w:proofErr w:type="spellStart"/>
            <w:r w:rsidRPr="006C5E13">
              <w:rPr>
                <w:rFonts w:ascii="Liberation Serif" w:hAnsi="Liberation Serif"/>
                <w:i/>
                <w:spacing w:val="-7"/>
                <w:sz w:val="20"/>
                <w:szCs w:val="20"/>
              </w:rPr>
              <w:t>Краснополянское</w:t>
            </w:r>
            <w:proofErr w:type="spellEnd"/>
            <w:r w:rsidRPr="006C5E13">
              <w:rPr>
                <w:rFonts w:ascii="Liberation Serif" w:hAnsi="Liberation Serif"/>
                <w:i/>
                <w:spacing w:val="-7"/>
                <w:sz w:val="20"/>
                <w:szCs w:val="20"/>
              </w:rPr>
              <w:t xml:space="preserve"> сельское поселение</w:t>
            </w:r>
          </w:p>
        </w:tc>
        <w:tc>
          <w:tcPr>
            <w:tcW w:w="1842" w:type="dxa"/>
            <w:gridSpan w:val="3"/>
            <w:vAlign w:val="center"/>
          </w:tcPr>
          <w:p w14:paraId="6C67B4C1" w14:textId="688E0FB3"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3537</w:t>
            </w:r>
          </w:p>
        </w:tc>
        <w:tc>
          <w:tcPr>
            <w:tcW w:w="1843" w:type="dxa"/>
            <w:gridSpan w:val="3"/>
            <w:vAlign w:val="center"/>
          </w:tcPr>
          <w:p w14:paraId="618E50FD" w14:textId="042DF9EC" w:rsidR="00D5659D" w:rsidRPr="006C5E13" w:rsidRDefault="00D5659D" w:rsidP="00D5659D">
            <w:pPr>
              <w:pStyle w:val="a6"/>
              <w:kinsoku w:val="0"/>
              <w:overflowPunct w:val="0"/>
              <w:ind w:right="115"/>
              <w:contextualSpacing/>
              <w:jc w:val="center"/>
              <w:rPr>
                <w:rFonts w:ascii="Liberation Serif" w:hAnsi="Liberation Serif"/>
                <w:i/>
                <w:spacing w:val="-7"/>
                <w:sz w:val="20"/>
                <w:szCs w:val="20"/>
              </w:rPr>
            </w:pPr>
            <w:r w:rsidRPr="006C5E13">
              <w:rPr>
                <w:rFonts w:ascii="Liberation Serif" w:hAnsi="Liberation Serif"/>
                <w:i/>
                <w:spacing w:val="-7"/>
                <w:sz w:val="20"/>
                <w:szCs w:val="20"/>
              </w:rPr>
              <w:t>3537</w:t>
            </w:r>
          </w:p>
        </w:tc>
        <w:tc>
          <w:tcPr>
            <w:tcW w:w="2268" w:type="dxa"/>
            <w:gridSpan w:val="3"/>
            <w:vAlign w:val="center"/>
          </w:tcPr>
          <w:p w14:paraId="2BC5E3EF"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24,82</w:t>
            </w:r>
          </w:p>
        </w:tc>
        <w:tc>
          <w:tcPr>
            <w:tcW w:w="1418" w:type="dxa"/>
            <w:vAlign w:val="center"/>
          </w:tcPr>
          <w:p w14:paraId="61C6227C" w14:textId="77777777" w:rsidR="00D5659D" w:rsidRPr="006C5E13" w:rsidRDefault="00D5659D" w:rsidP="00D5659D">
            <w:pPr>
              <w:pStyle w:val="a6"/>
              <w:kinsoku w:val="0"/>
              <w:overflowPunct w:val="0"/>
              <w:ind w:left="-96" w:right="-96"/>
              <w:contextualSpacing/>
              <w:jc w:val="center"/>
              <w:rPr>
                <w:rFonts w:ascii="Liberation Serif" w:hAnsi="Liberation Serif"/>
                <w:i/>
                <w:spacing w:val="-7"/>
                <w:sz w:val="20"/>
                <w:szCs w:val="20"/>
              </w:rPr>
            </w:pPr>
            <w:r w:rsidRPr="006C5E13">
              <w:rPr>
                <w:rFonts w:ascii="Liberation Serif" w:hAnsi="Liberation Serif"/>
                <w:i/>
                <w:spacing w:val="-7"/>
                <w:sz w:val="20"/>
                <w:szCs w:val="20"/>
              </w:rPr>
              <w:t>0,05</w:t>
            </w:r>
          </w:p>
        </w:tc>
      </w:tr>
    </w:tbl>
    <w:p w14:paraId="0B7C7F34" w14:textId="7EEF7A95" w:rsidR="00833680" w:rsidRPr="006C5E13" w:rsidRDefault="00833680" w:rsidP="00833680">
      <w:pPr>
        <w:ind w:firstLine="426"/>
        <w:contextualSpacing/>
        <w:jc w:val="both"/>
        <w:rPr>
          <w:rFonts w:ascii="Liberation Serif" w:hAnsi="Liberation Serif"/>
          <w:sz w:val="28"/>
          <w:szCs w:val="28"/>
        </w:rPr>
      </w:pPr>
      <w:r w:rsidRPr="006C5E13">
        <w:rPr>
          <w:rFonts w:ascii="Liberation Serif" w:hAnsi="Liberation Serif"/>
          <w:sz w:val="28"/>
          <w:szCs w:val="28"/>
        </w:rPr>
        <w:t xml:space="preserve">Естественный прирост согласно статистическим данным по </w:t>
      </w:r>
      <w:r w:rsidR="00764677" w:rsidRPr="006C5E13">
        <w:rPr>
          <w:rFonts w:ascii="Liberation Serif" w:hAnsi="Liberation Serif"/>
          <w:sz w:val="28"/>
          <w:szCs w:val="28"/>
        </w:rPr>
        <w:t>муниципальному району</w:t>
      </w:r>
      <w:r w:rsidRPr="006C5E13">
        <w:rPr>
          <w:rFonts w:ascii="Liberation Serif" w:hAnsi="Liberation Serif"/>
          <w:sz w:val="28"/>
          <w:szCs w:val="28"/>
        </w:rPr>
        <w:t xml:space="preserve"> составляет -0,0</w:t>
      </w:r>
      <w:r w:rsidR="00764677" w:rsidRPr="006C5E13">
        <w:rPr>
          <w:rFonts w:ascii="Liberation Serif" w:hAnsi="Liberation Serif"/>
          <w:sz w:val="28"/>
          <w:szCs w:val="28"/>
        </w:rPr>
        <w:t>70</w:t>
      </w:r>
      <w:r w:rsidRPr="006C5E13">
        <w:rPr>
          <w:rFonts w:ascii="Liberation Serif" w:hAnsi="Liberation Serif"/>
          <w:sz w:val="28"/>
          <w:szCs w:val="28"/>
        </w:rPr>
        <w:t xml:space="preserve"> чел. на 1000 человек населения за 2021 г. По Свердловской области за 2020 г</w:t>
      </w:r>
      <w:r w:rsidR="00764677" w:rsidRPr="006C5E13">
        <w:rPr>
          <w:rFonts w:ascii="Liberation Serif" w:hAnsi="Liberation Serif"/>
          <w:sz w:val="28"/>
          <w:szCs w:val="28"/>
        </w:rPr>
        <w:t xml:space="preserve"> естественный прирост составил</w:t>
      </w:r>
      <w:r w:rsidRPr="006C5E13">
        <w:rPr>
          <w:rFonts w:ascii="Liberation Serif" w:hAnsi="Liberation Serif"/>
          <w:sz w:val="28"/>
          <w:szCs w:val="28"/>
        </w:rPr>
        <w:t xml:space="preserve"> </w:t>
      </w:r>
      <w:r w:rsidR="00764677" w:rsidRPr="006C5E13">
        <w:rPr>
          <w:rFonts w:ascii="Liberation Serif" w:hAnsi="Liberation Serif"/>
          <w:sz w:val="28"/>
          <w:szCs w:val="28"/>
        </w:rPr>
        <w:t>-</w:t>
      </w:r>
      <w:r w:rsidRPr="006C5E13">
        <w:rPr>
          <w:rFonts w:ascii="Liberation Serif" w:hAnsi="Liberation Serif"/>
          <w:sz w:val="28"/>
          <w:szCs w:val="28"/>
        </w:rPr>
        <w:t>5,</w:t>
      </w:r>
      <w:r w:rsidR="00764677" w:rsidRPr="006C5E13">
        <w:rPr>
          <w:rFonts w:ascii="Liberation Serif" w:hAnsi="Liberation Serif"/>
          <w:sz w:val="28"/>
          <w:szCs w:val="28"/>
        </w:rPr>
        <w:t>5 чел. на 1000 человек населения</w:t>
      </w:r>
      <w:r w:rsidRPr="006C5E13">
        <w:rPr>
          <w:rFonts w:ascii="Liberation Serif" w:hAnsi="Liberation Serif"/>
          <w:sz w:val="28"/>
          <w:szCs w:val="28"/>
        </w:rPr>
        <w:t xml:space="preserve">. Согласно данным муниципальной программы «Укрепления общественного здоровья» на 2020 и 2024 годы, утвержденные приказом министерства здравоохранения Свердловской области №396-П от 18.03.2020 по </w:t>
      </w:r>
      <w:proofErr w:type="spellStart"/>
      <w:r w:rsidR="00764677" w:rsidRPr="006C5E13">
        <w:rPr>
          <w:rFonts w:ascii="Liberation Serif" w:hAnsi="Liberation Serif"/>
          <w:sz w:val="28"/>
          <w:szCs w:val="28"/>
        </w:rPr>
        <w:t>Байкаловскому</w:t>
      </w:r>
      <w:proofErr w:type="spellEnd"/>
      <w:r w:rsidR="00764677" w:rsidRPr="006C5E13">
        <w:rPr>
          <w:rFonts w:ascii="Liberation Serif" w:hAnsi="Liberation Serif"/>
          <w:sz w:val="28"/>
          <w:szCs w:val="28"/>
        </w:rPr>
        <w:t xml:space="preserve"> муниципальному району</w:t>
      </w:r>
      <w:r w:rsidRPr="006C5E13">
        <w:rPr>
          <w:rFonts w:ascii="Liberation Serif" w:hAnsi="Liberation Serif"/>
          <w:sz w:val="28"/>
          <w:szCs w:val="28"/>
        </w:rPr>
        <w:t xml:space="preserve"> </w:t>
      </w:r>
      <w:r w:rsidR="004D20B5">
        <w:rPr>
          <w:rFonts w:ascii="Liberation Serif" w:hAnsi="Liberation Serif"/>
          <w:sz w:val="28"/>
          <w:szCs w:val="28"/>
        </w:rPr>
        <w:t xml:space="preserve">Свердловской области </w:t>
      </w:r>
      <w:r w:rsidRPr="006C5E13">
        <w:rPr>
          <w:rFonts w:ascii="Liberation Serif" w:hAnsi="Liberation Serif"/>
          <w:sz w:val="28"/>
          <w:szCs w:val="28"/>
        </w:rPr>
        <w:t xml:space="preserve">показатель на уровне </w:t>
      </w:r>
      <w:r w:rsidR="00BD31F1" w:rsidRPr="006C5E13">
        <w:rPr>
          <w:rFonts w:ascii="Liberation Serif" w:hAnsi="Liberation Serif"/>
          <w:sz w:val="28"/>
          <w:szCs w:val="28"/>
        </w:rPr>
        <w:t xml:space="preserve">ниже </w:t>
      </w:r>
      <w:r w:rsidRPr="006C5E13">
        <w:rPr>
          <w:rFonts w:ascii="Liberation Serif" w:hAnsi="Liberation Serif"/>
          <w:sz w:val="28"/>
          <w:szCs w:val="28"/>
        </w:rPr>
        <w:t>среднего по области.</w:t>
      </w:r>
    </w:p>
    <w:p w14:paraId="38886460" w14:textId="3DF4BF96" w:rsidR="0032082A" w:rsidRPr="006C5E13" w:rsidRDefault="0032082A" w:rsidP="005E715A">
      <w:pPr>
        <w:pStyle w:val="20"/>
        <w:numPr>
          <w:ilvl w:val="1"/>
          <w:numId w:val="5"/>
        </w:numPr>
        <w:ind w:left="0" w:firstLine="426"/>
        <w:contextualSpacing/>
        <w:jc w:val="both"/>
        <w:rPr>
          <w:rFonts w:ascii="Liberation Serif" w:hAnsi="Liberation Serif"/>
          <w:szCs w:val="28"/>
        </w:rPr>
      </w:pPr>
      <w:bookmarkStart w:id="61" w:name="_Toc140747091"/>
      <w:r w:rsidRPr="006C5E13">
        <w:rPr>
          <w:rFonts w:ascii="Liberation Serif" w:hAnsi="Liberation Serif"/>
          <w:szCs w:val="28"/>
        </w:rPr>
        <w:t>Современная</w:t>
      </w:r>
      <w:r w:rsidR="00E10356" w:rsidRPr="006C5E13">
        <w:rPr>
          <w:rFonts w:ascii="Liberation Serif" w:hAnsi="Liberation Serif"/>
          <w:szCs w:val="28"/>
        </w:rPr>
        <w:t xml:space="preserve"> </w:t>
      </w:r>
      <w:r w:rsidRPr="006C5E13">
        <w:rPr>
          <w:rFonts w:ascii="Liberation Serif" w:hAnsi="Liberation Serif"/>
          <w:szCs w:val="28"/>
        </w:rPr>
        <w:t>организация</w:t>
      </w:r>
      <w:r w:rsidR="00E10356" w:rsidRPr="006C5E13">
        <w:rPr>
          <w:rFonts w:ascii="Liberation Serif" w:hAnsi="Liberation Serif"/>
          <w:szCs w:val="28"/>
        </w:rPr>
        <w:t xml:space="preserve"> </w:t>
      </w:r>
      <w:r w:rsidRPr="006C5E13">
        <w:rPr>
          <w:rFonts w:ascii="Liberation Serif" w:hAnsi="Liberation Serif"/>
          <w:szCs w:val="28"/>
        </w:rPr>
        <w:t>территории</w:t>
      </w:r>
      <w:bookmarkEnd w:id="61"/>
      <w:r w:rsidRPr="006C5E13">
        <w:rPr>
          <w:rFonts w:ascii="Liberation Serif" w:hAnsi="Liberation Serif"/>
          <w:szCs w:val="28"/>
        </w:rPr>
        <w:t xml:space="preserve"> </w:t>
      </w:r>
    </w:p>
    <w:p w14:paraId="68E5FFB4" w14:textId="77777777" w:rsidR="008034F4" w:rsidRPr="006C5E13" w:rsidRDefault="008034F4" w:rsidP="005E715A">
      <w:pPr>
        <w:pStyle w:val="4"/>
        <w:numPr>
          <w:ilvl w:val="2"/>
          <w:numId w:val="5"/>
        </w:numPr>
        <w:contextualSpacing/>
        <w:jc w:val="both"/>
        <w:rPr>
          <w:rFonts w:ascii="Liberation Serif" w:hAnsi="Liberation Serif"/>
          <w:i/>
          <w:szCs w:val="28"/>
        </w:rPr>
      </w:pPr>
      <w:r w:rsidRPr="006C5E13">
        <w:rPr>
          <w:rFonts w:ascii="Liberation Serif" w:hAnsi="Liberation Serif"/>
          <w:i/>
          <w:szCs w:val="28"/>
        </w:rPr>
        <w:t>Планировочная структура района.</w:t>
      </w:r>
    </w:p>
    <w:p w14:paraId="5A8F7A6D" w14:textId="3CB69316"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Планировочная структура района представляе</w:t>
      </w:r>
      <w:r w:rsidR="00A14007" w:rsidRPr="006C5E13">
        <w:rPr>
          <w:rFonts w:ascii="Liberation Serif" w:hAnsi="Liberation Serif"/>
          <w:sz w:val="28"/>
          <w:szCs w:val="28"/>
        </w:rPr>
        <w:t>т собой модель взаимного разме</w:t>
      </w:r>
      <w:r w:rsidRPr="006C5E13">
        <w:rPr>
          <w:rFonts w:ascii="Liberation Serif" w:hAnsi="Liberation Serif"/>
          <w:sz w:val="28"/>
          <w:szCs w:val="28"/>
        </w:rPr>
        <w:t>щения и пространственных взаимосвязей основных народнохозяйственных объектов и важнейших элементов природного ландшафта.</w:t>
      </w:r>
    </w:p>
    <w:p w14:paraId="4D587FDD" w14:textId="7C932EBD"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Планировочная структура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района </w:t>
      </w:r>
      <w:r w:rsidR="004D20B5">
        <w:rPr>
          <w:rFonts w:ascii="Liberation Serif" w:hAnsi="Liberation Serif"/>
          <w:sz w:val="28"/>
          <w:szCs w:val="28"/>
        </w:rPr>
        <w:t xml:space="preserve">Свердловской области </w:t>
      </w:r>
      <w:r w:rsidR="00A14007" w:rsidRPr="006C5E13">
        <w:rPr>
          <w:rFonts w:ascii="Liberation Serif" w:hAnsi="Liberation Serif"/>
          <w:sz w:val="28"/>
          <w:szCs w:val="28"/>
        </w:rPr>
        <w:t>является составной частью струк</w:t>
      </w:r>
      <w:r w:rsidRPr="006C5E13">
        <w:rPr>
          <w:rFonts w:ascii="Liberation Serif" w:hAnsi="Liberation Serif"/>
          <w:sz w:val="28"/>
          <w:szCs w:val="28"/>
        </w:rPr>
        <w:t xml:space="preserve">туры </w:t>
      </w:r>
      <w:proofErr w:type="spellStart"/>
      <w:r w:rsidRPr="006C5E13">
        <w:rPr>
          <w:rFonts w:ascii="Liberation Serif" w:hAnsi="Liberation Serif"/>
          <w:sz w:val="28"/>
          <w:szCs w:val="28"/>
        </w:rPr>
        <w:t>Ирбитской</w:t>
      </w:r>
      <w:proofErr w:type="spellEnd"/>
      <w:r w:rsidRPr="006C5E13">
        <w:rPr>
          <w:rFonts w:ascii="Liberation Serif" w:hAnsi="Liberation Serif"/>
          <w:sz w:val="28"/>
          <w:szCs w:val="28"/>
        </w:rPr>
        <w:t xml:space="preserve"> групповой системы расселения и имеет тесные планировочные связи с прилегающими </w:t>
      </w:r>
      <w:proofErr w:type="spellStart"/>
      <w:r w:rsidRPr="006C5E13">
        <w:rPr>
          <w:rFonts w:ascii="Liberation Serif" w:hAnsi="Liberation Serif"/>
          <w:sz w:val="28"/>
          <w:szCs w:val="28"/>
        </w:rPr>
        <w:t>Ирбитским</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Слабодотуринским</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Талицким</w:t>
      </w:r>
      <w:proofErr w:type="spellEnd"/>
      <w:r w:rsidRPr="006C5E13">
        <w:rPr>
          <w:rFonts w:ascii="Liberation Serif" w:hAnsi="Liberation Serif"/>
          <w:sz w:val="28"/>
          <w:szCs w:val="28"/>
        </w:rPr>
        <w:t xml:space="preserve"> районами.</w:t>
      </w:r>
    </w:p>
    <w:p w14:paraId="572E1A13" w14:textId="2AE8DE37"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целом форму планировочной структуры района можно охарактеризовать, как радиально-концентрическую. Главным планировочным центром района является село Байкалово, расположенное на пересечении главных планировочных осей района (автодорог областного значения) с природной осью района (р. </w:t>
      </w:r>
      <w:proofErr w:type="spellStart"/>
      <w:r w:rsidRPr="006C5E13">
        <w:rPr>
          <w:rFonts w:ascii="Liberation Serif" w:hAnsi="Liberation Serif"/>
          <w:sz w:val="28"/>
          <w:szCs w:val="28"/>
        </w:rPr>
        <w:t>Иленькой</w:t>
      </w:r>
      <w:proofErr w:type="spellEnd"/>
      <w:r w:rsidRPr="006C5E13">
        <w:rPr>
          <w:rFonts w:ascii="Liberation Serif" w:hAnsi="Liberation Serif"/>
          <w:sz w:val="28"/>
          <w:szCs w:val="28"/>
        </w:rPr>
        <w:t xml:space="preserve">). Она определяется местоположением </w:t>
      </w:r>
      <w:r w:rsidRPr="006C5E13">
        <w:rPr>
          <w:rFonts w:ascii="Liberation Serif" w:hAnsi="Liberation Serif"/>
          <w:sz w:val="28"/>
          <w:szCs w:val="28"/>
        </w:rPr>
        <w:lastRenderedPageBreak/>
        <w:t>района в системе расселения, историей его развития, специализацией, а также его природно</w:t>
      </w:r>
      <w:r w:rsidR="00A14007" w:rsidRPr="006C5E13">
        <w:rPr>
          <w:rFonts w:ascii="Liberation Serif" w:hAnsi="Liberation Serif"/>
          <w:sz w:val="28"/>
          <w:szCs w:val="28"/>
        </w:rPr>
        <w:t>-</w:t>
      </w:r>
      <w:r w:rsidRPr="006C5E13">
        <w:rPr>
          <w:rFonts w:ascii="Liberation Serif" w:hAnsi="Liberation Serif"/>
          <w:sz w:val="28"/>
          <w:szCs w:val="28"/>
        </w:rPr>
        <w:t>ландшафтными особенностями. Сложившаяся сеть сельских поселений в достаточной степени стабильна, однако здесь, как и в других районах области происходят процессы сселения, наблюдается отток сельского населения.</w:t>
      </w:r>
    </w:p>
    <w:p w14:paraId="1EAB2E1C" w14:textId="77777777"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Определённое влияние на стабильность поселений оказывают природные условия, обеспеченность инженерной инфраструктурой, сселяются, в основном, населённые пункты, удалённые от рек и основных транспортных магистралей.</w:t>
      </w:r>
    </w:p>
    <w:p w14:paraId="2814AE88" w14:textId="77777777"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Наиболее освоенными и заселёнными являются долины рек </w:t>
      </w:r>
      <w:proofErr w:type="spellStart"/>
      <w:r w:rsidRPr="006C5E13">
        <w:rPr>
          <w:rFonts w:ascii="Liberation Serif" w:hAnsi="Liberation Serif"/>
          <w:sz w:val="28"/>
          <w:szCs w:val="28"/>
        </w:rPr>
        <w:t>Ницы</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Иленки</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Иленьки</w:t>
      </w:r>
      <w:proofErr w:type="spellEnd"/>
      <w:r w:rsidRPr="006C5E13">
        <w:rPr>
          <w:rFonts w:ascii="Liberation Serif" w:hAnsi="Liberation Serif"/>
          <w:sz w:val="28"/>
          <w:szCs w:val="28"/>
        </w:rPr>
        <w:t>, т.е. центральная часть района. Окраинные территории на юге и на севере района менее освоены, заняты лесными массивами и болотами.</w:t>
      </w:r>
    </w:p>
    <w:p w14:paraId="3C786063" w14:textId="77777777" w:rsidR="008034F4" w:rsidRPr="006C5E13" w:rsidRDefault="008034F4" w:rsidP="00E47E08">
      <w:pPr>
        <w:ind w:firstLine="426"/>
        <w:contextualSpacing/>
        <w:jc w:val="both"/>
        <w:rPr>
          <w:rFonts w:ascii="Liberation Serif" w:hAnsi="Liberation Serif"/>
          <w:sz w:val="28"/>
          <w:szCs w:val="28"/>
        </w:rPr>
      </w:pPr>
      <w:r w:rsidRPr="006C5E13">
        <w:rPr>
          <w:rFonts w:ascii="Liberation Serif" w:hAnsi="Liberation Serif"/>
          <w:sz w:val="28"/>
          <w:szCs w:val="28"/>
        </w:rPr>
        <w:t>Основным недостатком сложившейся планировочной структуры являются:</w:t>
      </w:r>
    </w:p>
    <w:p w14:paraId="71168CA7" w14:textId="77777777" w:rsidR="008034F4" w:rsidRPr="006C5E13" w:rsidRDefault="008034F4" w:rsidP="005E715A">
      <w:pPr>
        <w:pStyle w:val="afa"/>
        <w:numPr>
          <w:ilvl w:val="0"/>
          <w:numId w:val="21"/>
        </w:numPr>
        <w:ind w:left="0" w:firstLine="426"/>
        <w:jc w:val="both"/>
        <w:rPr>
          <w:rFonts w:ascii="Liberation Serif" w:hAnsi="Liberation Serif"/>
          <w:sz w:val="28"/>
          <w:szCs w:val="28"/>
        </w:rPr>
      </w:pPr>
      <w:r w:rsidRPr="006C5E13">
        <w:rPr>
          <w:rFonts w:ascii="Liberation Serif" w:hAnsi="Liberation Serif"/>
          <w:sz w:val="28"/>
          <w:szCs w:val="28"/>
        </w:rPr>
        <w:t>несоответствие архитектурно-планировочной структуры современным социальным требованиям, особенностям функционирования и техническим возможностям (пропуск транзитного и грузового транспорта через селитебные территории населённых пунктов, чересполосица, строительство в санитарно-защитных зонах);</w:t>
      </w:r>
    </w:p>
    <w:p w14:paraId="091EE8F1" w14:textId="77777777" w:rsidR="008034F4" w:rsidRPr="006C5E13" w:rsidRDefault="008034F4" w:rsidP="005E715A">
      <w:pPr>
        <w:pStyle w:val="afa"/>
        <w:numPr>
          <w:ilvl w:val="0"/>
          <w:numId w:val="21"/>
        </w:numPr>
        <w:ind w:left="0" w:firstLine="426"/>
        <w:jc w:val="both"/>
        <w:rPr>
          <w:rFonts w:ascii="Liberation Serif" w:hAnsi="Liberation Serif"/>
          <w:sz w:val="28"/>
          <w:szCs w:val="28"/>
        </w:rPr>
      </w:pPr>
      <w:r w:rsidRPr="006C5E13">
        <w:rPr>
          <w:rFonts w:ascii="Liberation Serif" w:hAnsi="Liberation Serif"/>
          <w:sz w:val="28"/>
          <w:szCs w:val="28"/>
        </w:rPr>
        <w:t>растянутость во времени, недостаточное регулирование и стимулирование реконструкции планировочной структуры и застройки;</w:t>
      </w:r>
    </w:p>
    <w:p w14:paraId="01DB2C36" w14:textId="77777777" w:rsidR="008034F4" w:rsidRPr="006C5E13" w:rsidRDefault="008034F4" w:rsidP="005E715A">
      <w:pPr>
        <w:pStyle w:val="afa"/>
        <w:numPr>
          <w:ilvl w:val="0"/>
          <w:numId w:val="21"/>
        </w:numPr>
        <w:ind w:left="0" w:firstLine="426"/>
        <w:jc w:val="both"/>
        <w:rPr>
          <w:rFonts w:ascii="Liberation Serif" w:hAnsi="Liberation Serif"/>
          <w:sz w:val="28"/>
          <w:szCs w:val="28"/>
        </w:rPr>
      </w:pPr>
      <w:proofErr w:type="spellStart"/>
      <w:r w:rsidRPr="006C5E13">
        <w:rPr>
          <w:rFonts w:ascii="Liberation Serif" w:hAnsi="Liberation Serif"/>
          <w:sz w:val="28"/>
          <w:szCs w:val="28"/>
        </w:rPr>
        <w:t>мелкопоселенность</w:t>
      </w:r>
      <w:proofErr w:type="spellEnd"/>
      <w:r w:rsidRPr="006C5E13">
        <w:rPr>
          <w:rFonts w:ascii="Liberation Serif" w:hAnsi="Liberation Serif"/>
          <w:sz w:val="28"/>
          <w:szCs w:val="28"/>
        </w:rPr>
        <w:t xml:space="preserve"> и дисперсность сети сельских населённых мест;</w:t>
      </w:r>
    </w:p>
    <w:p w14:paraId="503BD21B" w14:textId="77777777" w:rsidR="008034F4" w:rsidRPr="006C5E13" w:rsidRDefault="008034F4" w:rsidP="005E715A">
      <w:pPr>
        <w:pStyle w:val="afa"/>
        <w:numPr>
          <w:ilvl w:val="0"/>
          <w:numId w:val="21"/>
        </w:numPr>
        <w:ind w:left="0" w:firstLine="426"/>
        <w:jc w:val="both"/>
        <w:rPr>
          <w:rFonts w:ascii="Liberation Serif" w:hAnsi="Liberation Serif"/>
          <w:sz w:val="28"/>
          <w:szCs w:val="28"/>
        </w:rPr>
      </w:pPr>
      <w:r w:rsidRPr="006C5E13">
        <w:rPr>
          <w:rFonts w:ascii="Liberation Serif" w:hAnsi="Liberation Serif"/>
          <w:sz w:val="28"/>
          <w:szCs w:val="28"/>
        </w:rPr>
        <w:t>малая величина центра районной системы расселения, в результате чего район испытывает сильное влияние (в северной части) г. Ирбита;</w:t>
      </w:r>
    </w:p>
    <w:p w14:paraId="21F84262" w14:textId="77777777" w:rsidR="008034F4" w:rsidRPr="006C5E13" w:rsidRDefault="008034F4" w:rsidP="005E715A">
      <w:pPr>
        <w:pStyle w:val="afa"/>
        <w:numPr>
          <w:ilvl w:val="0"/>
          <w:numId w:val="21"/>
        </w:numPr>
        <w:ind w:left="0" w:firstLine="426"/>
        <w:jc w:val="both"/>
        <w:rPr>
          <w:rFonts w:ascii="Liberation Serif" w:hAnsi="Liberation Serif"/>
          <w:sz w:val="28"/>
          <w:szCs w:val="28"/>
        </w:rPr>
      </w:pPr>
      <w:r w:rsidRPr="006C5E13">
        <w:rPr>
          <w:rFonts w:ascii="Liberation Serif" w:hAnsi="Liberation Serif"/>
          <w:sz w:val="28"/>
          <w:szCs w:val="28"/>
        </w:rPr>
        <w:t>низкая обеспеченность социальной инфраструктурой.</w:t>
      </w:r>
    </w:p>
    <w:p w14:paraId="52A4EC92" w14:textId="3F2CCD8E" w:rsidR="00AE4093" w:rsidRPr="006C5E13" w:rsidRDefault="00C1673E"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 xml:space="preserve">Современное использование территорий в </w:t>
      </w:r>
      <w:proofErr w:type="spellStart"/>
      <w:r w:rsidRPr="006C5E13">
        <w:rPr>
          <w:rFonts w:ascii="Liberation Serif" w:hAnsi="Liberation Serif"/>
          <w:color w:val="000000" w:themeColor="text1"/>
          <w:sz w:val="28"/>
          <w:szCs w:val="28"/>
        </w:rPr>
        <w:t>Байкаловском</w:t>
      </w:r>
      <w:proofErr w:type="spellEnd"/>
      <w:r w:rsidRPr="006C5E13">
        <w:rPr>
          <w:rFonts w:ascii="Liberation Serif" w:hAnsi="Liberation Serif"/>
          <w:color w:val="000000" w:themeColor="text1"/>
          <w:sz w:val="28"/>
          <w:szCs w:val="28"/>
        </w:rPr>
        <w:t xml:space="preserve"> </w:t>
      </w:r>
      <w:r w:rsidR="004D20B5">
        <w:rPr>
          <w:rFonts w:ascii="Liberation Serif" w:hAnsi="Liberation Serif"/>
          <w:color w:val="000000" w:themeColor="text1"/>
          <w:sz w:val="28"/>
          <w:szCs w:val="28"/>
        </w:rPr>
        <w:t>МР СО</w:t>
      </w:r>
      <w:r w:rsidRPr="006C5E13">
        <w:rPr>
          <w:rFonts w:ascii="Liberation Serif" w:hAnsi="Liberation Serif"/>
          <w:color w:val="000000" w:themeColor="text1"/>
          <w:sz w:val="28"/>
          <w:szCs w:val="28"/>
        </w:rPr>
        <w:t xml:space="preserve"> в настоящее время представлено в таблице (</w:t>
      </w:r>
      <w:r w:rsidRPr="006C5E13">
        <w:rPr>
          <w:rFonts w:ascii="Liberation Serif" w:hAnsi="Liberation Serif"/>
          <w:color w:val="000000" w:themeColor="text1"/>
          <w:sz w:val="28"/>
          <w:szCs w:val="28"/>
        </w:rPr>
        <w:fldChar w:fldCharType="begin"/>
      </w:r>
      <w:r w:rsidRPr="006C5E13">
        <w:rPr>
          <w:rFonts w:ascii="Liberation Serif" w:hAnsi="Liberation Serif"/>
          <w:color w:val="000000" w:themeColor="text1"/>
          <w:sz w:val="28"/>
          <w:szCs w:val="28"/>
        </w:rPr>
        <w:instrText xml:space="preserve"> REF _Ref90029083 \h </w:instrText>
      </w:r>
      <w:r w:rsidR="002C2E2F" w:rsidRPr="006C5E13">
        <w:rPr>
          <w:rFonts w:ascii="Liberation Serif" w:hAnsi="Liberation Serif"/>
          <w:color w:val="000000" w:themeColor="text1"/>
          <w:sz w:val="28"/>
          <w:szCs w:val="28"/>
        </w:rPr>
        <w:instrText xml:space="preserve"> \* MERGEFORMAT </w:instrText>
      </w:r>
      <w:r w:rsidRPr="006C5E13">
        <w:rPr>
          <w:rFonts w:ascii="Liberation Serif" w:hAnsi="Liberation Serif"/>
          <w:color w:val="000000" w:themeColor="text1"/>
          <w:sz w:val="28"/>
          <w:szCs w:val="28"/>
        </w:rPr>
      </w:r>
      <w:r w:rsidRPr="006C5E13">
        <w:rPr>
          <w:rFonts w:ascii="Liberation Serif" w:hAnsi="Liberation Serif"/>
          <w:color w:val="000000" w:themeColor="text1"/>
          <w:sz w:val="28"/>
          <w:szCs w:val="28"/>
        </w:rPr>
        <w:fldChar w:fldCharType="separate"/>
      </w:r>
      <w:r w:rsidR="00514277" w:rsidRPr="00514277">
        <w:rPr>
          <w:rFonts w:ascii="Liberation Serif" w:hAnsi="Liberation Serif"/>
          <w:sz w:val="28"/>
          <w:szCs w:val="28"/>
        </w:rPr>
        <w:t xml:space="preserve">Таблица </w:t>
      </w:r>
      <w:r w:rsidR="00514277" w:rsidRPr="00514277">
        <w:rPr>
          <w:rFonts w:ascii="Liberation Serif" w:hAnsi="Liberation Serif"/>
          <w:noProof/>
          <w:sz w:val="28"/>
          <w:szCs w:val="28"/>
        </w:rPr>
        <w:t>7.</w:t>
      </w:r>
      <w:r w:rsidR="00514277" w:rsidRPr="00514277">
        <w:rPr>
          <w:rFonts w:ascii="Liberation Serif" w:hAnsi="Liberation Serif"/>
          <w:sz w:val="28"/>
          <w:szCs w:val="28"/>
        </w:rPr>
        <w:t xml:space="preserve"> Современное использование территории</w:t>
      </w:r>
      <w:r w:rsidRPr="006C5E13">
        <w:rPr>
          <w:rFonts w:ascii="Liberation Serif" w:hAnsi="Liberation Serif"/>
          <w:color w:val="000000" w:themeColor="text1"/>
          <w:sz w:val="28"/>
          <w:szCs w:val="28"/>
        </w:rPr>
        <w:fldChar w:fldCharType="end"/>
      </w:r>
      <w:r w:rsidRPr="006C5E13">
        <w:rPr>
          <w:rFonts w:ascii="Liberation Serif" w:hAnsi="Liberation Serif"/>
          <w:color w:val="000000" w:themeColor="text1"/>
          <w:sz w:val="28"/>
          <w:szCs w:val="28"/>
        </w:rPr>
        <w:t>)</w:t>
      </w:r>
      <w:r w:rsidR="008B3C7D" w:rsidRPr="006C5E13">
        <w:rPr>
          <w:rFonts w:ascii="Liberation Serif" w:hAnsi="Liberation Serif"/>
          <w:color w:val="000000" w:themeColor="text1"/>
          <w:sz w:val="28"/>
          <w:szCs w:val="28"/>
        </w:rPr>
        <w:t>.</w:t>
      </w:r>
    </w:p>
    <w:p w14:paraId="68847857" w14:textId="3FBC0298" w:rsidR="00525C2C" w:rsidRPr="006C5E13" w:rsidRDefault="00525C2C" w:rsidP="00E47E08">
      <w:pPr>
        <w:pStyle w:val="aa"/>
        <w:keepNext/>
        <w:contextualSpacing/>
        <w:jc w:val="right"/>
        <w:rPr>
          <w:rFonts w:ascii="Liberation Serif" w:hAnsi="Liberation Serif"/>
        </w:rPr>
      </w:pPr>
      <w:bookmarkStart w:id="62" w:name="_Ref90029083"/>
      <w:r w:rsidRPr="006C5E13">
        <w:rPr>
          <w:rFonts w:ascii="Liberation Serif" w:hAnsi="Liberation Serif"/>
        </w:rPr>
        <w:t xml:space="preserve">Таблица </w:t>
      </w:r>
      <w:r w:rsidR="0071572E" w:rsidRPr="006C5E13">
        <w:rPr>
          <w:rFonts w:ascii="Liberation Serif" w:hAnsi="Liberation Serif"/>
          <w:noProof/>
        </w:rPr>
        <w:fldChar w:fldCharType="begin"/>
      </w:r>
      <w:r w:rsidR="0071572E" w:rsidRPr="006C5E13">
        <w:rPr>
          <w:rFonts w:ascii="Liberation Serif" w:hAnsi="Liberation Serif"/>
          <w:noProof/>
        </w:rPr>
        <w:instrText xml:space="preserve"> SEQ Таблица \* ARABIC </w:instrText>
      </w:r>
      <w:r w:rsidR="0071572E" w:rsidRPr="006C5E13">
        <w:rPr>
          <w:rFonts w:ascii="Liberation Serif" w:hAnsi="Liberation Serif"/>
          <w:noProof/>
        </w:rPr>
        <w:fldChar w:fldCharType="separate"/>
      </w:r>
      <w:r w:rsidR="00514277">
        <w:rPr>
          <w:rFonts w:ascii="Liberation Serif" w:hAnsi="Liberation Serif"/>
          <w:noProof/>
        </w:rPr>
        <w:t>7</w:t>
      </w:r>
      <w:r w:rsidR="0071572E" w:rsidRPr="006C5E13">
        <w:rPr>
          <w:rFonts w:ascii="Liberation Serif" w:hAnsi="Liberation Serif"/>
          <w:noProof/>
        </w:rPr>
        <w:fldChar w:fldCharType="end"/>
      </w:r>
      <w:r w:rsidR="00AD48FA" w:rsidRPr="006C5E13">
        <w:rPr>
          <w:rFonts w:ascii="Liberation Serif" w:hAnsi="Liberation Serif"/>
          <w:noProof/>
        </w:rPr>
        <w:t>.</w:t>
      </w:r>
      <w:r w:rsidRPr="006C5E13">
        <w:rPr>
          <w:rFonts w:ascii="Liberation Serif" w:hAnsi="Liberation Serif"/>
        </w:rPr>
        <w:t xml:space="preserve"> Современное использование территории</w:t>
      </w:r>
      <w:bookmarkEnd w:id="6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97"/>
        <w:gridCol w:w="2197"/>
      </w:tblGrid>
      <w:tr w:rsidR="00692FA3" w:rsidRPr="006C5E13" w14:paraId="301AC526" w14:textId="50AEC529" w:rsidTr="00692FA3">
        <w:tc>
          <w:tcPr>
            <w:tcW w:w="4962" w:type="dxa"/>
            <w:vAlign w:val="center"/>
          </w:tcPr>
          <w:p w14:paraId="36ACBE88" w14:textId="5B2862B8" w:rsidR="00692FA3" w:rsidRPr="006C5E13" w:rsidRDefault="00692FA3" w:rsidP="00E47E08">
            <w:pPr>
              <w:contextualSpacing/>
              <w:jc w:val="center"/>
              <w:rPr>
                <w:rFonts w:ascii="Liberation Serif" w:hAnsi="Liberation Serif"/>
              </w:rPr>
            </w:pPr>
            <w:r w:rsidRPr="006C5E13">
              <w:rPr>
                <w:rFonts w:ascii="Liberation Serif" w:hAnsi="Liberation Serif"/>
              </w:rPr>
              <w:t>Функциональные зоны</w:t>
            </w:r>
          </w:p>
        </w:tc>
        <w:tc>
          <w:tcPr>
            <w:tcW w:w="2197" w:type="dxa"/>
            <w:vAlign w:val="center"/>
          </w:tcPr>
          <w:p w14:paraId="1BACACC1" w14:textId="7E45B2A8" w:rsidR="00692FA3" w:rsidRPr="006C5E13" w:rsidRDefault="00692FA3" w:rsidP="00E47E08">
            <w:pPr>
              <w:pStyle w:val="4"/>
              <w:contextualSpacing/>
              <w:rPr>
                <w:rFonts w:ascii="Liberation Serif" w:hAnsi="Liberation Serif"/>
                <w:sz w:val="24"/>
              </w:rPr>
            </w:pPr>
            <w:r w:rsidRPr="006C5E13">
              <w:rPr>
                <w:rFonts w:ascii="Liberation Serif" w:hAnsi="Liberation Serif"/>
                <w:sz w:val="24"/>
              </w:rPr>
              <w:t>Площадь, га</w:t>
            </w:r>
          </w:p>
        </w:tc>
        <w:tc>
          <w:tcPr>
            <w:tcW w:w="2197" w:type="dxa"/>
            <w:vAlign w:val="center"/>
          </w:tcPr>
          <w:p w14:paraId="4A6C197E" w14:textId="0AF59CD7" w:rsidR="00692FA3" w:rsidRPr="006C5E13" w:rsidRDefault="00692FA3" w:rsidP="00E47E08">
            <w:pPr>
              <w:contextualSpacing/>
              <w:jc w:val="center"/>
              <w:rPr>
                <w:rFonts w:ascii="Liberation Serif" w:hAnsi="Liberation Serif"/>
              </w:rPr>
            </w:pPr>
            <w:r w:rsidRPr="006C5E13">
              <w:rPr>
                <w:rFonts w:ascii="Liberation Serif" w:hAnsi="Liberation Serif"/>
              </w:rPr>
              <w:t>% ко всей территории</w:t>
            </w:r>
          </w:p>
        </w:tc>
      </w:tr>
      <w:tr w:rsidR="006A3A9D" w:rsidRPr="006C5E13" w14:paraId="378D897A"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65AA80A5" w14:textId="423DA6DF" w:rsidR="006A3A9D" w:rsidRPr="006C5E13" w:rsidRDefault="006A3A9D" w:rsidP="004D20B5">
            <w:pPr>
              <w:ind w:left="34" w:firstLine="284"/>
              <w:rPr>
                <w:rFonts w:ascii="Liberation Serif" w:hAnsi="Liberation Serif"/>
              </w:rPr>
            </w:pPr>
            <w:r w:rsidRPr="006C5E13">
              <w:rPr>
                <w:rFonts w:ascii="Liberation Serif" w:hAnsi="Liberation Serif"/>
              </w:rPr>
              <w:t xml:space="preserve">Общая площадь земель в границе </w:t>
            </w:r>
            <w:proofErr w:type="spellStart"/>
            <w:r w:rsidRPr="006C5E13">
              <w:rPr>
                <w:rFonts w:ascii="Liberation Serif" w:hAnsi="Liberation Serif"/>
              </w:rPr>
              <w:t>Байкаловского</w:t>
            </w:r>
            <w:proofErr w:type="spellEnd"/>
            <w:r w:rsidRPr="006C5E13">
              <w:rPr>
                <w:rFonts w:ascii="Liberation Serif" w:hAnsi="Liberation Serif"/>
              </w:rPr>
              <w:t xml:space="preserve"> муниципального района</w:t>
            </w:r>
            <w:r w:rsidR="004D20B5">
              <w:rPr>
                <w:rFonts w:ascii="Liberation Serif" w:hAnsi="Liberation Serif"/>
              </w:rPr>
              <w:t xml:space="preserve"> Свердловской области</w:t>
            </w:r>
          </w:p>
        </w:tc>
        <w:tc>
          <w:tcPr>
            <w:tcW w:w="2197" w:type="dxa"/>
            <w:tcBorders>
              <w:top w:val="single" w:sz="4" w:space="0" w:color="auto"/>
              <w:left w:val="single" w:sz="4" w:space="0" w:color="auto"/>
              <w:bottom w:val="single" w:sz="4" w:space="0" w:color="auto"/>
              <w:right w:val="single" w:sz="4" w:space="0" w:color="auto"/>
            </w:tcBorders>
            <w:vAlign w:val="center"/>
          </w:tcPr>
          <w:p w14:paraId="59161DBF" w14:textId="75087D98"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229358,3</w:t>
            </w:r>
          </w:p>
        </w:tc>
        <w:tc>
          <w:tcPr>
            <w:tcW w:w="2197" w:type="dxa"/>
            <w:tcBorders>
              <w:top w:val="single" w:sz="4" w:space="0" w:color="auto"/>
              <w:left w:val="single" w:sz="4" w:space="0" w:color="auto"/>
              <w:bottom w:val="single" w:sz="4" w:space="0" w:color="auto"/>
              <w:right w:val="single" w:sz="4" w:space="0" w:color="auto"/>
            </w:tcBorders>
            <w:vAlign w:val="center"/>
          </w:tcPr>
          <w:p w14:paraId="40800021" w14:textId="77777777"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100,0</w:t>
            </w:r>
          </w:p>
        </w:tc>
      </w:tr>
      <w:tr w:rsidR="006A3A9D" w:rsidRPr="006C5E13" w14:paraId="5219EEED"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6463E7B7" w14:textId="527C58CA" w:rsidR="006A3A9D" w:rsidRPr="006C5E13" w:rsidRDefault="006A3A9D" w:rsidP="006A3A9D">
            <w:pPr>
              <w:ind w:left="34" w:firstLine="284"/>
              <w:contextualSpacing/>
              <w:rPr>
                <w:rFonts w:ascii="Liberation Serif" w:hAnsi="Liberation Serif"/>
              </w:rPr>
            </w:pPr>
            <w:r w:rsidRPr="006C5E13">
              <w:rPr>
                <w:rFonts w:ascii="Liberation Serif" w:hAnsi="Liberation Serif"/>
              </w:rPr>
              <w:t>земли населенных пунктов</w:t>
            </w:r>
          </w:p>
        </w:tc>
        <w:tc>
          <w:tcPr>
            <w:tcW w:w="2197" w:type="dxa"/>
            <w:tcBorders>
              <w:top w:val="single" w:sz="4" w:space="0" w:color="auto"/>
              <w:left w:val="single" w:sz="4" w:space="0" w:color="auto"/>
              <w:bottom w:val="single" w:sz="4" w:space="0" w:color="auto"/>
              <w:right w:val="single" w:sz="4" w:space="0" w:color="auto"/>
            </w:tcBorders>
            <w:vAlign w:val="center"/>
          </w:tcPr>
          <w:p w14:paraId="63FF5B95" w14:textId="5CE0A0AC" w:rsidR="006A3A9D" w:rsidRPr="006C5E13" w:rsidRDefault="007A48A5" w:rsidP="006A3A9D">
            <w:pPr>
              <w:pStyle w:val="4"/>
              <w:ind w:left="-108"/>
              <w:contextualSpacing/>
              <w:rPr>
                <w:rFonts w:ascii="Liberation Serif" w:hAnsi="Liberation Serif"/>
                <w:sz w:val="24"/>
              </w:rPr>
            </w:pPr>
            <w:r w:rsidRPr="007A48A5">
              <w:rPr>
                <w:rFonts w:ascii="Liberation Serif" w:hAnsi="Liberation Serif"/>
                <w:sz w:val="24"/>
              </w:rPr>
              <w:t>11439,3</w:t>
            </w:r>
          </w:p>
        </w:tc>
        <w:tc>
          <w:tcPr>
            <w:tcW w:w="2197" w:type="dxa"/>
            <w:tcBorders>
              <w:top w:val="single" w:sz="4" w:space="0" w:color="auto"/>
              <w:left w:val="single" w:sz="4" w:space="0" w:color="auto"/>
              <w:bottom w:val="single" w:sz="4" w:space="0" w:color="auto"/>
              <w:right w:val="single" w:sz="4" w:space="0" w:color="auto"/>
            </w:tcBorders>
            <w:vAlign w:val="center"/>
          </w:tcPr>
          <w:p w14:paraId="226DF890" w14:textId="2BB7BC46"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5,</w:t>
            </w:r>
            <w:r w:rsidR="00502C3A">
              <w:rPr>
                <w:rFonts w:ascii="Liberation Serif" w:hAnsi="Liberation Serif"/>
                <w:sz w:val="24"/>
              </w:rPr>
              <w:t>0</w:t>
            </w:r>
          </w:p>
        </w:tc>
      </w:tr>
      <w:tr w:rsidR="006A3A9D" w:rsidRPr="006C5E13" w14:paraId="55252633"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47EFCB52" w14:textId="322B17CE" w:rsidR="006A3A9D" w:rsidRPr="006C5E13" w:rsidRDefault="006A3A9D" w:rsidP="006A3A9D">
            <w:pPr>
              <w:ind w:left="34" w:firstLine="284"/>
              <w:rPr>
                <w:rFonts w:ascii="Liberation Serif" w:hAnsi="Liberation Serif"/>
              </w:rPr>
            </w:pPr>
            <w:r w:rsidRPr="006C5E13">
              <w:rPr>
                <w:rFonts w:ascii="Liberation Serif" w:hAnsi="Liberation Serif"/>
              </w:rPr>
              <w:t>земли сельскохозяйственного назначения</w:t>
            </w:r>
          </w:p>
        </w:tc>
        <w:tc>
          <w:tcPr>
            <w:tcW w:w="2197" w:type="dxa"/>
            <w:tcBorders>
              <w:top w:val="single" w:sz="4" w:space="0" w:color="auto"/>
              <w:left w:val="single" w:sz="4" w:space="0" w:color="auto"/>
              <w:bottom w:val="single" w:sz="4" w:space="0" w:color="auto"/>
              <w:right w:val="single" w:sz="4" w:space="0" w:color="auto"/>
            </w:tcBorders>
            <w:vAlign w:val="center"/>
          </w:tcPr>
          <w:p w14:paraId="5557DEBB" w14:textId="2E6DD00E" w:rsidR="006A3A9D" w:rsidRPr="006C5E13" w:rsidRDefault="00044607" w:rsidP="007A48A5">
            <w:pPr>
              <w:pStyle w:val="4"/>
              <w:ind w:left="-108"/>
              <w:contextualSpacing/>
              <w:rPr>
                <w:rFonts w:ascii="Liberation Serif" w:hAnsi="Liberation Serif"/>
                <w:sz w:val="24"/>
              </w:rPr>
            </w:pPr>
            <w:r>
              <w:rPr>
                <w:rFonts w:ascii="Liberation Serif" w:hAnsi="Liberation Serif"/>
                <w:sz w:val="24"/>
              </w:rPr>
              <w:t>95</w:t>
            </w:r>
            <w:r w:rsidR="007A48A5">
              <w:rPr>
                <w:rFonts w:ascii="Liberation Serif" w:hAnsi="Liberation Serif"/>
                <w:sz w:val="24"/>
              </w:rPr>
              <w:t>346</w:t>
            </w:r>
            <w:r>
              <w:rPr>
                <w:rFonts w:ascii="Liberation Serif" w:hAnsi="Liberation Serif"/>
                <w:sz w:val="24"/>
              </w:rPr>
              <w:t>,</w:t>
            </w:r>
            <w:r w:rsidR="007A48A5">
              <w:rPr>
                <w:rFonts w:ascii="Liberation Serif" w:hAnsi="Liberation Serif"/>
                <w:sz w:val="24"/>
              </w:rPr>
              <w:t>9</w:t>
            </w:r>
          </w:p>
        </w:tc>
        <w:tc>
          <w:tcPr>
            <w:tcW w:w="2197" w:type="dxa"/>
            <w:tcBorders>
              <w:top w:val="single" w:sz="4" w:space="0" w:color="auto"/>
              <w:left w:val="single" w:sz="4" w:space="0" w:color="auto"/>
              <w:bottom w:val="single" w:sz="4" w:space="0" w:color="auto"/>
              <w:right w:val="single" w:sz="4" w:space="0" w:color="auto"/>
            </w:tcBorders>
            <w:vAlign w:val="center"/>
          </w:tcPr>
          <w:p w14:paraId="270892E3" w14:textId="2903BF9F"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41,5</w:t>
            </w:r>
          </w:p>
        </w:tc>
      </w:tr>
      <w:tr w:rsidR="006A3A9D" w:rsidRPr="006C5E13" w14:paraId="17A27632"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0D375BF4" w14:textId="3FF47A7F" w:rsidR="006A3A9D" w:rsidRPr="006C5E13" w:rsidRDefault="006A3A9D" w:rsidP="006A3A9D">
            <w:pPr>
              <w:ind w:left="34" w:firstLine="284"/>
              <w:rPr>
                <w:rFonts w:ascii="Liberation Serif" w:hAnsi="Liberation Serif"/>
              </w:rPr>
            </w:pPr>
            <w:r w:rsidRPr="006C5E13">
              <w:rPr>
                <w:rFonts w:ascii="Liberation Serif" w:hAnsi="Liberation Seri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197" w:type="dxa"/>
            <w:tcBorders>
              <w:top w:val="single" w:sz="4" w:space="0" w:color="auto"/>
              <w:left w:val="single" w:sz="4" w:space="0" w:color="auto"/>
              <w:bottom w:val="single" w:sz="4" w:space="0" w:color="auto"/>
              <w:right w:val="single" w:sz="4" w:space="0" w:color="auto"/>
            </w:tcBorders>
            <w:vAlign w:val="center"/>
          </w:tcPr>
          <w:p w14:paraId="1FCF68EC" w14:textId="67D6936D"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359,133</w:t>
            </w:r>
          </w:p>
        </w:tc>
        <w:tc>
          <w:tcPr>
            <w:tcW w:w="2197" w:type="dxa"/>
            <w:tcBorders>
              <w:top w:val="single" w:sz="4" w:space="0" w:color="auto"/>
              <w:left w:val="single" w:sz="4" w:space="0" w:color="auto"/>
              <w:bottom w:val="single" w:sz="4" w:space="0" w:color="auto"/>
              <w:right w:val="single" w:sz="4" w:space="0" w:color="auto"/>
            </w:tcBorders>
            <w:vAlign w:val="center"/>
          </w:tcPr>
          <w:p w14:paraId="72F8F1EF" w14:textId="03F9EC58"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0,2</w:t>
            </w:r>
          </w:p>
        </w:tc>
      </w:tr>
      <w:tr w:rsidR="006A3A9D" w:rsidRPr="006C5E13" w14:paraId="16969176"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4E9D0C91" w14:textId="210C2E6F" w:rsidR="006A3A9D" w:rsidRPr="006C5E13" w:rsidRDefault="006A3A9D" w:rsidP="006A3A9D">
            <w:pPr>
              <w:ind w:left="34" w:firstLine="284"/>
              <w:rPr>
                <w:rFonts w:ascii="Liberation Serif" w:hAnsi="Liberation Serif"/>
              </w:rPr>
            </w:pPr>
            <w:r w:rsidRPr="006C5E13">
              <w:rPr>
                <w:rFonts w:ascii="Liberation Serif" w:hAnsi="Liberation Serif"/>
              </w:rPr>
              <w:t>земли особо охраняемых территорий и объектов</w:t>
            </w:r>
          </w:p>
        </w:tc>
        <w:tc>
          <w:tcPr>
            <w:tcW w:w="2197" w:type="dxa"/>
            <w:tcBorders>
              <w:top w:val="single" w:sz="4" w:space="0" w:color="auto"/>
              <w:left w:val="single" w:sz="4" w:space="0" w:color="auto"/>
              <w:bottom w:val="single" w:sz="4" w:space="0" w:color="auto"/>
              <w:right w:val="single" w:sz="4" w:space="0" w:color="auto"/>
            </w:tcBorders>
            <w:vAlign w:val="center"/>
          </w:tcPr>
          <w:p w14:paraId="79F7FD8D" w14:textId="2DE2A739"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20000</w:t>
            </w:r>
          </w:p>
        </w:tc>
        <w:tc>
          <w:tcPr>
            <w:tcW w:w="2197" w:type="dxa"/>
            <w:tcBorders>
              <w:top w:val="single" w:sz="4" w:space="0" w:color="auto"/>
              <w:left w:val="single" w:sz="4" w:space="0" w:color="auto"/>
              <w:bottom w:val="single" w:sz="4" w:space="0" w:color="auto"/>
              <w:right w:val="single" w:sz="4" w:space="0" w:color="auto"/>
            </w:tcBorders>
            <w:vAlign w:val="center"/>
          </w:tcPr>
          <w:p w14:paraId="39C6F31F" w14:textId="2AAEE80A"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8,7</w:t>
            </w:r>
          </w:p>
        </w:tc>
      </w:tr>
      <w:tr w:rsidR="006A3A9D" w:rsidRPr="006C5E13" w14:paraId="7EF09842"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295728AC" w14:textId="6B5E190F" w:rsidR="006A3A9D" w:rsidRPr="006C5E13" w:rsidRDefault="006A3A9D" w:rsidP="006A3A9D">
            <w:pPr>
              <w:ind w:left="34" w:firstLine="284"/>
              <w:rPr>
                <w:rFonts w:ascii="Liberation Serif" w:hAnsi="Liberation Serif"/>
              </w:rPr>
            </w:pPr>
            <w:r w:rsidRPr="006C5E13">
              <w:rPr>
                <w:rFonts w:ascii="Liberation Serif" w:hAnsi="Liberation Serif"/>
              </w:rPr>
              <w:t>земли лесного фонда</w:t>
            </w:r>
          </w:p>
        </w:tc>
        <w:tc>
          <w:tcPr>
            <w:tcW w:w="2197" w:type="dxa"/>
            <w:tcBorders>
              <w:top w:val="single" w:sz="4" w:space="0" w:color="auto"/>
              <w:left w:val="single" w:sz="4" w:space="0" w:color="auto"/>
              <w:bottom w:val="single" w:sz="4" w:space="0" w:color="auto"/>
              <w:right w:val="single" w:sz="4" w:space="0" w:color="auto"/>
            </w:tcBorders>
            <w:vAlign w:val="center"/>
          </w:tcPr>
          <w:p w14:paraId="0FC008EF" w14:textId="10FA0253"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99721,83</w:t>
            </w:r>
          </w:p>
        </w:tc>
        <w:tc>
          <w:tcPr>
            <w:tcW w:w="2197" w:type="dxa"/>
            <w:tcBorders>
              <w:top w:val="single" w:sz="4" w:space="0" w:color="auto"/>
              <w:left w:val="single" w:sz="4" w:space="0" w:color="auto"/>
              <w:bottom w:val="single" w:sz="4" w:space="0" w:color="auto"/>
              <w:right w:val="single" w:sz="4" w:space="0" w:color="auto"/>
            </w:tcBorders>
            <w:vAlign w:val="center"/>
          </w:tcPr>
          <w:p w14:paraId="55236003" w14:textId="411ED43D"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43,5</w:t>
            </w:r>
          </w:p>
        </w:tc>
      </w:tr>
      <w:tr w:rsidR="006A3A9D" w:rsidRPr="006C5E13" w14:paraId="6F7879C4"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3DCDB857" w14:textId="13F45242" w:rsidR="006A3A9D" w:rsidRPr="006C5E13" w:rsidRDefault="006A3A9D" w:rsidP="006A3A9D">
            <w:pPr>
              <w:ind w:left="34" w:firstLine="284"/>
              <w:contextualSpacing/>
              <w:rPr>
                <w:rFonts w:ascii="Liberation Serif" w:hAnsi="Liberation Serif"/>
              </w:rPr>
            </w:pPr>
            <w:r w:rsidRPr="006C5E13">
              <w:rPr>
                <w:rFonts w:ascii="Liberation Serif" w:hAnsi="Liberation Serif"/>
              </w:rPr>
              <w:t>земли водного фонда</w:t>
            </w:r>
          </w:p>
        </w:tc>
        <w:tc>
          <w:tcPr>
            <w:tcW w:w="2197" w:type="dxa"/>
            <w:tcBorders>
              <w:top w:val="single" w:sz="4" w:space="0" w:color="auto"/>
              <w:left w:val="single" w:sz="4" w:space="0" w:color="auto"/>
              <w:bottom w:val="single" w:sz="4" w:space="0" w:color="auto"/>
              <w:right w:val="single" w:sz="4" w:space="0" w:color="auto"/>
            </w:tcBorders>
            <w:vAlign w:val="center"/>
          </w:tcPr>
          <w:p w14:paraId="1825BD3F" w14:textId="139782AA"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1342,883</w:t>
            </w:r>
          </w:p>
        </w:tc>
        <w:tc>
          <w:tcPr>
            <w:tcW w:w="2197" w:type="dxa"/>
            <w:tcBorders>
              <w:top w:val="single" w:sz="4" w:space="0" w:color="auto"/>
              <w:left w:val="single" w:sz="4" w:space="0" w:color="auto"/>
              <w:bottom w:val="single" w:sz="4" w:space="0" w:color="auto"/>
              <w:right w:val="single" w:sz="4" w:space="0" w:color="auto"/>
            </w:tcBorders>
            <w:vAlign w:val="center"/>
          </w:tcPr>
          <w:p w14:paraId="7AD9D2FB" w14:textId="2F93990C" w:rsidR="006A3A9D" w:rsidRPr="006C5E13" w:rsidRDefault="00F45FDA" w:rsidP="006A3A9D">
            <w:pPr>
              <w:pStyle w:val="4"/>
              <w:ind w:left="-108"/>
              <w:contextualSpacing/>
              <w:rPr>
                <w:rFonts w:ascii="Liberation Serif" w:hAnsi="Liberation Serif"/>
                <w:sz w:val="24"/>
              </w:rPr>
            </w:pPr>
            <w:r>
              <w:rPr>
                <w:rFonts w:ascii="Liberation Serif" w:hAnsi="Liberation Serif"/>
                <w:sz w:val="24"/>
              </w:rPr>
              <w:t>0,6</w:t>
            </w:r>
          </w:p>
        </w:tc>
      </w:tr>
      <w:tr w:rsidR="006A3A9D" w:rsidRPr="006C5E13" w14:paraId="6BF4EF02" w14:textId="77777777" w:rsidTr="006A3A9D">
        <w:tc>
          <w:tcPr>
            <w:tcW w:w="4962" w:type="dxa"/>
            <w:tcBorders>
              <w:top w:val="single" w:sz="4" w:space="0" w:color="auto"/>
              <w:left w:val="single" w:sz="4" w:space="0" w:color="auto"/>
              <w:bottom w:val="single" w:sz="4" w:space="0" w:color="auto"/>
              <w:right w:val="single" w:sz="4" w:space="0" w:color="auto"/>
            </w:tcBorders>
            <w:vAlign w:val="center"/>
          </w:tcPr>
          <w:p w14:paraId="7BE4457E" w14:textId="1F04608E" w:rsidR="006A3A9D" w:rsidRPr="006C5E13" w:rsidRDefault="006A3A9D" w:rsidP="006A3A9D">
            <w:pPr>
              <w:ind w:left="34" w:firstLine="284"/>
              <w:contextualSpacing/>
              <w:rPr>
                <w:rFonts w:ascii="Liberation Serif" w:hAnsi="Liberation Serif"/>
              </w:rPr>
            </w:pPr>
            <w:r w:rsidRPr="006C5E13">
              <w:rPr>
                <w:rFonts w:ascii="Liberation Serif" w:hAnsi="Liberation Serif"/>
              </w:rPr>
              <w:lastRenderedPageBreak/>
              <w:t>земли запаса</w:t>
            </w:r>
          </w:p>
        </w:tc>
        <w:tc>
          <w:tcPr>
            <w:tcW w:w="2197" w:type="dxa"/>
            <w:tcBorders>
              <w:top w:val="single" w:sz="4" w:space="0" w:color="auto"/>
              <w:left w:val="single" w:sz="4" w:space="0" w:color="auto"/>
              <w:bottom w:val="single" w:sz="4" w:space="0" w:color="auto"/>
              <w:right w:val="single" w:sz="4" w:space="0" w:color="auto"/>
            </w:tcBorders>
            <w:vAlign w:val="center"/>
          </w:tcPr>
          <w:p w14:paraId="7F4AE52F" w14:textId="367C6FA0"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1148,222</w:t>
            </w:r>
          </w:p>
        </w:tc>
        <w:tc>
          <w:tcPr>
            <w:tcW w:w="2197" w:type="dxa"/>
            <w:tcBorders>
              <w:top w:val="single" w:sz="4" w:space="0" w:color="auto"/>
              <w:left w:val="single" w:sz="4" w:space="0" w:color="auto"/>
              <w:bottom w:val="single" w:sz="4" w:space="0" w:color="auto"/>
              <w:right w:val="single" w:sz="4" w:space="0" w:color="auto"/>
            </w:tcBorders>
            <w:vAlign w:val="center"/>
          </w:tcPr>
          <w:p w14:paraId="77474A5C" w14:textId="164D406B" w:rsidR="006A3A9D" w:rsidRPr="006C5E13" w:rsidRDefault="006A3A9D" w:rsidP="006A3A9D">
            <w:pPr>
              <w:pStyle w:val="4"/>
              <w:ind w:left="-108"/>
              <w:contextualSpacing/>
              <w:rPr>
                <w:rFonts w:ascii="Liberation Serif" w:hAnsi="Liberation Serif"/>
                <w:sz w:val="24"/>
              </w:rPr>
            </w:pPr>
            <w:r w:rsidRPr="006C5E13">
              <w:rPr>
                <w:rFonts w:ascii="Liberation Serif" w:hAnsi="Liberation Serif"/>
                <w:sz w:val="24"/>
              </w:rPr>
              <w:t>0,</w:t>
            </w:r>
            <w:r w:rsidR="00F45FDA">
              <w:rPr>
                <w:rFonts w:ascii="Liberation Serif" w:hAnsi="Liberation Serif"/>
                <w:sz w:val="24"/>
              </w:rPr>
              <w:t>5</w:t>
            </w:r>
          </w:p>
        </w:tc>
      </w:tr>
    </w:tbl>
    <w:p w14:paraId="3055D0A7"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Жилой фонд</w:t>
      </w:r>
    </w:p>
    <w:p w14:paraId="5F68A9B0" w14:textId="12918BC2"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Эффективное использование существующего жил</w:t>
      </w:r>
      <w:r w:rsidR="006D3364" w:rsidRPr="006C5E13">
        <w:rPr>
          <w:rFonts w:ascii="Liberation Serif" w:hAnsi="Liberation Serif"/>
          <w:color w:val="000000" w:themeColor="text1"/>
          <w:sz w:val="28"/>
          <w:szCs w:val="28"/>
        </w:rPr>
        <w:t>ищного фонда зависит от страте</w:t>
      </w:r>
      <w:r w:rsidRPr="006C5E13">
        <w:rPr>
          <w:rFonts w:ascii="Liberation Serif" w:hAnsi="Liberation Serif"/>
          <w:color w:val="000000" w:themeColor="text1"/>
          <w:sz w:val="28"/>
          <w:szCs w:val="28"/>
        </w:rPr>
        <w:t>гического управления комплексным социально-эконо</w:t>
      </w:r>
      <w:r w:rsidR="006D3364" w:rsidRPr="006C5E13">
        <w:rPr>
          <w:rFonts w:ascii="Liberation Serif" w:hAnsi="Liberation Serif"/>
          <w:color w:val="000000" w:themeColor="text1"/>
          <w:sz w:val="28"/>
          <w:szCs w:val="28"/>
        </w:rPr>
        <w:t>мическим развитием муниципально</w:t>
      </w:r>
      <w:r w:rsidRPr="006C5E13">
        <w:rPr>
          <w:rFonts w:ascii="Liberation Serif" w:hAnsi="Liberation Serif"/>
          <w:color w:val="000000" w:themeColor="text1"/>
          <w:sz w:val="28"/>
          <w:szCs w:val="28"/>
        </w:rPr>
        <w:t>го образования, включающим программы развития всех сфер его деятельности.</w:t>
      </w:r>
    </w:p>
    <w:p w14:paraId="4D42A91E" w14:textId="4F61809D"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Жилищная сфера является одной из наиболее в</w:t>
      </w:r>
      <w:r w:rsidR="006D3364" w:rsidRPr="006C5E13">
        <w:rPr>
          <w:rFonts w:ascii="Liberation Serif" w:hAnsi="Liberation Serif"/>
          <w:color w:val="000000" w:themeColor="text1"/>
          <w:sz w:val="28"/>
          <w:szCs w:val="28"/>
        </w:rPr>
        <w:t>ажных сторон в системе экономи</w:t>
      </w:r>
      <w:r w:rsidRPr="006C5E13">
        <w:rPr>
          <w:rFonts w:ascii="Liberation Serif" w:hAnsi="Liberation Serif"/>
          <w:color w:val="000000" w:themeColor="text1"/>
          <w:sz w:val="28"/>
          <w:szCs w:val="28"/>
        </w:rPr>
        <w:t>ческого развития района. По отчетным данным отдел</w:t>
      </w:r>
      <w:r w:rsidR="006D3364" w:rsidRPr="006C5E13">
        <w:rPr>
          <w:rFonts w:ascii="Liberation Serif" w:hAnsi="Liberation Serif"/>
          <w:color w:val="000000" w:themeColor="text1"/>
          <w:sz w:val="28"/>
          <w:szCs w:val="28"/>
        </w:rPr>
        <w:t xml:space="preserve">а сводной информации </w:t>
      </w:r>
      <w:proofErr w:type="spellStart"/>
      <w:r w:rsidR="006D3364" w:rsidRPr="006C5E13">
        <w:rPr>
          <w:rFonts w:ascii="Liberation Serif" w:hAnsi="Liberation Serif"/>
          <w:color w:val="000000" w:themeColor="text1"/>
          <w:sz w:val="28"/>
          <w:szCs w:val="28"/>
        </w:rPr>
        <w:t>Свердловск</w:t>
      </w:r>
      <w:r w:rsidRPr="006C5E13">
        <w:rPr>
          <w:rFonts w:ascii="Liberation Serif" w:hAnsi="Liberation Serif"/>
          <w:color w:val="000000" w:themeColor="text1"/>
          <w:sz w:val="28"/>
          <w:szCs w:val="28"/>
        </w:rPr>
        <w:t>стата</w:t>
      </w:r>
      <w:proofErr w:type="spellEnd"/>
      <w:r w:rsidRPr="006C5E13">
        <w:rPr>
          <w:rFonts w:ascii="Liberation Serif" w:hAnsi="Liberation Serif"/>
          <w:color w:val="000000" w:themeColor="text1"/>
          <w:sz w:val="28"/>
          <w:szCs w:val="28"/>
        </w:rPr>
        <w:t xml:space="preserve"> </w:t>
      </w:r>
      <w:proofErr w:type="spellStart"/>
      <w:r w:rsidRPr="006C5E13">
        <w:rPr>
          <w:rFonts w:ascii="Liberation Serif" w:hAnsi="Liberation Serif"/>
          <w:color w:val="000000" w:themeColor="text1"/>
          <w:sz w:val="28"/>
          <w:szCs w:val="28"/>
        </w:rPr>
        <w:t>Байкаловского</w:t>
      </w:r>
      <w:proofErr w:type="spellEnd"/>
      <w:r w:rsidRPr="006C5E13">
        <w:rPr>
          <w:rFonts w:ascii="Liberation Serif" w:hAnsi="Liberation Serif"/>
          <w:color w:val="000000" w:themeColor="text1"/>
          <w:sz w:val="28"/>
          <w:szCs w:val="28"/>
        </w:rPr>
        <w:t xml:space="preserve"> района, ветхий и аварийный жили</w:t>
      </w:r>
      <w:r w:rsidR="006D3364" w:rsidRPr="006C5E13">
        <w:rPr>
          <w:rFonts w:ascii="Liberation Serif" w:hAnsi="Liberation Serif"/>
          <w:color w:val="000000" w:themeColor="text1"/>
          <w:sz w:val="28"/>
          <w:szCs w:val="28"/>
        </w:rPr>
        <w:t>щный фонд в муниципальном обра</w:t>
      </w:r>
      <w:r w:rsidRPr="006C5E13">
        <w:rPr>
          <w:rFonts w:ascii="Liberation Serif" w:hAnsi="Liberation Serif"/>
          <w:color w:val="000000" w:themeColor="text1"/>
          <w:sz w:val="28"/>
          <w:szCs w:val="28"/>
        </w:rPr>
        <w:t xml:space="preserve">зовании </w:t>
      </w:r>
      <w:proofErr w:type="spellStart"/>
      <w:r w:rsidRPr="006C5E13">
        <w:rPr>
          <w:rFonts w:ascii="Liberation Serif" w:hAnsi="Liberation Serif"/>
          <w:color w:val="000000" w:themeColor="text1"/>
          <w:sz w:val="28"/>
          <w:szCs w:val="28"/>
        </w:rPr>
        <w:t>Байкаловский</w:t>
      </w:r>
      <w:proofErr w:type="spellEnd"/>
      <w:r w:rsidRPr="006C5E13">
        <w:rPr>
          <w:rFonts w:ascii="Liberation Serif" w:hAnsi="Liberation Serif"/>
          <w:color w:val="000000" w:themeColor="text1"/>
          <w:sz w:val="28"/>
          <w:szCs w:val="28"/>
        </w:rPr>
        <w:t xml:space="preserve"> </w:t>
      </w:r>
      <w:r w:rsidR="00DE3DC6">
        <w:rPr>
          <w:rFonts w:ascii="Liberation Serif" w:hAnsi="Liberation Serif"/>
          <w:color w:val="000000" w:themeColor="text1"/>
          <w:sz w:val="28"/>
          <w:szCs w:val="28"/>
        </w:rPr>
        <w:t>МР СО</w:t>
      </w:r>
      <w:r w:rsidRPr="006C5E13">
        <w:rPr>
          <w:rFonts w:ascii="Liberation Serif" w:hAnsi="Liberation Serif"/>
          <w:color w:val="000000" w:themeColor="text1"/>
          <w:sz w:val="28"/>
          <w:szCs w:val="28"/>
        </w:rPr>
        <w:t xml:space="preserve"> на конец 2007 года составляет 27,3 тыс. м2 общей площади жилья, или составляет 6 % от всего жилищного фонда в </w:t>
      </w:r>
      <w:proofErr w:type="spellStart"/>
      <w:r w:rsidRPr="006C5E13">
        <w:rPr>
          <w:rFonts w:ascii="Liberation Serif" w:hAnsi="Liberation Serif"/>
          <w:color w:val="000000" w:themeColor="text1"/>
          <w:sz w:val="28"/>
          <w:szCs w:val="28"/>
        </w:rPr>
        <w:t>Байкаловском</w:t>
      </w:r>
      <w:proofErr w:type="spellEnd"/>
      <w:r w:rsidRPr="006C5E13">
        <w:rPr>
          <w:rFonts w:ascii="Liberation Serif" w:hAnsi="Liberation Serif"/>
          <w:color w:val="000000" w:themeColor="text1"/>
          <w:sz w:val="28"/>
          <w:szCs w:val="28"/>
        </w:rPr>
        <w:t xml:space="preserve"> </w:t>
      </w:r>
      <w:r w:rsidR="002F4126">
        <w:rPr>
          <w:rFonts w:ascii="Liberation Serif" w:hAnsi="Liberation Serif"/>
          <w:color w:val="000000" w:themeColor="text1"/>
          <w:sz w:val="28"/>
          <w:szCs w:val="28"/>
        </w:rPr>
        <w:t>МР СО</w:t>
      </w:r>
      <w:r w:rsidRPr="006C5E13">
        <w:rPr>
          <w:rFonts w:ascii="Liberation Serif" w:hAnsi="Liberation Serif"/>
          <w:color w:val="000000" w:themeColor="text1"/>
          <w:sz w:val="28"/>
          <w:szCs w:val="28"/>
        </w:rPr>
        <w:t>.</w:t>
      </w:r>
    </w:p>
    <w:p w14:paraId="115EB81F" w14:textId="13A0C97F"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Основными источниками, формирующими инфо</w:t>
      </w:r>
      <w:r w:rsidR="006D3364" w:rsidRPr="006C5E13">
        <w:rPr>
          <w:rFonts w:ascii="Liberation Serif" w:hAnsi="Liberation Serif"/>
          <w:color w:val="000000" w:themeColor="text1"/>
          <w:sz w:val="28"/>
          <w:szCs w:val="28"/>
        </w:rPr>
        <w:t>рмационное обеспечение о состо</w:t>
      </w:r>
      <w:r w:rsidRPr="006C5E13">
        <w:rPr>
          <w:rFonts w:ascii="Liberation Serif" w:hAnsi="Liberation Serif"/>
          <w:color w:val="000000" w:themeColor="text1"/>
          <w:sz w:val="28"/>
          <w:szCs w:val="28"/>
        </w:rPr>
        <w:t>янии жилищного фонда района, должны являться материалы сплошного обследования всего жилищного фонда каждого населенного пункта. Обследование должно проводиться по единой методике, что обеспечит единство диагностики и системы показателей.</w:t>
      </w:r>
    </w:p>
    <w:p w14:paraId="5DAE0978" w14:textId="366518C5"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 xml:space="preserve">Решению жилищных проблем в </w:t>
      </w:r>
      <w:proofErr w:type="spellStart"/>
      <w:r w:rsidRPr="006C5E13">
        <w:rPr>
          <w:rFonts w:ascii="Liberation Serif" w:hAnsi="Liberation Serif"/>
          <w:color w:val="000000" w:themeColor="text1"/>
          <w:sz w:val="28"/>
          <w:szCs w:val="28"/>
        </w:rPr>
        <w:t>Байкаловском</w:t>
      </w:r>
      <w:proofErr w:type="spellEnd"/>
      <w:r w:rsidRPr="006C5E13">
        <w:rPr>
          <w:rFonts w:ascii="Liberation Serif" w:hAnsi="Liberation Serif"/>
          <w:color w:val="000000" w:themeColor="text1"/>
          <w:sz w:val="28"/>
          <w:szCs w:val="28"/>
        </w:rPr>
        <w:t xml:space="preserve"> </w:t>
      </w:r>
      <w:r w:rsidR="002F4126">
        <w:rPr>
          <w:rFonts w:ascii="Liberation Serif" w:hAnsi="Liberation Serif"/>
          <w:color w:val="000000" w:themeColor="text1"/>
          <w:sz w:val="28"/>
          <w:szCs w:val="28"/>
        </w:rPr>
        <w:t>МР СО</w:t>
      </w:r>
      <w:r w:rsidRPr="006C5E13">
        <w:rPr>
          <w:rFonts w:ascii="Liberation Serif" w:hAnsi="Liberation Serif"/>
          <w:color w:val="000000" w:themeColor="text1"/>
          <w:sz w:val="28"/>
          <w:szCs w:val="28"/>
        </w:rPr>
        <w:t xml:space="preserve"> уделяется значительное внимание. Ежегодно закладываются средства местного бюджета для их решения. </w:t>
      </w:r>
    </w:p>
    <w:p w14:paraId="6B041199" w14:textId="77777777" w:rsidR="00C832F3" w:rsidRPr="006C5E13" w:rsidRDefault="00C832F3" w:rsidP="00E47E08">
      <w:pPr>
        <w:pStyle w:val="a6"/>
        <w:kinsoku w:val="0"/>
        <w:overflowPunct w:val="0"/>
        <w:contextualSpacing/>
        <w:rPr>
          <w:rFonts w:ascii="Liberation Serif" w:hAnsi="Liberation Serif"/>
          <w:sz w:val="5"/>
          <w:szCs w:val="5"/>
        </w:rPr>
      </w:pPr>
    </w:p>
    <w:p w14:paraId="1A4F8F2D" w14:textId="355C6AC0"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Для района характерно преобладание индивидуальной, некапитальной, и в основном, одноэтажной жилой застройки.</w:t>
      </w:r>
    </w:p>
    <w:p w14:paraId="79346DD0" w14:textId="77777777"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Удельный вес индивидуального жилого фонда в среднем по району составляет более 69 %, при этом в городской местности – 44.4 %, в сельской местности – 77.2 %.</w:t>
      </w:r>
    </w:p>
    <w:p w14:paraId="6B65B4CE" w14:textId="77777777"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Из общей площади жилого фонда района 91 % приходится на деревянный жилой фонд, в с. Байкалово – 83.5 %, в сельских населённых пунктах – 93.5 %.</w:t>
      </w:r>
    </w:p>
    <w:p w14:paraId="37D62092" w14:textId="77777777"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Для одноэтажной застройки в целом по району составляет 92.9 %, в городской местности – 80.3 %, в сельской местности – 97.0 %.</w:t>
      </w:r>
    </w:p>
    <w:p w14:paraId="6C802BE3" w14:textId="15BCFDE4"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Жилой фонд района на 67.4 % состоит из зданий</w:t>
      </w:r>
      <w:r w:rsidR="006D3364" w:rsidRPr="006C5E13">
        <w:rPr>
          <w:rFonts w:ascii="Liberation Serif" w:hAnsi="Liberation Serif"/>
          <w:color w:val="000000" w:themeColor="text1"/>
          <w:sz w:val="28"/>
          <w:szCs w:val="28"/>
        </w:rPr>
        <w:t>,</w:t>
      </w:r>
      <w:r w:rsidRPr="006C5E13">
        <w:rPr>
          <w:rFonts w:ascii="Liberation Serif" w:hAnsi="Liberation Serif"/>
          <w:color w:val="000000" w:themeColor="text1"/>
          <w:sz w:val="28"/>
          <w:szCs w:val="28"/>
        </w:rPr>
        <w:t xml:space="preserve"> имеющих износ более 30 %. По </w:t>
      </w:r>
      <w:proofErr w:type="spellStart"/>
      <w:r w:rsidRPr="006C5E13">
        <w:rPr>
          <w:rFonts w:ascii="Liberation Serif" w:hAnsi="Liberation Serif"/>
          <w:color w:val="000000" w:themeColor="text1"/>
          <w:sz w:val="28"/>
          <w:szCs w:val="28"/>
        </w:rPr>
        <w:t>с.Байкалово</w:t>
      </w:r>
      <w:proofErr w:type="spellEnd"/>
      <w:r w:rsidRPr="006C5E13">
        <w:rPr>
          <w:rFonts w:ascii="Liberation Serif" w:hAnsi="Liberation Serif"/>
          <w:color w:val="000000" w:themeColor="text1"/>
          <w:sz w:val="28"/>
          <w:szCs w:val="28"/>
        </w:rPr>
        <w:t xml:space="preserve"> такие здания составляют – 47.3 %, по сельской местности – 73. 9 %.</w:t>
      </w:r>
    </w:p>
    <w:p w14:paraId="0C20A76B" w14:textId="594F70BE"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Уровень инженерного оборудования жилого ф</w:t>
      </w:r>
      <w:r w:rsidR="006D3364" w:rsidRPr="006C5E13">
        <w:rPr>
          <w:rFonts w:ascii="Liberation Serif" w:hAnsi="Liberation Serif"/>
          <w:color w:val="000000" w:themeColor="text1"/>
          <w:sz w:val="28"/>
          <w:szCs w:val="28"/>
        </w:rPr>
        <w:t>онда района очень низкий. Благо</w:t>
      </w:r>
      <w:r w:rsidRPr="006C5E13">
        <w:rPr>
          <w:rFonts w:ascii="Liberation Serif" w:hAnsi="Liberation Serif"/>
          <w:color w:val="000000" w:themeColor="text1"/>
          <w:sz w:val="28"/>
          <w:szCs w:val="28"/>
        </w:rPr>
        <w:t>устройство жилого фонда в с. Байкалово характеризуются следующими показателями: обеспеченность водопроводом составляет 23.3 %, канализацией 21.3 %, центральным отоплением – 20.8 %, газоснабжением (баллонами) – 29.5 %, горячим водоснабжением жилая застройка практически не обеспечена.</w:t>
      </w:r>
    </w:p>
    <w:p w14:paraId="5BC36266" w14:textId="0252FE4B"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 xml:space="preserve">Сельский жилой фонд не благоустроен. Водоснабжение осуществляется, </w:t>
      </w:r>
      <w:r w:rsidR="006D3364" w:rsidRPr="006C5E13">
        <w:rPr>
          <w:rFonts w:ascii="Liberation Serif" w:hAnsi="Liberation Serif"/>
          <w:color w:val="000000" w:themeColor="text1"/>
          <w:sz w:val="28"/>
          <w:szCs w:val="28"/>
        </w:rPr>
        <w:t>в основ</w:t>
      </w:r>
      <w:r w:rsidRPr="006C5E13">
        <w:rPr>
          <w:rFonts w:ascii="Liberation Serif" w:hAnsi="Liberation Serif"/>
          <w:color w:val="000000" w:themeColor="text1"/>
          <w:sz w:val="28"/>
          <w:szCs w:val="28"/>
        </w:rPr>
        <w:t>ном, от артезианских скважин и шахтных колодцев, часть капитального жилого фонда обеспечена централизованными системами водоснабжения.</w:t>
      </w:r>
    </w:p>
    <w:p w14:paraId="71A2DB89" w14:textId="19A05A9A"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Теплоснабжение некапитального жилого фонда осуществляется от местных источников тепла – печей и котлов, часть капитального жилого фонда от местных котельных. Газоснабжением жилой фонд сельской местности обесп</w:t>
      </w:r>
      <w:r w:rsidR="006D3364" w:rsidRPr="006C5E13">
        <w:rPr>
          <w:rFonts w:ascii="Liberation Serif" w:hAnsi="Liberation Serif"/>
          <w:color w:val="000000" w:themeColor="text1"/>
          <w:sz w:val="28"/>
          <w:szCs w:val="28"/>
        </w:rPr>
        <w:t xml:space="preserve">ечен только для нужд </w:t>
      </w:r>
      <w:proofErr w:type="spellStart"/>
      <w:r w:rsidR="006D3364" w:rsidRPr="006C5E13">
        <w:rPr>
          <w:rFonts w:ascii="Liberation Serif" w:hAnsi="Liberation Serif"/>
          <w:color w:val="000000" w:themeColor="text1"/>
          <w:sz w:val="28"/>
          <w:szCs w:val="28"/>
        </w:rPr>
        <w:t>пищеприго</w:t>
      </w:r>
      <w:r w:rsidRPr="006C5E13">
        <w:rPr>
          <w:rFonts w:ascii="Liberation Serif" w:hAnsi="Liberation Serif"/>
          <w:color w:val="000000" w:themeColor="text1"/>
          <w:sz w:val="28"/>
          <w:szCs w:val="28"/>
        </w:rPr>
        <w:t>товления</w:t>
      </w:r>
      <w:proofErr w:type="spellEnd"/>
      <w:r w:rsidRPr="006C5E13">
        <w:rPr>
          <w:rFonts w:ascii="Liberation Serif" w:hAnsi="Liberation Serif"/>
          <w:color w:val="000000" w:themeColor="text1"/>
          <w:sz w:val="28"/>
          <w:szCs w:val="28"/>
        </w:rPr>
        <w:t>.</w:t>
      </w:r>
    </w:p>
    <w:p w14:paraId="4B1035F2" w14:textId="3857CB61"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lastRenderedPageBreak/>
        <w:t>Объём нового жилищного строительства определён в целом по району в размере 235,9 тыс. м2 общей площади на расчётный срок и в том числе – 112.6 тыс. м2 на 1 очередь.</w:t>
      </w:r>
    </w:p>
    <w:p w14:paraId="47F26127" w14:textId="7250DA6A"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При расчёте потребности в новом жилищном строительстве учитывался существующий жилой фонд, подлежащий выбытию.</w:t>
      </w:r>
    </w:p>
    <w:p w14:paraId="3885DFA6" w14:textId="77777777" w:rsidR="00C832F3" w:rsidRPr="006C5E13" w:rsidRDefault="00C832F3" w:rsidP="00E47E08">
      <w:pPr>
        <w:ind w:firstLine="426"/>
        <w:contextualSpacing/>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Величина выбывающего фонда установлена с учётом:</w:t>
      </w:r>
    </w:p>
    <w:p w14:paraId="02E1ABEA" w14:textId="77777777" w:rsidR="00C832F3" w:rsidRPr="006C5E13" w:rsidRDefault="00C832F3" w:rsidP="005E715A">
      <w:pPr>
        <w:pStyle w:val="afa"/>
        <w:numPr>
          <w:ilvl w:val="0"/>
          <w:numId w:val="22"/>
        </w:numPr>
        <w:ind w:left="0" w:firstLine="426"/>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аварийного и ветхого фонда,</w:t>
      </w:r>
    </w:p>
    <w:p w14:paraId="268CE3DC" w14:textId="6AC44ACE" w:rsidR="00C832F3" w:rsidRPr="006C5E13" w:rsidRDefault="0005762F" w:rsidP="005E715A">
      <w:pPr>
        <w:pStyle w:val="afa"/>
        <w:numPr>
          <w:ilvl w:val="0"/>
          <w:numId w:val="22"/>
        </w:numPr>
        <w:ind w:left="0" w:firstLine="426"/>
        <w:jc w:val="both"/>
        <w:rPr>
          <w:rFonts w:ascii="Liberation Serif" w:hAnsi="Liberation Serif"/>
          <w:color w:val="000000" w:themeColor="text1"/>
          <w:sz w:val="28"/>
          <w:szCs w:val="28"/>
        </w:rPr>
      </w:pPr>
      <w:r>
        <w:rPr>
          <w:rFonts w:ascii="Liberation Serif" w:hAnsi="Liberation Serif"/>
          <w:color w:val="000000" w:themeColor="text1"/>
          <w:sz w:val="28"/>
          <w:szCs w:val="28"/>
        </w:rPr>
        <w:t>фонда, находящегося в санитарно-</w:t>
      </w:r>
      <w:r w:rsidR="00C832F3" w:rsidRPr="006C5E13">
        <w:rPr>
          <w:rFonts w:ascii="Liberation Serif" w:hAnsi="Liberation Serif"/>
          <w:color w:val="000000" w:themeColor="text1"/>
          <w:sz w:val="28"/>
          <w:szCs w:val="28"/>
        </w:rPr>
        <w:t>защитных зонах от животноводческих ферм и зонах затопления,</w:t>
      </w:r>
    </w:p>
    <w:p w14:paraId="060E3D14" w14:textId="6FBF61BB" w:rsidR="00C832F3" w:rsidRPr="006C5E13" w:rsidRDefault="00C832F3" w:rsidP="005E715A">
      <w:pPr>
        <w:pStyle w:val="afa"/>
        <w:numPr>
          <w:ilvl w:val="0"/>
          <w:numId w:val="22"/>
        </w:numPr>
        <w:ind w:left="0" w:firstLine="426"/>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 xml:space="preserve">фонда, подлежащего сносу по реконструкции, в </w:t>
      </w:r>
      <w:r w:rsidR="006D3364" w:rsidRPr="006C5E13">
        <w:rPr>
          <w:rFonts w:ascii="Liberation Serif" w:hAnsi="Liberation Serif"/>
          <w:color w:val="000000" w:themeColor="text1"/>
          <w:sz w:val="28"/>
          <w:szCs w:val="28"/>
        </w:rPr>
        <w:t>результате проведения мероприя</w:t>
      </w:r>
      <w:r w:rsidRPr="006C5E13">
        <w:rPr>
          <w:rFonts w:ascii="Liberation Serif" w:hAnsi="Liberation Serif"/>
          <w:color w:val="000000" w:themeColor="text1"/>
          <w:sz w:val="28"/>
          <w:szCs w:val="28"/>
        </w:rPr>
        <w:t>тий, намеченных генеральными планами центральных усадеб колхозов и совхозов,</w:t>
      </w:r>
    </w:p>
    <w:p w14:paraId="6B49DDB0" w14:textId="77777777" w:rsidR="00C832F3" w:rsidRPr="006C5E13" w:rsidRDefault="00C832F3" w:rsidP="005E715A">
      <w:pPr>
        <w:pStyle w:val="afa"/>
        <w:numPr>
          <w:ilvl w:val="0"/>
          <w:numId w:val="22"/>
        </w:numPr>
        <w:ind w:left="0" w:firstLine="426"/>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фонда, выбывающего по естественной амортизации (из расчёта 1.5 % - 2 % в год для деревянных строений),</w:t>
      </w:r>
    </w:p>
    <w:p w14:paraId="75F61C35" w14:textId="29540C18" w:rsidR="00C832F3" w:rsidRPr="006C5E13" w:rsidRDefault="00C832F3" w:rsidP="005E715A">
      <w:pPr>
        <w:pStyle w:val="afa"/>
        <w:numPr>
          <w:ilvl w:val="0"/>
          <w:numId w:val="22"/>
        </w:numPr>
        <w:ind w:left="0" w:firstLine="426"/>
        <w:jc w:val="both"/>
        <w:rPr>
          <w:rFonts w:ascii="Liberation Serif" w:hAnsi="Liberation Serif"/>
          <w:color w:val="000000" w:themeColor="text1"/>
          <w:sz w:val="28"/>
          <w:szCs w:val="28"/>
        </w:rPr>
      </w:pPr>
      <w:r w:rsidRPr="006C5E13">
        <w:rPr>
          <w:rFonts w:ascii="Liberation Serif" w:hAnsi="Liberation Serif"/>
          <w:color w:val="000000" w:themeColor="text1"/>
          <w:sz w:val="28"/>
          <w:szCs w:val="28"/>
        </w:rPr>
        <w:t>пригодного к эксплуатации жилого фонда, выбы</w:t>
      </w:r>
      <w:r w:rsidR="006D3364" w:rsidRPr="006C5E13">
        <w:rPr>
          <w:rFonts w:ascii="Liberation Serif" w:hAnsi="Liberation Serif"/>
          <w:color w:val="000000" w:themeColor="text1"/>
          <w:sz w:val="28"/>
          <w:szCs w:val="28"/>
        </w:rPr>
        <w:t>вающего в результате осуществле</w:t>
      </w:r>
      <w:r w:rsidRPr="006C5E13">
        <w:rPr>
          <w:rFonts w:ascii="Liberation Serif" w:hAnsi="Liberation Serif"/>
          <w:color w:val="000000" w:themeColor="text1"/>
          <w:sz w:val="28"/>
          <w:szCs w:val="28"/>
        </w:rPr>
        <w:t>ния постепенного сселения сельских населённых пунктов.</w:t>
      </w:r>
    </w:p>
    <w:p w14:paraId="46F513E3"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Общественная застройка</w:t>
      </w:r>
    </w:p>
    <w:p w14:paraId="4308B651" w14:textId="3269AB42"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настоящее время </w:t>
      </w:r>
      <w:r w:rsidR="00606DAD" w:rsidRPr="006C5E13">
        <w:rPr>
          <w:rFonts w:ascii="Liberation Serif" w:hAnsi="Liberation Serif"/>
          <w:sz w:val="28"/>
          <w:szCs w:val="28"/>
        </w:rPr>
        <w:t>на территории проектировани</w:t>
      </w:r>
      <w:r w:rsidR="00D5659D" w:rsidRPr="006C5E13">
        <w:rPr>
          <w:rFonts w:ascii="Liberation Serif" w:hAnsi="Liberation Serif"/>
          <w:sz w:val="28"/>
          <w:szCs w:val="28"/>
        </w:rPr>
        <w:t>я</w:t>
      </w:r>
      <w:r w:rsidRPr="006C5E13">
        <w:rPr>
          <w:rFonts w:ascii="Liberation Serif" w:hAnsi="Liberation Serif"/>
          <w:sz w:val="28"/>
          <w:szCs w:val="28"/>
        </w:rPr>
        <w:t xml:space="preserve"> имеется довольно развитая сеть учреждений обслуживания.</w:t>
      </w:r>
    </w:p>
    <w:p w14:paraId="62A5194D" w14:textId="09FA42BE" w:rsidR="00827DF1" w:rsidRPr="006C5E13" w:rsidRDefault="00827DF1" w:rsidP="00E47E08">
      <w:pPr>
        <w:ind w:firstLine="426"/>
        <w:contextualSpacing/>
        <w:jc w:val="both"/>
        <w:rPr>
          <w:rFonts w:ascii="Liberation Serif" w:hAnsi="Liberation Serif"/>
          <w:sz w:val="28"/>
          <w:szCs w:val="28"/>
        </w:rPr>
      </w:pPr>
      <w:r w:rsidRPr="006C5E13">
        <w:rPr>
          <w:rFonts w:ascii="Liberation Serif" w:hAnsi="Liberation Serif"/>
          <w:sz w:val="28"/>
          <w:szCs w:val="28"/>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услуги населению, органов управлен</w:t>
      </w:r>
      <w:r w:rsidR="00606DAD" w:rsidRPr="006C5E13">
        <w:rPr>
          <w:rFonts w:ascii="Liberation Serif" w:hAnsi="Liberation Serif"/>
          <w:sz w:val="28"/>
          <w:szCs w:val="28"/>
        </w:rPr>
        <w:t>ия и кадров, деятельность кото</w:t>
      </w:r>
      <w:r w:rsidRPr="006C5E13">
        <w:rPr>
          <w:rFonts w:ascii="Liberation Serif" w:hAnsi="Liberation Serif"/>
          <w:sz w:val="28"/>
          <w:szCs w:val="28"/>
        </w:rPr>
        <w:t>рых направлена на удовлетворение общественных потребностей граждан соответственно установленным показателям качества жизни.</w:t>
      </w:r>
    </w:p>
    <w:p w14:paraId="72C8870C" w14:textId="1D73ABBC" w:rsidR="00827DF1" w:rsidRPr="006C5E13" w:rsidRDefault="00827DF1" w:rsidP="00E47E08">
      <w:pPr>
        <w:ind w:firstLine="426"/>
        <w:contextualSpacing/>
        <w:jc w:val="both"/>
        <w:rPr>
          <w:rFonts w:ascii="Liberation Serif" w:hAnsi="Liberation Serif"/>
          <w:sz w:val="28"/>
          <w:szCs w:val="28"/>
        </w:rPr>
      </w:pPr>
      <w:r w:rsidRPr="006C5E13">
        <w:rPr>
          <w:rFonts w:ascii="Liberation Serif" w:hAnsi="Liberation Serif"/>
          <w:sz w:val="28"/>
          <w:szCs w:val="28"/>
        </w:rPr>
        <w:t>Требуемая обеспеченность населения учреждениями и предприятиями обслуживания, гарантирующими социальный минимум, рассчитана в соответствии с нормами СНиП 2.07.01-89* «Градостроительство. Планировка и застройка городских и сельских поселений».</w:t>
      </w:r>
    </w:p>
    <w:p w14:paraId="40472CE0" w14:textId="52ED344F" w:rsidR="005951F7" w:rsidRPr="006C5E13" w:rsidRDefault="005951F7" w:rsidP="00E47E08">
      <w:pPr>
        <w:widowControl w:val="0"/>
        <w:ind w:firstLine="425"/>
        <w:contextualSpacing/>
        <w:jc w:val="both"/>
        <w:rPr>
          <w:rFonts w:ascii="Liberation Serif" w:hAnsi="Liberation Serif"/>
          <w:sz w:val="28"/>
          <w:szCs w:val="28"/>
        </w:rPr>
      </w:pPr>
      <w:r w:rsidRPr="006C5E13">
        <w:rPr>
          <w:rFonts w:ascii="Liberation Serif" w:hAnsi="Liberation Serif"/>
          <w:sz w:val="28"/>
          <w:szCs w:val="28"/>
        </w:rPr>
        <w:t>Данные о современном состоянии общественной застройки приведены в таблице (</w:t>
      </w:r>
      <w:r w:rsidR="00AD48FA" w:rsidRPr="006C5E13">
        <w:rPr>
          <w:rFonts w:ascii="Liberation Serif" w:hAnsi="Liberation Serif"/>
          <w:sz w:val="28"/>
          <w:szCs w:val="28"/>
        </w:rPr>
        <w:fldChar w:fldCharType="begin"/>
      </w:r>
      <w:r w:rsidR="00AD48FA" w:rsidRPr="006C5E13">
        <w:rPr>
          <w:rFonts w:ascii="Liberation Serif" w:hAnsi="Liberation Serif"/>
          <w:sz w:val="28"/>
          <w:szCs w:val="28"/>
        </w:rPr>
        <w:instrText xml:space="preserve"> REF _Ref120693658 \h </w:instrText>
      </w:r>
      <w:r w:rsidR="006C5E13">
        <w:rPr>
          <w:rFonts w:ascii="Liberation Serif" w:hAnsi="Liberation Serif"/>
          <w:sz w:val="28"/>
          <w:szCs w:val="28"/>
        </w:rPr>
        <w:instrText xml:space="preserve"> \* MERGEFORMAT </w:instrText>
      </w:r>
      <w:r w:rsidR="00AD48FA" w:rsidRPr="006C5E13">
        <w:rPr>
          <w:rFonts w:ascii="Liberation Serif" w:hAnsi="Liberation Serif"/>
          <w:sz w:val="28"/>
          <w:szCs w:val="28"/>
        </w:rPr>
      </w:r>
      <w:r w:rsidR="00AD48FA"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8</w:t>
      </w:r>
      <w:r w:rsidR="00514277" w:rsidRPr="006C5E13">
        <w:rPr>
          <w:rFonts w:ascii="Liberation Serif" w:hAnsi="Liberation Serif"/>
          <w:noProof/>
          <w:sz w:val="28"/>
        </w:rPr>
        <w:t>. Современное состояние общественной застройки</w:t>
      </w:r>
      <w:r w:rsidR="00AD48FA" w:rsidRPr="006C5E13">
        <w:rPr>
          <w:rFonts w:ascii="Liberation Serif" w:hAnsi="Liberation Serif"/>
          <w:sz w:val="28"/>
          <w:szCs w:val="28"/>
        </w:rPr>
        <w:fldChar w:fldCharType="end"/>
      </w:r>
      <w:r w:rsidRPr="006C5E13">
        <w:rPr>
          <w:rFonts w:ascii="Liberation Serif" w:hAnsi="Liberation Serif"/>
          <w:sz w:val="28"/>
          <w:szCs w:val="28"/>
        </w:rPr>
        <w:t>).</w:t>
      </w:r>
    </w:p>
    <w:p w14:paraId="059152FD" w14:textId="77777777" w:rsidR="005951F7" w:rsidRPr="006C5E13" w:rsidRDefault="005951F7" w:rsidP="00E47E08">
      <w:pPr>
        <w:contextualSpacing/>
        <w:rPr>
          <w:rFonts w:ascii="Liberation Serif" w:hAnsi="Liberation Serif"/>
          <w:szCs w:val="28"/>
        </w:rPr>
      </w:pPr>
      <w:r w:rsidRPr="006C5E13">
        <w:rPr>
          <w:rFonts w:ascii="Liberation Serif" w:hAnsi="Liberation Serif"/>
          <w:szCs w:val="28"/>
        </w:rPr>
        <w:br w:type="page"/>
      </w:r>
    </w:p>
    <w:p w14:paraId="33295D92" w14:textId="77777777" w:rsidR="005951F7" w:rsidRPr="006C5E13" w:rsidRDefault="005951F7" w:rsidP="00E47E08">
      <w:pPr>
        <w:keepNext/>
        <w:ind w:left="1275"/>
        <w:contextualSpacing/>
        <w:jc w:val="right"/>
        <w:rPr>
          <w:rFonts w:ascii="Liberation Serif" w:hAnsi="Liberation Serif"/>
          <w:sz w:val="28"/>
        </w:rPr>
        <w:sectPr w:rsidR="005951F7" w:rsidRPr="006C5E13" w:rsidSect="005951F7">
          <w:footerReference w:type="default" r:id="rId16"/>
          <w:pgSz w:w="11907" w:h="16840" w:code="257"/>
          <w:pgMar w:top="964" w:right="851" w:bottom="1247" w:left="1701" w:header="720" w:footer="720" w:gutter="0"/>
          <w:cols w:space="720"/>
          <w:docGrid w:linePitch="326"/>
        </w:sectPr>
      </w:pPr>
      <w:bookmarkStart w:id="63" w:name="_Ref77949399"/>
    </w:p>
    <w:p w14:paraId="54F78394" w14:textId="7FDBDFEE" w:rsidR="005951F7" w:rsidRPr="006C5E13" w:rsidRDefault="005951F7" w:rsidP="00E47E08">
      <w:pPr>
        <w:keepNext/>
        <w:ind w:left="1275"/>
        <w:contextualSpacing/>
        <w:jc w:val="right"/>
        <w:rPr>
          <w:rFonts w:ascii="Liberation Serif" w:hAnsi="Liberation Serif"/>
          <w:sz w:val="28"/>
        </w:rPr>
      </w:pPr>
      <w:bookmarkStart w:id="64" w:name="_Ref85466225"/>
      <w:bookmarkStart w:id="65" w:name="_Ref120693658"/>
      <w:r w:rsidRPr="006C5E13">
        <w:rPr>
          <w:rFonts w:ascii="Liberation Serif" w:hAnsi="Liberation Serif"/>
          <w:sz w:val="28"/>
        </w:rPr>
        <w:lastRenderedPageBreak/>
        <w:t xml:space="preserve">Таблица </w:t>
      </w:r>
      <w:r w:rsidRPr="006C5E13">
        <w:rPr>
          <w:rFonts w:ascii="Liberation Serif" w:hAnsi="Liberation Serif"/>
          <w:noProof/>
          <w:sz w:val="28"/>
        </w:rPr>
        <w:fldChar w:fldCharType="begin"/>
      </w:r>
      <w:r w:rsidRPr="006C5E13">
        <w:rPr>
          <w:rFonts w:ascii="Liberation Serif" w:hAnsi="Liberation Serif"/>
          <w:noProof/>
          <w:sz w:val="28"/>
        </w:rPr>
        <w:instrText xml:space="preserve"> SEQ Таблица \* ARABIC </w:instrText>
      </w:r>
      <w:r w:rsidRPr="006C5E13">
        <w:rPr>
          <w:rFonts w:ascii="Liberation Serif" w:hAnsi="Liberation Serif"/>
          <w:noProof/>
          <w:sz w:val="28"/>
        </w:rPr>
        <w:fldChar w:fldCharType="separate"/>
      </w:r>
      <w:r w:rsidR="00514277">
        <w:rPr>
          <w:rFonts w:ascii="Liberation Serif" w:hAnsi="Liberation Serif"/>
          <w:noProof/>
          <w:sz w:val="28"/>
        </w:rPr>
        <w:t>8</w:t>
      </w:r>
      <w:r w:rsidRPr="006C5E13">
        <w:rPr>
          <w:rFonts w:ascii="Liberation Serif" w:hAnsi="Liberation Serif"/>
          <w:noProof/>
          <w:sz w:val="28"/>
        </w:rPr>
        <w:fldChar w:fldCharType="end"/>
      </w:r>
      <w:bookmarkEnd w:id="63"/>
      <w:bookmarkEnd w:id="64"/>
      <w:r w:rsidR="00AD48FA" w:rsidRPr="006C5E13">
        <w:rPr>
          <w:rFonts w:ascii="Liberation Serif" w:hAnsi="Liberation Serif"/>
          <w:noProof/>
          <w:sz w:val="28"/>
        </w:rPr>
        <w:t>. Современное состояние общественной застройки</w:t>
      </w:r>
      <w:bookmarkEnd w:id="65"/>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134"/>
        <w:gridCol w:w="2552"/>
        <w:gridCol w:w="1559"/>
        <w:gridCol w:w="1417"/>
        <w:gridCol w:w="2977"/>
        <w:gridCol w:w="3119"/>
      </w:tblGrid>
      <w:tr w:rsidR="005951F7" w:rsidRPr="006C5E13" w14:paraId="332509CE" w14:textId="77777777" w:rsidTr="005F736C">
        <w:trPr>
          <w:cantSplit/>
          <w:trHeight w:val="1114"/>
        </w:trPr>
        <w:tc>
          <w:tcPr>
            <w:tcW w:w="1843" w:type="dxa"/>
            <w:vAlign w:val="center"/>
          </w:tcPr>
          <w:p w14:paraId="367FA0EE"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Наименование</w:t>
            </w:r>
          </w:p>
          <w:p w14:paraId="594D8DF8"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учреждения</w:t>
            </w:r>
          </w:p>
        </w:tc>
        <w:tc>
          <w:tcPr>
            <w:tcW w:w="1134" w:type="dxa"/>
            <w:vAlign w:val="center"/>
          </w:tcPr>
          <w:p w14:paraId="0F4C5630"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 xml:space="preserve">Ед. </w:t>
            </w:r>
            <w:proofErr w:type="spellStart"/>
            <w:r w:rsidRPr="006C5E13">
              <w:rPr>
                <w:rFonts w:ascii="Liberation Serif" w:hAnsi="Liberation Serif"/>
              </w:rPr>
              <w:t>измер</w:t>
            </w:r>
            <w:proofErr w:type="spellEnd"/>
            <w:r w:rsidRPr="006C5E13">
              <w:rPr>
                <w:rFonts w:ascii="Liberation Serif" w:hAnsi="Liberation Serif"/>
              </w:rPr>
              <w:t>.</w:t>
            </w:r>
          </w:p>
        </w:tc>
        <w:tc>
          <w:tcPr>
            <w:tcW w:w="2552" w:type="dxa"/>
            <w:vAlign w:val="center"/>
          </w:tcPr>
          <w:p w14:paraId="7E9322E9"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Норма</w:t>
            </w:r>
          </w:p>
        </w:tc>
        <w:tc>
          <w:tcPr>
            <w:tcW w:w="1559" w:type="dxa"/>
            <w:vAlign w:val="center"/>
          </w:tcPr>
          <w:p w14:paraId="6DAF3CAD"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Потребность</w:t>
            </w:r>
          </w:p>
        </w:tc>
        <w:tc>
          <w:tcPr>
            <w:tcW w:w="1417" w:type="dxa"/>
            <w:vAlign w:val="center"/>
          </w:tcPr>
          <w:p w14:paraId="76B7B8BF"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Фактическая вместимость</w:t>
            </w:r>
          </w:p>
        </w:tc>
        <w:tc>
          <w:tcPr>
            <w:tcW w:w="2977" w:type="dxa"/>
            <w:vAlign w:val="center"/>
          </w:tcPr>
          <w:p w14:paraId="013779FE"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Сохранено/вместимость учреждений</w:t>
            </w:r>
          </w:p>
        </w:tc>
        <w:tc>
          <w:tcPr>
            <w:tcW w:w="3119" w:type="dxa"/>
            <w:vAlign w:val="center"/>
          </w:tcPr>
          <w:p w14:paraId="484FA977" w14:textId="77777777" w:rsidR="005951F7" w:rsidRPr="006C5E13" w:rsidRDefault="005951F7" w:rsidP="00E47E08">
            <w:pPr>
              <w:ind w:firstLine="1"/>
              <w:contextualSpacing/>
              <w:jc w:val="center"/>
              <w:rPr>
                <w:rFonts w:ascii="Liberation Serif" w:hAnsi="Liberation Serif"/>
              </w:rPr>
            </w:pPr>
            <w:r w:rsidRPr="006C5E13">
              <w:rPr>
                <w:rFonts w:ascii="Liberation Serif" w:hAnsi="Liberation Serif"/>
              </w:rPr>
              <w:t>Новое строительство /вместимость учреждений</w:t>
            </w:r>
          </w:p>
        </w:tc>
      </w:tr>
    </w:tbl>
    <w:p w14:paraId="2EF60565" w14:textId="77777777" w:rsidR="005951F7" w:rsidRPr="006C5E13" w:rsidRDefault="005951F7" w:rsidP="00E47E08">
      <w:pPr>
        <w:contextualSpacing/>
        <w:rPr>
          <w:rFonts w:ascii="Liberation Serif" w:hAnsi="Liberation Serif"/>
          <w:sz w:val="2"/>
          <w:szCs w:val="2"/>
        </w:rPr>
      </w:pPr>
    </w:p>
    <w:p w14:paraId="08276BF5" w14:textId="77777777" w:rsidR="005951F7" w:rsidRPr="006C5E13" w:rsidRDefault="005951F7" w:rsidP="00E47E08">
      <w:pPr>
        <w:contextualSpacing/>
        <w:rPr>
          <w:rFonts w:ascii="Liberation Serif" w:hAnsi="Liberation Serif"/>
          <w:sz w:val="2"/>
          <w:szCs w:val="2"/>
        </w:rPr>
      </w:pPr>
    </w:p>
    <w:tbl>
      <w:tblPr>
        <w:tblW w:w="0" w:type="auto"/>
        <w:tblLayout w:type="fixed"/>
        <w:tblCellMar>
          <w:left w:w="0" w:type="dxa"/>
          <w:right w:w="0" w:type="dxa"/>
        </w:tblCellMar>
        <w:tblLook w:val="04A0" w:firstRow="1" w:lastRow="0" w:firstColumn="1" w:lastColumn="0" w:noHBand="0" w:noVBand="1"/>
      </w:tblPr>
      <w:tblGrid>
        <w:gridCol w:w="1845"/>
        <w:gridCol w:w="1125"/>
        <w:gridCol w:w="2565"/>
        <w:gridCol w:w="1545"/>
        <w:gridCol w:w="1425"/>
        <w:gridCol w:w="3030"/>
        <w:gridCol w:w="3030"/>
      </w:tblGrid>
      <w:tr w:rsidR="00C61777" w:rsidRPr="006C5E13" w14:paraId="0E8ACFD0" w14:textId="77777777" w:rsidTr="00716782">
        <w:trPr>
          <w:trHeight w:val="36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B6FFB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w:t>
            </w:r>
          </w:p>
        </w:tc>
        <w:tc>
          <w:tcPr>
            <w:tcW w:w="1125" w:type="dxa"/>
            <w:tcBorders>
              <w:top w:val="single" w:sz="6" w:space="0" w:color="000000"/>
              <w:bottom w:val="single" w:sz="6" w:space="0" w:color="000000"/>
              <w:right w:val="single" w:sz="6" w:space="0" w:color="000000"/>
            </w:tcBorders>
            <w:shd w:val="clear" w:color="auto" w:fill="auto"/>
            <w:vAlign w:val="center"/>
          </w:tcPr>
          <w:p w14:paraId="2D7BFFC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w:t>
            </w:r>
          </w:p>
        </w:tc>
        <w:tc>
          <w:tcPr>
            <w:tcW w:w="2565" w:type="dxa"/>
            <w:tcBorders>
              <w:top w:val="single" w:sz="6" w:space="0" w:color="000000"/>
              <w:bottom w:val="single" w:sz="6" w:space="0" w:color="000000"/>
              <w:right w:val="single" w:sz="6" w:space="0" w:color="000000"/>
            </w:tcBorders>
            <w:shd w:val="clear" w:color="auto" w:fill="auto"/>
            <w:vAlign w:val="center"/>
          </w:tcPr>
          <w:p w14:paraId="090FF39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w:t>
            </w:r>
          </w:p>
        </w:tc>
        <w:tc>
          <w:tcPr>
            <w:tcW w:w="1545" w:type="dxa"/>
            <w:tcBorders>
              <w:top w:val="single" w:sz="6" w:space="0" w:color="000000"/>
              <w:bottom w:val="single" w:sz="6" w:space="0" w:color="000000"/>
              <w:right w:val="single" w:sz="6" w:space="0" w:color="000000"/>
            </w:tcBorders>
            <w:shd w:val="clear" w:color="auto" w:fill="auto"/>
            <w:vAlign w:val="center"/>
          </w:tcPr>
          <w:p w14:paraId="43FFFB0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4</w:t>
            </w:r>
          </w:p>
        </w:tc>
        <w:tc>
          <w:tcPr>
            <w:tcW w:w="1425" w:type="dxa"/>
            <w:tcBorders>
              <w:top w:val="single" w:sz="6" w:space="0" w:color="000000"/>
              <w:bottom w:val="single" w:sz="6" w:space="0" w:color="000000"/>
              <w:right w:val="single" w:sz="6" w:space="0" w:color="000000"/>
            </w:tcBorders>
            <w:shd w:val="clear" w:color="auto" w:fill="auto"/>
            <w:vAlign w:val="center"/>
          </w:tcPr>
          <w:p w14:paraId="4E4F522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w:t>
            </w:r>
          </w:p>
        </w:tc>
        <w:tc>
          <w:tcPr>
            <w:tcW w:w="3030" w:type="dxa"/>
            <w:tcBorders>
              <w:top w:val="single" w:sz="6" w:space="0" w:color="000000"/>
              <w:bottom w:val="single" w:sz="6" w:space="0" w:color="000000"/>
              <w:right w:val="single" w:sz="6" w:space="0" w:color="000000"/>
            </w:tcBorders>
            <w:shd w:val="clear" w:color="auto" w:fill="auto"/>
            <w:vAlign w:val="center"/>
          </w:tcPr>
          <w:p w14:paraId="54107F7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w:t>
            </w:r>
          </w:p>
        </w:tc>
        <w:tc>
          <w:tcPr>
            <w:tcW w:w="3030" w:type="dxa"/>
            <w:tcBorders>
              <w:top w:val="single" w:sz="6" w:space="0" w:color="000000"/>
              <w:bottom w:val="single" w:sz="6" w:space="0" w:color="000000"/>
              <w:right w:val="single" w:sz="6" w:space="0" w:color="000000"/>
            </w:tcBorders>
            <w:shd w:val="clear" w:color="auto" w:fill="auto"/>
            <w:vAlign w:val="center"/>
          </w:tcPr>
          <w:p w14:paraId="17F78A8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w:t>
            </w:r>
          </w:p>
        </w:tc>
      </w:tr>
      <w:tr w:rsidR="00C61777" w:rsidRPr="006C5E13" w14:paraId="56DEB929"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E5325D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Пелевина</w:t>
            </w:r>
          </w:p>
        </w:tc>
      </w:tr>
      <w:tr w:rsidR="00C61777" w:rsidRPr="006C5E13" w14:paraId="4EBD2248"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724C0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70DADB1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1712FC1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4E5CA00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55</w:t>
            </w:r>
          </w:p>
        </w:tc>
        <w:tc>
          <w:tcPr>
            <w:tcW w:w="1425" w:type="dxa"/>
            <w:tcBorders>
              <w:top w:val="single" w:sz="6" w:space="0" w:color="000000"/>
              <w:bottom w:val="single" w:sz="6" w:space="0" w:color="000000"/>
              <w:right w:val="single" w:sz="6" w:space="0" w:color="000000"/>
            </w:tcBorders>
            <w:shd w:val="clear" w:color="auto" w:fill="auto"/>
            <w:vAlign w:val="center"/>
          </w:tcPr>
          <w:p w14:paraId="5274A29B" w14:textId="5B77D66B" w:rsidR="00C61777" w:rsidRPr="006C5E13" w:rsidRDefault="00ED3E14"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5F8F01A1" w14:textId="55901465"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Пелевинская осно</w:t>
            </w:r>
            <w:r w:rsidR="0059257D" w:rsidRPr="006C5E13">
              <w:rPr>
                <w:rFonts w:ascii="Liberation Serif" w:eastAsia="Calibri" w:hAnsi="Liberation Serif"/>
                <w:noProof/>
                <w:color w:val="000000"/>
                <w:sz w:val="19"/>
                <w:szCs w:val="19"/>
              </w:rPr>
              <w:t>вная общеобразовательная школа</w:t>
            </w:r>
          </w:p>
        </w:tc>
        <w:tc>
          <w:tcPr>
            <w:tcW w:w="3030" w:type="dxa"/>
            <w:tcBorders>
              <w:top w:val="single" w:sz="6" w:space="0" w:color="000000"/>
              <w:bottom w:val="single" w:sz="6" w:space="0" w:color="000000"/>
              <w:right w:val="single" w:sz="6" w:space="0" w:color="000000"/>
            </w:tcBorders>
            <w:shd w:val="clear" w:color="auto" w:fill="auto"/>
            <w:vAlign w:val="center"/>
          </w:tcPr>
          <w:p w14:paraId="0C3E57DB"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1B077006" w14:textId="77777777" w:rsidTr="00716782">
        <w:trPr>
          <w:trHeight w:val="96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9071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 (комплексы спортплощадок)</w:t>
            </w:r>
          </w:p>
        </w:tc>
        <w:tc>
          <w:tcPr>
            <w:tcW w:w="1125" w:type="dxa"/>
            <w:tcBorders>
              <w:top w:val="single" w:sz="6" w:space="0" w:color="000000"/>
              <w:bottom w:val="single" w:sz="6" w:space="0" w:color="000000"/>
              <w:right w:val="single" w:sz="6" w:space="0" w:color="000000"/>
            </w:tcBorders>
            <w:shd w:val="clear" w:color="auto" w:fill="auto"/>
            <w:vAlign w:val="center"/>
          </w:tcPr>
          <w:p w14:paraId="48F0C1A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w:t>
            </w:r>
          </w:p>
        </w:tc>
        <w:tc>
          <w:tcPr>
            <w:tcW w:w="2565" w:type="dxa"/>
            <w:tcBorders>
              <w:top w:val="single" w:sz="6" w:space="0" w:color="000000"/>
              <w:bottom w:val="single" w:sz="6" w:space="0" w:color="000000"/>
              <w:right w:val="single" w:sz="6" w:space="0" w:color="000000"/>
            </w:tcBorders>
            <w:shd w:val="clear" w:color="auto" w:fill="auto"/>
            <w:vAlign w:val="center"/>
          </w:tcPr>
          <w:p w14:paraId="574249D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0,7-0,9 га на 1000 чел</w:t>
            </w:r>
          </w:p>
        </w:tc>
        <w:tc>
          <w:tcPr>
            <w:tcW w:w="1545" w:type="dxa"/>
            <w:tcBorders>
              <w:top w:val="single" w:sz="6" w:space="0" w:color="000000"/>
              <w:bottom w:val="single" w:sz="6" w:space="0" w:color="000000"/>
              <w:right w:val="single" w:sz="6" w:space="0" w:color="000000"/>
            </w:tcBorders>
            <w:shd w:val="clear" w:color="auto" w:fill="auto"/>
            <w:vAlign w:val="center"/>
          </w:tcPr>
          <w:p w14:paraId="2518521E" w14:textId="1401F9CE"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w:t>
            </w:r>
          </w:p>
        </w:tc>
        <w:tc>
          <w:tcPr>
            <w:tcW w:w="1425" w:type="dxa"/>
            <w:tcBorders>
              <w:top w:val="single" w:sz="6" w:space="0" w:color="000000"/>
              <w:bottom w:val="single" w:sz="6" w:space="0" w:color="000000"/>
              <w:right w:val="single" w:sz="6" w:space="0" w:color="000000"/>
            </w:tcBorders>
            <w:shd w:val="clear" w:color="auto" w:fill="auto"/>
            <w:vAlign w:val="center"/>
          </w:tcPr>
          <w:p w14:paraId="31131088" w14:textId="470A4B2C" w:rsidR="00C61777" w:rsidRPr="006C5E13" w:rsidRDefault="00ED3E14"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436DFDC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w:t>
            </w:r>
          </w:p>
        </w:tc>
        <w:tc>
          <w:tcPr>
            <w:tcW w:w="3030" w:type="dxa"/>
            <w:tcBorders>
              <w:top w:val="single" w:sz="6" w:space="0" w:color="000000"/>
              <w:bottom w:val="single" w:sz="6" w:space="0" w:color="000000"/>
              <w:right w:val="single" w:sz="6" w:space="0" w:color="000000"/>
            </w:tcBorders>
            <w:shd w:val="clear" w:color="auto" w:fill="auto"/>
            <w:vAlign w:val="center"/>
          </w:tcPr>
          <w:p w14:paraId="6DACD8D6"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39FD4795"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761476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Липовка</w:t>
            </w:r>
          </w:p>
        </w:tc>
      </w:tr>
      <w:tr w:rsidR="00C61777" w:rsidRPr="006C5E13" w14:paraId="28D11585" w14:textId="77777777" w:rsidTr="00716782">
        <w:trPr>
          <w:trHeight w:val="73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B0010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2F2585C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D8ACBC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60B8AE5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21</w:t>
            </w:r>
          </w:p>
        </w:tc>
        <w:tc>
          <w:tcPr>
            <w:tcW w:w="1425" w:type="dxa"/>
            <w:tcBorders>
              <w:top w:val="single" w:sz="6" w:space="0" w:color="000000"/>
              <w:bottom w:val="single" w:sz="6" w:space="0" w:color="000000"/>
              <w:right w:val="single" w:sz="6" w:space="0" w:color="000000"/>
            </w:tcBorders>
            <w:shd w:val="clear" w:color="auto" w:fill="auto"/>
            <w:vAlign w:val="center"/>
          </w:tcPr>
          <w:p w14:paraId="28053505" w14:textId="2C1CC1CE" w:rsidR="00C61777" w:rsidRPr="006C5E13" w:rsidRDefault="00ED3E14"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6ACFCC7E" w14:textId="77777777" w:rsidR="00C61777" w:rsidRPr="006C5E13" w:rsidRDefault="00C61777" w:rsidP="00C61777">
            <w:pPr>
              <w:ind w:left="28" w:right="28"/>
              <w:jc w:val="center"/>
              <w:rPr>
                <w:rFonts w:ascii="Liberation Serif" w:eastAsia="Calibri" w:hAnsi="Liberation Serif"/>
                <w:noProof/>
                <w:color w:val="000000"/>
                <w:sz w:val="19"/>
                <w:szCs w:val="19"/>
              </w:rPr>
            </w:pPr>
          </w:p>
        </w:tc>
        <w:tc>
          <w:tcPr>
            <w:tcW w:w="3030" w:type="dxa"/>
            <w:tcBorders>
              <w:top w:val="single" w:sz="6" w:space="0" w:color="000000"/>
              <w:bottom w:val="single" w:sz="6" w:space="0" w:color="000000"/>
              <w:right w:val="single" w:sz="6" w:space="0" w:color="000000"/>
            </w:tcBorders>
            <w:shd w:val="clear" w:color="auto" w:fill="auto"/>
            <w:vAlign w:val="center"/>
          </w:tcPr>
          <w:p w14:paraId="40E4E92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"Липовский детский сад"</w:t>
            </w:r>
          </w:p>
        </w:tc>
      </w:tr>
      <w:tr w:rsidR="00C61777" w:rsidRPr="006C5E13" w14:paraId="6786D301"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8336A6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Байкалово</w:t>
            </w:r>
          </w:p>
        </w:tc>
      </w:tr>
      <w:tr w:rsidR="00C61777" w:rsidRPr="006C5E13" w14:paraId="5D08AE36" w14:textId="77777777" w:rsidTr="0059257D">
        <w:trPr>
          <w:trHeight w:val="1961"/>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9AD7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1D61BCB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990F78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597470A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362</w:t>
            </w:r>
          </w:p>
        </w:tc>
        <w:tc>
          <w:tcPr>
            <w:tcW w:w="1425" w:type="dxa"/>
            <w:tcBorders>
              <w:top w:val="single" w:sz="6" w:space="0" w:color="000000"/>
              <w:bottom w:val="single" w:sz="6" w:space="0" w:color="000000"/>
              <w:right w:val="single" w:sz="6" w:space="0" w:color="000000"/>
            </w:tcBorders>
            <w:shd w:val="clear" w:color="auto" w:fill="auto"/>
            <w:vAlign w:val="center"/>
          </w:tcPr>
          <w:p w14:paraId="63126725" w14:textId="2F2CEAAC" w:rsidR="00C61777" w:rsidRPr="006C5E13" w:rsidRDefault="00ED3E14"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540BE449" w14:textId="4AB4FBC7"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Байкаловский детский сад №6 "Рябинушка";</w:t>
            </w:r>
            <w:r w:rsidRPr="006C5E13">
              <w:rPr>
                <w:rFonts w:ascii="Liberation Serif" w:eastAsia="Calibri" w:hAnsi="Liberation Serif"/>
                <w:noProof/>
                <w:color w:val="000000"/>
                <w:sz w:val="19"/>
                <w:szCs w:val="19"/>
              </w:rPr>
              <w:br/>
              <w:t>МКДОУ Байкаловский детский сад № 2 «Родничок»;</w:t>
            </w:r>
            <w:r w:rsidRPr="006C5E13">
              <w:rPr>
                <w:rFonts w:ascii="Liberation Serif" w:eastAsia="Calibri" w:hAnsi="Liberation Serif"/>
                <w:noProof/>
                <w:color w:val="000000"/>
                <w:sz w:val="19"/>
                <w:szCs w:val="19"/>
              </w:rPr>
              <w:br/>
              <w:t>МКДОУ Байкаловский Детский Сад №5 "Светлячок" ;</w:t>
            </w:r>
            <w:r w:rsidRPr="006C5E13">
              <w:rPr>
                <w:rFonts w:ascii="Liberation Serif" w:eastAsia="Calibri" w:hAnsi="Liberation Serif"/>
                <w:noProof/>
                <w:color w:val="000000"/>
                <w:sz w:val="19"/>
                <w:szCs w:val="19"/>
              </w:rPr>
              <w:br/>
              <w:t>МКДОУ Байкаловский детский сад № 4 «Богатырь»;</w:t>
            </w:r>
            <w:r w:rsidRPr="006C5E13">
              <w:rPr>
                <w:rFonts w:ascii="Liberation Serif" w:eastAsia="Calibri" w:hAnsi="Liberation Serif"/>
                <w:noProof/>
                <w:color w:val="000000"/>
                <w:sz w:val="19"/>
                <w:szCs w:val="19"/>
              </w:rPr>
              <w:br/>
              <w:t>МАДОУ "Байкал</w:t>
            </w:r>
            <w:r w:rsidR="0059257D" w:rsidRPr="006C5E13">
              <w:rPr>
                <w:rFonts w:ascii="Liberation Serif" w:eastAsia="Calibri" w:hAnsi="Liberation Serif"/>
                <w:noProof/>
                <w:color w:val="000000"/>
                <w:sz w:val="19"/>
                <w:szCs w:val="19"/>
              </w:rPr>
              <w:t>овский детский сад №1 "Теремок"</w:t>
            </w:r>
          </w:p>
        </w:tc>
        <w:tc>
          <w:tcPr>
            <w:tcW w:w="3030" w:type="dxa"/>
            <w:tcBorders>
              <w:top w:val="single" w:sz="6" w:space="0" w:color="000000"/>
              <w:bottom w:val="single" w:sz="6" w:space="0" w:color="000000"/>
              <w:right w:val="single" w:sz="6" w:space="0" w:color="000000"/>
            </w:tcBorders>
            <w:shd w:val="clear" w:color="auto" w:fill="auto"/>
            <w:vAlign w:val="center"/>
          </w:tcPr>
          <w:p w14:paraId="6741A94C"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7FC44EE5" w14:textId="77777777" w:rsidTr="0059257D">
        <w:trPr>
          <w:trHeight w:val="2444"/>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10332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5586F10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34D86FA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6E41488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969</w:t>
            </w:r>
          </w:p>
        </w:tc>
        <w:tc>
          <w:tcPr>
            <w:tcW w:w="1425" w:type="dxa"/>
            <w:tcBorders>
              <w:top w:val="single" w:sz="6" w:space="0" w:color="000000"/>
              <w:bottom w:val="single" w:sz="6" w:space="0" w:color="000000"/>
              <w:right w:val="single" w:sz="6" w:space="0" w:color="000000"/>
            </w:tcBorders>
            <w:shd w:val="clear" w:color="auto" w:fill="auto"/>
            <w:vAlign w:val="center"/>
          </w:tcPr>
          <w:p w14:paraId="5987D5C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550</w:t>
            </w:r>
          </w:p>
        </w:tc>
        <w:tc>
          <w:tcPr>
            <w:tcW w:w="3030" w:type="dxa"/>
            <w:tcBorders>
              <w:top w:val="single" w:sz="6" w:space="0" w:color="000000"/>
              <w:bottom w:val="single" w:sz="6" w:space="0" w:color="000000"/>
              <w:right w:val="single" w:sz="6" w:space="0" w:color="000000"/>
            </w:tcBorders>
            <w:shd w:val="clear" w:color="auto" w:fill="auto"/>
            <w:vAlign w:val="center"/>
          </w:tcPr>
          <w:p w14:paraId="4B212DCD" w14:textId="17CE345F"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ГБОУСО</w:t>
            </w:r>
            <w:r w:rsidRPr="006C5E13">
              <w:rPr>
                <w:rFonts w:ascii="Liberation Serif" w:eastAsia="Calibri" w:hAnsi="Liberation Serif"/>
                <w:noProof/>
                <w:color w:val="000000"/>
                <w:sz w:val="19"/>
                <w:szCs w:val="19"/>
              </w:rPr>
              <w:br/>
            </w:r>
            <w:r w:rsidR="0059257D"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t>Байкаловская школа-интернат,</w:t>
            </w:r>
            <w:r w:rsidRPr="006C5E13">
              <w:rPr>
                <w:rFonts w:ascii="Liberation Serif" w:eastAsia="Calibri" w:hAnsi="Liberation Serif"/>
                <w:noProof/>
                <w:color w:val="000000"/>
                <w:sz w:val="19"/>
                <w:szCs w:val="19"/>
              </w:rPr>
              <w:br/>
              <w:t>реализующая адаптированные основные общеобразовательные программы</w:t>
            </w:r>
            <w:r w:rsidR="0059257D"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br/>
              <w:t>МАОУ Байкаловская сре</w:t>
            </w:r>
            <w:r w:rsidR="0059257D" w:rsidRPr="006C5E13">
              <w:rPr>
                <w:rFonts w:ascii="Liberation Serif" w:eastAsia="Calibri" w:hAnsi="Liberation Serif"/>
                <w:noProof/>
                <w:color w:val="000000"/>
                <w:sz w:val="19"/>
                <w:szCs w:val="19"/>
              </w:rPr>
              <w:t>дняя общеобразовательная школа</w:t>
            </w:r>
            <w:r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br/>
              <w:t>Общеобразовательная организация, Вместимость здания (комплекса зданий) образовательной организации, число мест для детей, учащихся, студентов - 550</w:t>
            </w:r>
          </w:p>
        </w:tc>
        <w:tc>
          <w:tcPr>
            <w:tcW w:w="3030" w:type="dxa"/>
            <w:tcBorders>
              <w:top w:val="single" w:sz="6" w:space="0" w:color="000000"/>
              <w:bottom w:val="single" w:sz="6" w:space="0" w:color="000000"/>
              <w:right w:val="single" w:sz="6" w:space="0" w:color="000000"/>
            </w:tcBorders>
            <w:shd w:val="clear" w:color="auto" w:fill="auto"/>
            <w:vAlign w:val="center"/>
          </w:tcPr>
          <w:p w14:paraId="52E6EAA3"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778E3932" w14:textId="77777777" w:rsidTr="0059257D">
        <w:trPr>
          <w:trHeight w:val="1394"/>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3A5A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Учреждения внешкольного образования</w:t>
            </w:r>
          </w:p>
        </w:tc>
        <w:tc>
          <w:tcPr>
            <w:tcW w:w="1125" w:type="dxa"/>
            <w:tcBorders>
              <w:top w:val="single" w:sz="6" w:space="0" w:color="000000"/>
              <w:bottom w:val="single" w:sz="6" w:space="0" w:color="000000"/>
              <w:right w:val="single" w:sz="6" w:space="0" w:color="000000"/>
            </w:tcBorders>
            <w:shd w:val="clear" w:color="auto" w:fill="auto"/>
            <w:vAlign w:val="center"/>
          </w:tcPr>
          <w:p w14:paraId="71C7825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0DE008B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66BA340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291</w:t>
            </w:r>
          </w:p>
        </w:tc>
        <w:tc>
          <w:tcPr>
            <w:tcW w:w="1425" w:type="dxa"/>
            <w:tcBorders>
              <w:top w:val="single" w:sz="6" w:space="0" w:color="000000"/>
              <w:bottom w:val="single" w:sz="6" w:space="0" w:color="000000"/>
              <w:right w:val="single" w:sz="6" w:space="0" w:color="000000"/>
            </w:tcBorders>
            <w:shd w:val="clear" w:color="auto" w:fill="auto"/>
            <w:vAlign w:val="center"/>
          </w:tcPr>
          <w:p w14:paraId="106C016A" w14:textId="1CD584FA"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1A7EEA72" w14:textId="0B72006E"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МКУ ДО Байкаловский ДЮЦ "Созвездие";</w:t>
            </w:r>
            <w:r w:rsidRPr="006C5E13">
              <w:rPr>
                <w:rFonts w:ascii="Liberation Serif" w:eastAsia="Calibri" w:hAnsi="Liberation Serif"/>
                <w:noProof/>
                <w:color w:val="000000"/>
                <w:sz w:val="19"/>
                <w:szCs w:val="19"/>
              </w:rPr>
              <w:br/>
              <w:t>МБУ ДО "Байка</w:t>
            </w:r>
            <w:r w:rsidR="0059257D" w:rsidRPr="006C5E13">
              <w:rPr>
                <w:rFonts w:ascii="Liberation Serif" w:eastAsia="Calibri" w:hAnsi="Liberation Serif"/>
                <w:noProof/>
                <w:color w:val="000000"/>
                <w:sz w:val="19"/>
                <w:szCs w:val="19"/>
              </w:rPr>
              <w:t>ловская детская школа искусств"</w:t>
            </w:r>
            <w:r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br/>
              <w:t>МКУДО</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Байкаловский ра</w:t>
            </w:r>
            <w:r w:rsidR="0059257D" w:rsidRPr="006C5E13">
              <w:rPr>
                <w:rFonts w:ascii="Liberation Serif" w:eastAsia="Calibri" w:hAnsi="Liberation Serif"/>
                <w:noProof/>
                <w:color w:val="000000"/>
                <w:sz w:val="19"/>
                <w:szCs w:val="19"/>
              </w:rPr>
              <w:t>йонный Центр внешкольной работы</w:t>
            </w:r>
            <w:r w:rsidRPr="006C5E13">
              <w:rPr>
                <w:rFonts w:ascii="Liberation Serif" w:eastAsia="Calibri" w:hAnsi="Liberation Serif"/>
                <w:noProof/>
                <w:color w:val="000000"/>
                <w:sz w:val="19"/>
                <w:szCs w:val="19"/>
              </w:rPr>
              <w:t>;</w:t>
            </w:r>
            <w:r w:rsidRPr="006C5E13">
              <w:rPr>
                <w:rFonts w:ascii="Liberation Serif" w:eastAsia="Calibri" w:hAnsi="Liberation Serif"/>
                <w:noProof/>
                <w:color w:val="000000"/>
                <w:sz w:val="19"/>
                <w:szCs w:val="19"/>
              </w:rPr>
              <w:br/>
              <w:t>МБДО "Байкаловская детско-юношеская спортивная школа"</w:t>
            </w:r>
          </w:p>
        </w:tc>
        <w:tc>
          <w:tcPr>
            <w:tcW w:w="3030" w:type="dxa"/>
            <w:tcBorders>
              <w:top w:val="single" w:sz="6" w:space="0" w:color="000000"/>
              <w:bottom w:val="single" w:sz="6" w:space="0" w:color="000000"/>
              <w:right w:val="single" w:sz="6" w:space="0" w:color="000000"/>
            </w:tcBorders>
            <w:shd w:val="clear" w:color="auto" w:fill="auto"/>
            <w:vAlign w:val="center"/>
          </w:tcPr>
          <w:p w14:paraId="11F4CDF7"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9B87E1A" w14:textId="77777777" w:rsidTr="00716782">
        <w:trPr>
          <w:trHeight w:val="207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5236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Учреждения среднего специального и высшего образования</w:t>
            </w:r>
          </w:p>
        </w:tc>
        <w:tc>
          <w:tcPr>
            <w:tcW w:w="1125" w:type="dxa"/>
            <w:tcBorders>
              <w:top w:val="single" w:sz="6" w:space="0" w:color="000000"/>
              <w:bottom w:val="single" w:sz="6" w:space="0" w:color="000000"/>
              <w:right w:val="single" w:sz="6" w:space="0" w:color="000000"/>
            </w:tcBorders>
            <w:shd w:val="clear" w:color="auto" w:fill="auto"/>
            <w:vAlign w:val="center"/>
          </w:tcPr>
          <w:p w14:paraId="5F9C2A8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0517ECB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 заданию на проектирование</w:t>
            </w:r>
          </w:p>
        </w:tc>
        <w:tc>
          <w:tcPr>
            <w:tcW w:w="1545" w:type="dxa"/>
            <w:tcBorders>
              <w:top w:val="single" w:sz="6" w:space="0" w:color="000000"/>
              <w:bottom w:val="single" w:sz="6" w:space="0" w:color="000000"/>
              <w:right w:val="single" w:sz="6" w:space="0" w:color="000000"/>
            </w:tcBorders>
            <w:shd w:val="clear" w:color="auto" w:fill="auto"/>
            <w:vAlign w:val="center"/>
          </w:tcPr>
          <w:p w14:paraId="01E0C50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w:t>
            </w:r>
          </w:p>
        </w:tc>
        <w:tc>
          <w:tcPr>
            <w:tcW w:w="1425" w:type="dxa"/>
            <w:tcBorders>
              <w:top w:val="single" w:sz="6" w:space="0" w:color="000000"/>
              <w:bottom w:val="single" w:sz="6" w:space="0" w:color="000000"/>
              <w:right w:val="single" w:sz="6" w:space="0" w:color="000000"/>
            </w:tcBorders>
            <w:shd w:val="clear" w:color="auto" w:fill="auto"/>
            <w:vAlign w:val="center"/>
          </w:tcPr>
          <w:p w14:paraId="26F37F40" w14:textId="71DBC4DE"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66658EB2" w14:textId="7D8D7254"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Байкаловский филиал ГАПОУ</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СО «Слободотуринский аграрно-экономический техникум»;</w:t>
            </w:r>
            <w:r w:rsidRPr="006C5E13">
              <w:rPr>
                <w:rFonts w:ascii="Liberation Serif" w:eastAsia="Calibri" w:hAnsi="Liberation Serif"/>
                <w:noProof/>
                <w:color w:val="000000"/>
                <w:sz w:val="19"/>
                <w:szCs w:val="19"/>
              </w:rPr>
              <w:br/>
              <w:t>Байкаловский филиал ГАПОУ</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СО «Слободотуринский аграрно-экономический техникум»;</w:t>
            </w:r>
            <w:r w:rsidRPr="006C5E13">
              <w:rPr>
                <w:rFonts w:ascii="Liberation Serif" w:eastAsia="Calibri" w:hAnsi="Liberation Serif"/>
                <w:noProof/>
                <w:color w:val="000000"/>
                <w:sz w:val="19"/>
                <w:szCs w:val="19"/>
              </w:rPr>
              <w:br/>
              <w:t>Байкаловский филиал ГАПОУ</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СО «Слободотуринский аграрно-экономический техникум»</w:t>
            </w:r>
          </w:p>
        </w:tc>
        <w:tc>
          <w:tcPr>
            <w:tcW w:w="3030" w:type="dxa"/>
            <w:tcBorders>
              <w:top w:val="single" w:sz="6" w:space="0" w:color="000000"/>
              <w:bottom w:val="single" w:sz="6" w:space="0" w:color="000000"/>
              <w:right w:val="single" w:sz="6" w:space="0" w:color="000000"/>
            </w:tcBorders>
            <w:shd w:val="clear" w:color="auto" w:fill="auto"/>
            <w:vAlign w:val="center"/>
          </w:tcPr>
          <w:p w14:paraId="61202857"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0AC0ADB" w14:textId="77777777" w:rsidTr="0059257D">
        <w:trPr>
          <w:trHeight w:val="586"/>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A85E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Больницы</w:t>
            </w:r>
          </w:p>
        </w:tc>
        <w:tc>
          <w:tcPr>
            <w:tcW w:w="1125" w:type="dxa"/>
            <w:tcBorders>
              <w:top w:val="single" w:sz="6" w:space="0" w:color="000000"/>
              <w:bottom w:val="single" w:sz="6" w:space="0" w:color="000000"/>
              <w:right w:val="single" w:sz="6" w:space="0" w:color="000000"/>
            </w:tcBorders>
            <w:shd w:val="clear" w:color="auto" w:fill="auto"/>
            <w:vAlign w:val="center"/>
          </w:tcPr>
          <w:p w14:paraId="657F122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коек</w:t>
            </w:r>
          </w:p>
        </w:tc>
        <w:tc>
          <w:tcPr>
            <w:tcW w:w="2565" w:type="dxa"/>
            <w:tcBorders>
              <w:top w:val="single" w:sz="6" w:space="0" w:color="000000"/>
              <w:bottom w:val="single" w:sz="6" w:space="0" w:color="000000"/>
              <w:right w:val="single" w:sz="6" w:space="0" w:color="000000"/>
            </w:tcBorders>
            <w:shd w:val="clear" w:color="auto" w:fill="auto"/>
            <w:vAlign w:val="center"/>
          </w:tcPr>
          <w:p w14:paraId="56E8675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 заданию на проектирование</w:t>
            </w:r>
          </w:p>
        </w:tc>
        <w:tc>
          <w:tcPr>
            <w:tcW w:w="1545" w:type="dxa"/>
            <w:tcBorders>
              <w:top w:val="single" w:sz="6" w:space="0" w:color="000000"/>
              <w:bottom w:val="single" w:sz="6" w:space="0" w:color="000000"/>
              <w:right w:val="single" w:sz="6" w:space="0" w:color="000000"/>
            </w:tcBorders>
            <w:shd w:val="clear" w:color="auto" w:fill="auto"/>
            <w:vAlign w:val="center"/>
          </w:tcPr>
          <w:p w14:paraId="2CD05FA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w:t>
            </w:r>
          </w:p>
        </w:tc>
        <w:tc>
          <w:tcPr>
            <w:tcW w:w="1425" w:type="dxa"/>
            <w:tcBorders>
              <w:top w:val="single" w:sz="6" w:space="0" w:color="000000"/>
              <w:bottom w:val="single" w:sz="6" w:space="0" w:color="000000"/>
              <w:right w:val="single" w:sz="6" w:space="0" w:color="000000"/>
            </w:tcBorders>
            <w:shd w:val="clear" w:color="auto" w:fill="auto"/>
            <w:vAlign w:val="center"/>
          </w:tcPr>
          <w:p w14:paraId="50F2393F" w14:textId="37F3B05C"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778B0CD6" w14:textId="718CA4A6"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ГАУЗ СО "Байкаловская центральная районная больница"</w:t>
            </w:r>
          </w:p>
        </w:tc>
        <w:tc>
          <w:tcPr>
            <w:tcW w:w="3030" w:type="dxa"/>
            <w:tcBorders>
              <w:top w:val="single" w:sz="6" w:space="0" w:color="000000"/>
              <w:bottom w:val="single" w:sz="6" w:space="0" w:color="000000"/>
              <w:right w:val="single" w:sz="6" w:space="0" w:color="000000"/>
            </w:tcBorders>
            <w:shd w:val="clear" w:color="auto" w:fill="auto"/>
            <w:vAlign w:val="center"/>
          </w:tcPr>
          <w:p w14:paraId="2C785D9D"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792CC047" w14:textId="77777777" w:rsidTr="0059257D">
        <w:trPr>
          <w:trHeight w:val="83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293D9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Поликлиника</w:t>
            </w:r>
          </w:p>
        </w:tc>
        <w:tc>
          <w:tcPr>
            <w:tcW w:w="1125" w:type="dxa"/>
            <w:tcBorders>
              <w:top w:val="single" w:sz="6" w:space="0" w:color="000000"/>
              <w:bottom w:val="single" w:sz="6" w:space="0" w:color="000000"/>
              <w:right w:val="single" w:sz="6" w:space="0" w:color="000000"/>
            </w:tcBorders>
            <w:shd w:val="clear" w:color="auto" w:fill="auto"/>
            <w:vAlign w:val="center"/>
          </w:tcPr>
          <w:p w14:paraId="602C8F0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посещен в смену</w:t>
            </w:r>
          </w:p>
        </w:tc>
        <w:tc>
          <w:tcPr>
            <w:tcW w:w="2565" w:type="dxa"/>
            <w:tcBorders>
              <w:top w:val="single" w:sz="6" w:space="0" w:color="000000"/>
              <w:bottom w:val="single" w:sz="6" w:space="0" w:color="000000"/>
              <w:right w:val="single" w:sz="6" w:space="0" w:color="000000"/>
            </w:tcBorders>
            <w:shd w:val="clear" w:color="auto" w:fill="auto"/>
            <w:vAlign w:val="center"/>
          </w:tcPr>
          <w:p w14:paraId="2877590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 заданию на проектирование</w:t>
            </w:r>
          </w:p>
        </w:tc>
        <w:tc>
          <w:tcPr>
            <w:tcW w:w="1545" w:type="dxa"/>
            <w:tcBorders>
              <w:top w:val="single" w:sz="6" w:space="0" w:color="000000"/>
              <w:bottom w:val="single" w:sz="6" w:space="0" w:color="000000"/>
              <w:right w:val="single" w:sz="6" w:space="0" w:color="000000"/>
            </w:tcBorders>
            <w:shd w:val="clear" w:color="auto" w:fill="auto"/>
            <w:vAlign w:val="center"/>
          </w:tcPr>
          <w:p w14:paraId="059F6AD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w:t>
            </w:r>
          </w:p>
        </w:tc>
        <w:tc>
          <w:tcPr>
            <w:tcW w:w="1425" w:type="dxa"/>
            <w:tcBorders>
              <w:top w:val="single" w:sz="6" w:space="0" w:color="000000"/>
              <w:bottom w:val="single" w:sz="6" w:space="0" w:color="000000"/>
              <w:right w:val="single" w:sz="6" w:space="0" w:color="000000"/>
            </w:tcBorders>
            <w:shd w:val="clear" w:color="auto" w:fill="auto"/>
            <w:vAlign w:val="center"/>
          </w:tcPr>
          <w:p w14:paraId="4FD17E69" w14:textId="7BA8BCB6"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32EB5B9C" w14:textId="387D2122"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 xml:space="preserve">ГАУЗ СО "Байкаловская центральная </w:t>
            </w:r>
            <w:r w:rsidR="0059257D" w:rsidRPr="006C5E13">
              <w:rPr>
                <w:rFonts w:ascii="Liberation Serif" w:eastAsia="Calibri" w:hAnsi="Liberation Serif"/>
                <w:noProof/>
                <w:color w:val="000000"/>
                <w:sz w:val="19"/>
                <w:szCs w:val="19"/>
              </w:rPr>
              <w:t>районная больница" Поликлиника</w:t>
            </w:r>
          </w:p>
        </w:tc>
        <w:tc>
          <w:tcPr>
            <w:tcW w:w="3030" w:type="dxa"/>
            <w:tcBorders>
              <w:top w:val="single" w:sz="6" w:space="0" w:color="000000"/>
              <w:bottom w:val="single" w:sz="6" w:space="0" w:color="000000"/>
              <w:right w:val="single" w:sz="6" w:space="0" w:color="000000"/>
            </w:tcBorders>
            <w:shd w:val="clear" w:color="auto" w:fill="auto"/>
            <w:vAlign w:val="center"/>
          </w:tcPr>
          <w:p w14:paraId="0A2644DE"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5A3BBBA" w14:textId="77777777" w:rsidTr="00716782">
        <w:trPr>
          <w:trHeight w:val="118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D9568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Объект спорта</w:t>
            </w:r>
          </w:p>
        </w:tc>
        <w:tc>
          <w:tcPr>
            <w:tcW w:w="1125" w:type="dxa"/>
            <w:tcBorders>
              <w:top w:val="single" w:sz="6" w:space="0" w:color="000000"/>
              <w:bottom w:val="single" w:sz="6" w:space="0" w:color="000000"/>
              <w:right w:val="single" w:sz="6" w:space="0" w:color="000000"/>
            </w:tcBorders>
            <w:shd w:val="clear" w:color="auto" w:fill="auto"/>
            <w:vAlign w:val="center"/>
          </w:tcPr>
          <w:p w14:paraId="60D896A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м2 площ.пола</w:t>
            </w:r>
          </w:p>
        </w:tc>
        <w:tc>
          <w:tcPr>
            <w:tcW w:w="2565" w:type="dxa"/>
            <w:tcBorders>
              <w:top w:val="single" w:sz="6" w:space="0" w:color="000000"/>
              <w:bottom w:val="single" w:sz="6" w:space="0" w:color="000000"/>
              <w:right w:val="single" w:sz="6" w:space="0" w:color="000000"/>
            </w:tcBorders>
            <w:shd w:val="clear" w:color="auto" w:fill="auto"/>
            <w:vAlign w:val="center"/>
          </w:tcPr>
          <w:p w14:paraId="7018BEA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60-80 кв.м. на 1000 жителей</w:t>
            </w:r>
          </w:p>
        </w:tc>
        <w:tc>
          <w:tcPr>
            <w:tcW w:w="1545" w:type="dxa"/>
            <w:tcBorders>
              <w:top w:val="single" w:sz="6" w:space="0" w:color="000000"/>
              <w:bottom w:val="single" w:sz="6" w:space="0" w:color="000000"/>
              <w:right w:val="single" w:sz="6" w:space="0" w:color="000000"/>
            </w:tcBorders>
            <w:shd w:val="clear" w:color="auto" w:fill="auto"/>
            <w:vAlign w:val="center"/>
          </w:tcPr>
          <w:p w14:paraId="00566CF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517</w:t>
            </w:r>
          </w:p>
        </w:tc>
        <w:tc>
          <w:tcPr>
            <w:tcW w:w="1425" w:type="dxa"/>
            <w:tcBorders>
              <w:top w:val="single" w:sz="6" w:space="0" w:color="000000"/>
              <w:bottom w:val="single" w:sz="6" w:space="0" w:color="000000"/>
              <w:right w:val="single" w:sz="6" w:space="0" w:color="000000"/>
            </w:tcBorders>
            <w:shd w:val="clear" w:color="auto" w:fill="auto"/>
            <w:vAlign w:val="center"/>
          </w:tcPr>
          <w:p w14:paraId="0E9F6CBE" w14:textId="5E5568EA"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151B782A" w14:textId="4619B650"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w:t>
            </w:r>
          </w:p>
        </w:tc>
        <w:tc>
          <w:tcPr>
            <w:tcW w:w="3030" w:type="dxa"/>
            <w:tcBorders>
              <w:top w:val="single" w:sz="6" w:space="0" w:color="000000"/>
              <w:bottom w:val="single" w:sz="6" w:space="0" w:color="000000"/>
              <w:right w:val="single" w:sz="6" w:space="0" w:color="000000"/>
            </w:tcBorders>
            <w:shd w:val="clear" w:color="auto" w:fill="auto"/>
            <w:vAlign w:val="center"/>
          </w:tcPr>
          <w:p w14:paraId="59DD9B82" w14:textId="30498244" w:rsidR="00C61777" w:rsidRPr="006C5E13" w:rsidRDefault="00126764" w:rsidP="00C61777">
            <w:pPr>
              <w:ind w:left="28" w:right="28"/>
              <w:jc w:val="center"/>
              <w:rPr>
                <w:rFonts w:ascii="Liberation Serif" w:eastAsia="Calibri" w:hAnsi="Liberation Serif"/>
                <w:noProof/>
                <w:color w:val="000000"/>
                <w:sz w:val="19"/>
                <w:szCs w:val="19"/>
              </w:rPr>
            </w:pPr>
            <w:r>
              <w:rPr>
                <w:rFonts w:ascii="Liberation Serif" w:eastAsia="Calibri" w:hAnsi="Liberation Serif"/>
                <w:noProof/>
                <w:color w:val="000000"/>
                <w:sz w:val="19"/>
                <w:szCs w:val="19"/>
              </w:rPr>
              <w:t>Физкультурно-оздоровительный комплекс (на 25 мест)</w:t>
            </w:r>
          </w:p>
        </w:tc>
      </w:tr>
      <w:tr w:rsidR="00C61777" w:rsidRPr="006C5E13" w14:paraId="0E91CC96" w14:textId="77777777" w:rsidTr="00716782">
        <w:trPr>
          <w:trHeight w:val="94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5910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 (комплексы спортплощадок)</w:t>
            </w:r>
          </w:p>
        </w:tc>
        <w:tc>
          <w:tcPr>
            <w:tcW w:w="1125" w:type="dxa"/>
            <w:tcBorders>
              <w:top w:val="single" w:sz="6" w:space="0" w:color="000000"/>
              <w:bottom w:val="single" w:sz="6" w:space="0" w:color="000000"/>
              <w:right w:val="single" w:sz="6" w:space="0" w:color="000000"/>
            </w:tcBorders>
            <w:shd w:val="clear" w:color="auto" w:fill="auto"/>
            <w:vAlign w:val="center"/>
          </w:tcPr>
          <w:p w14:paraId="7479BE2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w:t>
            </w:r>
          </w:p>
        </w:tc>
        <w:tc>
          <w:tcPr>
            <w:tcW w:w="2565" w:type="dxa"/>
            <w:tcBorders>
              <w:top w:val="single" w:sz="6" w:space="0" w:color="000000"/>
              <w:bottom w:val="single" w:sz="6" w:space="0" w:color="000000"/>
              <w:right w:val="single" w:sz="6" w:space="0" w:color="000000"/>
            </w:tcBorders>
            <w:shd w:val="clear" w:color="auto" w:fill="auto"/>
            <w:vAlign w:val="center"/>
          </w:tcPr>
          <w:p w14:paraId="7D813E6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0,7-0,9 га на 1000 чел</w:t>
            </w:r>
          </w:p>
        </w:tc>
        <w:tc>
          <w:tcPr>
            <w:tcW w:w="1545" w:type="dxa"/>
            <w:tcBorders>
              <w:top w:val="single" w:sz="6" w:space="0" w:color="000000"/>
              <w:bottom w:val="single" w:sz="6" w:space="0" w:color="000000"/>
              <w:right w:val="single" w:sz="6" w:space="0" w:color="000000"/>
            </w:tcBorders>
            <w:shd w:val="clear" w:color="auto" w:fill="auto"/>
            <w:vAlign w:val="center"/>
          </w:tcPr>
          <w:p w14:paraId="6244CE7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w:t>
            </w:r>
          </w:p>
        </w:tc>
        <w:tc>
          <w:tcPr>
            <w:tcW w:w="1425" w:type="dxa"/>
            <w:tcBorders>
              <w:top w:val="single" w:sz="6" w:space="0" w:color="000000"/>
              <w:bottom w:val="single" w:sz="6" w:space="0" w:color="000000"/>
              <w:right w:val="single" w:sz="6" w:space="0" w:color="000000"/>
            </w:tcBorders>
            <w:shd w:val="clear" w:color="auto" w:fill="auto"/>
            <w:vAlign w:val="center"/>
          </w:tcPr>
          <w:p w14:paraId="04B1703E" w14:textId="530D73A1"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262BB92A" w14:textId="18083A98"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br/>
              <w:t>Спортивное сооружение</w:t>
            </w:r>
          </w:p>
        </w:tc>
        <w:tc>
          <w:tcPr>
            <w:tcW w:w="3030" w:type="dxa"/>
            <w:tcBorders>
              <w:top w:val="single" w:sz="6" w:space="0" w:color="000000"/>
              <w:bottom w:val="single" w:sz="6" w:space="0" w:color="000000"/>
              <w:right w:val="single" w:sz="6" w:space="0" w:color="000000"/>
            </w:tcBorders>
            <w:shd w:val="clear" w:color="auto" w:fill="auto"/>
            <w:vAlign w:val="center"/>
          </w:tcPr>
          <w:p w14:paraId="766B546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Крытый ледовый каток</w:t>
            </w:r>
          </w:p>
        </w:tc>
      </w:tr>
      <w:tr w:rsidR="00C61777" w:rsidRPr="006C5E13" w14:paraId="78A2766B" w14:textId="77777777" w:rsidTr="00716782">
        <w:trPr>
          <w:trHeight w:val="345"/>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A624FF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Ляпуново</w:t>
            </w:r>
          </w:p>
        </w:tc>
      </w:tr>
      <w:tr w:rsidR="00C61777" w:rsidRPr="006C5E13" w14:paraId="08012CBE" w14:textId="77777777" w:rsidTr="00716782">
        <w:trPr>
          <w:trHeight w:val="72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5CFD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73237DB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339BA78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7577E20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51</w:t>
            </w:r>
          </w:p>
        </w:tc>
        <w:tc>
          <w:tcPr>
            <w:tcW w:w="1425" w:type="dxa"/>
            <w:tcBorders>
              <w:top w:val="single" w:sz="6" w:space="0" w:color="000000"/>
              <w:bottom w:val="single" w:sz="6" w:space="0" w:color="000000"/>
              <w:right w:val="single" w:sz="6" w:space="0" w:color="000000"/>
            </w:tcBorders>
            <w:shd w:val="clear" w:color="auto" w:fill="auto"/>
            <w:vAlign w:val="center"/>
          </w:tcPr>
          <w:p w14:paraId="13261E07" w14:textId="24B8A4B8"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385AA81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Ляпуновский детский сад "Ромашка"</w:t>
            </w:r>
          </w:p>
        </w:tc>
        <w:tc>
          <w:tcPr>
            <w:tcW w:w="3030" w:type="dxa"/>
            <w:tcBorders>
              <w:top w:val="single" w:sz="6" w:space="0" w:color="000000"/>
              <w:bottom w:val="single" w:sz="6" w:space="0" w:color="000000"/>
              <w:right w:val="single" w:sz="6" w:space="0" w:color="000000"/>
            </w:tcBorders>
            <w:shd w:val="clear" w:color="auto" w:fill="auto"/>
            <w:vAlign w:val="center"/>
          </w:tcPr>
          <w:p w14:paraId="08F05BDF"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7500BDED" w14:textId="77777777" w:rsidTr="0059257D">
        <w:trPr>
          <w:trHeight w:val="688"/>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E276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0FD96A1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22C8A50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066F531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136</w:t>
            </w:r>
          </w:p>
        </w:tc>
        <w:tc>
          <w:tcPr>
            <w:tcW w:w="1425" w:type="dxa"/>
            <w:tcBorders>
              <w:top w:val="single" w:sz="6" w:space="0" w:color="000000"/>
              <w:bottom w:val="single" w:sz="6" w:space="0" w:color="000000"/>
              <w:right w:val="single" w:sz="6" w:space="0" w:color="000000"/>
            </w:tcBorders>
            <w:shd w:val="clear" w:color="auto" w:fill="auto"/>
            <w:vAlign w:val="center"/>
          </w:tcPr>
          <w:p w14:paraId="77D240A9" w14:textId="78786770"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580787E8" w14:textId="465B2125" w:rsidR="00C61777" w:rsidRPr="006C5E13" w:rsidRDefault="00C61777"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Ляпуновская средняя общеобразовательная школа</w:t>
            </w:r>
          </w:p>
        </w:tc>
        <w:tc>
          <w:tcPr>
            <w:tcW w:w="3030" w:type="dxa"/>
            <w:tcBorders>
              <w:top w:val="single" w:sz="6" w:space="0" w:color="000000"/>
              <w:bottom w:val="single" w:sz="6" w:space="0" w:color="000000"/>
              <w:right w:val="single" w:sz="6" w:space="0" w:color="000000"/>
            </w:tcBorders>
            <w:shd w:val="clear" w:color="auto" w:fill="auto"/>
            <w:vAlign w:val="center"/>
          </w:tcPr>
          <w:p w14:paraId="33F5BA81"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1BCF7053"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8832FD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Вязовка</w:t>
            </w:r>
          </w:p>
        </w:tc>
      </w:tr>
      <w:tr w:rsidR="00C61777" w:rsidRPr="006C5E13" w14:paraId="3D9A107D" w14:textId="77777777" w:rsidTr="00716782">
        <w:trPr>
          <w:trHeight w:val="118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E77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3D0156E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776F304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7F9D391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30</w:t>
            </w:r>
          </w:p>
        </w:tc>
        <w:tc>
          <w:tcPr>
            <w:tcW w:w="1425" w:type="dxa"/>
            <w:tcBorders>
              <w:top w:val="single" w:sz="6" w:space="0" w:color="000000"/>
              <w:bottom w:val="single" w:sz="6" w:space="0" w:color="000000"/>
              <w:right w:val="single" w:sz="6" w:space="0" w:color="000000"/>
            </w:tcBorders>
            <w:shd w:val="clear" w:color="auto" w:fill="auto"/>
            <w:vAlign w:val="center"/>
          </w:tcPr>
          <w:p w14:paraId="4DA4F57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33</w:t>
            </w:r>
          </w:p>
        </w:tc>
        <w:tc>
          <w:tcPr>
            <w:tcW w:w="3030" w:type="dxa"/>
            <w:tcBorders>
              <w:top w:val="single" w:sz="6" w:space="0" w:color="000000"/>
              <w:bottom w:val="single" w:sz="6" w:space="0" w:color="000000"/>
              <w:right w:val="single" w:sz="6" w:space="0" w:color="000000"/>
            </w:tcBorders>
            <w:shd w:val="clear" w:color="auto" w:fill="auto"/>
            <w:vAlign w:val="center"/>
          </w:tcPr>
          <w:p w14:paraId="4C69874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Вязовский детский сад, Вместимость здания (комплекса зданий) образовательной организации, число мест для детей, учащихся, студентов - 33</w:t>
            </w:r>
          </w:p>
        </w:tc>
        <w:tc>
          <w:tcPr>
            <w:tcW w:w="3030" w:type="dxa"/>
            <w:tcBorders>
              <w:top w:val="single" w:sz="6" w:space="0" w:color="000000"/>
              <w:bottom w:val="single" w:sz="6" w:space="0" w:color="000000"/>
              <w:right w:val="single" w:sz="6" w:space="0" w:color="000000"/>
            </w:tcBorders>
            <w:shd w:val="clear" w:color="auto" w:fill="auto"/>
            <w:vAlign w:val="center"/>
          </w:tcPr>
          <w:p w14:paraId="0778BA91"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1B074E1"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774DA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2DEAA2A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1D6F009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467585F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80</w:t>
            </w:r>
          </w:p>
        </w:tc>
        <w:tc>
          <w:tcPr>
            <w:tcW w:w="1425" w:type="dxa"/>
            <w:tcBorders>
              <w:top w:val="single" w:sz="6" w:space="0" w:color="000000"/>
              <w:bottom w:val="single" w:sz="6" w:space="0" w:color="000000"/>
              <w:right w:val="single" w:sz="6" w:space="0" w:color="000000"/>
            </w:tcBorders>
            <w:shd w:val="clear" w:color="auto" w:fill="auto"/>
            <w:vAlign w:val="center"/>
          </w:tcPr>
          <w:p w14:paraId="25A1B6B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w:t>
            </w:r>
          </w:p>
        </w:tc>
        <w:tc>
          <w:tcPr>
            <w:tcW w:w="3030" w:type="dxa"/>
            <w:tcBorders>
              <w:top w:val="single" w:sz="6" w:space="0" w:color="000000"/>
              <w:bottom w:val="single" w:sz="6" w:space="0" w:color="000000"/>
              <w:right w:val="single" w:sz="6" w:space="0" w:color="000000"/>
            </w:tcBorders>
            <w:shd w:val="clear" w:color="auto" w:fill="auto"/>
            <w:vAlign w:val="center"/>
          </w:tcPr>
          <w:p w14:paraId="47EB5DB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Вязовская основная общеобразовательная школа, Вместимость здания (комплекса зданий) образовательной организации, число мест для детей, учащихся, студентов - 100</w:t>
            </w:r>
          </w:p>
        </w:tc>
        <w:tc>
          <w:tcPr>
            <w:tcW w:w="3030" w:type="dxa"/>
            <w:tcBorders>
              <w:top w:val="single" w:sz="6" w:space="0" w:color="000000"/>
              <w:bottom w:val="single" w:sz="6" w:space="0" w:color="000000"/>
              <w:right w:val="single" w:sz="6" w:space="0" w:color="000000"/>
            </w:tcBorders>
            <w:shd w:val="clear" w:color="auto" w:fill="auto"/>
            <w:vAlign w:val="center"/>
          </w:tcPr>
          <w:p w14:paraId="2B777AD8"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564B9521"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E282CC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Городище</w:t>
            </w:r>
          </w:p>
        </w:tc>
      </w:tr>
      <w:tr w:rsidR="00C61777" w:rsidRPr="006C5E13" w14:paraId="4678746A"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4F8F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4FEFFDB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4E6059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47723C9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39</w:t>
            </w:r>
          </w:p>
        </w:tc>
        <w:tc>
          <w:tcPr>
            <w:tcW w:w="1425" w:type="dxa"/>
            <w:tcBorders>
              <w:top w:val="single" w:sz="6" w:space="0" w:color="000000"/>
              <w:bottom w:val="single" w:sz="6" w:space="0" w:color="000000"/>
              <w:right w:val="single" w:sz="6" w:space="0" w:color="000000"/>
            </w:tcBorders>
            <w:shd w:val="clear" w:color="auto" w:fill="auto"/>
            <w:vAlign w:val="center"/>
          </w:tcPr>
          <w:p w14:paraId="048B3D8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43</w:t>
            </w:r>
          </w:p>
        </w:tc>
        <w:tc>
          <w:tcPr>
            <w:tcW w:w="3030" w:type="dxa"/>
            <w:tcBorders>
              <w:top w:val="single" w:sz="6" w:space="0" w:color="000000"/>
              <w:bottom w:val="single" w:sz="6" w:space="0" w:color="000000"/>
              <w:right w:val="single" w:sz="6" w:space="0" w:color="000000"/>
            </w:tcBorders>
            <w:shd w:val="clear" w:color="auto" w:fill="auto"/>
            <w:vAlign w:val="center"/>
          </w:tcPr>
          <w:p w14:paraId="6CC53C1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Городищенский детский сад, Вместимость здания (комплекса зданий) образовательной организации, число мест для детей, учащихся, студентов - 43</w:t>
            </w:r>
          </w:p>
        </w:tc>
        <w:tc>
          <w:tcPr>
            <w:tcW w:w="3030" w:type="dxa"/>
            <w:tcBorders>
              <w:top w:val="single" w:sz="6" w:space="0" w:color="000000"/>
              <w:bottom w:val="single" w:sz="6" w:space="0" w:color="000000"/>
              <w:right w:val="single" w:sz="6" w:space="0" w:color="000000"/>
            </w:tcBorders>
            <w:shd w:val="clear" w:color="auto" w:fill="auto"/>
            <w:vAlign w:val="center"/>
          </w:tcPr>
          <w:p w14:paraId="65A001F8"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33F9C62B"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16E0E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06BDA71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34C04CF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505656C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105</w:t>
            </w:r>
          </w:p>
        </w:tc>
        <w:tc>
          <w:tcPr>
            <w:tcW w:w="1425" w:type="dxa"/>
            <w:tcBorders>
              <w:top w:val="single" w:sz="6" w:space="0" w:color="000000"/>
              <w:bottom w:val="single" w:sz="6" w:space="0" w:color="000000"/>
              <w:right w:val="single" w:sz="6" w:space="0" w:color="000000"/>
            </w:tcBorders>
            <w:shd w:val="clear" w:color="auto" w:fill="auto"/>
            <w:vAlign w:val="center"/>
          </w:tcPr>
          <w:p w14:paraId="1B4B29F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275</w:t>
            </w:r>
          </w:p>
        </w:tc>
        <w:tc>
          <w:tcPr>
            <w:tcW w:w="3030" w:type="dxa"/>
            <w:tcBorders>
              <w:top w:val="single" w:sz="6" w:space="0" w:color="000000"/>
              <w:bottom w:val="single" w:sz="6" w:space="0" w:color="000000"/>
              <w:right w:val="single" w:sz="6" w:space="0" w:color="000000"/>
            </w:tcBorders>
            <w:shd w:val="clear" w:color="auto" w:fill="auto"/>
            <w:vAlign w:val="center"/>
          </w:tcPr>
          <w:p w14:paraId="2D94D7BF" w14:textId="4DCE11BA"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Городищенская</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средняя общеобразовательная школа, Вместимость здания (комплекса зданий) образовательной организации, число мест для детей, учащихся, студентов - 275</w:t>
            </w:r>
          </w:p>
        </w:tc>
        <w:tc>
          <w:tcPr>
            <w:tcW w:w="3030" w:type="dxa"/>
            <w:tcBorders>
              <w:top w:val="single" w:sz="6" w:space="0" w:color="000000"/>
              <w:bottom w:val="single" w:sz="6" w:space="0" w:color="000000"/>
              <w:right w:val="single" w:sz="6" w:space="0" w:color="000000"/>
            </w:tcBorders>
            <w:shd w:val="clear" w:color="auto" w:fill="auto"/>
            <w:vAlign w:val="center"/>
          </w:tcPr>
          <w:p w14:paraId="42258205"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EDE2CF2" w14:textId="77777777" w:rsidTr="00716782">
        <w:trPr>
          <w:trHeight w:val="96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0B488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 (комплексы спортплощадок)</w:t>
            </w:r>
          </w:p>
        </w:tc>
        <w:tc>
          <w:tcPr>
            <w:tcW w:w="1125" w:type="dxa"/>
            <w:tcBorders>
              <w:top w:val="single" w:sz="6" w:space="0" w:color="000000"/>
              <w:bottom w:val="single" w:sz="6" w:space="0" w:color="000000"/>
              <w:right w:val="single" w:sz="6" w:space="0" w:color="000000"/>
            </w:tcBorders>
            <w:shd w:val="clear" w:color="auto" w:fill="auto"/>
            <w:vAlign w:val="center"/>
          </w:tcPr>
          <w:p w14:paraId="12EAAC6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w:t>
            </w:r>
          </w:p>
        </w:tc>
        <w:tc>
          <w:tcPr>
            <w:tcW w:w="2565" w:type="dxa"/>
            <w:tcBorders>
              <w:top w:val="single" w:sz="6" w:space="0" w:color="000000"/>
              <w:bottom w:val="single" w:sz="6" w:space="0" w:color="000000"/>
              <w:right w:val="single" w:sz="6" w:space="0" w:color="000000"/>
            </w:tcBorders>
            <w:shd w:val="clear" w:color="auto" w:fill="auto"/>
            <w:vAlign w:val="center"/>
          </w:tcPr>
          <w:p w14:paraId="4FE3BB6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0,7-0,9 га на 1000 чел</w:t>
            </w:r>
          </w:p>
        </w:tc>
        <w:tc>
          <w:tcPr>
            <w:tcW w:w="1545" w:type="dxa"/>
            <w:tcBorders>
              <w:top w:val="single" w:sz="6" w:space="0" w:color="000000"/>
              <w:bottom w:val="single" w:sz="6" w:space="0" w:color="000000"/>
              <w:right w:val="single" w:sz="6" w:space="0" w:color="000000"/>
            </w:tcBorders>
            <w:shd w:val="clear" w:color="auto" w:fill="auto"/>
            <w:vAlign w:val="center"/>
          </w:tcPr>
          <w:p w14:paraId="6E99917E" w14:textId="16048B4E"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w:t>
            </w:r>
          </w:p>
        </w:tc>
        <w:tc>
          <w:tcPr>
            <w:tcW w:w="1425" w:type="dxa"/>
            <w:tcBorders>
              <w:top w:val="single" w:sz="6" w:space="0" w:color="000000"/>
              <w:bottom w:val="single" w:sz="6" w:space="0" w:color="000000"/>
              <w:right w:val="single" w:sz="6" w:space="0" w:color="000000"/>
            </w:tcBorders>
            <w:shd w:val="clear" w:color="auto" w:fill="auto"/>
            <w:vAlign w:val="center"/>
          </w:tcPr>
          <w:p w14:paraId="146F93A0" w14:textId="30DAAAE4"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177F168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w:t>
            </w:r>
          </w:p>
        </w:tc>
        <w:tc>
          <w:tcPr>
            <w:tcW w:w="3030" w:type="dxa"/>
            <w:tcBorders>
              <w:top w:val="single" w:sz="6" w:space="0" w:color="000000"/>
              <w:bottom w:val="single" w:sz="6" w:space="0" w:color="000000"/>
              <w:right w:val="single" w:sz="6" w:space="0" w:color="000000"/>
            </w:tcBorders>
            <w:shd w:val="clear" w:color="auto" w:fill="auto"/>
            <w:vAlign w:val="center"/>
          </w:tcPr>
          <w:p w14:paraId="0190E642"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6CF40184"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C6F17E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Палецкова</w:t>
            </w:r>
          </w:p>
        </w:tc>
      </w:tr>
      <w:tr w:rsidR="00C61777" w:rsidRPr="006C5E13" w14:paraId="457AB213" w14:textId="77777777" w:rsidTr="00716782">
        <w:trPr>
          <w:trHeight w:val="139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B274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434F2D8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F937B1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67E6581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28</w:t>
            </w:r>
          </w:p>
        </w:tc>
        <w:tc>
          <w:tcPr>
            <w:tcW w:w="1425" w:type="dxa"/>
            <w:tcBorders>
              <w:top w:val="single" w:sz="6" w:space="0" w:color="000000"/>
              <w:bottom w:val="single" w:sz="6" w:space="0" w:color="000000"/>
              <w:right w:val="single" w:sz="6" w:space="0" w:color="000000"/>
            </w:tcBorders>
            <w:shd w:val="clear" w:color="auto" w:fill="auto"/>
            <w:vAlign w:val="center"/>
          </w:tcPr>
          <w:p w14:paraId="0ACEDE7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38</w:t>
            </w:r>
          </w:p>
        </w:tc>
        <w:tc>
          <w:tcPr>
            <w:tcW w:w="3030" w:type="dxa"/>
            <w:tcBorders>
              <w:top w:val="single" w:sz="6" w:space="0" w:color="000000"/>
              <w:bottom w:val="single" w:sz="6" w:space="0" w:color="000000"/>
              <w:right w:val="single" w:sz="6" w:space="0" w:color="000000"/>
            </w:tcBorders>
            <w:shd w:val="clear" w:color="auto" w:fill="auto"/>
            <w:vAlign w:val="center"/>
          </w:tcPr>
          <w:p w14:paraId="3D39998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Палецковский детский сад, Вместимость здания (комплекса зданий) образовательной организации, число мест для детей, учащихся, студентов - 38</w:t>
            </w:r>
          </w:p>
        </w:tc>
        <w:tc>
          <w:tcPr>
            <w:tcW w:w="3030" w:type="dxa"/>
            <w:tcBorders>
              <w:top w:val="single" w:sz="6" w:space="0" w:color="000000"/>
              <w:bottom w:val="single" w:sz="6" w:space="0" w:color="000000"/>
              <w:right w:val="single" w:sz="6" w:space="0" w:color="000000"/>
            </w:tcBorders>
            <w:shd w:val="clear" w:color="auto" w:fill="auto"/>
            <w:vAlign w:val="center"/>
          </w:tcPr>
          <w:p w14:paraId="65C4AF01"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18AA36DA"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549BB7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Шадринка</w:t>
            </w:r>
          </w:p>
        </w:tc>
      </w:tr>
      <w:tr w:rsidR="00C61777" w:rsidRPr="006C5E13" w14:paraId="3C42AB85" w14:textId="77777777" w:rsidTr="00716782">
        <w:trPr>
          <w:trHeight w:val="118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07028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08F85A1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3AA42F6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47BAFAC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14</w:t>
            </w:r>
          </w:p>
        </w:tc>
        <w:tc>
          <w:tcPr>
            <w:tcW w:w="1425" w:type="dxa"/>
            <w:tcBorders>
              <w:top w:val="single" w:sz="6" w:space="0" w:color="000000"/>
              <w:bottom w:val="single" w:sz="6" w:space="0" w:color="000000"/>
              <w:right w:val="single" w:sz="6" w:space="0" w:color="000000"/>
            </w:tcBorders>
            <w:shd w:val="clear" w:color="auto" w:fill="auto"/>
            <w:vAlign w:val="center"/>
          </w:tcPr>
          <w:p w14:paraId="6B3369E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w:t>
            </w:r>
          </w:p>
        </w:tc>
        <w:tc>
          <w:tcPr>
            <w:tcW w:w="3030" w:type="dxa"/>
            <w:tcBorders>
              <w:top w:val="single" w:sz="6" w:space="0" w:color="000000"/>
              <w:bottom w:val="single" w:sz="6" w:space="0" w:color="000000"/>
              <w:right w:val="single" w:sz="6" w:space="0" w:color="000000"/>
            </w:tcBorders>
            <w:shd w:val="clear" w:color="auto" w:fill="auto"/>
            <w:vAlign w:val="center"/>
          </w:tcPr>
          <w:p w14:paraId="2E7292F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МДОУ Шадринский детский сад, Вместимость здания (комплекса зданий) образовательной организации, число мест для детей, учащихся, студентов - 100</w:t>
            </w:r>
          </w:p>
        </w:tc>
        <w:tc>
          <w:tcPr>
            <w:tcW w:w="3030" w:type="dxa"/>
            <w:tcBorders>
              <w:top w:val="single" w:sz="6" w:space="0" w:color="000000"/>
              <w:bottom w:val="single" w:sz="6" w:space="0" w:color="000000"/>
              <w:right w:val="single" w:sz="6" w:space="0" w:color="000000"/>
            </w:tcBorders>
            <w:shd w:val="clear" w:color="auto" w:fill="auto"/>
            <w:vAlign w:val="center"/>
          </w:tcPr>
          <w:p w14:paraId="7C7C0116"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031B61D2"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BAD0F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6DEFE17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26AA23A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6826436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38</w:t>
            </w:r>
          </w:p>
        </w:tc>
        <w:tc>
          <w:tcPr>
            <w:tcW w:w="1425" w:type="dxa"/>
            <w:tcBorders>
              <w:top w:val="single" w:sz="6" w:space="0" w:color="000000"/>
              <w:bottom w:val="single" w:sz="6" w:space="0" w:color="000000"/>
              <w:right w:val="single" w:sz="6" w:space="0" w:color="000000"/>
            </w:tcBorders>
            <w:shd w:val="clear" w:color="auto" w:fill="auto"/>
            <w:vAlign w:val="center"/>
          </w:tcPr>
          <w:p w14:paraId="1EF5F90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200</w:t>
            </w:r>
          </w:p>
        </w:tc>
        <w:tc>
          <w:tcPr>
            <w:tcW w:w="3030" w:type="dxa"/>
            <w:tcBorders>
              <w:top w:val="single" w:sz="6" w:space="0" w:color="000000"/>
              <w:bottom w:val="single" w:sz="6" w:space="0" w:color="000000"/>
              <w:right w:val="single" w:sz="6" w:space="0" w:color="000000"/>
            </w:tcBorders>
            <w:shd w:val="clear" w:color="auto" w:fill="auto"/>
            <w:vAlign w:val="center"/>
          </w:tcPr>
          <w:p w14:paraId="5D5E629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Шадринская средняя общеобразовательная школа, Вместимость здания (комплекса зданий) образовательной организации, число мест для детей, учащихся, студентов - 200</w:t>
            </w:r>
          </w:p>
        </w:tc>
        <w:tc>
          <w:tcPr>
            <w:tcW w:w="3030" w:type="dxa"/>
            <w:tcBorders>
              <w:top w:val="single" w:sz="6" w:space="0" w:color="000000"/>
              <w:bottom w:val="single" w:sz="6" w:space="0" w:color="000000"/>
              <w:right w:val="single" w:sz="6" w:space="0" w:color="000000"/>
            </w:tcBorders>
            <w:shd w:val="clear" w:color="auto" w:fill="auto"/>
            <w:vAlign w:val="center"/>
          </w:tcPr>
          <w:p w14:paraId="08FA3DA4"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441DAE2"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2E7089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Баженовское</w:t>
            </w:r>
          </w:p>
        </w:tc>
      </w:tr>
      <w:tr w:rsidR="00C61777" w:rsidRPr="006C5E13" w14:paraId="23B7F10D" w14:textId="77777777" w:rsidTr="00716782">
        <w:trPr>
          <w:trHeight w:val="139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6C8F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2108CD2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69B2283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72BD3C16"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29</w:t>
            </w:r>
          </w:p>
        </w:tc>
        <w:tc>
          <w:tcPr>
            <w:tcW w:w="1425" w:type="dxa"/>
            <w:tcBorders>
              <w:top w:val="single" w:sz="6" w:space="0" w:color="000000"/>
              <w:bottom w:val="single" w:sz="6" w:space="0" w:color="000000"/>
              <w:right w:val="single" w:sz="6" w:space="0" w:color="000000"/>
            </w:tcBorders>
            <w:shd w:val="clear" w:color="auto" w:fill="auto"/>
            <w:vAlign w:val="center"/>
          </w:tcPr>
          <w:p w14:paraId="60B7191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400</w:t>
            </w:r>
          </w:p>
        </w:tc>
        <w:tc>
          <w:tcPr>
            <w:tcW w:w="3030" w:type="dxa"/>
            <w:tcBorders>
              <w:top w:val="single" w:sz="6" w:space="0" w:color="000000"/>
              <w:bottom w:val="single" w:sz="6" w:space="0" w:color="000000"/>
              <w:right w:val="single" w:sz="6" w:space="0" w:color="000000"/>
            </w:tcBorders>
            <w:shd w:val="clear" w:color="auto" w:fill="auto"/>
            <w:vAlign w:val="center"/>
          </w:tcPr>
          <w:p w14:paraId="6B4A865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Баженовская средняя общеобразовательная школа, Вместимость здания (комплекса зданий) образовательной организации, число мест для детей, учащихся, студентов - 400</w:t>
            </w:r>
          </w:p>
        </w:tc>
        <w:tc>
          <w:tcPr>
            <w:tcW w:w="3030" w:type="dxa"/>
            <w:tcBorders>
              <w:top w:val="single" w:sz="6" w:space="0" w:color="000000"/>
              <w:bottom w:val="single" w:sz="6" w:space="0" w:color="000000"/>
              <w:right w:val="single" w:sz="6" w:space="0" w:color="000000"/>
            </w:tcBorders>
            <w:shd w:val="clear" w:color="auto" w:fill="auto"/>
            <w:vAlign w:val="center"/>
          </w:tcPr>
          <w:p w14:paraId="25114CB1"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6CDAB0C4" w14:textId="77777777" w:rsidTr="00716782">
        <w:trPr>
          <w:trHeight w:val="96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755E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 (комплексы спортплощадок)</w:t>
            </w:r>
          </w:p>
        </w:tc>
        <w:tc>
          <w:tcPr>
            <w:tcW w:w="1125" w:type="dxa"/>
            <w:tcBorders>
              <w:top w:val="single" w:sz="6" w:space="0" w:color="000000"/>
              <w:bottom w:val="single" w:sz="6" w:space="0" w:color="000000"/>
              <w:right w:val="single" w:sz="6" w:space="0" w:color="000000"/>
            </w:tcBorders>
            <w:shd w:val="clear" w:color="auto" w:fill="auto"/>
            <w:vAlign w:val="center"/>
          </w:tcPr>
          <w:p w14:paraId="4896E15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w:t>
            </w:r>
          </w:p>
        </w:tc>
        <w:tc>
          <w:tcPr>
            <w:tcW w:w="2565" w:type="dxa"/>
            <w:tcBorders>
              <w:top w:val="single" w:sz="6" w:space="0" w:color="000000"/>
              <w:bottom w:val="single" w:sz="6" w:space="0" w:color="000000"/>
              <w:right w:val="single" w:sz="6" w:space="0" w:color="000000"/>
            </w:tcBorders>
            <w:shd w:val="clear" w:color="auto" w:fill="auto"/>
            <w:vAlign w:val="center"/>
          </w:tcPr>
          <w:p w14:paraId="5F4EEA4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0,7-0,9 га на 1000 чел</w:t>
            </w:r>
          </w:p>
        </w:tc>
        <w:tc>
          <w:tcPr>
            <w:tcW w:w="1545" w:type="dxa"/>
            <w:tcBorders>
              <w:top w:val="single" w:sz="6" w:space="0" w:color="000000"/>
              <w:bottom w:val="single" w:sz="6" w:space="0" w:color="000000"/>
              <w:right w:val="single" w:sz="6" w:space="0" w:color="000000"/>
            </w:tcBorders>
            <w:shd w:val="clear" w:color="auto" w:fill="auto"/>
            <w:vAlign w:val="center"/>
          </w:tcPr>
          <w:p w14:paraId="717F2179" w14:textId="1301BA5E"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w:t>
            </w:r>
            <w:r w:rsidR="0059257D" w:rsidRPr="006C5E13">
              <w:rPr>
                <w:rFonts w:ascii="Liberation Serif" w:eastAsia="Calibri" w:hAnsi="Liberation Serif"/>
                <w:noProof/>
                <w:color w:val="000000"/>
                <w:sz w:val="19"/>
                <w:szCs w:val="19"/>
              </w:rPr>
              <w:t>,7</w:t>
            </w:r>
          </w:p>
        </w:tc>
        <w:tc>
          <w:tcPr>
            <w:tcW w:w="1425" w:type="dxa"/>
            <w:tcBorders>
              <w:top w:val="single" w:sz="6" w:space="0" w:color="000000"/>
              <w:bottom w:val="single" w:sz="6" w:space="0" w:color="000000"/>
              <w:right w:val="single" w:sz="6" w:space="0" w:color="000000"/>
            </w:tcBorders>
            <w:shd w:val="clear" w:color="auto" w:fill="auto"/>
            <w:vAlign w:val="center"/>
          </w:tcPr>
          <w:p w14:paraId="3534242E" w14:textId="66CAF40E"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2C5CD10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w:t>
            </w:r>
          </w:p>
        </w:tc>
        <w:tc>
          <w:tcPr>
            <w:tcW w:w="3030" w:type="dxa"/>
            <w:tcBorders>
              <w:top w:val="single" w:sz="6" w:space="0" w:color="000000"/>
              <w:bottom w:val="single" w:sz="6" w:space="0" w:color="000000"/>
              <w:right w:val="single" w:sz="6" w:space="0" w:color="000000"/>
            </w:tcBorders>
            <w:shd w:val="clear" w:color="auto" w:fill="auto"/>
            <w:vAlign w:val="center"/>
          </w:tcPr>
          <w:p w14:paraId="7FCCBF7A"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7C64FB60"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CBC3C6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Елань</w:t>
            </w:r>
          </w:p>
        </w:tc>
      </w:tr>
      <w:tr w:rsidR="00C61777" w:rsidRPr="006C5E13" w14:paraId="36388E3D" w14:textId="77777777" w:rsidTr="00716782">
        <w:trPr>
          <w:trHeight w:val="118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0C7D2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7F2ADF0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2ABA9B1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53DC4D9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62</w:t>
            </w:r>
          </w:p>
        </w:tc>
        <w:tc>
          <w:tcPr>
            <w:tcW w:w="1425" w:type="dxa"/>
            <w:tcBorders>
              <w:top w:val="single" w:sz="6" w:space="0" w:color="000000"/>
              <w:bottom w:val="single" w:sz="6" w:space="0" w:color="000000"/>
              <w:right w:val="single" w:sz="6" w:space="0" w:color="000000"/>
            </w:tcBorders>
            <w:shd w:val="clear" w:color="auto" w:fill="auto"/>
            <w:vAlign w:val="center"/>
          </w:tcPr>
          <w:p w14:paraId="4598A4D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w:t>
            </w:r>
          </w:p>
        </w:tc>
        <w:tc>
          <w:tcPr>
            <w:tcW w:w="3030" w:type="dxa"/>
            <w:tcBorders>
              <w:top w:val="single" w:sz="6" w:space="0" w:color="000000"/>
              <w:bottom w:val="single" w:sz="6" w:space="0" w:color="000000"/>
              <w:right w:val="single" w:sz="6" w:space="0" w:color="000000"/>
            </w:tcBorders>
            <w:shd w:val="clear" w:color="auto" w:fill="auto"/>
            <w:vAlign w:val="center"/>
          </w:tcPr>
          <w:p w14:paraId="0BF7CA68"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МДОУ Еланский детский сад, Вместимость здания (комплекса зданий) образовательной организации, число мест для детей, учащихся, студентов - 100</w:t>
            </w:r>
          </w:p>
        </w:tc>
        <w:tc>
          <w:tcPr>
            <w:tcW w:w="3030" w:type="dxa"/>
            <w:tcBorders>
              <w:top w:val="single" w:sz="6" w:space="0" w:color="000000"/>
              <w:bottom w:val="single" w:sz="6" w:space="0" w:color="000000"/>
              <w:right w:val="single" w:sz="6" w:space="0" w:color="000000"/>
            </w:tcBorders>
            <w:shd w:val="clear" w:color="auto" w:fill="auto"/>
            <w:vAlign w:val="center"/>
          </w:tcPr>
          <w:p w14:paraId="3C1CC183"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7235D1A"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5973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7B77301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267D8A2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392A985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165</w:t>
            </w:r>
          </w:p>
        </w:tc>
        <w:tc>
          <w:tcPr>
            <w:tcW w:w="1425" w:type="dxa"/>
            <w:tcBorders>
              <w:top w:val="single" w:sz="6" w:space="0" w:color="000000"/>
              <w:bottom w:val="single" w:sz="6" w:space="0" w:color="000000"/>
              <w:right w:val="single" w:sz="6" w:space="0" w:color="000000"/>
            </w:tcBorders>
            <w:shd w:val="clear" w:color="auto" w:fill="auto"/>
            <w:vAlign w:val="center"/>
          </w:tcPr>
          <w:p w14:paraId="32224F91"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150</w:t>
            </w:r>
          </w:p>
        </w:tc>
        <w:tc>
          <w:tcPr>
            <w:tcW w:w="3030" w:type="dxa"/>
            <w:tcBorders>
              <w:top w:val="single" w:sz="6" w:space="0" w:color="000000"/>
              <w:bottom w:val="single" w:sz="6" w:space="0" w:color="000000"/>
              <w:right w:val="single" w:sz="6" w:space="0" w:color="000000"/>
            </w:tcBorders>
            <w:shd w:val="clear" w:color="auto" w:fill="auto"/>
            <w:vAlign w:val="center"/>
          </w:tcPr>
          <w:p w14:paraId="695335F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МОУ Еланская средняя общеобразовательная школа, Вместимость здания (комплекса зданий) образовательной организации, число мест для детей, учащихся, студентов - 150</w:t>
            </w:r>
          </w:p>
        </w:tc>
        <w:tc>
          <w:tcPr>
            <w:tcW w:w="3030" w:type="dxa"/>
            <w:tcBorders>
              <w:top w:val="single" w:sz="6" w:space="0" w:color="000000"/>
              <w:bottom w:val="single" w:sz="6" w:space="0" w:color="000000"/>
              <w:right w:val="single" w:sz="6" w:space="0" w:color="000000"/>
            </w:tcBorders>
            <w:shd w:val="clear" w:color="auto" w:fill="auto"/>
            <w:vAlign w:val="center"/>
          </w:tcPr>
          <w:p w14:paraId="384AC2E3"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466E37B3"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19CF72A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Нижняя Иленка</w:t>
            </w:r>
          </w:p>
        </w:tc>
      </w:tr>
      <w:tr w:rsidR="00C61777" w:rsidRPr="006C5E13" w14:paraId="0A6200EE"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5BAF5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1163346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25DD9D3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41E6473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26</w:t>
            </w:r>
          </w:p>
        </w:tc>
        <w:tc>
          <w:tcPr>
            <w:tcW w:w="1425" w:type="dxa"/>
            <w:tcBorders>
              <w:top w:val="single" w:sz="6" w:space="0" w:color="000000"/>
              <w:bottom w:val="single" w:sz="6" w:space="0" w:color="000000"/>
              <w:right w:val="single" w:sz="6" w:space="0" w:color="000000"/>
            </w:tcBorders>
            <w:shd w:val="clear" w:color="auto" w:fill="auto"/>
            <w:vAlign w:val="center"/>
          </w:tcPr>
          <w:p w14:paraId="3A46CDD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55</w:t>
            </w:r>
          </w:p>
        </w:tc>
        <w:tc>
          <w:tcPr>
            <w:tcW w:w="3030" w:type="dxa"/>
            <w:tcBorders>
              <w:top w:val="single" w:sz="6" w:space="0" w:color="000000"/>
              <w:bottom w:val="single" w:sz="6" w:space="0" w:color="000000"/>
              <w:right w:val="single" w:sz="6" w:space="0" w:color="000000"/>
            </w:tcBorders>
            <w:shd w:val="clear" w:color="auto" w:fill="auto"/>
            <w:vAlign w:val="center"/>
          </w:tcPr>
          <w:p w14:paraId="4953882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МКДОУ Нижне-Иленский детский сад, Вместимость здания (комплекса зданий) образовательной организации, число мест для детей, учащихся, студентов - 55</w:t>
            </w:r>
          </w:p>
        </w:tc>
        <w:tc>
          <w:tcPr>
            <w:tcW w:w="3030" w:type="dxa"/>
            <w:tcBorders>
              <w:top w:val="single" w:sz="6" w:space="0" w:color="000000"/>
              <w:bottom w:val="single" w:sz="6" w:space="0" w:color="000000"/>
              <w:right w:val="single" w:sz="6" w:space="0" w:color="000000"/>
            </w:tcBorders>
            <w:shd w:val="clear" w:color="auto" w:fill="auto"/>
            <w:vAlign w:val="center"/>
          </w:tcPr>
          <w:p w14:paraId="249BDC5F"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0F221093" w14:textId="77777777" w:rsidTr="00716782">
        <w:trPr>
          <w:trHeight w:val="139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A6AD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2C70FB9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0571A3A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73A033E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69</w:t>
            </w:r>
          </w:p>
        </w:tc>
        <w:tc>
          <w:tcPr>
            <w:tcW w:w="1425" w:type="dxa"/>
            <w:tcBorders>
              <w:top w:val="single" w:sz="6" w:space="0" w:color="000000"/>
              <w:bottom w:val="single" w:sz="6" w:space="0" w:color="000000"/>
              <w:right w:val="single" w:sz="6" w:space="0" w:color="000000"/>
            </w:tcBorders>
            <w:shd w:val="clear" w:color="auto" w:fill="auto"/>
            <w:vAlign w:val="center"/>
          </w:tcPr>
          <w:p w14:paraId="63F416E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200</w:t>
            </w:r>
          </w:p>
        </w:tc>
        <w:tc>
          <w:tcPr>
            <w:tcW w:w="3030" w:type="dxa"/>
            <w:tcBorders>
              <w:top w:val="single" w:sz="6" w:space="0" w:color="000000"/>
              <w:bottom w:val="single" w:sz="6" w:space="0" w:color="000000"/>
              <w:right w:val="single" w:sz="6" w:space="0" w:color="000000"/>
            </w:tcBorders>
            <w:shd w:val="clear" w:color="auto" w:fill="auto"/>
            <w:vAlign w:val="center"/>
          </w:tcPr>
          <w:p w14:paraId="261EC09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Нижнеиленская средняя общеобразовательная школа , Вместимость здания (комплекса зданий) образовательной организации, число мест для детей, учащихся, студентов - 200</w:t>
            </w:r>
          </w:p>
        </w:tc>
        <w:tc>
          <w:tcPr>
            <w:tcW w:w="3030" w:type="dxa"/>
            <w:tcBorders>
              <w:top w:val="single" w:sz="6" w:space="0" w:color="000000"/>
              <w:bottom w:val="single" w:sz="6" w:space="0" w:color="000000"/>
              <w:right w:val="single" w:sz="6" w:space="0" w:color="000000"/>
            </w:tcBorders>
            <w:shd w:val="clear" w:color="auto" w:fill="auto"/>
            <w:vAlign w:val="center"/>
          </w:tcPr>
          <w:p w14:paraId="04CEDDDD"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803A120" w14:textId="77777777" w:rsidTr="00716782">
        <w:trPr>
          <w:trHeight w:val="96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858D3C"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Спортивное сооружение (комплексы спортплощадок)</w:t>
            </w:r>
          </w:p>
        </w:tc>
        <w:tc>
          <w:tcPr>
            <w:tcW w:w="1125" w:type="dxa"/>
            <w:tcBorders>
              <w:top w:val="single" w:sz="6" w:space="0" w:color="000000"/>
              <w:bottom w:val="single" w:sz="6" w:space="0" w:color="000000"/>
              <w:right w:val="single" w:sz="6" w:space="0" w:color="000000"/>
            </w:tcBorders>
            <w:shd w:val="clear" w:color="auto" w:fill="auto"/>
            <w:vAlign w:val="center"/>
          </w:tcPr>
          <w:p w14:paraId="668814FB"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га</w:t>
            </w:r>
          </w:p>
        </w:tc>
        <w:tc>
          <w:tcPr>
            <w:tcW w:w="2565" w:type="dxa"/>
            <w:tcBorders>
              <w:top w:val="single" w:sz="6" w:space="0" w:color="000000"/>
              <w:bottom w:val="single" w:sz="6" w:space="0" w:color="000000"/>
              <w:right w:val="single" w:sz="6" w:space="0" w:color="000000"/>
            </w:tcBorders>
            <w:shd w:val="clear" w:color="auto" w:fill="auto"/>
            <w:vAlign w:val="center"/>
          </w:tcPr>
          <w:p w14:paraId="0D99C76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0,7-0,9 га на 1000 чел</w:t>
            </w:r>
          </w:p>
        </w:tc>
        <w:tc>
          <w:tcPr>
            <w:tcW w:w="1545" w:type="dxa"/>
            <w:tcBorders>
              <w:top w:val="single" w:sz="6" w:space="0" w:color="000000"/>
              <w:bottom w:val="single" w:sz="6" w:space="0" w:color="000000"/>
              <w:right w:val="single" w:sz="6" w:space="0" w:color="000000"/>
            </w:tcBorders>
            <w:shd w:val="clear" w:color="auto" w:fill="auto"/>
            <w:vAlign w:val="center"/>
          </w:tcPr>
          <w:p w14:paraId="5F82F183" w14:textId="3C7832CA" w:rsidR="00C61777" w:rsidRPr="006C5E13" w:rsidRDefault="0059257D" w:rsidP="0059257D">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0,7</w:t>
            </w:r>
          </w:p>
        </w:tc>
        <w:tc>
          <w:tcPr>
            <w:tcW w:w="1425" w:type="dxa"/>
            <w:tcBorders>
              <w:top w:val="single" w:sz="6" w:space="0" w:color="000000"/>
              <w:bottom w:val="single" w:sz="6" w:space="0" w:color="000000"/>
              <w:right w:val="single" w:sz="6" w:space="0" w:color="000000"/>
            </w:tcBorders>
            <w:shd w:val="clear" w:color="auto" w:fill="auto"/>
            <w:vAlign w:val="center"/>
          </w:tcPr>
          <w:p w14:paraId="3D78128B" w14:textId="6E11D2E4" w:rsidR="00C61777" w:rsidRPr="006C5E13" w:rsidRDefault="0059257D"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нет информации</w:t>
            </w:r>
          </w:p>
        </w:tc>
        <w:tc>
          <w:tcPr>
            <w:tcW w:w="3030" w:type="dxa"/>
            <w:tcBorders>
              <w:top w:val="single" w:sz="6" w:space="0" w:color="000000"/>
              <w:bottom w:val="single" w:sz="6" w:space="0" w:color="000000"/>
              <w:right w:val="single" w:sz="6" w:space="0" w:color="000000"/>
            </w:tcBorders>
            <w:shd w:val="clear" w:color="auto" w:fill="auto"/>
            <w:vAlign w:val="center"/>
          </w:tcPr>
          <w:p w14:paraId="426C442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Спортивное сооружение</w:t>
            </w:r>
          </w:p>
        </w:tc>
        <w:tc>
          <w:tcPr>
            <w:tcW w:w="3030" w:type="dxa"/>
            <w:tcBorders>
              <w:top w:val="single" w:sz="6" w:space="0" w:color="000000"/>
              <w:bottom w:val="single" w:sz="6" w:space="0" w:color="000000"/>
              <w:right w:val="single" w:sz="6" w:space="0" w:color="000000"/>
            </w:tcBorders>
            <w:shd w:val="clear" w:color="auto" w:fill="auto"/>
            <w:vAlign w:val="center"/>
          </w:tcPr>
          <w:p w14:paraId="4E80387B"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06310FEF"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19EDA7F"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Чурманское</w:t>
            </w:r>
          </w:p>
        </w:tc>
      </w:tr>
      <w:tr w:rsidR="00C61777" w:rsidRPr="006C5E13" w14:paraId="39E62DF5"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CF67A"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74C8781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9B3048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73C1C60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56</w:t>
            </w:r>
          </w:p>
        </w:tc>
        <w:tc>
          <w:tcPr>
            <w:tcW w:w="1425" w:type="dxa"/>
            <w:tcBorders>
              <w:top w:val="single" w:sz="6" w:space="0" w:color="000000"/>
              <w:bottom w:val="single" w:sz="6" w:space="0" w:color="000000"/>
              <w:right w:val="single" w:sz="6" w:space="0" w:color="000000"/>
            </w:tcBorders>
            <w:shd w:val="clear" w:color="auto" w:fill="auto"/>
            <w:vAlign w:val="center"/>
          </w:tcPr>
          <w:p w14:paraId="6BD6AE3E"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w:t>
            </w:r>
          </w:p>
        </w:tc>
        <w:tc>
          <w:tcPr>
            <w:tcW w:w="3030" w:type="dxa"/>
            <w:tcBorders>
              <w:top w:val="single" w:sz="6" w:space="0" w:color="000000"/>
              <w:bottom w:val="single" w:sz="6" w:space="0" w:color="000000"/>
              <w:right w:val="single" w:sz="6" w:space="0" w:color="000000"/>
            </w:tcBorders>
            <w:shd w:val="clear" w:color="auto" w:fill="auto"/>
            <w:vAlign w:val="center"/>
          </w:tcPr>
          <w:p w14:paraId="25E76741" w14:textId="653A76CA"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Чурманская основная общеобразовательная школа</w:t>
            </w:r>
            <w:r w:rsidR="0005762F">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t>, Вместимость здания (комплекса зданий) образовательной организации, число мест для детей, учащихся, студентов - 100</w:t>
            </w:r>
          </w:p>
        </w:tc>
        <w:tc>
          <w:tcPr>
            <w:tcW w:w="3030" w:type="dxa"/>
            <w:tcBorders>
              <w:top w:val="single" w:sz="6" w:space="0" w:color="000000"/>
              <w:bottom w:val="single" w:sz="6" w:space="0" w:color="000000"/>
              <w:right w:val="single" w:sz="6" w:space="0" w:color="000000"/>
            </w:tcBorders>
            <w:shd w:val="clear" w:color="auto" w:fill="auto"/>
            <w:vAlign w:val="center"/>
          </w:tcPr>
          <w:p w14:paraId="3970DD4A"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6F58397D" w14:textId="77777777" w:rsidTr="00716782">
        <w:trPr>
          <w:trHeight w:val="330"/>
        </w:trPr>
        <w:tc>
          <w:tcPr>
            <w:tcW w:w="1456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54201F2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Краснополянское</w:t>
            </w:r>
          </w:p>
        </w:tc>
      </w:tr>
      <w:tr w:rsidR="00C61777" w:rsidRPr="006C5E13" w14:paraId="1273FDE7" w14:textId="77777777" w:rsidTr="00716782">
        <w:trPr>
          <w:trHeight w:val="1410"/>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A2693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Детские дошкольные учреждения</w:t>
            </w:r>
          </w:p>
        </w:tc>
        <w:tc>
          <w:tcPr>
            <w:tcW w:w="1125" w:type="dxa"/>
            <w:tcBorders>
              <w:top w:val="single" w:sz="6" w:space="0" w:color="000000"/>
              <w:bottom w:val="single" w:sz="6" w:space="0" w:color="000000"/>
              <w:right w:val="single" w:sz="6" w:space="0" w:color="000000"/>
            </w:tcBorders>
            <w:shd w:val="clear" w:color="auto" w:fill="auto"/>
            <w:vAlign w:val="center"/>
          </w:tcPr>
          <w:p w14:paraId="3FAA758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096AEDF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70 % от возр. группы дети 0 - 7лет – 5,7% до 8%</w:t>
            </w:r>
          </w:p>
        </w:tc>
        <w:tc>
          <w:tcPr>
            <w:tcW w:w="1545" w:type="dxa"/>
            <w:tcBorders>
              <w:top w:val="single" w:sz="6" w:space="0" w:color="000000"/>
              <w:bottom w:val="single" w:sz="6" w:space="0" w:color="000000"/>
              <w:right w:val="single" w:sz="6" w:space="0" w:color="000000"/>
            </w:tcBorders>
            <w:shd w:val="clear" w:color="auto" w:fill="auto"/>
            <w:vAlign w:val="center"/>
          </w:tcPr>
          <w:p w14:paraId="66381297"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30</w:t>
            </w:r>
          </w:p>
        </w:tc>
        <w:tc>
          <w:tcPr>
            <w:tcW w:w="1425" w:type="dxa"/>
            <w:tcBorders>
              <w:top w:val="single" w:sz="6" w:space="0" w:color="000000"/>
              <w:bottom w:val="single" w:sz="6" w:space="0" w:color="000000"/>
              <w:right w:val="single" w:sz="6" w:space="0" w:color="000000"/>
            </w:tcBorders>
            <w:shd w:val="clear" w:color="auto" w:fill="auto"/>
            <w:vAlign w:val="center"/>
          </w:tcPr>
          <w:p w14:paraId="102E2059"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w:t>
            </w:r>
          </w:p>
        </w:tc>
        <w:tc>
          <w:tcPr>
            <w:tcW w:w="3030" w:type="dxa"/>
            <w:tcBorders>
              <w:top w:val="single" w:sz="6" w:space="0" w:color="000000"/>
              <w:bottom w:val="single" w:sz="6" w:space="0" w:color="000000"/>
              <w:right w:val="single" w:sz="6" w:space="0" w:color="000000"/>
            </w:tcBorders>
            <w:shd w:val="clear" w:color="auto" w:fill="auto"/>
            <w:vAlign w:val="center"/>
          </w:tcPr>
          <w:p w14:paraId="549BA29D"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МДОУ Краснополянский детский сад, Вместимость здания (комплекса зданий) образовательной организации, число мест для детей, учащихся, студентов - 100</w:t>
            </w:r>
          </w:p>
        </w:tc>
        <w:tc>
          <w:tcPr>
            <w:tcW w:w="3030" w:type="dxa"/>
            <w:tcBorders>
              <w:top w:val="single" w:sz="6" w:space="0" w:color="000000"/>
              <w:bottom w:val="single" w:sz="6" w:space="0" w:color="000000"/>
              <w:right w:val="single" w:sz="6" w:space="0" w:color="000000"/>
            </w:tcBorders>
            <w:shd w:val="clear" w:color="auto" w:fill="auto"/>
            <w:vAlign w:val="center"/>
          </w:tcPr>
          <w:p w14:paraId="71BA4849"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r w:rsidR="00C61777" w:rsidRPr="006C5E13" w14:paraId="24A823F7" w14:textId="77777777" w:rsidTr="00716782">
        <w:trPr>
          <w:trHeight w:val="1395"/>
        </w:trPr>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E03142"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Общеобразовательные организации</w:t>
            </w:r>
          </w:p>
        </w:tc>
        <w:tc>
          <w:tcPr>
            <w:tcW w:w="1125" w:type="dxa"/>
            <w:tcBorders>
              <w:top w:val="single" w:sz="6" w:space="0" w:color="000000"/>
              <w:bottom w:val="single" w:sz="6" w:space="0" w:color="000000"/>
              <w:right w:val="single" w:sz="6" w:space="0" w:color="000000"/>
            </w:tcBorders>
            <w:shd w:val="clear" w:color="auto" w:fill="auto"/>
            <w:vAlign w:val="center"/>
          </w:tcPr>
          <w:p w14:paraId="61CE562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мест</w:t>
            </w:r>
          </w:p>
        </w:tc>
        <w:tc>
          <w:tcPr>
            <w:tcW w:w="2565" w:type="dxa"/>
            <w:tcBorders>
              <w:top w:val="single" w:sz="6" w:space="0" w:color="000000"/>
              <w:bottom w:val="single" w:sz="6" w:space="0" w:color="000000"/>
              <w:right w:val="single" w:sz="6" w:space="0" w:color="000000"/>
            </w:tcBorders>
            <w:shd w:val="clear" w:color="auto" w:fill="auto"/>
            <w:vAlign w:val="center"/>
          </w:tcPr>
          <w:p w14:paraId="43CB8084"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100 % от возр. группы</w:t>
            </w:r>
          </w:p>
        </w:tc>
        <w:tc>
          <w:tcPr>
            <w:tcW w:w="1545" w:type="dxa"/>
            <w:tcBorders>
              <w:top w:val="single" w:sz="6" w:space="0" w:color="000000"/>
              <w:bottom w:val="single" w:sz="6" w:space="0" w:color="000000"/>
              <w:right w:val="single" w:sz="6" w:space="0" w:color="000000"/>
            </w:tcBorders>
            <w:shd w:val="clear" w:color="auto" w:fill="auto"/>
            <w:vAlign w:val="center"/>
          </w:tcPr>
          <w:p w14:paraId="710E0ED5"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80</w:t>
            </w:r>
          </w:p>
        </w:tc>
        <w:tc>
          <w:tcPr>
            <w:tcW w:w="1425" w:type="dxa"/>
            <w:tcBorders>
              <w:top w:val="single" w:sz="6" w:space="0" w:color="000000"/>
              <w:bottom w:val="single" w:sz="6" w:space="0" w:color="000000"/>
              <w:right w:val="single" w:sz="6" w:space="0" w:color="000000"/>
            </w:tcBorders>
            <w:shd w:val="clear" w:color="auto" w:fill="auto"/>
            <w:vAlign w:val="center"/>
          </w:tcPr>
          <w:p w14:paraId="435BFB23"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150</w:t>
            </w:r>
          </w:p>
        </w:tc>
        <w:tc>
          <w:tcPr>
            <w:tcW w:w="3030" w:type="dxa"/>
            <w:tcBorders>
              <w:top w:val="single" w:sz="6" w:space="0" w:color="000000"/>
              <w:bottom w:val="single" w:sz="6" w:space="0" w:color="000000"/>
              <w:right w:val="single" w:sz="6" w:space="0" w:color="000000"/>
            </w:tcBorders>
            <w:shd w:val="clear" w:color="auto" w:fill="auto"/>
            <w:vAlign w:val="center"/>
          </w:tcPr>
          <w:p w14:paraId="3ABE4E00" w14:textId="77777777" w:rsidR="00C61777" w:rsidRPr="006C5E13" w:rsidRDefault="00C61777" w:rsidP="00C6177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МКОУ Краснополянская средняя общеобразовательная школа, Вместимость здания (комплекса зданий) образовательной организации, число мест для детей, учащихся, студентов - 150</w:t>
            </w:r>
          </w:p>
        </w:tc>
        <w:tc>
          <w:tcPr>
            <w:tcW w:w="3030" w:type="dxa"/>
            <w:tcBorders>
              <w:top w:val="single" w:sz="6" w:space="0" w:color="000000"/>
              <w:bottom w:val="single" w:sz="6" w:space="0" w:color="000000"/>
              <w:right w:val="single" w:sz="6" w:space="0" w:color="000000"/>
            </w:tcBorders>
            <w:shd w:val="clear" w:color="auto" w:fill="auto"/>
            <w:vAlign w:val="center"/>
          </w:tcPr>
          <w:p w14:paraId="31C31923" w14:textId="77777777" w:rsidR="00C61777" w:rsidRPr="006C5E13" w:rsidRDefault="00C61777" w:rsidP="00C61777">
            <w:pPr>
              <w:ind w:left="28" w:right="28"/>
              <w:jc w:val="center"/>
              <w:rPr>
                <w:rFonts w:ascii="Liberation Serif" w:eastAsia="Calibri" w:hAnsi="Liberation Serif"/>
                <w:noProof/>
                <w:color w:val="000000"/>
                <w:sz w:val="19"/>
                <w:szCs w:val="19"/>
              </w:rPr>
            </w:pPr>
          </w:p>
        </w:tc>
      </w:tr>
    </w:tbl>
    <w:p w14:paraId="6B654BF3" w14:textId="77777777" w:rsidR="005951F7" w:rsidRPr="006C5E13" w:rsidRDefault="005951F7" w:rsidP="00E47E08">
      <w:pPr>
        <w:contextualSpacing/>
        <w:rPr>
          <w:rFonts w:ascii="Liberation Serif" w:hAnsi="Liberation Serif"/>
          <w:szCs w:val="28"/>
        </w:rPr>
      </w:pPr>
    </w:p>
    <w:p w14:paraId="281FA117" w14:textId="77777777" w:rsidR="005951F7" w:rsidRPr="006C5E13" w:rsidRDefault="005951F7" w:rsidP="00E47E08">
      <w:pPr>
        <w:contextualSpacing/>
        <w:rPr>
          <w:rFonts w:ascii="Liberation Serif" w:hAnsi="Liberation Serif"/>
          <w:szCs w:val="28"/>
        </w:rPr>
      </w:pPr>
      <w:r w:rsidRPr="006C5E13">
        <w:rPr>
          <w:rFonts w:ascii="Liberation Serif" w:hAnsi="Liberation Serif"/>
          <w:szCs w:val="28"/>
        </w:rPr>
        <w:br w:type="page"/>
      </w:r>
    </w:p>
    <w:p w14:paraId="6073B3EA" w14:textId="77777777" w:rsidR="005951F7" w:rsidRPr="006C5E13" w:rsidRDefault="005951F7" w:rsidP="00E47E08">
      <w:pPr>
        <w:contextualSpacing/>
        <w:rPr>
          <w:rFonts w:ascii="Liberation Serif" w:hAnsi="Liberation Serif"/>
          <w:szCs w:val="28"/>
        </w:rPr>
        <w:sectPr w:rsidR="005951F7" w:rsidRPr="006C5E13" w:rsidSect="005951F7">
          <w:pgSz w:w="16840" w:h="11907" w:orient="landscape" w:code="257"/>
          <w:pgMar w:top="1701" w:right="964" w:bottom="851" w:left="1247" w:header="720" w:footer="720" w:gutter="0"/>
          <w:cols w:space="720"/>
          <w:docGrid w:linePitch="326"/>
        </w:sectPr>
      </w:pPr>
    </w:p>
    <w:p w14:paraId="2E8EA8AB" w14:textId="77777777" w:rsidR="00827DF1" w:rsidRPr="006C5E13" w:rsidRDefault="00827DF1"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lastRenderedPageBreak/>
        <w:t>Транспорт</w:t>
      </w:r>
    </w:p>
    <w:p w14:paraId="31E976DF" w14:textId="77777777" w:rsidR="00827DF1" w:rsidRPr="006C5E13" w:rsidRDefault="00827DF1" w:rsidP="00E47E08">
      <w:pPr>
        <w:pStyle w:val="a6"/>
        <w:kinsoku w:val="0"/>
        <w:overflowPunct w:val="0"/>
        <w:ind w:left="953"/>
        <w:contextualSpacing/>
        <w:rPr>
          <w:rFonts w:ascii="Liberation Serif" w:hAnsi="Liberation Serif"/>
        </w:rPr>
      </w:pPr>
      <w:r w:rsidRPr="006C5E13">
        <w:rPr>
          <w:rFonts w:ascii="Liberation Serif" w:hAnsi="Liberation Serif"/>
          <w:spacing w:val="-1"/>
          <w:u w:val="single"/>
        </w:rPr>
        <w:t>Общая</w:t>
      </w:r>
      <w:r w:rsidRPr="006C5E13">
        <w:rPr>
          <w:rFonts w:ascii="Liberation Serif" w:hAnsi="Liberation Serif"/>
          <w:spacing w:val="-15"/>
          <w:u w:val="single"/>
        </w:rPr>
        <w:t xml:space="preserve"> </w:t>
      </w:r>
      <w:r w:rsidRPr="006C5E13">
        <w:rPr>
          <w:rFonts w:ascii="Liberation Serif" w:hAnsi="Liberation Serif"/>
          <w:spacing w:val="-1"/>
          <w:u w:val="single"/>
        </w:rPr>
        <w:t>характеристика</w:t>
      </w:r>
      <w:r w:rsidRPr="006C5E13">
        <w:rPr>
          <w:rFonts w:ascii="Liberation Serif" w:hAnsi="Liberation Serif"/>
          <w:spacing w:val="-17"/>
          <w:u w:val="single"/>
        </w:rPr>
        <w:t xml:space="preserve"> </w:t>
      </w:r>
      <w:r w:rsidRPr="006C5E13">
        <w:rPr>
          <w:rFonts w:ascii="Liberation Serif" w:hAnsi="Liberation Serif"/>
          <w:u w:val="single"/>
        </w:rPr>
        <w:t>транспортного</w:t>
      </w:r>
      <w:r w:rsidRPr="006C5E13">
        <w:rPr>
          <w:rFonts w:ascii="Liberation Serif" w:hAnsi="Liberation Serif"/>
          <w:spacing w:val="-16"/>
          <w:u w:val="single"/>
        </w:rPr>
        <w:t xml:space="preserve"> </w:t>
      </w:r>
      <w:r w:rsidRPr="006C5E13">
        <w:rPr>
          <w:rFonts w:ascii="Liberation Serif" w:hAnsi="Liberation Serif"/>
          <w:spacing w:val="-1"/>
          <w:u w:val="single"/>
        </w:rPr>
        <w:t>обслуживания</w:t>
      </w:r>
    </w:p>
    <w:p w14:paraId="64821F2D" w14:textId="760E8D23" w:rsidR="00827DF1" w:rsidRPr="006C5E13" w:rsidRDefault="00827DF1" w:rsidP="00D5659D">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Особенностью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района является отсутствие на его территории железных дорог.</w:t>
      </w:r>
    </w:p>
    <w:p w14:paraId="7AE89764" w14:textId="0776AC70" w:rsidR="00827DF1" w:rsidRPr="006C5E13" w:rsidRDefault="00827DF1" w:rsidP="00D5659D">
      <w:pPr>
        <w:ind w:firstLine="426"/>
        <w:contextualSpacing/>
        <w:jc w:val="both"/>
        <w:rPr>
          <w:rFonts w:ascii="Liberation Serif" w:hAnsi="Liberation Serif"/>
          <w:sz w:val="28"/>
          <w:szCs w:val="28"/>
        </w:rPr>
      </w:pPr>
      <w:r w:rsidRPr="006C5E13">
        <w:rPr>
          <w:rFonts w:ascii="Liberation Serif" w:hAnsi="Liberation Serif"/>
          <w:sz w:val="28"/>
          <w:szCs w:val="28"/>
        </w:rPr>
        <w:t xml:space="preserve">Район обслуживается двумя видами транспорта: автомобильным и воздушным. Сеть автодорог обеспечивает связь района с областным центром – г. </w:t>
      </w:r>
      <w:r w:rsidR="00D5659D" w:rsidRPr="006C5E13">
        <w:rPr>
          <w:rFonts w:ascii="Liberation Serif" w:hAnsi="Liberation Serif"/>
          <w:sz w:val="28"/>
          <w:szCs w:val="28"/>
        </w:rPr>
        <w:t>Екатеринбур</w:t>
      </w:r>
      <w:r w:rsidRPr="006C5E13">
        <w:rPr>
          <w:rFonts w:ascii="Liberation Serif" w:hAnsi="Liberation Serif"/>
          <w:sz w:val="28"/>
          <w:szCs w:val="28"/>
        </w:rPr>
        <w:t xml:space="preserve">гом, с соседними районами – </w:t>
      </w:r>
      <w:proofErr w:type="spellStart"/>
      <w:r w:rsidRPr="006C5E13">
        <w:rPr>
          <w:rFonts w:ascii="Liberation Serif" w:hAnsi="Liberation Serif"/>
          <w:sz w:val="28"/>
          <w:szCs w:val="28"/>
        </w:rPr>
        <w:t>Ирбитским</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Слободотуринс</w:t>
      </w:r>
      <w:r w:rsidR="000F48EC" w:rsidRPr="006C5E13">
        <w:rPr>
          <w:rFonts w:ascii="Liberation Serif" w:hAnsi="Liberation Serif"/>
          <w:sz w:val="28"/>
          <w:szCs w:val="28"/>
        </w:rPr>
        <w:t>ким</w:t>
      </w:r>
      <w:proofErr w:type="spellEnd"/>
      <w:r w:rsidR="000F48EC" w:rsidRPr="006C5E13">
        <w:rPr>
          <w:rFonts w:ascii="Liberation Serif" w:hAnsi="Liberation Serif"/>
          <w:sz w:val="28"/>
          <w:szCs w:val="28"/>
        </w:rPr>
        <w:t xml:space="preserve">, </w:t>
      </w:r>
      <w:proofErr w:type="spellStart"/>
      <w:r w:rsidR="000F48EC" w:rsidRPr="006C5E13">
        <w:rPr>
          <w:rFonts w:ascii="Liberation Serif" w:hAnsi="Liberation Serif"/>
          <w:sz w:val="28"/>
          <w:szCs w:val="28"/>
        </w:rPr>
        <w:t>Талицким</w:t>
      </w:r>
      <w:proofErr w:type="spellEnd"/>
      <w:r w:rsidR="000F48EC" w:rsidRPr="006C5E13">
        <w:rPr>
          <w:rFonts w:ascii="Liberation Serif" w:hAnsi="Liberation Serif"/>
          <w:sz w:val="28"/>
          <w:szCs w:val="28"/>
        </w:rPr>
        <w:t>, выход к железно</w:t>
      </w:r>
      <w:r w:rsidRPr="006C5E13">
        <w:rPr>
          <w:rFonts w:ascii="Liberation Serif" w:hAnsi="Liberation Serif"/>
          <w:sz w:val="28"/>
          <w:szCs w:val="28"/>
        </w:rPr>
        <w:t>дорожным станциям Ирбит и Талица, а также внутрирайонное сообщение населённых пунктов друг с другом и с райцентром – с. Байкалово.</w:t>
      </w:r>
    </w:p>
    <w:p w14:paraId="3A733B5E" w14:textId="77777777" w:rsidR="00827DF1" w:rsidRPr="006C5E13" w:rsidRDefault="00827DF1" w:rsidP="000F48EC">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Автомобильные дороги</w:t>
      </w:r>
    </w:p>
    <w:p w14:paraId="4B05B04E" w14:textId="15A822EF"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Основу автодорожной сети в </w:t>
      </w:r>
      <w:proofErr w:type="spellStart"/>
      <w:r w:rsidRPr="006C5E13">
        <w:rPr>
          <w:rFonts w:ascii="Liberation Serif" w:hAnsi="Liberation Serif"/>
          <w:sz w:val="28"/>
          <w:szCs w:val="28"/>
        </w:rPr>
        <w:t>Байкаловском</w:t>
      </w:r>
      <w:proofErr w:type="spellEnd"/>
      <w:r w:rsidRPr="006C5E13">
        <w:rPr>
          <w:rFonts w:ascii="Liberation Serif" w:hAnsi="Liberation Serif"/>
          <w:sz w:val="28"/>
          <w:szCs w:val="28"/>
        </w:rPr>
        <w:t xml:space="preserve"> </w:t>
      </w:r>
      <w:r w:rsidR="002F4126">
        <w:rPr>
          <w:rFonts w:ascii="Liberation Serif" w:hAnsi="Liberation Serif"/>
          <w:sz w:val="28"/>
          <w:szCs w:val="28"/>
        </w:rPr>
        <w:t>МР СО</w:t>
      </w:r>
      <w:r w:rsidRPr="006C5E13">
        <w:rPr>
          <w:rFonts w:ascii="Liberation Serif" w:hAnsi="Liberation Serif"/>
          <w:sz w:val="28"/>
          <w:szCs w:val="28"/>
        </w:rPr>
        <w:t xml:space="preserve"> составляют дороги областного значения: </w:t>
      </w:r>
      <w:proofErr w:type="spellStart"/>
      <w:r w:rsidRPr="006C5E13">
        <w:rPr>
          <w:rFonts w:ascii="Liberation Serif" w:hAnsi="Liberation Serif"/>
          <w:sz w:val="28"/>
          <w:szCs w:val="28"/>
        </w:rPr>
        <w:t>Горбуновское</w:t>
      </w:r>
      <w:proofErr w:type="spellEnd"/>
      <w:r w:rsidRPr="006C5E13">
        <w:rPr>
          <w:rFonts w:ascii="Liberation Serif" w:hAnsi="Liberation Serif"/>
          <w:sz w:val="28"/>
          <w:szCs w:val="28"/>
        </w:rPr>
        <w:t xml:space="preserve"> – Байкалово – Ирбит, Байкалово – Туринская Слобода и </w:t>
      </w:r>
      <w:proofErr w:type="spellStart"/>
      <w:r w:rsidRPr="006C5E13">
        <w:rPr>
          <w:rFonts w:ascii="Liberation Serif" w:hAnsi="Liberation Serif"/>
          <w:sz w:val="28"/>
          <w:szCs w:val="28"/>
        </w:rPr>
        <w:t>Малахово</w:t>
      </w:r>
      <w:proofErr w:type="spellEnd"/>
      <w:r w:rsidR="000F48EC" w:rsidRPr="006C5E13">
        <w:rPr>
          <w:rFonts w:ascii="Liberation Serif" w:hAnsi="Liberation Serif"/>
          <w:sz w:val="28"/>
          <w:szCs w:val="28"/>
        </w:rPr>
        <w:t xml:space="preserve"> - </w:t>
      </w:r>
      <w:r w:rsidRPr="006C5E13">
        <w:rPr>
          <w:rFonts w:ascii="Liberation Serif" w:hAnsi="Liberation Serif"/>
          <w:sz w:val="28"/>
          <w:szCs w:val="28"/>
        </w:rPr>
        <w:t>Бобровское.</w:t>
      </w:r>
    </w:p>
    <w:p w14:paraId="344978FA" w14:textId="77777777"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Дополняют сеть дороги местного и внутрихозяйственного значения.</w:t>
      </w:r>
    </w:p>
    <w:p w14:paraId="30B8765F" w14:textId="5BFE1762" w:rsidR="00F54938"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Протяженность дорог общего пользования в границах района составляет 196.7 км. из них с твёрдым покрытием – 115.7 км. (59.0 %). Плотность автодорожной сети на 100 км2 территории района составляет 8.6 км, в том числе с твёрдым покрытием – 5.0 км, что в 2 раза выше средней плотности по Свердловской области.</w:t>
      </w:r>
    </w:p>
    <w:p w14:paraId="2FBF6676" w14:textId="0F05F678"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Внешние транспортные связи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w:t>
      </w:r>
      <w:r w:rsidR="002F4126">
        <w:rPr>
          <w:rFonts w:ascii="Liberation Serif" w:hAnsi="Liberation Serif"/>
          <w:sz w:val="28"/>
          <w:szCs w:val="28"/>
        </w:rPr>
        <w:t xml:space="preserve">муниципального </w:t>
      </w:r>
      <w:r w:rsidRPr="006C5E13">
        <w:rPr>
          <w:rFonts w:ascii="Liberation Serif" w:hAnsi="Liberation Serif"/>
          <w:sz w:val="28"/>
          <w:szCs w:val="28"/>
        </w:rPr>
        <w:t xml:space="preserve">района </w:t>
      </w:r>
      <w:r w:rsidR="002F4126">
        <w:rPr>
          <w:rFonts w:ascii="Liberation Serif" w:hAnsi="Liberation Serif"/>
          <w:sz w:val="28"/>
          <w:szCs w:val="28"/>
        </w:rPr>
        <w:t xml:space="preserve">Свердловской области </w:t>
      </w:r>
      <w:r w:rsidRPr="006C5E13">
        <w:rPr>
          <w:rFonts w:ascii="Liberation Serif" w:hAnsi="Liberation Serif"/>
          <w:sz w:val="28"/>
          <w:szCs w:val="28"/>
        </w:rPr>
        <w:t xml:space="preserve">обеспечиваются дорогами областного значения (сообщение с областным центром – г. Екатеринбургом, с городами Ирбит и Талица, посёлком Туринская Слобода, выход на магистральные дороги </w:t>
      </w:r>
      <w:r w:rsidR="000F48EC" w:rsidRPr="006C5E13">
        <w:rPr>
          <w:rFonts w:ascii="Liberation Serif" w:hAnsi="Liberation Serif"/>
          <w:sz w:val="28"/>
          <w:szCs w:val="28"/>
        </w:rPr>
        <w:t>Екатерин</w:t>
      </w:r>
      <w:r w:rsidRPr="006C5E13">
        <w:rPr>
          <w:rFonts w:ascii="Liberation Serif" w:hAnsi="Liberation Serif"/>
          <w:sz w:val="28"/>
          <w:szCs w:val="28"/>
        </w:rPr>
        <w:t>бург – Тюмень, Ирбит – Туринск – Таборы).</w:t>
      </w:r>
    </w:p>
    <w:p w14:paraId="6E7A13C0" w14:textId="4527EEC6" w:rsidR="00695309" w:rsidRPr="006C5E13" w:rsidRDefault="00695309"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Данные о существующих автомобильных дорогах общего пользования в </w:t>
      </w:r>
      <w:proofErr w:type="spellStart"/>
      <w:r w:rsidRPr="006C5E13">
        <w:rPr>
          <w:rFonts w:ascii="Liberation Serif" w:hAnsi="Liberation Serif"/>
          <w:sz w:val="28"/>
          <w:szCs w:val="28"/>
        </w:rPr>
        <w:t>Байкаловском</w:t>
      </w:r>
      <w:proofErr w:type="spellEnd"/>
      <w:r w:rsidRPr="006C5E13">
        <w:rPr>
          <w:rFonts w:ascii="Liberation Serif" w:hAnsi="Liberation Serif"/>
          <w:sz w:val="28"/>
          <w:szCs w:val="28"/>
        </w:rPr>
        <w:t xml:space="preserve"> </w:t>
      </w:r>
      <w:r w:rsidR="002F4126">
        <w:rPr>
          <w:rFonts w:ascii="Liberation Serif" w:hAnsi="Liberation Serif"/>
          <w:sz w:val="28"/>
          <w:szCs w:val="28"/>
        </w:rPr>
        <w:t>МР СО</w:t>
      </w:r>
      <w:r w:rsidRPr="006C5E13">
        <w:rPr>
          <w:rFonts w:ascii="Liberation Serif" w:hAnsi="Liberation Serif"/>
          <w:sz w:val="28"/>
          <w:szCs w:val="28"/>
        </w:rPr>
        <w:t xml:space="preserve"> представлены в таблице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_Ref120693757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szCs w:val="28"/>
        </w:rPr>
        <w:t xml:space="preserve">Таблица 9. Существующие автомобильные дороги общего пользования в </w:t>
      </w:r>
      <w:proofErr w:type="spellStart"/>
      <w:r w:rsidR="00514277" w:rsidRPr="00514277">
        <w:rPr>
          <w:rFonts w:ascii="Liberation Serif" w:hAnsi="Liberation Serif"/>
          <w:sz w:val="28"/>
          <w:szCs w:val="28"/>
        </w:rPr>
        <w:t>Байкаловском</w:t>
      </w:r>
      <w:proofErr w:type="spellEnd"/>
      <w:r w:rsidR="00514277" w:rsidRPr="00514277">
        <w:rPr>
          <w:rFonts w:ascii="Liberation Serif" w:hAnsi="Liberation Serif"/>
          <w:sz w:val="28"/>
          <w:szCs w:val="28"/>
        </w:rPr>
        <w:t xml:space="preserve"> МР СО</w:t>
      </w:r>
      <w:r w:rsidRPr="006C5E13">
        <w:rPr>
          <w:rFonts w:ascii="Liberation Serif" w:hAnsi="Liberation Serif"/>
          <w:sz w:val="28"/>
          <w:szCs w:val="28"/>
        </w:rPr>
        <w:fldChar w:fldCharType="end"/>
      </w:r>
      <w:r w:rsidRPr="006C5E13">
        <w:rPr>
          <w:rFonts w:ascii="Liberation Serif" w:hAnsi="Liberation Serif"/>
          <w:sz w:val="28"/>
          <w:szCs w:val="28"/>
        </w:rPr>
        <w:t>).</w:t>
      </w:r>
    </w:p>
    <w:p w14:paraId="290F7C3E" w14:textId="77777777" w:rsidR="00827DF1" w:rsidRPr="006C5E13" w:rsidRDefault="00827DF1" w:rsidP="00E47E08">
      <w:pPr>
        <w:pStyle w:val="a6"/>
        <w:kinsoku w:val="0"/>
        <w:overflowPunct w:val="0"/>
        <w:contextualSpacing/>
        <w:rPr>
          <w:rFonts w:ascii="Liberation Serif" w:hAnsi="Liberation Serif"/>
          <w:sz w:val="9"/>
          <w:szCs w:val="9"/>
        </w:rPr>
      </w:pPr>
    </w:p>
    <w:p w14:paraId="13257B75" w14:textId="728D67D3" w:rsidR="000F48EC" w:rsidRPr="006C5E13" w:rsidRDefault="000F48EC" w:rsidP="000F48EC">
      <w:pPr>
        <w:pStyle w:val="aa"/>
        <w:keepNext/>
        <w:jc w:val="right"/>
        <w:rPr>
          <w:rFonts w:ascii="Liberation Serif" w:hAnsi="Liberation Serif"/>
        </w:rPr>
      </w:pPr>
      <w:bookmarkStart w:id="66" w:name="_Ref120693757"/>
      <w:bookmarkStart w:id="67" w:name="_Hlk118801493"/>
      <w:r w:rsidRPr="006C5E13">
        <w:rPr>
          <w:rFonts w:ascii="Liberation Serif" w:hAnsi="Liberation Serif"/>
        </w:rPr>
        <w:t xml:space="preserve">Таблица </w:t>
      </w:r>
      <w:r w:rsidR="003825B3" w:rsidRPr="006C5E13">
        <w:rPr>
          <w:rFonts w:ascii="Liberation Serif" w:hAnsi="Liberation Serif"/>
          <w:noProof/>
        </w:rPr>
        <w:fldChar w:fldCharType="begin"/>
      </w:r>
      <w:r w:rsidR="003825B3" w:rsidRPr="006C5E13">
        <w:rPr>
          <w:rFonts w:ascii="Liberation Serif" w:hAnsi="Liberation Serif"/>
          <w:noProof/>
        </w:rPr>
        <w:instrText xml:space="preserve"> SEQ Таблица \* ARABIC </w:instrText>
      </w:r>
      <w:r w:rsidR="003825B3" w:rsidRPr="006C5E13">
        <w:rPr>
          <w:rFonts w:ascii="Liberation Serif" w:hAnsi="Liberation Serif"/>
          <w:noProof/>
        </w:rPr>
        <w:fldChar w:fldCharType="separate"/>
      </w:r>
      <w:r w:rsidR="00514277">
        <w:rPr>
          <w:rFonts w:ascii="Liberation Serif" w:hAnsi="Liberation Serif"/>
          <w:noProof/>
        </w:rPr>
        <w:t>9</w:t>
      </w:r>
      <w:r w:rsidR="003825B3" w:rsidRPr="006C5E13">
        <w:rPr>
          <w:rFonts w:ascii="Liberation Serif" w:hAnsi="Liberation Serif"/>
          <w:noProof/>
        </w:rPr>
        <w:fldChar w:fldCharType="end"/>
      </w:r>
      <w:r w:rsidR="00AD48FA" w:rsidRPr="006C5E13">
        <w:rPr>
          <w:rFonts w:ascii="Liberation Serif" w:hAnsi="Liberation Serif"/>
          <w:noProof/>
        </w:rPr>
        <w:t>.</w:t>
      </w:r>
      <w:r w:rsidRPr="006C5E13">
        <w:rPr>
          <w:rFonts w:ascii="Liberation Serif" w:hAnsi="Liberation Serif"/>
        </w:rPr>
        <w:t xml:space="preserve"> Существующие автомобильные дороги общего пользования в </w:t>
      </w:r>
      <w:proofErr w:type="spellStart"/>
      <w:r w:rsidRPr="006C5E13">
        <w:rPr>
          <w:rFonts w:ascii="Liberation Serif" w:hAnsi="Liberation Serif"/>
        </w:rPr>
        <w:t>Байкаловском</w:t>
      </w:r>
      <w:proofErr w:type="spellEnd"/>
      <w:r w:rsidR="002F4126">
        <w:rPr>
          <w:rFonts w:ascii="Liberation Serif" w:hAnsi="Liberation Serif"/>
        </w:rPr>
        <w:t xml:space="preserve"> МР СО</w:t>
      </w:r>
      <w:bookmarkEnd w:id="66"/>
    </w:p>
    <w:bookmarkEnd w:id="67"/>
    <w:p w14:paraId="35FA3AF9" w14:textId="77777777" w:rsidR="00827DF1" w:rsidRPr="006C5E13" w:rsidRDefault="00827DF1" w:rsidP="00E47E08">
      <w:pPr>
        <w:pStyle w:val="a6"/>
        <w:kinsoku w:val="0"/>
        <w:overflowPunct w:val="0"/>
        <w:contextualSpacing/>
        <w:rPr>
          <w:rFonts w:ascii="Liberation Serif" w:hAnsi="Liberation Serif"/>
          <w:sz w:val="5"/>
          <w:szCs w:val="5"/>
        </w:rPr>
      </w:pPr>
    </w:p>
    <w:tbl>
      <w:tblPr>
        <w:tblW w:w="9360" w:type="dxa"/>
        <w:tblLayout w:type="fixed"/>
        <w:tblCellMar>
          <w:left w:w="0" w:type="dxa"/>
          <w:right w:w="0" w:type="dxa"/>
        </w:tblCellMar>
        <w:tblLook w:val="04A0" w:firstRow="1" w:lastRow="0" w:firstColumn="1" w:lastColumn="0" w:noHBand="0" w:noVBand="1"/>
      </w:tblPr>
      <w:tblGrid>
        <w:gridCol w:w="855"/>
        <w:gridCol w:w="2400"/>
        <w:gridCol w:w="3975"/>
        <w:gridCol w:w="2130"/>
      </w:tblGrid>
      <w:tr w:rsidR="00F358E1" w:rsidRPr="006C5E13" w14:paraId="066A0AD2" w14:textId="77777777" w:rsidTr="00AD48FA">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1E1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 xml:space="preserve">№ </w:t>
            </w:r>
            <w:r w:rsidRPr="006C5E13">
              <w:rPr>
                <w:rFonts w:ascii="Liberation Serif" w:eastAsia="Calibri" w:hAnsi="Liberation Serif"/>
                <w:noProof/>
                <w:color w:val="000000"/>
                <w:sz w:val="19"/>
                <w:szCs w:val="19"/>
              </w:rPr>
              <w:br/>
              <w:t>п/п</w:t>
            </w:r>
          </w:p>
        </w:tc>
        <w:tc>
          <w:tcPr>
            <w:tcW w:w="2400" w:type="dxa"/>
            <w:tcBorders>
              <w:top w:val="single" w:sz="6" w:space="0" w:color="000000"/>
              <w:bottom w:val="single" w:sz="6" w:space="0" w:color="000000"/>
              <w:right w:val="single" w:sz="6" w:space="0" w:color="000000"/>
            </w:tcBorders>
            <w:shd w:val="clear" w:color="auto" w:fill="auto"/>
            <w:vAlign w:val="center"/>
          </w:tcPr>
          <w:p w14:paraId="65456EE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Идентификационные номера автомобильных дорог</w:t>
            </w:r>
          </w:p>
        </w:tc>
        <w:tc>
          <w:tcPr>
            <w:tcW w:w="3975" w:type="dxa"/>
            <w:tcBorders>
              <w:top w:val="single" w:sz="6" w:space="0" w:color="000000"/>
              <w:bottom w:val="single" w:sz="6" w:space="0" w:color="000000"/>
              <w:right w:val="single" w:sz="6" w:space="0" w:color="000000"/>
            </w:tcBorders>
            <w:shd w:val="clear" w:color="auto" w:fill="auto"/>
            <w:vAlign w:val="center"/>
          </w:tcPr>
          <w:p w14:paraId="33BBD11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Наименование автомобильных дорог</w:t>
            </w:r>
          </w:p>
        </w:tc>
        <w:tc>
          <w:tcPr>
            <w:tcW w:w="2130" w:type="dxa"/>
            <w:tcBorders>
              <w:top w:val="single" w:sz="6" w:space="0" w:color="000000"/>
              <w:bottom w:val="single" w:sz="6" w:space="0" w:color="000000"/>
              <w:right w:val="single" w:sz="6" w:space="0" w:color="000000"/>
            </w:tcBorders>
            <w:shd w:val="clear" w:color="auto" w:fill="auto"/>
            <w:vAlign w:val="center"/>
          </w:tcPr>
          <w:p w14:paraId="4750EB9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Значение</w:t>
            </w:r>
          </w:p>
        </w:tc>
      </w:tr>
    </w:tbl>
    <w:p w14:paraId="2D2DD868" w14:textId="77777777" w:rsidR="00F358E1" w:rsidRPr="006C5E13" w:rsidRDefault="00F358E1" w:rsidP="00F358E1">
      <w:pPr>
        <w:spacing w:line="45" w:lineRule="exact"/>
        <w:rPr>
          <w:rFonts w:ascii="Liberation Serif" w:eastAsia="Calibri" w:hAnsi="Liberation Serif" w:cs="Calibri"/>
          <w:sz w:val="22"/>
          <w:szCs w:val="20"/>
        </w:rPr>
      </w:pPr>
    </w:p>
    <w:tbl>
      <w:tblPr>
        <w:tblW w:w="9360" w:type="dxa"/>
        <w:tblLayout w:type="fixed"/>
        <w:tblCellMar>
          <w:left w:w="0" w:type="dxa"/>
          <w:right w:w="0" w:type="dxa"/>
        </w:tblCellMar>
        <w:tblLook w:val="04A0" w:firstRow="1" w:lastRow="0" w:firstColumn="1" w:lastColumn="0" w:noHBand="0" w:noVBand="1"/>
      </w:tblPr>
      <w:tblGrid>
        <w:gridCol w:w="855"/>
        <w:gridCol w:w="2400"/>
        <w:gridCol w:w="3975"/>
        <w:gridCol w:w="2130"/>
      </w:tblGrid>
      <w:tr w:rsidR="00F358E1" w:rsidRPr="006C5E13" w14:paraId="1BD0802D" w14:textId="77777777" w:rsidTr="002B5967">
        <w:trPr>
          <w:trHeight w:val="27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D3D78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w:t>
            </w:r>
          </w:p>
        </w:tc>
        <w:tc>
          <w:tcPr>
            <w:tcW w:w="2400" w:type="dxa"/>
            <w:tcBorders>
              <w:top w:val="single" w:sz="6" w:space="0" w:color="000000"/>
              <w:bottom w:val="single" w:sz="6" w:space="0" w:color="000000"/>
              <w:right w:val="single" w:sz="6" w:space="0" w:color="000000"/>
            </w:tcBorders>
            <w:shd w:val="clear" w:color="auto" w:fill="auto"/>
            <w:vAlign w:val="center"/>
          </w:tcPr>
          <w:p w14:paraId="23FF8C3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w:t>
            </w:r>
          </w:p>
        </w:tc>
        <w:tc>
          <w:tcPr>
            <w:tcW w:w="3975" w:type="dxa"/>
            <w:tcBorders>
              <w:top w:val="single" w:sz="6" w:space="0" w:color="000000"/>
              <w:bottom w:val="single" w:sz="6" w:space="0" w:color="000000"/>
              <w:right w:val="single" w:sz="6" w:space="0" w:color="000000"/>
            </w:tcBorders>
            <w:shd w:val="clear" w:color="auto" w:fill="auto"/>
            <w:vAlign w:val="center"/>
          </w:tcPr>
          <w:p w14:paraId="1DB3DD3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w:t>
            </w:r>
          </w:p>
        </w:tc>
        <w:tc>
          <w:tcPr>
            <w:tcW w:w="2130" w:type="dxa"/>
            <w:tcBorders>
              <w:top w:val="single" w:sz="6" w:space="0" w:color="000000"/>
              <w:bottom w:val="single" w:sz="6" w:space="0" w:color="000000"/>
              <w:right w:val="single" w:sz="6" w:space="0" w:color="000000"/>
            </w:tcBorders>
            <w:shd w:val="clear" w:color="auto" w:fill="auto"/>
            <w:vAlign w:val="center"/>
          </w:tcPr>
          <w:p w14:paraId="183A9E1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4</w:t>
            </w:r>
          </w:p>
        </w:tc>
      </w:tr>
      <w:tr w:rsidR="00F358E1" w:rsidRPr="006C5E13" w14:paraId="65991B19"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1F65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w:t>
            </w:r>
          </w:p>
        </w:tc>
        <w:tc>
          <w:tcPr>
            <w:tcW w:w="2400" w:type="dxa"/>
            <w:tcBorders>
              <w:top w:val="single" w:sz="6" w:space="0" w:color="000000"/>
              <w:bottom w:val="single" w:sz="6" w:space="0" w:color="000000"/>
              <w:right w:val="single" w:sz="6" w:space="0" w:color="000000"/>
            </w:tcBorders>
            <w:shd w:val="clear" w:color="auto" w:fill="auto"/>
            <w:vAlign w:val="center"/>
          </w:tcPr>
          <w:p w14:paraId="19E37591"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65К-0506000</w:t>
            </w:r>
          </w:p>
        </w:tc>
        <w:tc>
          <w:tcPr>
            <w:tcW w:w="3975" w:type="dxa"/>
            <w:tcBorders>
              <w:top w:val="single" w:sz="6" w:space="0" w:color="000000"/>
              <w:bottom w:val="single" w:sz="6" w:space="0" w:color="000000"/>
              <w:right w:val="single" w:sz="6" w:space="0" w:color="000000"/>
            </w:tcBorders>
            <w:shd w:val="clear" w:color="auto" w:fill="auto"/>
            <w:vAlign w:val="center"/>
          </w:tcPr>
          <w:p w14:paraId="462203F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 с. Туринская Слобода - г. Туринск</w:t>
            </w:r>
          </w:p>
        </w:tc>
        <w:tc>
          <w:tcPr>
            <w:tcW w:w="2130" w:type="dxa"/>
            <w:tcBorders>
              <w:top w:val="single" w:sz="6" w:space="0" w:color="000000"/>
              <w:bottom w:val="single" w:sz="6" w:space="0" w:color="000000"/>
              <w:right w:val="single" w:sz="6" w:space="0" w:color="000000"/>
            </w:tcBorders>
            <w:shd w:val="clear" w:color="auto" w:fill="auto"/>
            <w:vAlign w:val="center"/>
          </w:tcPr>
          <w:p w14:paraId="21FF98E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90B9D3A"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B177B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w:t>
            </w:r>
          </w:p>
        </w:tc>
        <w:tc>
          <w:tcPr>
            <w:tcW w:w="2400" w:type="dxa"/>
            <w:tcBorders>
              <w:top w:val="single" w:sz="6" w:space="0" w:color="000000"/>
              <w:bottom w:val="single" w:sz="6" w:space="0" w:color="000000"/>
              <w:right w:val="single" w:sz="6" w:space="0" w:color="000000"/>
            </w:tcBorders>
            <w:shd w:val="clear" w:color="auto" w:fill="auto"/>
            <w:vAlign w:val="center"/>
          </w:tcPr>
          <w:p w14:paraId="5C4B1F1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65К-2820000</w:t>
            </w:r>
          </w:p>
        </w:tc>
        <w:tc>
          <w:tcPr>
            <w:tcW w:w="3975" w:type="dxa"/>
            <w:tcBorders>
              <w:top w:val="single" w:sz="6" w:space="0" w:color="000000"/>
              <w:bottom w:val="single" w:sz="6" w:space="0" w:color="000000"/>
              <w:right w:val="single" w:sz="6" w:space="0" w:color="000000"/>
            </w:tcBorders>
            <w:shd w:val="clear" w:color="auto" w:fill="auto"/>
            <w:vAlign w:val="center"/>
          </w:tcPr>
          <w:p w14:paraId="48F5A81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133EBDF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5BFBB39"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B9FB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3</w:t>
            </w:r>
          </w:p>
        </w:tc>
        <w:tc>
          <w:tcPr>
            <w:tcW w:w="2400" w:type="dxa"/>
            <w:tcBorders>
              <w:top w:val="single" w:sz="6" w:space="0" w:color="000000"/>
              <w:bottom w:val="single" w:sz="6" w:space="0" w:color="000000"/>
              <w:right w:val="single" w:sz="6" w:space="0" w:color="000000"/>
            </w:tcBorders>
            <w:shd w:val="clear" w:color="auto" w:fill="auto"/>
            <w:vAlign w:val="center"/>
          </w:tcPr>
          <w:p w14:paraId="564C4EE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65К-0504000</w:t>
            </w:r>
          </w:p>
        </w:tc>
        <w:tc>
          <w:tcPr>
            <w:tcW w:w="3975" w:type="dxa"/>
            <w:tcBorders>
              <w:top w:val="single" w:sz="6" w:space="0" w:color="000000"/>
              <w:bottom w:val="single" w:sz="6" w:space="0" w:color="000000"/>
              <w:right w:val="single" w:sz="6" w:space="0" w:color="000000"/>
            </w:tcBorders>
            <w:shd w:val="clear" w:color="auto" w:fill="auto"/>
            <w:vAlign w:val="center"/>
          </w:tcPr>
          <w:p w14:paraId="487B0E8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с.Байкалово - с.Городище</w:t>
            </w:r>
          </w:p>
        </w:tc>
        <w:tc>
          <w:tcPr>
            <w:tcW w:w="2130" w:type="dxa"/>
            <w:tcBorders>
              <w:top w:val="single" w:sz="6" w:space="0" w:color="000000"/>
              <w:bottom w:val="single" w:sz="6" w:space="0" w:color="000000"/>
              <w:right w:val="single" w:sz="6" w:space="0" w:color="000000"/>
            </w:tcBorders>
            <w:shd w:val="clear" w:color="auto" w:fill="auto"/>
            <w:vAlign w:val="center"/>
          </w:tcPr>
          <w:p w14:paraId="33E9A73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F531890"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7E4AE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4</w:t>
            </w:r>
          </w:p>
        </w:tc>
        <w:tc>
          <w:tcPr>
            <w:tcW w:w="2400" w:type="dxa"/>
            <w:tcBorders>
              <w:top w:val="single" w:sz="6" w:space="0" w:color="000000"/>
              <w:bottom w:val="single" w:sz="6" w:space="0" w:color="000000"/>
              <w:right w:val="single" w:sz="6" w:space="0" w:color="000000"/>
            </w:tcBorders>
            <w:shd w:val="clear" w:color="auto" w:fill="auto"/>
            <w:vAlign w:val="center"/>
          </w:tcPr>
          <w:p w14:paraId="530D626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65К-0504110</w:t>
            </w:r>
          </w:p>
        </w:tc>
        <w:tc>
          <w:tcPr>
            <w:tcW w:w="3975" w:type="dxa"/>
            <w:tcBorders>
              <w:top w:val="single" w:sz="6" w:space="0" w:color="000000"/>
              <w:bottom w:val="single" w:sz="6" w:space="0" w:color="000000"/>
              <w:right w:val="single" w:sz="6" w:space="0" w:color="000000"/>
            </w:tcBorders>
            <w:shd w:val="clear" w:color="auto" w:fill="auto"/>
            <w:vAlign w:val="center"/>
          </w:tcPr>
          <w:p w14:paraId="4384F05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Сергина от км 4+819 а/д "с. Байкалово -Городище</w:t>
            </w:r>
          </w:p>
        </w:tc>
        <w:tc>
          <w:tcPr>
            <w:tcW w:w="2130" w:type="dxa"/>
            <w:tcBorders>
              <w:top w:val="single" w:sz="6" w:space="0" w:color="000000"/>
              <w:bottom w:val="single" w:sz="6" w:space="0" w:color="000000"/>
              <w:right w:val="single" w:sz="6" w:space="0" w:color="000000"/>
            </w:tcBorders>
            <w:shd w:val="clear" w:color="auto" w:fill="auto"/>
            <w:vAlign w:val="center"/>
          </w:tcPr>
          <w:p w14:paraId="5E06360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8B2453B"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20F6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5</w:t>
            </w:r>
          </w:p>
        </w:tc>
        <w:tc>
          <w:tcPr>
            <w:tcW w:w="2400" w:type="dxa"/>
            <w:tcBorders>
              <w:top w:val="single" w:sz="6" w:space="0" w:color="000000"/>
              <w:bottom w:val="single" w:sz="6" w:space="0" w:color="000000"/>
              <w:right w:val="single" w:sz="6" w:space="0" w:color="000000"/>
            </w:tcBorders>
            <w:shd w:val="clear" w:color="auto" w:fill="auto"/>
            <w:vAlign w:val="center"/>
          </w:tcPr>
          <w:p w14:paraId="78749F2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65К-0505000</w:t>
            </w:r>
          </w:p>
        </w:tc>
        <w:tc>
          <w:tcPr>
            <w:tcW w:w="3975" w:type="dxa"/>
            <w:tcBorders>
              <w:top w:val="single" w:sz="6" w:space="0" w:color="000000"/>
              <w:bottom w:val="single" w:sz="6" w:space="0" w:color="000000"/>
              <w:right w:val="single" w:sz="6" w:space="0" w:color="000000"/>
            </w:tcBorders>
            <w:shd w:val="clear" w:color="auto" w:fill="auto"/>
            <w:vAlign w:val="center"/>
          </w:tcPr>
          <w:p w14:paraId="2D0A8DB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 с. Ляпуново"</w:t>
            </w:r>
          </w:p>
        </w:tc>
        <w:tc>
          <w:tcPr>
            <w:tcW w:w="2130" w:type="dxa"/>
            <w:tcBorders>
              <w:top w:val="single" w:sz="6" w:space="0" w:color="000000"/>
              <w:bottom w:val="single" w:sz="6" w:space="0" w:color="000000"/>
              <w:right w:val="single" w:sz="6" w:space="0" w:color="000000"/>
            </w:tcBorders>
            <w:shd w:val="clear" w:color="auto" w:fill="auto"/>
            <w:vAlign w:val="center"/>
          </w:tcPr>
          <w:p w14:paraId="08EC34C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5633ED38" w14:textId="77777777" w:rsidTr="002B5967">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16E17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w:t>
            </w:r>
          </w:p>
        </w:tc>
        <w:tc>
          <w:tcPr>
            <w:tcW w:w="2400" w:type="dxa"/>
            <w:tcBorders>
              <w:top w:val="single" w:sz="6" w:space="0" w:color="000000"/>
              <w:bottom w:val="single" w:sz="6" w:space="0" w:color="000000"/>
              <w:right w:val="single" w:sz="6" w:space="0" w:color="000000"/>
            </w:tcBorders>
            <w:shd w:val="clear" w:color="auto" w:fill="auto"/>
            <w:vAlign w:val="center"/>
          </w:tcPr>
          <w:p w14:paraId="7AD3934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65К-0510110</w:t>
            </w:r>
          </w:p>
        </w:tc>
        <w:tc>
          <w:tcPr>
            <w:tcW w:w="3975" w:type="dxa"/>
            <w:tcBorders>
              <w:top w:val="single" w:sz="6" w:space="0" w:color="000000"/>
              <w:bottom w:val="single" w:sz="6" w:space="0" w:color="000000"/>
              <w:right w:val="single" w:sz="6" w:space="0" w:color="000000"/>
            </w:tcBorders>
            <w:shd w:val="clear" w:color="auto" w:fill="auto"/>
            <w:vAlign w:val="center"/>
          </w:tcPr>
          <w:p w14:paraId="21C6D65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 xml:space="preserve"> Подъезд к д. Крутикова от км 4+914 а/д "с. Ляпуново</w:t>
            </w:r>
            <w:r w:rsidRPr="006C5E13">
              <w:rPr>
                <w:rFonts w:ascii="Liberation Serif" w:eastAsia="Calibri" w:hAnsi="Liberation Serif"/>
                <w:noProof/>
                <w:color w:val="000000"/>
                <w:sz w:val="19"/>
                <w:szCs w:val="19"/>
              </w:rPr>
              <w:br/>
              <w:t>- с. Знаменское</w:t>
            </w:r>
          </w:p>
        </w:tc>
        <w:tc>
          <w:tcPr>
            <w:tcW w:w="2130" w:type="dxa"/>
            <w:tcBorders>
              <w:top w:val="single" w:sz="6" w:space="0" w:color="000000"/>
              <w:bottom w:val="single" w:sz="6" w:space="0" w:color="000000"/>
              <w:right w:val="single" w:sz="6" w:space="0" w:color="000000"/>
            </w:tcBorders>
            <w:shd w:val="clear" w:color="auto" w:fill="auto"/>
            <w:vAlign w:val="center"/>
          </w:tcPr>
          <w:p w14:paraId="641A0B6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525AA6A7"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05AC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7</w:t>
            </w:r>
          </w:p>
        </w:tc>
        <w:tc>
          <w:tcPr>
            <w:tcW w:w="2400" w:type="dxa"/>
            <w:tcBorders>
              <w:top w:val="single" w:sz="6" w:space="0" w:color="000000"/>
              <w:bottom w:val="single" w:sz="6" w:space="0" w:color="000000"/>
              <w:right w:val="single" w:sz="6" w:space="0" w:color="000000"/>
            </w:tcBorders>
            <w:shd w:val="clear" w:color="auto" w:fill="auto"/>
            <w:vAlign w:val="center"/>
          </w:tcPr>
          <w:p w14:paraId="7147718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65К-0501000</w:t>
            </w:r>
          </w:p>
        </w:tc>
        <w:tc>
          <w:tcPr>
            <w:tcW w:w="3975" w:type="dxa"/>
            <w:tcBorders>
              <w:top w:val="single" w:sz="6" w:space="0" w:color="000000"/>
              <w:bottom w:val="single" w:sz="6" w:space="0" w:color="000000"/>
              <w:right w:val="single" w:sz="6" w:space="0" w:color="000000"/>
            </w:tcBorders>
            <w:shd w:val="clear" w:color="auto" w:fill="auto"/>
            <w:vAlign w:val="center"/>
          </w:tcPr>
          <w:p w14:paraId="5CDB8E8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 Малая Серкова - д. Чувашева</w:t>
            </w:r>
          </w:p>
        </w:tc>
        <w:tc>
          <w:tcPr>
            <w:tcW w:w="2130" w:type="dxa"/>
            <w:tcBorders>
              <w:top w:val="single" w:sz="6" w:space="0" w:color="000000"/>
              <w:bottom w:val="single" w:sz="6" w:space="0" w:color="000000"/>
              <w:right w:val="single" w:sz="6" w:space="0" w:color="000000"/>
            </w:tcBorders>
            <w:shd w:val="clear" w:color="auto" w:fill="auto"/>
            <w:vAlign w:val="center"/>
          </w:tcPr>
          <w:p w14:paraId="6DF7B15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38C9B962"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B824E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lastRenderedPageBreak/>
              <w:t>8</w:t>
            </w:r>
          </w:p>
        </w:tc>
        <w:tc>
          <w:tcPr>
            <w:tcW w:w="2400" w:type="dxa"/>
            <w:tcBorders>
              <w:top w:val="single" w:sz="6" w:space="0" w:color="000000"/>
              <w:bottom w:val="single" w:sz="6" w:space="0" w:color="000000"/>
              <w:right w:val="single" w:sz="6" w:space="0" w:color="000000"/>
            </w:tcBorders>
            <w:shd w:val="clear" w:color="auto" w:fill="auto"/>
            <w:vAlign w:val="center"/>
          </w:tcPr>
          <w:p w14:paraId="056D137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65К-0510000</w:t>
            </w:r>
          </w:p>
        </w:tc>
        <w:tc>
          <w:tcPr>
            <w:tcW w:w="3975" w:type="dxa"/>
            <w:tcBorders>
              <w:top w:val="single" w:sz="6" w:space="0" w:color="000000"/>
              <w:bottom w:val="single" w:sz="6" w:space="0" w:color="000000"/>
              <w:right w:val="single" w:sz="6" w:space="0" w:color="000000"/>
            </w:tcBorders>
            <w:shd w:val="clear" w:color="auto" w:fill="auto"/>
            <w:vAlign w:val="center"/>
          </w:tcPr>
          <w:p w14:paraId="4490191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Ляпуново - с. Знаменское</w:t>
            </w:r>
          </w:p>
        </w:tc>
        <w:tc>
          <w:tcPr>
            <w:tcW w:w="2130" w:type="dxa"/>
            <w:tcBorders>
              <w:top w:val="single" w:sz="6" w:space="0" w:color="000000"/>
              <w:bottom w:val="single" w:sz="6" w:space="0" w:color="000000"/>
              <w:right w:val="single" w:sz="6" w:space="0" w:color="000000"/>
            </w:tcBorders>
            <w:shd w:val="clear" w:color="auto" w:fill="auto"/>
            <w:vAlign w:val="center"/>
          </w:tcPr>
          <w:p w14:paraId="671F59E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70F95725"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D9A7B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9</w:t>
            </w:r>
          </w:p>
        </w:tc>
        <w:tc>
          <w:tcPr>
            <w:tcW w:w="2400" w:type="dxa"/>
            <w:tcBorders>
              <w:top w:val="single" w:sz="6" w:space="0" w:color="000000"/>
              <w:bottom w:val="single" w:sz="6" w:space="0" w:color="000000"/>
              <w:right w:val="single" w:sz="6" w:space="0" w:color="000000"/>
            </w:tcBorders>
            <w:shd w:val="clear" w:color="auto" w:fill="auto"/>
            <w:vAlign w:val="center"/>
          </w:tcPr>
          <w:p w14:paraId="1204CDE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65К-0502000</w:t>
            </w:r>
          </w:p>
        </w:tc>
        <w:tc>
          <w:tcPr>
            <w:tcW w:w="3975" w:type="dxa"/>
            <w:tcBorders>
              <w:top w:val="single" w:sz="6" w:space="0" w:color="000000"/>
              <w:bottom w:val="single" w:sz="6" w:space="0" w:color="000000"/>
              <w:right w:val="single" w:sz="6" w:space="0" w:color="000000"/>
            </w:tcBorders>
            <w:shd w:val="clear" w:color="auto" w:fill="auto"/>
            <w:vAlign w:val="center"/>
          </w:tcPr>
          <w:p w14:paraId="5D5C2BB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 Шаламы - д. Шушары</w:t>
            </w:r>
          </w:p>
        </w:tc>
        <w:tc>
          <w:tcPr>
            <w:tcW w:w="2130" w:type="dxa"/>
            <w:tcBorders>
              <w:top w:val="single" w:sz="6" w:space="0" w:color="000000"/>
              <w:bottom w:val="single" w:sz="6" w:space="0" w:color="000000"/>
              <w:right w:val="single" w:sz="6" w:space="0" w:color="000000"/>
            </w:tcBorders>
            <w:shd w:val="clear" w:color="auto" w:fill="auto"/>
            <w:vAlign w:val="center"/>
          </w:tcPr>
          <w:p w14:paraId="34064E5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1943B602" w14:textId="77777777" w:rsidTr="002B5967">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910EF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10</w:t>
            </w:r>
          </w:p>
        </w:tc>
        <w:tc>
          <w:tcPr>
            <w:tcW w:w="2400" w:type="dxa"/>
            <w:tcBorders>
              <w:top w:val="single" w:sz="6" w:space="0" w:color="000000"/>
              <w:bottom w:val="single" w:sz="6" w:space="0" w:color="000000"/>
              <w:right w:val="single" w:sz="6" w:space="0" w:color="000000"/>
            </w:tcBorders>
            <w:shd w:val="clear" w:color="auto" w:fill="auto"/>
            <w:vAlign w:val="center"/>
          </w:tcPr>
          <w:p w14:paraId="5FF8028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65К-0502110</w:t>
            </w:r>
          </w:p>
        </w:tc>
        <w:tc>
          <w:tcPr>
            <w:tcW w:w="3975" w:type="dxa"/>
            <w:tcBorders>
              <w:top w:val="single" w:sz="6" w:space="0" w:color="000000"/>
              <w:bottom w:val="single" w:sz="6" w:space="0" w:color="000000"/>
              <w:right w:val="single" w:sz="6" w:space="0" w:color="000000"/>
            </w:tcBorders>
            <w:shd w:val="clear" w:color="auto" w:fill="auto"/>
            <w:vAlign w:val="center"/>
          </w:tcPr>
          <w:p w14:paraId="4886DFD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Шушары от км 2+766 а/д "д. Шаламы -</w:t>
            </w:r>
            <w:r w:rsidRPr="006C5E13">
              <w:rPr>
                <w:rFonts w:ascii="Liberation Serif" w:eastAsia="Calibri" w:hAnsi="Liberation Serif"/>
                <w:noProof/>
                <w:color w:val="000000"/>
                <w:sz w:val="19"/>
                <w:szCs w:val="19"/>
              </w:rPr>
              <w:br/>
              <w:t>д. Шушары</w:t>
            </w:r>
          </w:p>
        </w:tc>
        <w:tc>
          <w:tcPr>
            <w:tcW w:w="2130" w:type="dxa"/>
            <w:tcBorders>
              <w:top w:val="single" w:sz="6" w:space="0" w:color="000000"/>
              <w:bottom w:val="single" w:sz="6" w:space="0" w:color="000000"/>
              <w:right w:val="single" w:sz="6" w:space="0" w:color="000000"/>
            </w:tcBorders>
            <w:shd w:val="clear" w:color="auto" w:fill="auto"/>
            <w:vAlign w:val="center"/>
          </w:tcPr>
          <w:p w14:paraId="79464EA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2D68AAE"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AA28B1"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11</w:t>
            </w:r>
          </w:p>
        </w:tc>
        <w:tc>
          <w:tcPr>
            <w:tcW w:w="2400" w:type="dxa"/>
            <w:tcBorders>
              <w:top w:val="single" w:sz="6" w:space="0" w:color="000000"/>
              <w:bottom w:val="single" w:sz="6" w:space="0" w:color="000000"/>
              <w:right w:val="single" w:sz="6" w:space="0" w:color="000000"/>
            </w:tcBorders>
            <w:shd w:val="clear" w:color="auto" w:fill="auto"/>
            <w:vAlign w:val="center"/>
          </w:tcPr>
          <w:p w14:paraId="7BE7F07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65К-0503000</w:t>
            </w:r>
          </w:p>
        </w:tc>
        <w:tc>
          <w:tcPr>
            <w:tcW w:w="3975" w:type="dxa"/>
            <w:tcBorders>
              <w:top w:val="single" w:sz="6" w:space="0" w:color="000000"/>
              <w:bottom w:val="single" w:sz="6" w:space="0" w:color="000000"/>
              <w:right w:val="single" w:sz="6" w:space="0" w:color="000000"/>
            </w:tcBorders>
            <w:shd w:val="clear" w:color="auto" w:fill="auto"/>
            <w:vAlign w:val="center"/>
          </w:tcPr>
          <w:p w14:paraId="0C00906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 д. Комлева</w:t>
            </w:r>
          </w:p>
        </w:tc>
        <w:tc>
          <w:tcPr>
            <w:tcW w:w="2130" w:type="dxa"/>
            <w:tcBorders>
              <w:top w:val="single" w:sz="6" w:space="0" w:color="000000"/>
              <w:bottom w:val="single" w:sz="6" w:space="0" w:color="000000"/>
              <w:right w:val="single" w:sz="6" w:space="0" w:color="000000"/>
            </w:tcBorders>
            <w:shd w:val="clear" w:color="auto" w:fill="auto"/>
            <w:vAlign w:val="center"/>
          </w:tcPr>
          <w:p w14:paraId="0CB04F1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2A286C8" w14:textId="77777777" w:rsidTr="002B5967">
        <w:trPr>
          <w:trHeight w:val="72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31BF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12</w:t>
            </w:r>
          </w:p>
        </w:tc>
        <w:tc>
          <w:tcPr>
            <w:tcW w:w="2400" w:type="dxa"/>
            <w:tcBorders>
              <w:top w:val="single" w:sz="6" w:space="0" w:color="000000"/>
              <w:bottom w:val="single" w:sz="6" w:space="0" w:color="000000"/>
              <w:right w:val="single" w:sz="6" w:space="0" w:color="000000"/>
            </w:tcBorders>
            <w:shd w:val="clear" w:color="auto" w:fill="auto"/>
            <w:vAlign w:val="center"/>
          </w:tcPr>
          <w:p w14:paraId="35A3A12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65К-0508000</w:t>
            </w:r>
          </w:p>
        </w:tc>
        <w:tc>
          <w:tcPr>
            <w:tcW w:w="3975" w:type="dxa"/>
            <w:tcBorders>
              <w:top w:val="single" w:sz="6" w:space="0" w:color="000000"/>
              <w:bottom w:val="single" w:sz="6" w:space="0" w:color="000000"/>
              <w:right w:val="single" w:sz="6" w:space="0" w:color="000000"/>
            </w:tcBorders>
            <w:shd w:val="clear" w:color="auto" w:fill="auto"/>
            <w:vAlign w:val="center"/>
          </w:tcPr>
          <w:p w14:paraId="616A1C4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подъезд к жилому дому (от ул. Цельева</w:t>
            </w:r>
            <w:r w:rsidRPr="006C5E13">
              <w:rPr>
                <w:rFonts w:ascii="Liberation Serif" w:eastAsia="Calibri" w:hAnsi="Liberation Serif"/>
                <w:noProof/>
                <w:color w:val="000000"/>
                <w:sz w:val="19"/>
                <w:szCs w:val="19"/>
              </w:rPr>
              <w:br/>
              <w:t>по ул. Кузнецова)</w:t>
            </w:r>
          </w:p>
        </w:tc>
        <w:tc>
          <w:tcPr>
            <w:tcW w:w="2130" w:type="dxa"/>
            <w:tcBorders>
              <w:top w:val="single" w:sz="6" w:space="0" w:color="000000"/>
              <w:bottom w:val="single" w:sz="6" w:space="0" w:color="000000"/>
              <w:right w:val="single" w:sz="6" w:space="0" w:color="000000"/>
            </w:tcBorders>
            <w:shd w:val="clear" w:color="auto" w:fill="auto"/>
            <w:vAlign w:val="center"/>
          </w:tcPr>
          <w:p w14:paraId="3ECB91B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1D8C7CC"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963F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13</w:t>
            </w:r>
          </w:p>
        </w:tc>
        <w:tc>
          <w:tcPr>
            <w:tcW w:w="2400" w:type="dxa"/>
            <w:tcBorders>
              <w:top w:val="single" w:sz="6" w:space="0" w:color="000000"/>
              <w:bottom w:val="single" w:sz="6" w:space="0" w:color="000000"/>
              <w:right w:val="single" w:sz="6" w:space="0" w:color="000000"/>
            </w:tcBorders>
            <w:shd w:val="clear" w:color="auto" w:fill="auto"/>
            <w:vAlign w:val="center"/>
          </w:tcPr>
          <w:p w14:paraId="791C2B1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65К-0507000</w:t>
            </w:r>
          </w:p>
        </w:tc>
        <w:tc>
          <w:tcPr>
            <w:tcW w:w="3975" w:type="dxa"/>
            <w:tcBorders>
              <w:top w:val="single" w:sz="6" w:space="0" w:color="000000"/>
              <w:bottom w:val="single" w:sz="6" w:space="0" w:color="000000"/>
              <w:right w:val="single" w:sz="6" w:space="0" w:color="000000"/>
            </w:tcBorders>
            <w:shd w:val="clear" w:color="auto" w:fill="auto"/>
            <w:vAlign w:val="center"/>
          </w:tcPr>
          <w:p w14:paraId="48AD9B3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подъезд к АЗС (от ул. Мальгина)</w:t>
            </w:r>
          </w:p>
        </w:tc>
        <w:tc>
          <w:tcPr>
            <w:tcW w:w="2130" w:type="dxa"/>
            <w:tcBorders>
              <w:top w:val="single" w:sz="6" w:space="0" w:color="000000"/>
              <w:bottom w:val="single" w:sz="6" w:space="0" w:color="000000"/>
              <w:right w:val="single" w:sz="6" w:space="0" w:color="000000"/>
            </w:tcBorders>
            <w:shd w:val="clear" w:color="auto" w:fill="auto"/>
            <w:vAlign w:val="center"/>
          </w:tcPr>
          <w:p w14:paraId="472998D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3C76096D" w14:textId="77777777" w:rsidTr="002B5967">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59B3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14</w:t>
            </w:r>
          </w:p>
        </w:tc>
        <w:tc>
          <w:tcPr>
            <w:tcW w:w="2400" w:type="dxa"/>
            <w:tcBorders>
              <w:top w:val="single" w:sz="6" w:space="0" w:color="000000"/>
              <w:bottom w:val="single" w:sz="6" w:space="0" w:color="000000"/>
              <w:right w:val="single" w:sz="6" w:space="0" w:color="000000"/>
            </w:tcBorders>
            <w:shd w:val="clear" w:color="auto" w:fill="auto"/>
            <w:vAlign w:val="center"/>
          </w:tcPr>
          <w:p w14:paraId="7ED0C9C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65К-2820170</w:t>
            </w:r>
          </w:p>
        </w:tc>
        <w:tc>
          <w:tcPr>
            <w:tcW w:w="3975" w:type="dxa"/>
            <w:tcBorders>
              <w:top w:val="single" w:sz="6" w:space="0" w:color="000000"/>
              <w:bottom w:val="single" w:sz="6" w:space="0" w:color="000000"/>
              <w:right w:val="single" w:sz="6" w:space="0" w:color="000000"/>
            </w:tcBorders>
            <w:shd w:val="clear" w:color="auto" w:fill="auto"/>
            <w:vAlign w:val="center"/>
          </w:tcPr>
          <w:p w14:paraId="2ADA8D2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Байкалово, подъезд к маслозаводу от км 39+432 а/д</w:t>
            </w:r>
            <w:r w:rsidRPr="006C5E13">
              <w:rPr>
                <w:rFonts w:ascii="Liberation Serif" w:eastAsia="Calibri" w:hAnsi="Liberation Serif"/>
                <w:noProof/>
                <w:color w:val="000000"/>
                <w:sz w:val="19"/>
                <w:szCs w:val="19"/>
              </w:rPr>
              <w:br/>
              <w:t>"с.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1D64BB6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5512994"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547E7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15</w:t>
            </w:r>
          </w:p>
        </w:tc>
        <w:tc>
          <w:tcPr>
            <w:tcW w:w="2400" w:type="dxa"/>
            <w:tcBorders>
              <w:top w:val="single" w:sz="6" w:space="0" w:color="000000"/>
              <w:bottom w:val="single" w:sz="6" w:space="0" w:color="000000"/>
              <w:right w:val="single" w:sz="6" w:space="0" w:color="000000"/>
            </w:tcBorders>
            <w:shd w:val="clear" w:color="auto" w:fill="auto"/>
            <w:vAlign w:val="center"/>
          </w:tcPr>
          <w:p w14:paraId="1F84ED0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65К-2820150</w:t>
            </w:r>
          </w:p>
        </w:tc>
        <w:tc>
          <w:tcPr>
            <w:tcW w:w="3975" w:type="dxa"/>
            <w:tcBorders>
              <w:top w:val="single" w:sz="6" w:space="0" w:color="000000"/>
              <w:bottom w:val="single" w:sz="6" w:space="0" w:color="000000"/>
              <w:right w:val="single" w:sz="6" w:space="0" w:color="000000"/>
            </w:tcBorders>
            <w:shd w:val="clear" w:color="auto" w:fill="auto"/>
            <w:vAlign w:val="center"/>
          </w:tcPr>
          <w:p w14:paraId="4986162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Шаламы от км 35+363 а/д "с.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380CFCF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FA120F6"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B5062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16</w:t>
            </w:r>
          </w:p>
        </w:tc>
        <w:tc>
          <w:tcPr>
            <w:tcW w:w="2400" w:type="dxa"/>
            <w:tcBorders>
              <w:top w:val="single" w:sz="6" w:space="0" w:color="000000"/>
              <w:bottom w:val="single" w:sz="6" w:space="0" w:color="000000"/>
              <w:right w:val="single" w:sz="6" w:space="0" w:color="000000"/>
            </w:tcBorders>
            <w:shd w:val="clear" w:color="auto" w:fill="auto"/>
            <w:vAlign w:val="center"/>
          </w:tcPr>
          <w:p w14:paraId="3CB9FBE1"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65К-2820140</w:t>
            </w:r>
          </w:p>
        </w:tc>
        <w:tc>
          <w:tcPr>
            <w:tcW w:w="3975" w:type="dxa"/>
            <w:tcBorders>
              <w:top w:val="single" w:sz="6" w:space="0" w:color="000000"/>
              <w:bottom w:val="single" w:sz="6" w:space="0" w:color="000000"/>
              <w:right w:val="single" w:sz="6" w:space="0" w:color="000000"/>
            </w:tcBorders>
            <w:shd w:val="clear" w:color="auto" w:fill="auto"/>
            <w:vAlign w:val="center"/>
          </w:tcPr>
          <w:p w14:paraId="4600CE5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Липовка от км 35+363 а/д "с.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27F9A7A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44B1EF66"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A43C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17</w:t>
            </w:r>
          </w:p>
        </w:tc>
        <w:tc>
          <w:tcPr>
            <w:tcW w:w="2400" w:type="dxa"/>
            <w:tcBorders>
              <w:top w:val="single" w:sz="6" w:space="0" w:color="000000"/>
              <w:bottom w:val="single" w:sz="6" w:space="0" w:color="000000"/>
              <w:right w:val="single" w:sz="6" w:space="0" w:color="000000"/>
            </w:tcBorders>
            <w:shd w:val="clear" w:color="auto" w:fill="auto"/>
            <w:vAlign w:val="center"/>
          </w:tcPr>
          <w:p w14:paraId="1487DF6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65К-2820160</w:t>
            </w:r>
          </w:p>
        </w:tc>
        <w:tc>
          <w:tcPr>
            <w:tcW w:w="3975" w:type="dxa"/>
            <w:tcBorders>
              <w:top w:val="single" w:sz="6" w:space="0" w:color="000000"/>
              <w:bottom w:val="single" w:sz="6" w:space="0" w:color="000000"/>
              <w:right w:val="single" w:sz="6" w:space="0" w:color="000000"/>
            </w:tcBorders>
            <w:shd w:val="clear" w:color="auto" w:fill="auto"/>
            <w:vAlign w:val="center"/>
          </w:tcPr>
          <w:p w14:paraId="3B9304C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Комарица от км 37+329 а/д "с.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122C331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1DD65635"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39EC4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18</w:t>
            </w:r>
          </w:p>
        </w:tc>
        <w:tc>
          <w:tcPr>
            <w:tcW w:w="2400" w:type="dxa"/>
            <w:tcBorders>
              <w:top w:val="single" w:sz="6" w:space="0" w:color="000000"/>
              <w:bottom w:val="single" w:sz="6" w:space="0" w:color="000000"/>
              <w:right w:val="single" w:sz="6" w:space="0" w:color="000000"/>
            </w:tcBorders>
            <w:shd w:val="clear" w:color="auto" w:fill="auto"/>
            <w:vAlign w:val="center"/>
          </w:tcPr>
          <w:p w14:paraId="3E2B346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65К-2820180</w:t>
            </w:r>
          </w:p>
        </w:tc>
        <w:tc>
          <w:tcPr>
            <w:tcW w:w="3975" w:type="dxa"/>
            <w:tcBorders>
              <w:top w:val="single" w:sz="6" w:space="0" w:color="000000"/>
              <w:bottom w:val="single" w:sz="6" w:space="0" w:color="000000"/>
              <w:right w:val="single" w:sz="6" w:space="0" w:color="000000"/>
            </w:tcBorders>
            <w:shd w:val="clear" w:color="auto" w:fill="auto"/>
            <w:vAlign w:val="center"/>
          </w:tcPr>
          <w:p w14:paraId="1A86BCD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с. Чурманское от км 47+236 а/д "с.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3E0696D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B3B7A7C"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5F26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19</w:t>
            </w:r>
          </w:p>
        </w:tc>
        <w:tc>
          <w:tcPr>
            <w:tcW w:w="2400" w:type="dxa"/>
            <w:tcBorders>
              <w:top w:val="single" w:sz="6" w:space="0" w:color="000000"/>
              <w:bottom w:val="single" w:sz="6" w:space="0" w:color="000000"/>
              <w:right w:val="single" w:sz="6" w:space="0" w:color="000000"/>
            </w:tcBorders>
            <w:shd w:val="clear" w:color="auto" w:fill="auto"/>
            <w:vAlign w:val="center"/>
          </w:tcPr>
          <w:p w14:paraId="5920B69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65К-0511000</w:t>
            </w:r>
          </w:p>
        </w:tc>
        <w:tc>
          <w:tcPr>
            <w:tcW w:w="3975" w:type="dxa"/>
            <w:tcBorders>
              <w:top w:val="single" w:sz="6" w:space="0" w:color="000000"/>
              <w:bottom w:val="single" w:sz="6" w:space="0" w:color="000000"/>
              <w:right w:val="single" w:sz="6" w:space="0" w:color="000000"/>
            </w:tcBorders>
            <w:shd w:val="clear" w:color="auto" w:fill="auto"/>
            <w:vAlign w:val="center"/>
          </w:tcPr>
          <w:p w14:paraId="570913D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Чурманское - д. Малая Койнова</w:t>
            </w:r>
          </w:p>
        </w:tc>
        <w:tc>
          <w:tcPr>
            <w:tcW w:w="2130" w:type="dxa"/>
            <w:tcBorders>
              <w:top w:val="single" w:sz="6" w:space="0" w:color="000000"/>
              <w:bottom w:val="single" w:sz="6" w:space="0" w:color="000000"/>
              <w:right w:val="single" w:sz="6" w:space="0" w:color="000000"/>
            </w:tcBorders>
            <w:shd w:val="clear" w:color="auto" w:fill="auto"/>
            <w:vAlign w:val="center"/>
          </w:tcPr>
          <w:p w14:paraId="124B3BA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7694518C"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D6CF9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20</w:t>
            </w:r>
          </w:p>
        </w:tc>
        <w:tc>
          <w:tcPr>
            <w:tcW w:w="2400" w:type="dxa"/>
            <w:tcBorders>
              <w:top w:val="single" w:sz="6" w:space="0" w:color="000000"/>
              <w:bottom w:val="single" w:sz="6" w:space="0" w:color="000000"/>
              <w:right w:val="single" w:sz="6" w:space="0" w:color="000000"/>
            </w:tcBorders>
            <w:shd w:val="clear" w:color="auto" w:fill="auto"/>
            <w:vAlign w:val="center"/>
          </w:tcPr>
          <w:p w14:paraId="42E5FCDD"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65К-0505110</w:t>
            </w:r>
          </w:p>
        </w:tc>
        <w:tc>
          <w:tcPr>
            <w:tcW w:w="3975" w:type="dxa"/>
            <w:tcBorders>
              <w:top w:val="single" w:sz="6" w:space="0" w:color="000000"/>
              <w:bottom w:val="single" w:sz="6" w:space="0" w:color="000000"/>
              <w:right w:val="single" w:sz="6" w:space="0" w:color="000000"/>
            </w:tcBorders>
            <w:shd w:val="clear" w:color="auto" w:fill="auto"/>
            <w:vAlign w:val="center"/>
          </w:tcPr>
          <w:p w14:paraId="0C22888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больнице от км 15+466 а/д "с. Байкалово - с. Ляпуново"</w:t>
            </w:r>
          </w:p>
        </w:tc>
        <w:tc>
          <w:tcPr>
            <w:tcW w:w="2130" w:type="dxa"/>
            <w:tcBorders>
              <w:top w:val="single" w:sz="6" w:space="0" w:color="000000"/>
              <w:bottom w:val="single" w:sz="6" w:space="0" w:color="000000"/>
              <w:right w:val="single" w:sz="6" w:space="0" w:color="000000"/>
            </w:tcBorders>
            <w:shd w:val="clear" w:color="auto" w:fill="auto"/>
            <w:vAlign w:val="center"/>
          </w:tcPr>
          <w:p w14:paraId="23DD29A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7F740EB1"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094C31"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21</w:t>
            </w:r>
          </w:p>
        </w:tc>
        <w:tc>
          <w:tcPr>
            <w:tcW w:w="2400" w:type="dxa"/>
            <w:tcBorders>
              <w:top w:val="single" w:sz="6" w:space="0" w:color="000000"/>
              <w:bottom w:val="single" w:sz="6" w:space="0" w:color="000000"/>
              <w:right w:val="single" w:sz="6" w:space="0" w:color="000000"/>
            </w:tcBorders>
            <w:shd w:val="clear" w:color="auto" w:fill="auto"/>
            <w:vAlign w:val="center"/>
          </w:tcPr>
          <w:p w14:paraId="06BCAFA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65К-2820190</w:t>
            </w:r>
          </w:p>
        </w:tc>
        <w:tc>
          <w:tcPr>
            <w:tcW w:w="3975" w:type="dxa"/>
            <w:tcBorders>
              <w:top w:val="single" w:sz="6" w:space="0" w:color="000000"/>
              <w:bottom w:val="single" w:sz="6" w:space="0" w:color="000000"/>
              <w:right w:val="single" w:sz="6" w:space="0" w:color="000000"/>
            </w:tcBorders>
            <w:shd w:val="clear" w:color="auto" w:fill="auto"/>
            <w:vAlign w:val="center"/>
          </w:tcPr>
          <w:p w14:paraId="0FAC11F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с. Шадринка от км 67+664 а/д "с. Горбуновское - с. Байкалово - г. Ирбит"</w:t>
            </w:r>
          </w:p>
        </w:tc>
        <w:tc>
          <w:tcPr>
            <w:tcW w:w="2130" w:type="dxa"/>
            <w:tcBorders>
              <w:top w:val="single" w:sz="6" w:space="0" w:color="000000"/>
              <w:bottom w:val="single" w:sz="6" w:space="0" w:color="000000"/>
              <w:right w:val="single" w:sz="6" w:space="0" w:color="000000"/>
            </w:tcBorders>
            <w:shd w:val="clear" w:color="auto" w:fill="auto"/>
            <w:vAlign w:val="center"/>
          </w:tcPr>
          <w:p w14:paraId="573AA26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4473B9B6"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4A9F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22</w:t>
            </w:r>
          </w:p>
        </w:tc>
        <w:tc>
          <w:tcPr>
            <w:tcW w:w="2400" w:type="dxa"/>
            <w:tcBorders>
              <w:top w:val="single" w:sz="6" w:space="0" w:color="000000"/>
              <w:bottom w:val="single" w:sz="6" w:space="0" w:color="000000"/>
              <w:right w:val="single" w:sz="6" w:space="0" w:color="000000"/>
            </w:tcBorders>
            <w:shd w:val="clear" w:color="auto" w:fill="auto"/>
            <w:vAlign w:val="center"/>
          </w:tcPr>
          <w:p w14:paraId="0ADA3B5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65К-0512000</w:t>
            </w:r>
          </w:p>
        </w:tc>
        <w:tc>
          <w:tcPr>
            <w:tcW w:w="3975" w:type="dxa"/>
            <w:tcBorders>
              <w:top w:val="single" w:sz="6" w:space="0" w:color="000000"/>
              <w:bottom w:val="single" w:sz="6" w:space="0" w:color="000000"/>
              <w:right w:val="single" w:sz="6" w:space="0" w:color="000000"/>
            </w:tcBorders>
            <w:shd w:val="clear" w:color="auto" w:fill="auto"/>
            <w:vAlign w:val="center"/>
          </w:tcPr>
          <w:p w14:paraId="7122FF5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Шадринка - д. Лопаткина</w:t>
            </w:r>
          </w:p>
        </w:tc>
        <w:tc>
          <w:tcPr>
            <w:tcW w:w="2130" w:type="dxa"/>
            <w:tcBorders>
              <w:top w:val="single" w:sz="6" w:space="0" w:color="000000"/>
              <w:bottom w:val="single" w:sz="6" w:space="0" w:color="000000"/>
              <w:right w:val="single" w:sz="6" w:space="0" w:color="000000"/>
            </w:tcBorders>
            <w:shd w:val="clear" w:color="auto" w:fill="auto"/>
            <w:vAlign w:val="center"/>
          </w:tcPr>
          <w:p w14:paraId="66AAE08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20C545F2" w14:textId="77777777" w:rsidTr="002B5967">
        <w:trPr>
          <w:trHeight w:val="49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A856D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23</w:t>
            </w:r>
          </w:p>
        </w:tc>
        <w:tc>
          <w:tcPr>
            <w:tcW w:w="2400" w:type="dxa"/>
            <w:tcBorders>
              <w:top w:val="single" w:sz="6" w:space="0" w:color="000000"/>
              <w:bottom w:val="single" w:sz="6" w:space="0" w:color="000000"/>
              <w:right w:val="single" w:sz="6" w:space="0" w:color="000000"/>
            </w:tcBorders>
            <w:shd w:val="clear" w:color="auto" w:fill="auto"/>
            <w:vAlign w:val="center"/>
          </w:tcPr>
          <w:p w14:paraId="2317E97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65К-0509110</w:t>
            </w:r>
          </w:p>
        </w:tc>
        <w:tc>
          <w:tcPr>
            <w:tcW w:w="3975" w:type="dxa"/>
            <w:tcBorders>
              <w:top w:val="single" w:sz="6" w:space="0" w:color="000000"/>
              <w:bottom w:val="single" w:sz="6" w:space="0" w:color="000000"/>
              <w:right w:val="single" w:sz="6" w:space="0" w:color="000000"/>
            </w:tcBorders>
            <w:shd w:val="clear" w:color="auto" w:fill="auto"/>
            <w:vAlign w:val="center"/>
          </w:tcPr>
          <w:p w14:paraId="6763798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с. Краснополянское от км 1+908 а/д "с. Краснополянское - с. Елань"</w:t>
            </w:r>
          </w:p>
        </w:tc>
        <w:tc>
          <w:tcPr>
            <w:tcW w:w="2130" w:type="dxa"/>
            <w:tcBorders>
              <w:top w:val="single" w:sz="6" w:space="0" w:color="000000"/>
              <w:bottom w:val="single" w:sz="6" w:space="0" w:color="000000"/>
              <w:right w:val="single" w:sz="6" w:space="0" w:color="000000"/>
            </w:tcBorders>
            <w:shd w:val="clear" w:color="auto" w:fill="auto"/>
            <w:vAlign w:val="center"/>
          </w:tcPr>
          <w:p w14:paraId="6E39217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C7F4030"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9107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24</w:t>
            </w:r>
          </w:p>
        </w:tc>
        <w:tc>
          <w:tcPr>
            <w:tcW w:w="2400" w:type="dxa"/>
            <w:tcBorders>
              <w:top w:val="single" w:sz="6" w:space="0" w:color="000000"/>
              <w:bottom w:val="single" w:sz="6" w:space="0" w:color="000000"/>
              <w:right w:val="single" w:sz="6" w:space="0" w:color="000000"/>
            </w:tcBorders>
            <w:shd w:val="clear" w:color="auto" w:fill="auto"/>
            <w:vAlign w:val="center"/>
          </w:tcPr>
          <w:p w14:paraId="1B9A280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65К-0509000</w:t>
            </w:r>
          </w:p>
        </w:tc>
        <w:tc>
          <w:tcPr>
            <w:tcW w:w="3975" w:type="dxa"/>
            <w:tcBorders>
              <w:top w:val="single" w:sz="6" w:space="0" w:color="000000"/>
              <w:bottom w:val="single" w:sz="6" w:space="0" w:color="000000"/>
              <w:right w:val="single" w:sz="6" w:space="0" w:color="000000"/>
            </w:tcBorders>
            <w:shd w:val="clear" w:color="auto" w:fill="auto"/>
            <w:vAlign w:val="center"/>
          </w:tcPr>
          <w:p w14:paraId="03FEA39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 Краснополянское - с. Елань</w:t>
            </w:r>
          </w:p>
        </w:tc>
        <w:tc>
          <w:tcPr>
            <w:tcW w:w="2130" w:type="dxa"/>
            <w:tcBorders>
              <w:top w:val="single" w:sz="6" w:space="0" w:color="000000"/>
              <w:bottom w:val="single" w:sz="6" w:space="0" w:color="000000"/>
              <w:right w:val="single" w:sz="6" w:space="0" w:color="000000"/>
            </w:tcBorders>
            <w:shd w:val="clear" w:color="auto" w:fill="auto"/>
            <w:vAlign w:val="center"/>
          </w:tcPr>
          <w:p w14:paraId="5AD65B7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48F1B141" w14:textId="77777777" w:rsidTr="002B5967">
        <w:trPr>
          <w:trHeight w:val="36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E637A" w14:textId="7CD28CF9"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25</w:t>
            </w:r>
          </w:p>
        </w:tc>
        <w:tc>
          <w:tcPr>
            <w:tcW w:w="2400" w:type="dxa"/>
            <w:tcBorders>
              <w:top w:val="single" w:sz="6" w:space="0" w:color="000000"/>
              <w:bottom w:val="single" w:sz="6" w:space="0" w:color="000000"/>
              <w:right w:val="single" w:sz="6" w:space="0" w:color="000000"/>
            </w:tcBorders>
            <w:shd w:val="clear" w:color="auto" w:fill="auto"/>
            <w:vAlign w:val="center"/>
          </w:tcPr>
          <w:p w14:paraId="50CB2AD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65К-1103000</w:t>
            </w:r>
          </w:p>
        </w:tc>
        <w:tc>
          <w:tcPr>
            <w:tcW w:w="3975" w:type="dxa"/>
            <w:tcBorders>
              <w:top w:val="single" w:sz="6" w:space="0" w:color="000000"/>
              <w:bottom w:val="single" w:sz="6" w:space="0" w:color="000000"/>
              <w:right w:val="single" w:sz="6" w:space="0" w:color="000000"/>
            </w:tcBorders>
            <w:shd w:val="clear" w:color="auto" w:fill="auto"/>
            <w:vAlign w:val="center"/>
          </w:tcPr>
          <w:p w14:paraId="1D376D0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725F3142"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0C372B14"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6165F" w14:textId="5BA59961"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26</w:t>
            </w:r>
          </w:p>
        </w:tc>
        <w:tc>
          <w:tcPr>
            <w:tcW w:w="2400" w:type="dxa"/>
            <w:tcBorders>
              <w:top w:val="single" w:sz="6" w:space="0" w:color="000000"/>
              <w:bottom w:val="single" w:sz="6" w:space="0" w:color="000000"/>
              <w:right w:val="single" w:sz="6" w:space="0" w:color="000000"/>
            </w:tcBorders>
            <w:shd w:val="clear" w:color="auto" w:fill="auto"/>
            <w:vAlign w:val="center"/>
          </w:tcPr>
          <w:p w14:paraId="38C523B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65К-1103110</w:t>
            </w:r>
          </w:p>
        </w:tc>
        <w:tc>
          <w:tcPr>
            <w:tcW w:w="3975" w:type="dxa"/>
            <w:tcBorders>
              <w:top w:val="single" w:sz="6" w:space="0" w:color="000000"/>
              <w:bottom w:val="single" w:sz="6" w:space="0" w:color="000000"/>
              <w:right w:val="single" w:sz="6" w:space="0" w:color="000000"/>
            </w:tcBorders>
            <w:shd w:val="clear" w:color="auto" w:fill="auto"/>
            <w:vAlign w:val="center"/>
          </w:tcPr>
          <w:p w14:paraId="7DF7D7D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Игнатьева от км 26+211 а/д "д.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2820C520"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77A30B64"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7C588F" w14:textId="66D958F5"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27</w:t>
            </w:r>
          </w:p>
        </w:tc>
        <w:tc>
          <w:tcPr>
            <w:tcW w:w="2400" w:type="dxa"/>
            <w:tcBorders>
              <w:top w:val="single" w:sz="6" w:space="0" w:color="000000"/>
              <w:bottom w:val="single" w:sz="6" w:space="0" w:color="000000"/>
              <w:right w:val="single" w:sz="6" w:space="0" w:color="000000"/>
            </w:tcBorders>
            <w:shd w:val="clear" w:color="auto" w:fill="auto"/>
            <w:vAlign w:val="center"/>
          </w:tcPr>
          <w:p w14:paraId="2C5E4BE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65К-1103120</w:t>
            </w:r>
          </w:p>
        </w:tc>
        <w:tc>
          <w:tcPr>
            <w:tcW w:w="3975" w:type="dxa"/>
            <w:tcBorders>
              <w:top w:val="single" w:sz="6" w:space="0" w:color="000000"/>
              <w:bottom w:val="single" w:sz="6" w:space="0" w:color="000000"/>
              <w:right w:val="single" w:sz="6" w:space="0" w:color="000000"/>
            </w:tcBorders>
            <w:shd w:val="clear" w:color="auto" w:fill="auto"/>
            <w:vAlign w:val="center"/>
          </w:tcPr>
          <w:p w14:paraId="3893A51B"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Макушина от км 31+005 а/д "д.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1331C6C4"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C730DE9"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8F264" w14:textId="36F5CF17"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28</w:t>
            </w:r>
          </w:p>
        </w:tc>
        <w:tc>
          <w:tcPr>
            <w:tcW w:w="2400" w:type="dxa"/>
            <w:tcBorders>
              <w:top w:val="single" w:sz="6" w:space="0" w:color="000000"/>
              <w:bottom w:val="single" w:sz="6" w:space="0" w:color="000000"/>
              <w:right w:val="single" w:sz="6" w:space="0" w:color="000000"/>
            </w:tcBorders>
            <w:shd w:val="clear" w:color="auto" w:fill="auto"/>
            <w:vAlign w:val="center"/>
          </w:tcPr>
          <w:p w14:paraId="1D77B1E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65К-0504130</w:t>
            </w:r>
          </w:p>
        </w:tc>
        <w:tc>
          <w:tcPr>
            <w:tcW w:w="3975" w:type="dxa"/>
            <w:tcBorders>
              <w:top w:val="single" w:sz="6" w:space="0" w:color="000000"/>
              <w:bottom w:val="single" w:sz="6" w:space="0" w:color="000000"/>
              <w:right w:val="single" w:sz="6" w:space="0" w:color="000000"/>
            </w:tcBorders>
            <w:shd w:val="clear" w:color="auto" w:fill="auto"/>
            <w:vAlign w:val="center"/>
          </w:tcPr>
          <w:p w14:paraId="13F1DBD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Нижняя Иленка от км 16+677 а/д "с. Байкалово - с. Городище"</w:t>
            </w:r>
          </w:p>
        </w:tc>
        <w:tc>
          <w:tcPr>
            <w:tcW w:w="2130" w:type="dxa"/>
            <w:tcBorders>
              <w:top w:val="single" w:sz="6" w:space="0" w:color="000000"/>
              <w:bottom w:val="single" w:sz="6" w:space="0" w:color="000000"/>
              <w:right w:val="single" w:sz="6" w:space="0" w:color="000000"/>
            </w:tcBorders>
            <w:shd w:val="clear" w:color="auto" w:fill="auto"/>
            <w:vAlign w:val="center"/>
          </w:tcPr>
          <w:p w14:paraId="408C966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72CBAA14"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E9A6B2" w14:textId="6A0C9603"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29</w:t>
            </w:r>
          </w:p>
        </w:tc>
        <w:tc>
          <w:tcPr>
            <w:tcW w:w="2400" w:type="dxa"/>
            <w:tcBorders>
              <w:top w:val="single" w:sz="6" w:space="0" w:color="000000"/>
              <w:bottom w:val="single" w:sz="6" w:space="0" w:color="000000"/>
              <w:right w:val="single" w:sz="6" w:space="0" w:color="000000"/>
            </w:tcBorders>
            <w:shd w:val="clear" w:color="auto" w:fill="auto"/>
            <w:vAlign w:val="center"/>
          </w:tcPr>
          <w:p w14:paraId="62ACC8A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65К-0504120</w:t>
            </w:r>
          </w:p>
        </w:tc>
        <w:tc>
          <w:tcPr>
            <w:tcW w:w="3975" w:type="dxa"/>
            <w:tcBorders>
              <w:top w:val="single" w:sz="6" w:space="0" w:color="000000"/>
              <w:bottom w:val="single" w:sz="6" w:space="0" w:color="000000"/>
              <w:right w:val="single" w:sz="6" w:space="0" w:color="000000"/>
            </w:tcBorders>
            <w:shd w:val="clear" w:color="auto" w:fill="auto"/>
            <w:vAlign w:val="center"/>
          </w:tcPr>
          <w:p w14:paraId="199AFEF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Кадочникова от км 15+362 а/д "с. Байкалово - с. Городище"</w:t>
            </w:r>
          </w:p>
        </w:tc>
        <w:tc>
          <w:tcPr>
            <w:tcW w:w="2130" w:type="dxa"/>
            <w:tcBorders>
              <w:top w:val="single" w:sz="6" w:space="0" w:color="000000"/>
              <w:bottom w:val="single" w:sz="6" w:space="0" w:color="000000"/>
              <w:right w:val="single" w:sz="6" w:space="0" w:color="000000"/>
            </w:tcBorders>
            <w:shd w:val="clear" w:color="auto" w:fill="auto"/>
            <w:vAlign w:val="center"/>
          </w:tcPr>
          <w:p w14:paraId="6A34486F"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49D8BDC6"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8C6B7" w14:textId="621D906C"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30</w:t>
            </w:r>
          </w:p>
        </w:tc>
        <w:tc>
          <w:tcPr>
            <w:tcW w:w="2400" w:type="dxa"/>
            <w:tcBorders>
              <w:top w:val="single" w:sz="6" w:space="0" w:color="000000"/>
              <w:bottom w:val="single" w:sz="6" w:space="0" w:color="000000"/>
              <w:right w:val="single" w:sz="6" w:space="0" w:color="000000"/>
            </w:tcBorders>
            <w:shd w:val="clear" w:color="auto" w:fill="auto"/>
            <w:vAlign w:val="center"/>
          </w:tcPr>
          <w:p w14:paraId="24FC214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65К-0504140</w:t>
            </w:r>
          </w:p>
        </w:tc>
        <w:tc>
          <w:tcPr>
            <w:tcW w:w="3975" w:type="dxa"/>
            <w:tcBorders>
              <w:top w:val="single" w:sz="6" w:space="0" w:color="000000"/>
              <w:bottom w:val="single" w:sz="6" w:space="0" w:color="000000"/>
              <w:right w:val="single" w:sz="6" w:space="0" w:color="000000"/>
            </w:tcBorders>
            <w:shd w:val="clear" w:color="auto" w:fill="auto"/>
            <w:vAlign w:val="center"/>
          </w:tcPr>
          <w:p w14:paraId="7795E04E"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Палецкова от км 18+209 а/д "с. Байкалово - с. Городище"</w:t>
            </w:r>
          </w:p>
        </w:tc>
        <w:tc>
          <w:tcPr>
            <w:tcW w:w="2130" w:type="dxa"/>
            <w:tcBorders>
              <w:top w:val="single" w:sz="6" w:space="0" w:color="000000"/>
              <w:bottom w:val="single" w:sz="6" w:space="0" w:color="000000"/>
              <w:right w:val="single" w:sz="6" w:space="0" w:color="000000"/>
            </w:tcBorders>
            <w:shd w:val="clear" w:color="auto" w:fill="auto"/>
            <w:vAlign w:val="center"/>
          </w:tcPr>
          <w:p w14:paraId="4BCB1B0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37891E41"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533CB" w14:textId="13ED57BF"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31</w:t>
            </w:r>
          </w:p>
        </w:tc>
        <w:tc>
          <w:tcPr>
            <w:tcW w:w="2400" w:type="dxa"/>
            <w:tcBorders>
              <w:top w:val="single" w:sz="6" w:space="0" w:color="000000"/>
              <w:bottom w:val="single" w:sz="6" w:space="0" w:color="000000"/>
              <w:right w:val="single" w:sz="6" w:space="0" w:color="000000"/>
            </w:tcBorders>
            <w:shd w:val="clear" w:color="auto" w:fill="auto"/>
            <w:vAlign w:val="center"/>
          </w:tcPr>
          <w:p w14:paraId="4BD0A49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65К-1103130</w:t>
            </w:r>
          </w:p>
        </w:tc>
        <w:tc>
          <w:tcPr>
            <w:tcW w:w="3975" w:type="dxa"/>
            <w:tcBorders>
              <w:top w:val="single" w:sz="6" w:space="0" w:color="000000"/>
              <w:bottom w:val="single" w:sz="6" w:space="0" w:color="000000"/>
              <w:right w:val="single" w:sz="6" w:space="0" w:color="000000"/>
            </w:tcBorders>
            <w:shd w:val="clear" w:color="auto" w:fill="auto"/>
            <w:vAlign w:val="center"/>
          </w:tcPr>
          <w:p w14:paraId="1E466D3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Субботина от км 41+865 а/д "д.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0ED90B09"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4158BDB9"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5A701E" w14:textId="62614F6C"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32</w:t>
            </w:r>
          </w:p>
        </w:tc>
        <w:tc>
          <w:tcPr>
            <w:tcW w:w="2400" w:type="dxa"/>
            <w:tcBorders>
              <w:top w:val="single" w:sz="6" w:space="0" w:color="000000"/>
              <w:bottom w:val="single" w:sz="6" w:space="0" w:color="000000"/>
              <w:right w:val="single" w:sz="6" w:space="0" w:color="000000"/>
            </w:tcBorders>
            <w:shd w:val="clear" w:color="auto" w:fill="auto"/>
            <w:vAlign w:val="center"/>
          </w:tcPr>
          <w:p w14:paraId="028BF3D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65К-1103140</w:t>
            </w:r>
          </w:p>
        </w:tc>
        <w:tc>
          <w:tcPr>
            <w:tcW w:w="3975" w:type="dxa"/>
            <w:tcBorders>
              <w:top w:val="single" w:sz="6" w:space="0" w:color="000000"/>
              <w:bottom w:val="single" w:sz="6" w:space="0" w:color="000000"/>
              <w:right w:val="single" w:sz="6" w:space="0" w:color="000000"/>
            </w:tcBorders>
            <w:shd w:val="clear" w:color="auto" w:fill="auto"/>
            <w:vAlign w:val="center"/>
          </w:tcPr>
          <w:p w14:paraId="4E16106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Нижняя Иленка от км 45+144 а/д "д.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3F808AC7"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619485F8" w14:textId="77777777" w:rsidTr="002B5967">
        <w:trPr>
          <w:trHeight w:val="510"/>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733C5A" w14:textId="4CBCDEC7"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33</w:t>
            </w:r>
          </w:p>
        </w:tc>
        <w:tc>
          <w:tcPr>
            <w:tcW w:w="2400" w:type="dxa"/>
            <w:tcBorders>
              <w:top w:val="single" w:sz="6" w:space="0" w:color="000000"/>
              <w:bottom w:val="single" w:sz="6" w:space="0" w:color="000000"/>
              <w:right w:val="single" w:sz="6" w:space="0" w:color="000000"/>
            </w:tcBorders>
            <w:shd w:val="clear" w:color="auto" w:fill="auto"/>
            <w:vAlign w:val="center"/>
          </w:tcPr>
          <w:p w14:paraId="53DEE983"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65К-1103150</w:t>
            </w:r>
          </w:p>
        </w:tc>
        <w:tc>
          <w:tcPr>
            <w:tcW w:w="3975" w:type="dxa"/>
            <w:tcBorders>
              <w:top w:val="single" w:sz="6" w:space="0" w:color="000000"/>
              <w:bottom w:val="single" w:sz="6" w:space="0" w:color="000000"/>
              <w:right w:val="single" w:sz="6" w:space="0" w:color="000000"/>
            </w:tcBorders>
            <w:shd w:val="clear" w:color="auto" w:fill="auto"/>
            <w:vAlign w:val="center"/>
          </w:tcPr>
          <w:p w14:paraId="29B135DC"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Скоморохова от км 50+479 а/д "д. Малахова - с. Бобровское"</w:t>
            </w:r>
          </w:p>
        </w:tc>
        <w:tc>
          <w:tcPr>
            <w:tcW w:w="2130" w:type="dxa"/>
            <w:tcBorders>
              <w:top w:val="single" w:sz="6" w:space="0" w:color="000000"/>
              <w:bottom w:val="single" w:sz="6" w:space="0" w:color="000000"/>
              <w:right w:val="single" w:sz="6" w:space="0" w:color="000000"/>
            </w:tcBorders>
            <w:shd w:val="clear" w:color="auto" w:fill="auto"/>
            <w:vAlign w:val="center"/>
          </w:tcPr>
          <w:p w14:paraId="0E6C08A6"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F358E1" w:rsidRPr="006C5E13" w14:paraId="1EFCF870" w14:textId="77777777" w:rsidTr="002B5967">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E467BE" w14:textId="22926548" w:rsidR="00F358E1" w:rsidRPr="006C5E13" w:rsidRDefault="002B5967" w:rsidP="00F358E1">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34</w:t>
            </w:r>
          </w:p>
        </w:tc>
        <w:tc>
          <w:tcPr>
            <w:tcW w:w="2400" w:type="dxa"/>
            <w:tcBorders>
              <w:top w:val="single" w:sz="6" w:space="0" w:color="000000"/>
              <w:bottom w:val="single" w:sz="6" w:space="0" w:color="000000"/>
              <w:right w:val="single" w:sz="6" w:space="0" w:color="000000"/>
            </w:tcBorders>
            <w:shd w:val="clear" w:color="auto" w:fill="auto"/>
            <w:vAlign w:val="center"/>
          </w:tcPr>
          <w:p w14:paraId="6A6CA608"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65 ОП РЗ 65К-0506110</w:t>
            </w:r>
          </w:p>
        </w:tc>
        <w:tc>
          <w:tcPr>
            <w:tcW w:w="3975" w:type="dxa"/>
            <w:tcBorders>
              <w:top w:val="single" w:sz="6" w:space="0" w:color="000000"/>
              <w:bottom w:val="single" w:sz="6" w:space="0" w:color="000000"/>
              <w:right w:val="single" w:sz="6" w:space="0" w:color="000000"/>
            </w:tcBorders>
            <w:shd w:val="clear" w:color="auto" w:fill="auto"/>
            <w:vAlign w:val="center"/>
          </w:tcPr>
          <w:p w14:paraId="652A8215"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Подъезд к д. Пелевина от км 15+113 а/д "с. Байкалово - с. Туринская Слобода - г. Туринск"</w:t>
            </w:r>
          </w:p>
        </w:tc>
        <w:tc>
          <w:tcPr>
            <w:tcW w:w="2130" w:type="dxa"/>
            <w:tcBorders>
              <w:top w:val="single" w:sz="6" w:space="0" w:color="000000"/>
              <w:bottom w:val="single" w:sz="6" w:space="0" w:color="000000"/>
              <w:right w:val="single" w:sz="6" w:space="0" w:color="000000"/>
            </w:tcBorders>
            <w:shd w:val="clear" w:color="auto" w:fill="auto"/>
            <w:vAlign w:val="center"/>
          </w:tcPr>
          <w:p w14:paraId="2ACD3F2A" w14:textId="77777777" w:rsidR="00F358E1" w:rsidRPr="006C5E13" w:rsidRDefault="00F358E1" w:rsidP="00F358E1">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r w:rsidR="002B5967" w:rsidRPr="006C5E13" w14:paraId="14237573" w14:textId="77777777" w:rsidTr="002B5967">
        <w:trPr>
          <w:trHeight w:val="735"/>
        </w:trPr>
        <w:tc>
          <w:tcPr>
            <w:tcW w:w="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886573" w14:textId="08021D62" w:rsidR="002B5967" w:rsidRPr="006C5E13" w:rsidRDefault="002B5967" w:rsidP="002B5967">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lastRenderedPageBreak/>
              <w:t>35</w:t>
            </w:r>
          </w:p>
        </w:tc>
        <w:tc>
          <w:tcPr>
            <w:tcW w:w="2400" w:type="dxa"/>
            <w:tcBorders>
              <w:top w:val="single" w:sz="6" w:space="0" w:color="000000"/>
              <w:bottom w:val="single" w:sz="6" w:space="0" w:color="000000"/>
              <w:right w:val="single" w:sz="6" w:space="0" w:color="000000"/>
            </w:tcBorders>
            <w:shd w:val="clear" w:color="auto" w:fill="auto"/>
            <w:vAlign w:val="center"/>
          </w:tcPr>
          <w:p w14:paraId="3AA8E75C" w14:textId="01BDC1D2" w:rsidR="002B5967" w:rsidRPr="006C5E13" w:rsidRDefault="002B5967" w:rsidP="002B5967">
            <w:pPr>
              <w:ind w:left="28" w:right="28"/>
              <w:jc w:val="center"/>
              <w:rPr>
                <w:rFonts w:ascii="Liberation Serif" w:eastAsia="Calibri" w:hAnsi="Liberation Serif"/>
                <w:noProof/>
                <w:color w:val="000000"/>
                <w:sz w:val="19"/>
                <w:szCs w:val="19"/>
                <w:lang w:val="en-US"/>
              </w:rPr>
            </w:pPr>
            <w:r w:rsidRPr="006C5E13">
              <w:rPr>
                <w:rFonts w:ascii="Liberation Serif" w:eastAsia="Calibri" w:hAnsi="Liberation Serif"/>
                <w:noProof/>
                <w:color w:val="000000"/>
                <w:sz w:val="19"/>
                <w:szCs w:val="19"/>
                <w:lang w:val="en-US"/>
              </w:rPr>
              <w:t>--</w:t>
            </w:r>
          </w:p>
        </w:tc>
        <w:tc>
          <w:tcPr>
            <w:tcW w:w="3975" w:type="dxa"/>
            <w:tcBorders>
              <w:top w:val="single" w:sz="6" w:space="0" w:color="000000"/>
              <w:bottom w:val="single" w:sz="6" w:space="0" w:color="000000"/>
              <w:right w:val="single" w:sz="6" w:space="0" w:color="000000"/>
            </w:tcBorders>
            <w:shd w:val="clear" w:color="auto" w:fill="auto"/>
            <w:vAlign w:val="center"/>
          </w:tcPr>
          <w:p w14:paraId="7CC0948D" w14:textId="34474865" w:rsidR="002B5967" w:rsidRPr="006C5E13" w:rsidRDefault="002B5967" w:rsidP="002B596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с.Елань - д. Яр</w:t>
            </w:r>
          </w:p>
        </w:tc>
        <w:tc>
          <w:tcPr>
            <w:tcW w:w="2130" w:type="dxa"/>
            <w:tcBorders>
              <w:top w:val="single" w:sz="6" w:space="0" w:color="000000"/>
              <w:bottom w:val="single" w:sz="6" w:space="0" w:color="000000"/>
              <w:right w:val="single" w:sz="6" w:space="0" w:color="000000"/>
            </w:tcBorders>
            <w:shd w:val="clear" w:color="auto" w:fill="auto"/>
            <w:vAlign w:val="center"/>
          </w:tcPr>
          <w:p w14:paraId="030FE727" w14:textId="2DB12A87" w:rsidR="002B5967" w:rsidRPr="006C5E13" w:rsidRDefault="002B5967" w:rsidP="002B5967">
            <w:pPr>
              <w:ind w:left="28" w:right="28"/>
              <w:jc w:val="center"/>
              <w:rPr>
                <w:rFonts w:ascii="Liberation Serif" w:eastAsia="Calibri" w:hAnsi="Liberation Serif"/>
                <w:noProof/>
                <w:color w:val="000000"/>
                <w:sz w:val="19"/>
                <w:szCs w:val="19"/>
              </w:rPr>
            </w:pPr>
            <w:r w:rsidRPr="006C5E13">
              <w:rPr>
                <w:rFonts w:ascii="Liberation Serif" w:eastAsia="Calibri" w:hAnsi="Liberation Serif"/>
                <w:noProof/>
                <w:color w:val="000000"/>
                <w:sz w:val="19"/>
                <w:szCs w:val="19"/>
              </w:rPr>
              <w:t>Региональное значение</w:t>
            </w:r>
          </w:p>
        </w:tc>
      </w:tr>
    </w:tbl>
    <w:p w14:paraId="5BB5437D" w14:textId="32F00C02"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Областные дороги проложены в обход с. Байкалово. Местная автодорожная сеть обеспечивает внутрирайонное сообщение населённых пунктов между собой и с </w:t>
      </w:r>
      <w:r w:rsidR="000F48EC" w:rsidRPr="006C5E13">
        <w:rPr>
          <w:rFonts w:ascii="Liberation Serif" w:hAnsi="Liberation Serif"/>
          <w:sz w:val="28"/>
          <w:szCs w:val="28"/>
        </w:rPr>
        <w:t>районным цен</w:t>
      </w:r>
      <w:r w:rsidRPr="006C5E13">
        <w:rPr>
          <w:rFonts w:ascii="Liberation Serif" w:hAnsi="Liberation Serif"/>
          <w:sz w:val="28"/>
          <w:szCs w:val="28"/>
        </w:rPr>
        <w:t>тром – с. Байкалово.</w:t>
      </w:r>
    </w:p>
    <w:p w14:paraId="77C0B60C" w14:textId="77777777"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На территории района дорожная сеть образует радиально-разветвлённую систему с центром в с. Байкалово.</w:t>
      </w:r>
    </w:p>
    <w:p w14:paraId="3714DC8D" w14:textId="0B0DD3DA"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Транспортная доступность большей части населённых пунктов до районного </w:t>
      </w:r>
      <w:r w:rsidR="000F48EC" w:rsidRPr="006C5E13">
        <w:rPr>
          <w:rFonts w:ascii="Liberation Serif" w:hAnsi="Liberation Serif"/>
          <w:sz w:val="28"/>
          <w:szCs w:val="28"/>
        </w:rPr>
        <w:t>цен</w:t>
      </w:r>
      <w:r w:rsidRPr="006C5E13">
        <w:rPr>
          <w:rFonts w:ascii="Liberation Serif" w:hAnsi="Liberation Serif"/>
          <w:sz w:val="28"/>
          <w:szCs w:val="28"/>
        </w:rPr>
        <w:t xml:space="preserve">тра –с. Байкалово не превышает 90 мин: для 64 % населения района доступность </w:t>
      </w:r>
      <w:r w:rsidR="000F48EC" w:rsidRPr="006C5E13">
        <w:rPr>
          <w:rFonts w:ascii="Liberation Serif" w:hAnsi="Liberation Serif"/>
          <w:sz w:val="28"/>
          <w:szCs w:val="28"/>
        </w:rPr>
        <w:t>составля</w:t>
      </w:r>
      <w:r w:rsidRPr="006C5E13">
        <w:rPr>
          <w:rFonts w:ascii="Liberation Serif" w:hAnsi="Liberation Serif"/>
          <w:sz w:val="28"/>
          <w:szCs w:val="28"/>
        </w:rPr>
        <w:t>ет до 60 мин, для 29 % - от 60 до 90 мин.</w:t>
      </w:r>
    </w:p>
    <w:p w14:paraId="6CC7BA7E" w14:textId="66C9625C" w:rsidR="00827DF1"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Недостатком в автодорожном обслуживании района, несмотря на развитую сеть дорог и довольно высокий процент твёрдого покрытия на дорогах общего пользования является несоответствие технического состояния ряда дорог требованиям современной и перспективной интенсивности движения. Извилистость дорог в плане, малые радиусы</w:t>
      </w:r>
      <w:r w:rsidR="000F48EC" w:rsidRPr="006C5E13">
        <w:rPr>
          <w:rFonts w:ascii="Liberation Serif" w:hAnsi="Liberation Serif"/>
          <w:sz w:val="28"/>
          <w:szCs w:val="28"/>
        </w:rPr>
        <w:t xml:space="preserve"> кри</w:t>
      </w:r>
      <w:r w:rsidRPr="006C5E13">
        <w:rPr>
          <w:rFonts w:ascii="Liberation Serif" w:hAnsi="Liberation Serif"/>
          <w:sz w:val="28"/>
          <w:szCs w:val="28"/>
        </w:rPr>
        <w:t xml:space="preserve">вых, недостаточная ширина проезжей части затрудняют движение транспорта с </w:t>
      </w:r>
      <w:r w:rsidR="000F48EC" w:rsidRPr="006C5E13">
        <w:rPr>
          <w:rFonts w:ascii="Liberation Serif" w:hAnsi="Liberation Serif"/>
          <w:sz w:val="28"/>
          <w:szCs w:val="28"/>
        </w:rPr>
        <w:t>расчётны</w:t>
      </w:r>
      <w:r w:rsidRPr="006C5E13">
        <w:rPr>
          <w:rFonts w:ascii="Liberation Serif" w:hAnsi="Liberation Serif"/>
          <w:sz w:val="28"/>
          <w:szCs w:val="28"/>
        </w:rPr>
        <w:t>ми скоростями.</w:t>
      </w:r>
    </w:p>
    <w:p w14:paraId="719D5483" w14:textId="3E262473" w:rsidR="00F54938" w:rsidRPr="006C5E13" w:rsidRDefault="00827DF1" w:rsidP="000F48EC">
      <w:pPr>
        <w:ind w:firstLine="426"/>
        <w:contextualSpacing/>
        <w:jc w:val="both"/>
        <w:rPr>
          <w:rFonts w:ascii="Liberation Serif" w:hAnsi="Liberation Serif"/>
          <w:sz w:val="28"/>
          <w:szCs w:val="28"/>
        </w:rPr>
      </w:pPr>
      <w:r w:rsidRPr="006C5E13">
        <w:rPr>
          <w:rFonts w:ascii="Liberation Serif" w:hAnsi="Liberation Serif"/>
          <w:sz w:val="28"/>
          <w:szCs w:val="28"/>
        </w:rPr>
        <w:t xml:space="preserve">Техническое состояние сети внутрихозяйственных дорог района не соответствует современным потребностям движения. Дороги, соединяющие центральные усадьбы и отделения сельских хозяйств с производственными центрами, а также полевые дороги, в подавляющем большинстве грунтовые. </w:t>
      </w:r>
    </w:p>
    <w:p w14:paraId="1ACC54B6" w14:textId="77777777" w:rsidR="00827DF1" w:rsidRPr="006C5E13" w:rsidRDefault="00827DF1" w:rsidP="00E47E08">
      <w:pPr>
        <w:pStyle w:val="a6"/>
        <w:kinsoku w:val="0"/>
        <w:overflowPunct w:val="0"/>
        <w:contextualSpacing/>
        <w:rPr>
          <w:rFonts w:ascii="Liberation Serif" w:hAnsi="Liberation Serif"/>
          <w:sz w:val="5"/>
          <w:szCs w:val="5"/>
        </w:rPr>
      </w:pPr>
    </w:p>
    <w:p w14:paraId="7007FD28"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Объекты культурного наследия</w:t>
      </w:r>
    </w:p>
    <w:p w14:paraId="37142B15" w14:textId="11FE5B54" w:rsidR="006A7FB6" w:rsidRPr="006C5E13" w:rsidRDefault="006A7FB6" w:rsidP="00E47E08">
      <w:pPr>
        <w:ind w:firstLine="426"/>
        <w:contextualSpacing/>
        <w:jc w:val="both"/>
        <w:rPr>
          <w:rFonts w:ascii="Liberation Serif" w:hAnsi="Liberation Serif"/>
          <w:sz w:val="28"/>
        </w:rPr>
      </w:pPr>
      <w:r w:rsidRPr="006C5E13">
        <w:rPr>
          <w:rFonts w:ascii="Liberation Serif" w:hAnsi="Liberation Serif"/>
          <w:sz w:val="28"/>
        </w:rPr>
        <w:t xml:space="preserve">В соответствии с </w:t>
      </w:r>
      <w:r w:rsidR="002D5187" w:rsidRPr="006C5E13">
        <w:rPr>
          <w:rFonts w:ascii="Liberation Serif" w:hAnsi="Liberation Serif"/>
          <w:sz w:val="28"/>
        </w:rPr>
        <w:t xml:space="preserve">перечнем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расположенных на территории </w:t>
      </w:r>
      <w:proofErr w:type="spellStart"/>
      <w:r w:rsidR="004425C4" w:rsidRPr="006C5E13">
        <w:rPr>
          <w:rFonts w:ascii="Liberation Serif" w:hAnsi="Liberation Serif"/>
          <w:sz w:val="28"/>
        </w:rPr>
        <w:t>Байкаловского</w:t>
      </w:r>
      <w:proofErr w:type="spellEnd"/>
      <w:r w:rsidR="007D7909" w:rsidRPr="006C5E13">
        <w:rPr>
          <w:rFonts w:ascii="Liberation Serif" w:hAnsi="Liberation Serif"/>
          <w:sz w:val="28"/>
        </w:rPr>
        <w:t xml:space="preserve"> муниципального района </w:t>
      </w:r>
      <w:r w:rsidR="000B58DE">
        <w:rPr>
          <w:rFonts w:ascii="Liberation Serif" w:hAnsi="Liberation Serif"/>
          <w:sz w:val="28"/>
        </w:rPr>
        <w:t xml:space="preserve">Свердловской области </w:t>
      </w:r>
      <w:r w:rsidR="007D7909" w:rsidRPr="006C5E13">
        <w:rPr>
          <w:rFonts w:ascii="Liberation Serif" w:hAnsi="Liberation Serif"/>
          <w:sz w:val="28"/>
        </w:rPr>
        <w:t>находятся памятники градостроительства и архитектуры и объ</w:t>
      </w:r>
      <w:r w:rsidR="0005762F">
        <w:rPr>
          <w:rFonts w:ascii="Liberation Serif" w:hAnsi="Liberation Serif"/>
          <w:sz w:val="28"/>
        </w:rPr>
        <w:t xml:space="preserve">екты археологического наследия </w:t>
      </w:r>
      <w:r w:rsidR="004425C4" w:rsidRPr="006C5E13">
        <w:rPr>
          <w:rFonts w:ascii="Liberation Serif" w:hAnsi="Liberation Serif"/>
          <w:sz w:val="28"/>
        </w:rPr>
        <w:t>(</w:t>
      </w:r>
      <w:r w:rsidR="00FA6B65" w:rsidRPr="006C5E13">
        <w:rPr>
          <w:rFonts w:ascii="Liberation Serif" w:hAnsi="Liberation Serif"/>
          <w:sz w:val="28"/>
        </w:rPr>
        <w:fldChar w:fldCharType="begin"/>
      </w:r>
      <w:r w:rsidR="00FA6B65" w:rsidRPr="006C5E13">
        <w:rPr>
          <w:rFonts w:ascii="Liberation Serif" w:hAnsi="Liberation Serif"/>
          <w:sz w:val="28"/>
        </w:rPr>
        <w:instrText xml:space="preserve"> REF _Ref90027245 \h </w:instrText>
      </w:r>
      <w:r w:rsidR="00703218" w:rsidRPr="006C5E13">
        <w:rPr>
          <w:rFonts w:ascii="Liberation Serif" w:hAnsi="Liberation Serif"/>
          <w:sz w:val="28"/>
        </w:rPr>
        <w:instrText xml:space="preserve"> \* MERGEFORMAT </w:instrText>
      </w:r>
      <w:r w:rsidR="00FA6B65" w:rsidRPr="006C5E13">
        <w:rPr>
          <w:rFonts w:ascii="Liberation Serif" w:hAnsi="Liberation Serif"/>
          <w:sz w:val="28"/>
        </w:rPr>
      </w:r>
      <w:r w:rsidR="00FA6B65" w:rsidRPr="006C5E13">
        <w:rPr>
          <w:rFonts w:ascii="Liberation Serif" w:hAnsi="Liberation Serif"/>
          <w:sz w:val="28"/>
        </w:rPr>
        <w:fldChar w:fldCharType="separate"/>
      </w:r>
      <w:r w:rsidR="00514277" w:rsidRPr="00514277">
        <w:rPr>
          <w:rFonts w:ascii="Liberation Serif" w:hAnsi="Liberation Serif"/>
          <w:sz w:val="28"/>
        </w:rPr>
        <w:t>Таблица 10. Перечень объектов культурного наследия</w:t>
      </w:r>
      <w:r w:rsidR="00FA6B65" w:rsidRPr="006C5E13">
        <w:rPr>
          <w:rFonts w:ascii="Liberation Serif" w:hAnsi="Liberation Serif"/>
          <w:sz w:val="28"/>
        </w:rPr>
        <w:fldChar w:fldCharType="end"/>
      </w:r>
      <w:r w:rsidR="004425C4" w:rsidRPr="006C5E13">
        <w:rPr>
          <w:rFonts w:ascii="Liberation Serif" w:hAnsi="Liberation Serif"/>
          <w:sz w:val="28"/>
        </w:rPr>
        <w:t>)</w:t>
      </w:r>
      <w:r w:rsidRPr="006C5E13">
        <w:rPr>
          <w:rFonts w:ascii="Liberation Serif" w:hAnsi="Liberation Serif"/>
          <w:sz w:val="28"/>
        </w:rPr>
        <w:t>.</w:t>
      </w:r>
    </w:p>
    <w:p w14:paraId="2B872E28" w14:textId="41E4E78A" w:rsidR="00FA6B65" w:rsidRPr="006C5E13" w:rsidRDefault="00FA6B65" w:rsidP="00E47E08">
      <w:pPr>
        <w:pStyle w:val="aa"/>
        <w:keepNext/>
        <w:contextualSpacing/>
        <w:jc w:val="right"/>
        <w:rPr>
          <w:rFonts w:ascii="Liberation Serif" w:hAnsi="Liberation Serif"/>
        </w:rPr>
      </w:pPr>
      <w:bookmarkStart w:id="68" w:name="_Ref90027245"/>
      <w:bookmarkStart w:id="69" w:name="_Hlk118801358"/>
      <w:r w:rsidRPr="006C5E13">
        <w:rPr>
          <w:rFonts w:ascii="Liberation Serif" w:hAnsi="Liberation Serif"/>
        </w:rPr>
        <w:t xml:space="preserve">Таблица </w:t>
      </w:r>
      <w:r w:rsidR="00F9578C" w:rsidRPr="006C5E13">
        <w:rPr>
          <w:rFonts w:ascii="Liberation Serif" w:hAnsi="Liberation Serif"/>
          <w:noProof/>
        </w:rPr>
        <w:fldChar w:fldCharType="begin"/>
      </w:r>
      <w:r w:rsidR="00F9578C" w:rsidRPr="006C5E13">
        <w:rPr>
          <w:rFonts w:ascii="Liberation Serif" w:hAnsi="Liberation Serif"/>
          <w:noProof/>
        </w:rPr>
        <w:instrText xml:space="preserve"> SEQ Таблица \* ARABIC </w:instrText>
      </w:r>
      <w:r w:rsidR="00F9578C" w:rsidRPr="006C5E13">
        <w:rPr>
          <w:rFonts w:ascii="Liberation Serif" w:hAnsi="Liberation Serif"/>
          <w:noProof/>
        </w:rPr>
        <w:fldChar w:fldCharType="separate"/>
      </w:r>
      <w:r w:rsidR="00514277">
        <w:rPr>
          <w:rFonts w:ascii="Liberation Serif" w:hAnsi="Liberation Serif"/>
          <w:noProof/>
        </w:rPr>
        <w:t>10</w:t>
      </w:r>
      <w:r w:rsidR="00F9578C" w:rsidRPr="006C5E13">
        <w:rPr>
          <w:rFonts w:ascii="Liberation Serif" w:hAnsi="Liberation Serif"/>
          <w:noProof/>
        </w:rPr>
        <w:fldChar w:fldCharType="end"/>
      </w:r>
      <w:r w:rsidR="00695309" w:rsidRPr="006C5E13">
        <w:rPr>
          <w:rFonts w:ascii="Liberation Serif" w:hAnsi="Liberation Serif"/>
          <w:noProof/>
        </w:rPr>
        <w:t>.</w:t>
      </w:r>
      <w:r w:rsidRPr="006C5E13">
        <w:rPr>
          <w:rFonts w:ascii="Liberation Serif" w:hAnsi="Liberation Serif"/>
        </w:rPr>
        <w:t xml:space="preserve"> Перечень объектов культурного наследия</w:t>
      </w:r>
      <w:bookmarkEnd w:id="68"/>
    </w:p>
    <w:tbl>
      <w:tblPr>
        <w:tblStyle w:val="aff4"/>
        <w:tblW w:w="9361" w:type="dxa"/>
        <w:jc w:val="center"/>
        <w:tblLayout w:type="fixed"/>
        <w:tblLook w:val="04A0" w:firstRow="1" w:lastRow="0" w:firstColumn="1" w:lastColumn="0" w:noHBand="0" w:noVBand="1"/>
      </w:tblPr>
      <w:tblGrid>
        <w:gridCol w:w="551"/>
        <w:gridCol w:w="2584"/>
        <w:gridCol w:w="2066"/>
        <w:gridCol w:w="1790"/>
        <w:gridCol w:w="2370"/>
      </w:tblGrid>
      <w:tr w:rsidR="004425C4" w:rsidRPr="006C5E13" w14:paraId="5A4CBD40" w14:textId="77777777" w:rsidTr="00B17B18">
        <w:trPr>
          <w:jc w:val="center"/>
        </w:trPr>
        <w:tc>
          <w:tcPr>
            <w:tcW w:w="551" w:type="dxa"/>
            <w:vAlign w:val="center"/>
          </w:tcPr>
          <w:bookmarkEnd w:id="69"/>
          <w:p w14:paraId="285EC273" w14:textId="579E4BD3" w:rsidR="004425C4" w:rsidRPr="006C5E13" w:rsidRDefault="004425C4" w:rsidP="00E45053">
            <w:pPr>
              <w:contextualSpacing/>
              <w:jc w:val="center"/>
              <w:rPr>
                <w:rFonts w:ascii="Liberation Serif" w:hAnsi="Liberation Serif"/>
              </w:rPr>
            </w:pPr>
            <w:r w:rsidRPr="006C5E13">
              <w:rPr>
                <w:rFonts w:ascii="Liberation Serif" w:hAnsi="Liberation Serif"/>
              </w:rPr>
              <w:t>п/п</w:t>
            </w:r>
          </w:p>
        </w:tc>
        <w:tc>
          <w:tcPr>
            <w:tcW w:w="2584" w:type="dxa"/>
            <w:vAlign w:val="center"/>
          </w:tcPr>
          <w:p w14:paraId="56566AFA" w14:textId="3611DCA8" w:rsidR="004425C4" w:rsidRPr="006C5E13" w:rsidRDefault="004425C4" w:rsidP="00E45053">
            <w:pPr>
              <w:contextualSpacing/>
              <w:jc w:val="center"/>
              <w:rPr>
                <w:rFonts w:ascii="Liberation Serif" w:hAnsi="Liberation Serif"/>
              </w:rPr>
            </w:pPr>
            <w:r w:rsidRPr="006C5E13">
              <w:rPr>
                <w:rFonts w:ascii="Liberation Serif" w:hAnsi="Liberation Serif"/>
              </w:rPr>
              <w:t>Наименование</w:t>
            </w:r>
          </w:p>
        </w:tc>
        <w:tc>
          <w:tcPr>
            <w:tcW w:w="2066" w:type="dxa"/>
            <w:vAlign w:val="center"/>
          </w:tcPr>
          <w:p w14:paraId="4C52D14F" w14:textId="6237BEFF" w:rsidR="004425C4" w:rsidRPr="006C5E13" w:rsidRDefault="004425C4" w:rsidP="00E47E08">
            <w:pPr>
              <w:contextualSpacing/>
              <w:jc w:val="center"/>
              <w:rPr>
                <w:rFonts w:ascii="Liberation Serif" w:hAnsi="Liberation Serif"/>
              </w:rPr>
            </w:pPr>
            <w:r w:rsidRPr="006C5E13">
              <w:rPr>
                <w:rFonts w:ascii="Liberation Serif" w:hAnsi="Liberation Serif"/>
              </w:rPr>
              <w:t>Регистрационный номер в едином государственном реестре объектов культурного наследия</w:t>
            </w:r>
          </w:p>
        </w:tc>
        <w:tc>
          <w:tcPr>
            <w:tcW w:w="1790" w:type="dxa"/>
            <w:vAlign w:val="center"/>
          </w:tcPr>
          <w:p w14:paraId="2034B166" w14:textId="566F987F" w:rsidR="004425C4" w:rsidRPr="006C5E13" w:rsidRDefault="004425C4" w:rsidP="00E47E08">
            <w:pPr>
              <w:contextualSpacing/>
              <w:jc w:val="center"/>
              <w:rPr>
                <w:rFonts w:ascii="Liberation Serif" w:hAnsi="Liberation Serif"/>
              </w:rPr>
            </w:pPr>
            <w:r w:rsidRPr="006C5E13">
              <w:rPr>
                <w:rFonts w:ascii="Liberation Serif" w:hAnsi="Liberation Serif"/>
              </w:rPr>
              <w:t>Категория историк</w:t>
            </w:r>
            <w:r w:rsidR="00B37AB4" w:rsidRPr="006C5E13">
              <w:rPr>
                <w:rFonts w:ascii="Liberation Serif" w:hAnsi="Liberation Serif"/>
              </w:rPr>
              <w:t>о</w:t>
            </w:r>
            <w:r w:rsidRPr="006C5E13">
              <w:rPr>
                <w:rFonts w:ascii="Liberation Serif" w:hAnsi="Liberation Serif"/>
              </w:rPr>
              <w:t>-культурного значения</w:t>
            </w:r>
          </w:p>
        </w:tc>
        <w:tc>
          <w:tcPr>
            <w:tcW w:w="2370" w:type="dxa"/>
            <w:vAlign w:val="center"/>
          </w:tcPr>
          <w:p w14:paraId="20864689" w14:textId="598E7C63" w:rsidR="004425C4" w:rsidRPr="006C5E13" w:rsidRDefault="004425C4" w:rsidP="00E47E08">
            <w:pPr>
              <w:contextualSpacing/>
              <w:jc w:val="center"/>
              <w:rPr>
                <w:rFonts w:ascii="Liberation Serif" w:hAnsi="Liberation Serif"/>
              </w:rPr>
            </w:pPr>
            <w:r w:rsidRPr="006C5E13">
              <w:rPr>
                <w:rFonts w:ascii="Liberation Serif" w:hAnsi="Liberation Serif"/>
              </w:rPr>
              <w:t>Местоположение</w:t>
            </w:r>
          </w:p>
        </w:tc>
      </w:tr>
      <w:tr w:rsidR="004425C4" w:rsidRPr="006C5E13" w14:paraId="2B0AB89C" w14:textId="77777777" w:rsidTr="00B17B18">
        <w:trPr>
          <w:jc w:val="center"/>
        </w:trPr>
        <w:tc>
          <w:tcPr>
            <w:tcW w:w="9361" w:type="dxa"/>
            <w:gridSpan w:val="5"/>
            <w:vAlign w:val="center"/>
          </w:tcPr>
          <w:p w14:paraId="0E13DCCF" w14:textId="531A563A" w:rsidR="004425C4" w:rsidRPr="006C5E13" w:rsidRDefault="004425C4" w:rsidP="00E47E08">
            <w:pPr>
              <w:contextualSpacing/>
              <w:rPr>
                <w:rFonts w:ascii="Liberation Serif" w:hAnsi="Liberation Serif"/>
              </w:rPr>
            </w:pPr>
            <w:r w:rsidRPr="006C5E13">
              <w:rPr>
                <w:rFonts w:ascii="Liberation Serif" w:hAnsi="Liberation Serif"/>
              </w:rPr>
              <w:t>Памятник градостроительства и архитектуры</w:t>
            </w:r>
          </w:p>
        </w:tc>
      </w:tr>
      <w:tr w:rsidR="004425C4" w:rsidRPr="006C5E13" w14:paraId="473228A3" w14:textId="77777777" w:rsidTr="00B17B18">
        <w:trPr>
          <w:jc w:val="center"/>
        </w:trPr>
        <w:tc>
          <w:tcPr>
            <w:tcW w:w="551" w:type="dxa"/>
            <w:vAlign w:val="center"/>
          </w:tcPr>
          <w:p w14:paraId="4D052507" w14:textId="77777777" w:rsidR="004425C4" w:rsidRPr="006C5E13" w:rsidRDefault="004425C4" w:rsidP="005E715A">
            <w:pPr>
              <w:pStyle w:val="afa"/>
              <w:numPr>
                <w:ilvl w:val="0"/>
                <w:numId w:val="18"/>
              </w:numPr>
              <w:ind w:left="0" w:firstLine="0"/>
              <w:jc w:val="center"/>
              <w:rPr>
                <w:rFonts w:ascii="Liberation Serif" w:hAnsi="Liberation Serif"/>
              </w:rPr>
            </w:pPr>
          </w:p>
        </w:tc>
        <w:tc>
          <w:tcPr>
            <w:tcW w:w="2584" w:type="dxa"/>
            <w:vAlign w:val="center"/>
          </w:tcPr>
          <w:p w14:paraId="596A6325" w14:textId="3E745940" w:rsidR="004425C4" w:rsidRPr="006C5E13" w:rsidRDefault="004425C4" w:rsidP="00E47E08">
            <w:pPr>
              <w:contextualSpacing/>
              <w:jc w:val="center"/>
              <w:rPr>
                <w:rFonts w:ascii="Liberation Serif" w:hAnsi="Liberation Serif"/>
              </w:rPr>
            </w:pPr>
            <w:r w:rsidRPr="006C5E13">
              <w:rPr>
                <w:rFonts w:ascii="Liberation Serif" w:hAnsi="Liberation Serif"/>
              </w:rPr>
              <w:t>Деревянная часовня XIX в.</w:t>
            </w:r>
          </w:p>
        </w:tc>
        <w:tc>
          <w:tcPr>
            <w:tcW w:w="2066" w:type="dxa"/>
            <w:vAlign w:val="center"/>
          </w:tcPr>
          <w:p w14:paraId="616A67F8" w14:textId="60A8EB9B" w:rsidR="004425C4" w:rsidRPr="006C5E13" w:rsidRDefault="004425C4" w:rsidP="00E47E08">
            <w:pPr>
              <w:contextualSpacing/>
              <w:jc w:val="center"/>
              <w:rPr>
                <w:rFonts w:ascii="Liberation Serif" w:hAnsi="Liberation Serif"/>
              </w:rPr>
            </w:pPr>
            <w:r w:rsidRPr="006C5E13">
              <w:rPr>
                <w:rFonts w:ascii="Liberation Serif" w:hAnsi="Liberation Serif"/>
              </w:rPr>
              <w:t>661410159630005</w:t>
            </w:r>
          </w:p>
        </w:tc>
        <w:tc>
          <w:tcPr>
            <w:tcW w:w="1790" w:type="dxa"/>
            <w:vAlign w:val="center"/>
          </w:tcPr>
          <w:p w14:paraId="4A2373A7" w14:textId="12088785" w:rsidR="004425C4" w:rsidRPr="006C5E13" w:rsidRDefault="004425C4" w:rsidP="00E47E08">
            <w:pPr>
              <w:contextualSpacing/>
              <w:jc w:val="center"/>
              <w:rPr>
                <w:rFonts w:ascii="Liberation Serif" w:hAnsi="Liberation Serif"/>
              </w:rPr>
            </w:pPr>
            <w:r w:rsidRPr="006C5E13">
              <w:rPr>
                <w:rFonts w:ascii="Liberation Serif" w:hAnsi="Liberation Serif"/>
              </w:rPr>
              <w:t>Регионального значения</w:t>
            </w:r>
          </w:p>
        </w:tc>
        <w:tc>
          <w:tcPr>
            <w:tcW w:w="2370" w:type="dxa"/>
            <w:vAlign w:val="center"/>
          </w:tcPr>
          <w:p w14:paraId="4D18B059" w14:textId="28A56F0D" w:rsidR="004425C4" w:rsidRPr="006C5E13" w:rsidRDefault="007B06A8" w:rsidP="00E47E08">
            <w:pPr>
              <w:contextualSpacing/>
              <w:jc w:val="center"/>
              <w:rPr>
                <w:rFonts w:ascii="Liberation Serif" w:hAnsi="Liberation Serif"/>
              </w:rPr>
            </w:pPr>
            <w:r w:rsidRPr="006C5E13">
              <w:rPr>
                <w:rFonts w:ascii="Liberation Serif" w:hAnsi="Liberation Serif"/>
              </w:rPr>
              <w:t xml:space="preserve">Свердловская область, </w:t>
            </w:r>
            <w:proofErr w:type="spellStart"/>
            <w:r w:rsidRPr="006C5E13">
              <w:rPr>
                <w:rFonts w:ascii="Liberation Serif" w:hAnsi="Liberation Serif"/>
              </w:rPr>
              <w:t>Байкаловский</w:t>
            </w:r>
            <w:proofErr w:type="spellEnd"/>
            <w:r w:rsidRPr="006C5E13">
              <w:rPr>
                <w:rFonts w:ascii="Liberation Serif" w:hAnsi="Liberation Serif"/>
              </w:rPr>
              <w:t xml:space="preserve"> муниципальный район, д. </w:t>
            </w:r>
            <w:proofErr w:type="spellStart"/>
            <w:r w:rsidRPr="006C5E13">
              <w:rPr>
                <w:rFonts w:ascii="Liberation Serif" w:hAnsi="Liberation Serif"/>
              </w:rPr>
              <w:t>Занина</w:t>
            </w:r>
            <w:proofErr w:type="spellEnd"/>
          </w:p>
        </w:tc>
      </w:tr>
      <w:tr w:rsidR="004425C4" w:rsidRPr="006C5E13" w14:paraId="74E0BDFE" w14:textId="77777777" w:rsidTr="00B17B18">
        <w:trPr>
          <w:jc w:val="center"/>
        </w:trPr>
        <w:tc>
          <w:tcPr>
            <w:tcW w:w="551" w:type="dxa"/>
            <w:vAlign w:val="center"/>
          </w:tcPr>
          <w:p w14:paraId="6A4DDB0A" w14:textId="77777777" w:rsidR="004425C4" w:rsidRPr="006C5E13" w:rsidRDefault="004425C4" w:rsidP="005E715A">
            <w:pPr>
              <w:pStyle w:val="afa"/>
              <w:numPr>
                <w:ilvl w:val="0"/>
                <w:numId w:val="18"/>
              </w:numPr>
              <w:ind w:left="0" w:firstLine="0"/>
              <w:jc w:val="center"/>
              <w:rPr>
                <w:rFonts w:ascii="Liberation Serif" w:hAnsi="Liberation Serif"/>
              </w:rPr>
            </w:pPr>
          </w:p>
        </w:tc>
        <w:tc>
          <w:tcPr>
            <w:tcW w:w="2584" w:type="dxa"/>
            <w:vAlign w:val="center"/>
          </w:tcPr>
          <w:p w14:paraId="47D90911" w14:textId="71D60C6B" w:rsidR="004425C4" w:rsidRPr="006C5E13" w:rsidRDefault="004425C4" w:rsidP="00E47E08">
            <w:pPr>
              <w:contextualSpacing/>
              <w:jc w:val="center"/>
              <w:rPr>
                <w:rFonts w:ascii="Liberation Serif" w:hAnsi="Liberation Serif"/>
              </w:rPr>
            </w:pPr>
            <w:r w:rsidRPr="006C5E13">
              <w:rPr>
                <w:rFonts w:ascii="Liberation Serif" w:hAnsi="Liberation Serif"/>
              </w:rPr>
              <w:t>Особняк Д.А. Бахарева 1896 г.</w:t>
            </w:r>
          </w:p>
        </w:tc>
        <w:tc>
          <w:tcPr>
            <w:tcW w:w="2066" w:type="dxa"/>
            <w:vAlign w:val="center"/>
          </w:tcPr>
          <w:p w14:paraId="6C3DA35F" w14:textId="70647CA8" w:rsidR="004425C4" w:rsidRPr="006C5E13" w:rsidRDefault="004425C4" w:rsidP="00E47E08">
            <w:pPr>
              <w:contextualSpacing/>
              <w:jc w:val="center"/>
              <w:rPr>
                <w:rFonts w:ascii="Liberation Serif" w:hAnsi="Liberation Serif"/>
              </w:rPr>
            </w:pPr>
            <w:r w:rsidRPr="006C5E13">
              <w:rPr>
                <w:rFonts w:ascii="Liberation Serif" w:hAnsi="Liberation Serif"/>
              </w:rPr>
              <w:t>661710758360005</w:t>
            </w:r>
          </w:p>
        </w:tc>
        <w:tc>
          <w:tcPr>
            <w:tcW w:w="1790" w:type="dxa"/>
            <w:vAlign w:val="center"/>
          </w:tcPr>
          <w:p w14:paraId="13B15752" w14:textId="69992921" w:rsidR="004425C4" w:rsidRPr="006C5E13" w:rsidRDefault="004425C4" w:rsidP="00E47E08">
            <w:pPr>
              <w:contextualSpacing/>
              <w:jc w:val="center"/>
              <w:rPr>
                <w:rFonts w:ascii="Liberation Serif" w:hAnsi="Liberation Serif"/>
              </w:rPr>
            </w:pPr>
            <w:r w:rsidRPr="006C5E13">
              <w:rPr>
                <w:rFonts w:ascii="Liberation Serif" w:hAnsi="Liberation Serif"/>
              </w:rPr>
              <w:t>Регионального значения</w:t>
            </w:r>
          </w:p>
        </w:tc>
        <w:tc>
          <w:tcPr>
            <w:tcW w:w="2370" w:type="dxa"/>
            <w:vAlign w:val="center"/>
          </w:tcPr>
          <w:p w14:paraId="156F962B" w14:textId="0AE3A911" w:rsidR="004425C4" w:rsidRPr="006C5E13" w:rsidRDefault="007B06A8" w:rsidP="00E47E08">
            <w:pPr>
              <w:contextualSpacing/>
              <w:jc w:val="center"/>
              <w:rPr>
                <w:rFonts w:ascii="Liberation Serif" w:hAnsi="Liberation Serif"/>
              </w:rPr>
            </w:pPr>
            <w:r w:rsidRPr="006C5E13">
              <w:rPr>
                <w:rFonts w:ascii="Liberation Serif" w:hAnsi="Liberation Serif"/>
              </w:rPr>
              <w:t>Свердловская область, с. Байкалово, ул. Советская, д. 2</w:t>
            </w:r>
          </w:p>
        </w:tc>
      </w:tr>
      <w:tr w:rsidR="006073D7" w:rsidRPr="006C5E13" w14:paraId="2278AC85" w14:textId="77777777" w:rsidTr="00B17B18">
        <w:trPr>
          <w:jc w:val="center"/>
        </w:trPr>
        <w:tc>
          <w:tcPr>
            <w:tcW w:w="551" w:type="dxa"/>
            <w:vAlign w:val="center"/>
          </w:tcPr>
          <w:p w14:paraId="4B80F1CE" w14:textId="77777777" w:rsidR="006073D7" w:rsidRPr="006C5E13" w:rsidRDefault="006073D7" w:rsidP="005E715A">
            <w:pPr>
              <w:pStyle w:val="afa"/>
              <w:numPr>
                <w:ilvl w:val="0"/>
                <w:numId w:val="18"/>
              </w:numPr>
              <w:ind w:left="0" w:firstLine="0"/>
              <w:jc w:val="center"/>
              <w:rPr>
                <w:rFonts w:ascii="Liberation Serif" w:hAnsi="Liberation Serif"/>
              </w:rPr>
            </w:pPr>
          </w:p>
        </w:tc>
        <w:tc>
          <w:tcPr>
            <w:tcW w:w="2584" w:type="dxa"/>
            <w:vAlign w:val="center"/>
          </w:tcPr>
          <w:p w14:paraId="2CC95A82" w14:textId="3A29B85F" w:rsidR="006073D7" w:rsidRPr="006C5E13" w:rsidRDefault="006073D7" w:rsidP="00E47E08">
            <w:pPr>
              <w:contextualSpacing/>
              <w:jc w:val="center"/>
              <w:rPr>
                <w:rFonts w:ascii="Liberation Serif" w:hAnsi="Liberation Serif"/>
              </w:rPr>
            </w:pPr>
            <w:r w:rsidRPr="006C5E13">
              <w:rPr>
                <w:rFonts w:ascii="Liberation Serif" w:hAnsi="Liberation Serif"/>
              </w:rPr>
              <w:t>Церковь Святого Павла</w:t>
            </w:r>
          </w:p>
        </w:tc>
        <w:tc>
          <w:tcPr>
            <w:tcW w:w="2066" w:type="dxa"/>
            <w:vAlign w:val="center"/>
          </w:tcPr>
          <w:p w14:paraId="43A1EB91" w14:textId="442D7F6E" w:rsidR="006073D7" w:rsidRPr="006C5E13" w:rsidRDefault="006073D7" w:rsidP="00E47E08">
            <w:pPr>
              <w:contextualSpacing/>
              <w:jc w:val="center"/>
              <w:rPr>
                <w:rFonts w:ascii="Liberation Serif" w:hAnsi="Liberation Serif"/>
              </w:rPr>
            </w:pPr>
            <w:r w:rsidRPr="006C5E13">
              <w:rPr>
                <w:rFonts w:ascii="Liberation Serif" w:hAnsi="Liberation Serif"/>
              </w:rPr>
              <w:t>661410159470005</w:t>
            </w:r>
          </w:p>
        </w:tc>
        <w:tc>
          <w:tcPr>
            <w:tcW w:w="1790" w:type="dxa"/>
            <w:vAlign w:val="center"/>
          </w:tcPr>
          <w:p w14:paraId="35D6F850" w14:textId="0C7E9982" w:rsidR="006073D7" w:rsidRPr="006C5E13" w:rsidRDefault="006073D7" w:rsidP="00E47E08">
            <w:pPr>
              <w:contextualSpacing/>
              <w:jc w:val="center"/>
              <w:rPr>
                <w:rFonts w:ascii="Liberation Serif" w:hAnsi="Liberation Serif"/>
              </w:rPr>
            </w:pPr>
            <w:r w:rsidRPr="006C5E13">
              <w:rPr>
                <w:rFonts w:ascii="Liberation Serif" w:hAnsi="Liberation Serif"/>
              </w:rPr>
              <w:t>Регионального значения</w:t>
            </w:r>
          </w:p>
        </w:tc>
        <w:tc>
          <w:tcPr>
            <w:tcW w:w="2370" w:type="dxa"/>
            <w:vAlign w:val="center"/>
          </w:tcPr>
          <w:p w14:paraId="1300D85A" w14:textId="016C3BF8" w:rsidR="006073D7" w:rsidRPr="006C5E13" w:rsidRDefault="006073D7" w:rsidP="00E47E08">
            <w:pPr>
              <w:contextualSpacing/>
              <w:jc w:val="center"/>
              <w:rPr>
                <w:rFonts w:ascii="Liberation Serif" w:hAnsi="Liberation Serif"/>
              </w:rPr>
            </w:pPr>
            <w:r w:rsidRPr="006C5E13">
              <w:rPr>
                <w:rFonts w:ascii="Liberation Serif" w:hAnsi="Liberation Serif"/>
              </w:rPr>
              <w:t xml:space="preserve">Свердловская область, </w:t>
            </w:r>
            <w:proofErr w:type="spellStart"/>
            <w:r w:rsidRPr="006C5E13">
              <w:rPr>
                <w:rFonts w:ascii="Liberation Serif" w:hAnsi="Liberation Serif"/>
              </w:rPr>
              <w:t>Байкаловский</w:t>
            </w:r>
            <w:proofErr w:type="spellEnd"/>
            <w:r w:rsidRPr="006C5E13">
              <w:rPr>
                <w:rFonts w:ascii="Liberation Serif" w:hAnsi="Liberation Serif"/>
              </w:rPr>
              <w:t xml:space="preserve"> муниципальный район, с. </w:t>
            </w:r>
            <w:proofErr w:type="spellStart"/>
            <w:r w:rsidRPr="006C5E13">
              <w:rPr>
                <w:rFonts w:ascii="Liberation Serif" w:hAnsi="Liberation Serif"/>
              </w:rPr>
              <w:t>Шадринка</w:t>
            </w:r>
            <w:proofErr w:type="spellEnd"/>
          </w:p>
        </w:tc>
      </w:tr>
      <w:tr w:rsidR="00B37AB4" w:rsidRPr="006C5E13" w14:paraId="7EF707FA" w14:textId="77777777" w:rsidTr="00B17B18">
        <w:trPr>
          <w:jc w:val="center"/>
        </w:trPr>
        <w:tc>
          <w:tcPr>
            <w:tcW w:w="9361" w:type="dxa"/>
            <w:gridSpan w:val="5"/>
            <w:vAlign w:val="center"/>
          </w:tcPr>
          <w:p w14:paraId="4465583D" w14:textId="77777777" w:rsidR="00B37AB4" w:rsidRPr="006C5E13" w:rsidRDefault="00B37AB4" w:rsidP="00B37AB4">
            <w:pPr>
              <w:contextualSpacing/>
              <w:rPr>
                <w:rFonts w:ascii="Liberation Serif" w:hAnsi="Liberation Serif"/>
              </w:rPr>
            </w:pPr>
            <w:bookmarkStart w:id="70" w:name="_Hlk118801035"/>
            <w:r w:rsidRPr="006C5E13">
              <w:rPr>
                <w:rFonts w:ascii="Liberation Serif" w:hAnsi="Liberation Serif"/>
              </w:rPr>
              <w:t>Объекты археологического наследия</w:t>
            </w:r>
          </w:p>
        </w:tc>
      </w:tr>
      <w:tr w:rsidR="00B37AB4" w:rsidRPr="006C5E13" w14:paraId="7886E20D" w14:textId="77777777" w:rsidTr="00B17B18">
        <w:trPr>
          <w:jc w:val="center"/>
        </w:trPr>
        <w:tc>
          <w:tcPr>
            <w:tcW w:w="551" w:type="dxa"/>
            <w:vAlign w:val="center"/>
          </w:tcPr>
          <w:p w14:paraId="65FA10A2" w14:textId="485E94B4" w:rsidR="00B37AB4" w:rsidRPr="006C5E13" w:rsidRDefault="00B37AB4" w:rsidP="005E715A">
            <w:pPr>
              <w:pStyle w:val="afa"/>
              <w:numPr>
                <w:ilvl w:val="0"/>
                <w:numId w:val="27"/>
              </w:numPr>
              <w:ind w:hanging="698"/>
              <w:rPr>
                <w:rFonts w:ascii="Liberation Serif" w:hAnsi="Liberation Serif"/>
              </w:rPr>
            </w:pPr>
          </w:p>
        </w:tc>
        <w:tc>
          <w:tcPr>
            <w:tcW w:w="2584" w:type="dxa"/>
            <w:vAlign w:val="center"/>
          </w:tcPr>
          <w:p w14:paraId="455CF8C8" w14:textId="77777777" w:rsidR="00B37AB4" w:rsidRPr="006C5E13" w:rsidRDefault="00B37AB4" w:rsidP="00B37AB4">
            <w:pPr>
              <w:contextualSpacing/>
              <w:jc w:val="center"/>
              <w:rPr>
                <w:rFonts w:ascii="Liberation Serif" w:hAnsi="Liberation Serif"/>
              </w:rPr>
            </w:pPr>
            <w:proofErr w:type="spellStart"/>
            <w:r w:rsidRPr="002A58D9">
              <w:rPr>
                <w:rFonts w:ascii="Liberation Serif" w:hAnsi="Liberation Serif"/>
              </w:rPr>
              <w:t>Боровиковское</w:t>
            </w:r>
            <w:proofErr w:type="spellEnd"/>
            <w:r w:rsidRPr="002A58D9">
              <w:rPr>
                <w:rFonts w:ascii="Liberation Serif" w:hAnsi="Liberation Serif"/>
              </w:rPr>
              <w:t xml:space="preserve"> I городище</w:t>
            </w:r>
          </w:p>
        </w:tc>
        <w:tc>
          <w:tcPr>
            <w:tcW w:w="2066" w:type="dxa"/>
            <w:vAlign w:val="center"/>
          </w:tcPr>
          <w:p w14:paraId="1AC0FA02"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661640746700006</w:t>
            </w:r>
          </w:p>
        </w:tc>
        <w:tc>
          <w:tcPr>
            <w:tcW w:w="1790" w:type="dxa"/>
            <w:vAlign w:val="center"/>
          </w:tcPr>
          <w:p w14:paraId="7843E109"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5F1D0CF4" w14:textId="2BDFFB84" w:rsidR="001C1C35" w:rsidRPr="006C5E13" w:rsidRDefault="001C5F41" w:rsidP="00B37AB4">
            <w:pPr>
              <w:contextualSpacing/>
              <w:jc w:val="center"/>
              <w:rPr>
                <w:rFonts w:ascii="Liberation Serif" w:hAnsi="Liberation Serif"/>
              </w:rPr>
            </w:pPr>
            <w:hyperlink r:id="rId17" w:history="1">
              <w:r w:rsidR="00C40A13" w:rsidRPr="006C5E13">
                <w:rPr>
                  <w:rFonts w:ascii="Liberation Serif" w:hAnsi="Liberation Serif"/>
                </w:rPr>
                <w:t xml:space="preserve">Свердловская область, </w:t>
              </w:r>
              <w:proofErr w:type="spellStart"/>
              <w:r w:rsidR="00C40A13" w:rsidRPr="006C5E13">
                <w:rPr>
                  <w:rFonts w:ascii="Liberation Serif" w:hAnsi="Liberation Serif"/>
                </w:rPr>
                <w:t>Байкаловский</w:t>
              </w:r>
              <w:proofErr w:type="spellEnd"/>
              <w:r w:rsidR="00C40A13" w:rsidRPr="006C5E13">
                <w:rPr>
                  <w:rFonts w:ascii="Liberation Serif" w:hAnsi="Liberation Serif"/>
                </w:rPr>
                <w:t xml:space="preserve"> район, левый берег реки Боровка, в 0,5 км к юго-востоку от деревни Боровиков</w:t>
              </w:r>
              <w:r w:rsidR="002C6A31">
                <w:rPr>
                  <w:rFonts w:ascii="Liberation Serif" w:hAnsi="Liberation Serif"/>
                </w:rPr>
                <w:t>а</w:t>
              </w:r>
            </w:hyperlink>
          </w:p>
        </w:tc>
      </w:tr>
      <w:tr w:rsidR="00B37AB4" w:rsidRPr="006C5E13" w14:paraId="6BCA159D" w14:textId="77777777" w:rsidTr="00B17B18">
        <w:trPr>
          <w:jc w:val="center"/>
        </w:trPr>
        <w:tc>
          <w:tcPr>
            <w:tcW w:w="551" w:type="dxa"/>
            <w:vAlign w:val="center"/>
          </w:tcPr>
          <w:p w14:paraId="699AFEC3" w14:textId="6F7B97FA"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7A2C6A5C" w14:textId="77777777" w:rsidR="00B37AB4" w:rsidRPr="006C5E13" w:rsidRDefault="00B37AB4" w:rsidP="00B37AB4">
            <w:pPr>
              <w:contextualSpacing/>
              <w:jc w:val="center"/>
              <w:rPr>
                <w:rFonts w:ascii="Liberation Serif" w:hAnsi="Liberation Serif"/>
              </w:rPr>
            </w:pPr>
            <w:proofErr w:type="spellStart"/>
            <w:r w:rsidRPr="002A58D9">
              <w:rPr>
                <w:rFonts w:ascii="Liberation Serif" w:hAnsi="Liberation Serif"/>
              </w:rPr>
              <w:t>Боровиковское</w:t>
            </w:r>
            <w:proofErr w:type="spellEnd"/>
            <w:r w:rsidRPr="002A58D9">
              <w:rPr>
                <w:rFonts w:ascii="Liberation Serif" w:hAnsi="Liberation Serif"/>
              </w:rPr>
              <w:t xml:space="preserve"> II городище</w:t>
            </w:r>
          </w:p>
        </w:tc>
        <w:tc>
          <w:tcPr>
            <w:tcW w:w="2066" w:type="dxa"/>
            <w:vAlign w:val="center"/>
          </w:tcPr>
          <w:p w14:paraId="14F93E5D"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661640746710006</w:t>
            </w:r>
          </w:p>
        </w:tc>
        <w:tc>
          <w:tcPr>
            <w:tcW w:w="1790" w:type="dxa"/>
            <w:vAlign w:val="center"/>
          </w:tcPr>
          <w:p w14:paraId="38DA41D7"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281C9698" w14:textId="376EC6AE" w:rsidR="001C1C35" w:rsidRPr="006C5E13" w:rsidRDefault="001C5F41" w:rsidP="00B37AB4">
            <w:pPr>
              <w:contextualSpacing/>
              <w:jc w:val="center"/>
              <w:rPr>
                <w:rFonts w:ascii="Liberation Serif" w:hAnsi="Liberation Serif"/>
              </w:rPr>
            </w:pPr>
            <w:hyperlink r:id="rId18" w:history="1">
              <w:r w:rsidR="00C40A13" w:rsidRPr="006C5E13">
                <w:rPr>
                  <w:rFonts w:ascii="Liberation Serif" w:hAnsi="Liberation Serif"/>
                </w:rPr>
                <w:t xml:space="preserve">Свердловская область, </w:t>
              </w:r>
              <w:proofErr w:type="spellStart"/>
              <w:r w:rsidR="00C40A13" w:rsidRPr="006C5E13">
                <w:rPr>
                  <w:rFonts w:ascii="Liberation Serif" w:hAnsi="Liberation Serif"/>
                </w:rPr>
                <w:t>Байкаловский</w:t>
              </w:r>
              <w:proofErr w:type="spellEnd"/>
              <w:r w:rsidR="00C40A13" w:rsidRPr="006C5E13">
                <w:rPr>
                  <w:rFonts w:ascii="Liberation Serif" w:hAnsi="Liberation Serif"/>
                </w:rPr>
                <w:t xml:space="preserve"> район, левый берег реки Боровка, в 0,2 км к югу от деревни Боровико</w:t>
              </w:r>
              <w:r w:rsidR="002C6A31">
                <w:rPr>
                  <w:rFonts w:ascii="Liberation Serif" w:hAnsi="Liberation Serif"/>
                </w:rPr>
                <w:t>ва</w:t>
              </w:r>
            </w:hyperlink>
          </w:p>
        </w:tc>
      </w:tr>
      <w:tr w:rsidR="00B37AB4" w:rsidRPr="006C5E13" w14:paraId="6E60AD3F" w14:textId="77777777" w:rsidTr="00B17B18">
        <w:trPr>
          <w:jc w:val="center"/>
        </w:trPr>
        <w:tc>
          <w:tcPr>
            <w:tcW w:w="551" w:type="dxa"/>
            <w:vAlign w:val="center"/>
          </w:tcPr>
          <w:p w14:paraId="42AC246B" w14:textId="738242CF"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60FDE46D"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Татарское селище</w:t>
            </w:r>
          </w:p>
        </w:tc>
        <w:tc>
          <w:tcPr>
            <w:tcW w:w="2066" w:type="dxa"/>
            <w:vAlign w:val="center"/>
          </w:tcPr>
          <w:p w14:paraId="07311559"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661640746720006</w:t>
            </w:r>
          </w:p>
        </w:tc>
        <w:tc>
          <w:tcPr>
            <w:tcW w:w="1790" w:type="dxa"/>
            <w:vAlign w:val="center"/>
          </w:tcPr>
          <w:p w14:paraId="010CB274"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5F26CBAE" w14:textId="540F0A11" w:rsidR="001C1C35" w:rsidRPr="006C5E13" w:rsidRDefault="001C5F41" w:rsidP="00B37AB4">
            <w:pPr>
              <w:contextualSpacing/>
              <w:jc w:val="center"/>
              <w:rPr>
                <w:rFonts w:ascii="Liberation Serif" w:hAnsi="Liberation Serif"/>
              </w:rPr>
            </w:pPr>
            <w:hyperlink r:id="rId19" w:history="1">
              <w:r w:rsidR="00B35708" w:rsidRPr="006C5E13">
                <w:rPr>
                  <w:rFonts w:ascii="Liberation Serif" w:hAnsi="Liberation Serif"/>
                </w:rPr>
                <w:t xml:space="preserve">Свердловская область, </w:t>
              </w:r>
              <w:proofErr w:type="spellStart"/>
              <w:r w:rsidR="00B35708" w:rsidRPr="006C5E13">
                <w:rPr>
                  <w:rFonts w:ascii="Liberation Serif" w:hAnsi="Liberation Serif"/>
                </w:rPr>
                <w:t>Байкаловский</w:t>
              </w:r>
              <w:proofErr w:type="spellEnd"/>
              <w:r w:rsidR="00B35708" w:rsidRPr="006C5E13">
                <w:rPr>
                  <w:rFonts w:ascii="Liberation Serif" w:hAnsi="Liberation Serif"/>
                </w:rPr>
                <w:t xml:space="preserve"> район, озеро Татарское (старица реки </w:t>
              </w:r>
              <w:proofErr w:type="spellStart"/>
              <w:r w:rsidR="00B35708" w:rsidRPr="006C5E13">
                <w:rPr>
                  <w:rFonts w:ascii="Liberation Serif" w:hAnsi="Liberation Serif"/>
                </w:rPr>
                <w:t>Ница</w:t>
              </w:r>
              <w:proofErr w:type="spellEnd"/>
              <w:r w:rsidR="00B35708" w:rsidRPr="006C5E13">
                <w:rPr>
                  <w:rFonts w:ascii="Liberation Serif" w:hAnsi="Liberation Serif"/>
                </w:rPr>
                <w:t>), в 0,5 км к востоку от деревни Власова</w:t>
              </w:r>
            </w:hyperlink>
            <w:r w:rsidR="00B35708" w:rsidRPr="006C5E13">
              <w:rPr>
                <w:rFonts w:ascii="Liberation Serif" w:hAnsi="Liberation Serif"/>
              </w:rPr>
              <w:t xml:space="preserve"> </w:t>
            </w:r>
          </w:p>
        </w:tc>
      </w:tr>
      <w:tr w:rsidR="00B37AB4" w:rsidRPr="006C5E13" w14:paraId="3ADA3C0B" w14:textId="77777777" w:rsidTr="00B17B18">
        <w:trPr>
          <w:jc w:val="center"/>
        </w:trPr>
        <w:tc>
          <w:tcPr>
            <w:tcW w:w="551" w:type="dxa"/>
            <w:vAlign w:val="center"/>
          </w:tcPr>
          <w:p w14:paraId="0DE349CB"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6392A69E" w14:textId="77777777" w:rsidR="00B37AB4" w:rsidRPr="006C5E13" w:rsidRDefault="00B37AB4" w:rsidP="00B37AB4">
            <w:pPr>
              <w:contextualSpacing/>
              <w:jc w:val="center"/>
              <w:rPr>
                <w:rFonts w:ascii="Liberation Serif" w:hAnsi="Liberation Serif"/>
              </w:rPr>
            </w:pPr>
            <w:proofErr w:type="spellStart"/>
            <w:r w:rsidRPr="002A58D9">
              <w:rPr>
                <w:rFonts w:ascii="Liberation Serif" w:hAnsi="Liberation Serif"/>
              </w:rPr>
              <w:t>Городищенская</w:t>
            </w:r>
            <w:proofErr w:type="spellEnd"/>
            <w:r w:rsidRPr="002A58D9">
              <w:rPr>
                <w:rFonts w:ascii="Liberation Serif" w:hAnsi="Liberation Serif"/>
              </w:rPr>
              <w:t xml:space="preserve"> стоянка</w:t>
            </w:r>
          </w:p>
        </w:tc>
        <w:tc>
          <w:tcPr>
            <w:tcW w:w="2066" w:type="dxa"/>
            <w:vAlign w:val="center"/>
          </w:tcPr>
          <w:p w14:paraId="0C0EEC3E"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661640746730006</w:t>
            </w:r>
          </w:p>
        </w:tc>
        <w:tc>
          <w:tcPr>
            <w:tcW w:w="1790" w:type="dxa"/>
            <w:vAlign w:val="center"/>
          </w:tcPr>
          <w:p w14:paraId="3389CF21"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48DBFF34" w14:textId="0E4AAD78" w:rsidR="001C1C35" w:rsidRPr="006C5E13" w:rsidRDefault="001C5F41" w:rsidP="00B37AB4">
            <w:pPr>
              <w:contextualSpacing/>
              <w:jc w:val="center"/>
              <w:rPr>
                <w:rFonts w:ascii="Liberation Serif" w:hAnsi="Liberation Serif"/>
              </w:rPr>
            </w:pPr>
            <w:hyperlink r:id="rId20" w:history="1">
              <w:r w:rsidR="00D703F4" w:rsidRPr="006C5E13">
                <w:rPr>
                  <w:rFonts w:ascii="Liberation Serif" w:hAnsi="Liberation Serif"/>
                </w:rPr>
                <w:t xml:space="preserve">Свердловская область, </w:t>
              </w:r>
              <w:proofErr w:type="spellStart"/>
              <w:r w:rsidR="00D703F4" w:rsidRPr="006C5E13">
                <w:rPr>
                  <w:rFonts w:ascii="Liberation Serif" w:hAnsi="Liberation Serif"/>
                </w:rPr>
                <w:t>Байкаловский</w:t>
              </w:r>
              <w:proofErr w:type="spellEnd"/>
              <w:r w:rsidR="00D703F4" w:rsidRPr="006C5E13">
                <w:rPr>
                  <w:rFonts w:ascii="Liberation Serif" w:hAnsi="Liberation Serif"/>
                </w:rPr>
                <w:t xml:space="preserve"> район, правый берег реки </w:t>
              </w:r>
              <w:proofErr w:type="spellStart"/>
              <w:r w:rsidR="00D703F4" w:rsidRPr="006C5E13">
                <w:rPr>
                  <w:rFonts w:ascii="Liberation Serif" w:hAnsi="Liberation Serif"/>
                </w:rPr>
                <w:t>Ница</w:t>
              </w:r>
              <w:proofErr w:type="spellEnd"/>
              <w:r w:rsidR="00D703F4" w:rsidRPr="006C5E13">
                <w:rPr>
                  <w:rFonts w:ascii="Liberation Serif" w:hAnsi="Liberation Serif"/>
                </w:rPr>
                <w:t>, юго-западная окраина села Городище</w:t>
              </w:r>
            </w:hyperlink>
          </w:p>
        </w:tc>
      </w:tr>
      <w:tr w:rsidR="00B37AB4" w:rsidRPr="006C5E13" w14:paraId="0CEDE16A" w14:textId="77777777" w:rsidTr="00B17B18">
        <w:trPr>
          <w:jc w:val="center"/>
        </w:trPr>
        <w:tc>
          <w:tcPr>
            <w:tcW w:w="551" w:type="dxa"/>
            <w:vAlign w:val="center"/>
          </w:tcPr>
          <w:p w14:paraId="613E36C7"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2AC866C2"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Стоянка Еланская</w:t>
            </w:r>
          </w:p>
        </w:tc>
        <w:tc>
          <w:tcPr>
            <w:tcW w:w="2066" w:type="dxa"/>
            <w:vAlign w:val="center"/>
          </w:tcPr>
          <w:p w14:paraId="651ADA9E"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661640746740006</w:t>
            </w:r>
          </w:p>
        </w:tc>
        <w:tc>
          <w:tcPr>
            <w:tcW w:w="1790" w:type="dxa"/>
            <w:vAlign w:val="center"/>
          </w:tcPr>
          <w:p w14:paraId="5241DDCD"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43E6EBB9" w14:textId="4293B8F4" w:rsidR="00B37AB4" w:rsidRPr="006C5E13" w:rsidRDefault="001C5F41" w:rsidP="00B37AB4">
            <w:pPr>
              <w:contextualSpacing/>
              <w:jc w:val="center"/>
              <w:rPr>
                <w:rFonts w:ascii="Liberation Serif" w:hAnsi="Liberation Serif"/>
              </w:rPr>
            </w:pPr>
            <w:hyperlink r:id="rId21" w:history="1">
              <w:r w:rsidR="00AB04AE" w:rsidRPr="006C5E13">
                <w:rPr>
                  <w:rFonts w:ascii="Liberation Serif" w:hAnsi="Liberation Serif"/>
                </w:rPr>
                <w:t xml:space="preserve">Свердловская область, </w:t>
              </w:r>
              <w:proofErr w:type="spellStart"/>
              <w:r w:rsidR="00AB04AE" w:rsidRPr="006C5E13">
                <w:rPr>
                  <w:rFonts w:ascii="Liberation Serif" w:hAnsi="Liberation Serif"/>
                </w:rPr>
                <w:t>Байкаловский</w:t>
              </w:r>
              <w:proofErr w:type="spellEnd"/>
              <w:r w:rsidR="00AB04AE" w:rsidRPr="006C5E13">
                <w:rPr>
                  <w:rFonts w:ascii="Liberation Serif" w:hAnsi="Liberation Serif"/>
                </w:rPr>
                <w:t xml:space="preserve"> район, правый берег реки </w:t>
              </w:r>
              <w:proofErr w:type="spellStart"/>
              <w:r w:rsidR="00AB04AE" w:rsidRPr="006C5E13">
                <w:rPr>
                  <w:rFonts w:ascii="Liberation Serif" w:hAnsi="Liberation Serif"/>
                </w:rPr>
                <w:t>Ница</w:t>
              </w:r>
              <w:proofErr w:type="spellEnd"/>
              <w:r w:rsidR="00AB04AE" w:rsidRPr="006C5E13">
                <w:rPr>
                  <w:rFonts w:ascii="Liberation Serif" w:hAnsi="Liberation Serif"/>
                </w:rPr>
                <w:t>, в 0,7 км к востоку от села Елань</w:t>
              </w:r>
            </w:hyperlink>
          </w:p>
        </w:tc>
      </w:tr>
      <w:tr w:rsidR="00B37AB4" w:rsidRPr="006C5E13" w14:paraId="57F6C920" w14:textId="77777777" w:rsidTr="00B17B18">
        <w:trPr>
          <w:jc w:val="center"/>
        </w:trPr>
        <w:tc>
          <w:tcPr>
            <w:tcW w:w="551" w:type="dxa"/>
            <w:vAlign w:val="center"/>
          </w:tcPr>
          <w:p w14:paraId="1CED64BE"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5A3EA091"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Стоянка Зырянская I</w:t>
            </w:r>
          </w:p>
        </w:tc>
        <w:tc>
          <w:tcPr>
            <w:tcW w:w="2066" w:type="dxa"/>
            <w:vAlign w:val="center"/>
          </w:tcPr>
          <w:p w14:paraId="2FA2C8D2"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661640746750006</w:t>
            </w:r>
          </w:p>
        </w:tc>
        <w:tc>
          <w:tcPr>
            <w:tcW w:w="1790" w:type="dxa"/>
            <w:vAlign w:val="center"/>
          </w:tcPr>
          <w:p w14:paraId="12FEFA95"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5ADFD4E2" w14:textId="74F122AB" w:rsidR="00B37AB4" w:rsidRPr="006C5E13" w:rsidRDefault="001C5F41" w:rsidP="00B37AB4">
            <w:pPr>
              <w:contextualSpacing/>
              <w:jc w:val="center"/>
              <w:rPr>
                <w:rFonts w:ascii="Liberation Serif" w:hAnsi="Liberation Serif"/>
              </w:rPr>
            </w:pPr>
            <w:hyperlink r:id="rId22" w:history="1">
              <w:r w:rsidR="00AB04AE" w:rsidRPr="006C5E13">
                <w:rPr>
                  <w:rFonts w:ascii="Liberation Serif" w:hAnsi="Liberation Serif"/>
                </w:rPr>
                <w:t xml:space="preserve">Свердловская область, </w:t>
              </w:r>
              <w:proofErr w:type="spellStart"/>
              <w:r w:rsidR="00AB04AE" w:rsidRPr="006C5E13">
                <w:rPr>
                  <w:rFonts w:ascii="Liberation Serif" w:hAnsi="Liberation Serif"/>
                </w:rPr>
                <w:t>Байкаловский</w:t>
              </w:r>
              <w:proofErr w:type="spellEnd"/>
              <w:r w:rsidR="00AB04AE" w:rsidRPr="006C5E13">
                <w:rPr>
                  <w:rFonts w:ascii="Liberation Serif" w:hAnsi="Liberation Serif"/>
                </w:rPr>
                <w:t xml:space="preserve"> район, правый берег реки </w:t>
              </w:r>
              <w:proofErr w:type="spellStart"/>
              <w:r w:rsidR="00AB04AE" w:rsidRPr="006C5E13">
                <w:rPr>
                  <w:rFonts w:ascii="Liberation Serif" w:hAnsi="Liberation Serif"/>
                </w:rPr>
                <w:t>Ница</w:t>
              </w:r>
              <w:proofErr w:type="spellEnd"/>
              <w:r w:rsidR="00AB04AE" w:rsidRPr="006C5E13">
                <w:rPr>
                  <w:rFonts w:ascii="Liberation Serif" w:hAnsi="Liberation Serif"/>
                </w:rPr>
                <w:t>, в 0,5 км к северо-западу от деревни Зырянская</w:t>
              </w:r>
            </w:hyperlink>
          </w:p>
        </w:tc>
      </w:tr>
      <w:tr w:rsidR="00B37AB4" w:rsidRPr="006C5E13" w14:paraId="0A184DF8" w14:textId="77777777" w:rsidTr="00B17B18">
        <w:trPr>
          <w:jc w:val="center"/>
        </w:trPr>
        <w:tc>
          <w:tcPr>
            <w:tcW w:w="551" w:type="dxa"/>
            <w:vAlign w:val="center"/>
          </w:tcPr>
          <w:p w14:paraId="318EC776"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4D86D6DA"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 xml:space="preserve">Стоянка </w:t>
            </w:r>
            <w:proofErr w:type="spellStart"/>
            <w:r w:rsidRPr="002A58D9">
              <w:rPr>
                <w:rFonts w:ascii="Liberation Serif" w:hAnsi="Liberation Serif"/>
              </w:rPr>
              <w:t>Лыжино</w:t>
            </w:r>
            <w:proofErr w:type="spellEnd"/>
            <w:r w:rsidRPr="002A58D9">
              <w:rPr>
                <w:rFonts w:ascii="Liberation Serif" w:hAnsi="Liberation Serif"/>
              </w:rPr>
              <w:t xml:space="preserve"> II</w:t>
            </w:r>
          </w:p>
        </w:tc>
        <w:tc>
          <w:tcPr>
            <w:tcW w:w="2066" w:type="dxa"/>
            <w:vAlign w:val="center"/>
          </w:tcPr>
          <w:p w14:paraId="48ED52FE"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661640746760006</w:t>
            </w:r>
          </w:p>
        </w:tc>
        <w:tc>
          <w:tcPr>
            <w:tcW w:w="1790" w:type="dxa"/>
            <w:vAlign w:val="center"/>
          </w:tcPr>
          <w:p w14:paraId="5395C665"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33E8EEA7" w14:textId="1629C9D6" w:rsidR="00B37AB4" w:rsidRPr="006C5E13" w:rsidRDefault="001C5F41" w:rsidP="00B37AB4">
            <w:pPr>
              <w:contextualSpacing/>
              <w:jc w:val="center"/>
              <w:rPr>
                <w:rFonts w:ascii="Liberation Serif" w:hAnsi="Liberation Serif"/>
              </w:rPr>
            </w:pPr>
            <w:hyperlink r:id="rId23" w:history="1">
              <w:r w:rsidR="00AB04AE" w:rsidRPr="006C5E13">
                <w:rPr>
                  <w:rFonts w:ascii="Liberation Serif" w:hAnsi="Liberation Serif"/>
                </w:rPr>
                <w:t xml:space="preserve">Свердловская область, </w:t>
              </w:r>
              <w:proofErr w:type="spellStart"/>
              <w:r w:rsidR="00AB04AE" w:rsidRPr="006C5E13">
                <w:rPr>
                  <w:rFonts w:ascii="Liberation Serif" w:hAnsi="Liberation Serif"/>
                </w:rPr>
                <w:t>Байкаловский</w:t>
              </w:r>
              <w:proofErr w:type="spellEnd"/>
              <w:r w:rsidR="00AB04AE" w:rsidRPr="006C5E13">
                <w:rPr>
                  <w:rFonts w:ascii="Liberation Serif" w:hAnsi="Liberation Serif"/>
                </w:rPr>
                <w:t xml:space="preserve"> район, старица реки </w:t>
              </w:r>
              <w:proofErr w:type="spellStart"/>
              <w:r w:rsidR="00AB04AE" w:rsidRPr="006C5E13">
                <w:rPr>
                  <w:rFonts w:ascii="Liberation Serif" w:hAnsi="Liberation Serif"/>
                </w:rPr>
                <w:t>Ница</w:t>
              </w:r>
              <w:proofErr w:type="spellEnd"/>
              <w:r w:rsidR="00AB04AE" w:rsidRPr="006C5E13">
                <w:rPr>
                  <w:rFonts w:ascii="Liberation Serif" w:hAnsi="Liberation Serif"/>
                </w:rPr>
                <w:t xml:space="preserve">, </w:t>
              </w:r>
              <w:r w:rsidR="00AB04AE" w:rsidRPr="006C5E13">
                <w:rPr>
                  <w:rFonts w:ascii="Liberation Serif" w:hAnsi="Liberation Serif"/>
                </w:rPr>
                <w:lastRenderedPageBreak/>
                <w:t>южная окраина деревни Лыжина"</w:t>
              </w:r>
            </w:hyperlink>
          </w:p>
        </w:tc>
      </w:tr>
      <w:tr w:rsidR="00B37AB4" w:rsidRPr="006C5E13" w14:paraId="28CC6948" w14:textId="77777777" w:rsidTr="00B17B18">
        <w:trPr>
          <w:jc w:val="center"/>
        </w:trPr>
        <w:tc>
          <w:tcPr>
            <w:tcW w:w="551" w:type="dxa"/>
            <w:vAlign w:val="center"/>
          </w:tcPr>
          <w:p w14:paraId="6173D9A4"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34714B69" w14:textId="77777777" w:rsidR="00B37AB4" w:rsidRPr="006C5E13" w:rsidRDefault="00B37AB4" w:rsidP="00B37AB4">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w:t>
            </w:r>
            <w:proofErr w:type="spellStart"/>
            <w:r w:rsidRPr="002A58D9">
              <w:rPr>
                <w:rFonts w:ascii="Liberation Serif" w:hAnsi="Liberation Serif"/>
              </w:rPr>
              <w:t>Субботинское</w:t>
            </w:r>
            <w:proofErr w:type="spellEnd"/>
            <w:r w:rsidRPr="002A58D9">
              <w:rPr>
                <w:rFonts w:ascii="Liberation Serif" w:hAnsi="Liberation Serif"/>
              </w:rPr>
              <w:t>) городище</w:t>
            </w:r>
          </w:p>
        </w:tc>
        <w:tc>
          <w:tcPr>
            <w:tcW w:w="2066" w:type="dxa"/>
            <w:vAlign w:val="center"/>
          </w:tcPr>
          <w:p w14:paraId="7966C505"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661640746770006</w:t>
            </w:r>
          </w:p>
        </w:tc>
        <w:tc>
          <w:tcPr>
            <w:tcW w:w="1790" w:type="dxa"/>
            <w:vAlign w:val="center"/>
          </w:tcPr>
          <w:p w14:paraId="76A154C3"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263DB819" w14:textId="66B8B104" w:rsidR="00B37AB4" w:rsidRPr="006C5E13" w:rsidRDefault="001C5F41" w:rsidP="00B37AB4">
            <w:pPr>
              <w:contextualSpacing/>
              <w:jc w:val="center"/>
              <w:rPr>
                <w:rFonts w:ascii="Liberation Serif" w:hAnsi="Liberation Serif"/>
              </w:rPr>
            </w:pPr>
            <w:hyperlink r:id="rId24" w:history="1">
              <w:r w:rsidR="0035255A" w:rsidRPr="006C5E13">
                <w:rPr>
                  <w:rFonts w:ascii="Liberation Serif" w:hAnsi="Liberation Serif"/>
                </w:rPr>
                <w:t xml:space="preserve">Свердловская область, </w:t>
              </w:r>
              <w:proofErr w:type="spellStart"/>
              <w:r w:rsidR="0035255A" w:rsidRPr="006C5E13">
                <w:rPr>
                  <w:rFonts w:ascii="Liberation Serif" w:hAnsi="Liberation Serif"/>
                </w:rPr>
                <w:t>Байкаловский</w:t>
              </w:r>
              <w:proofErr w:type="spellEnd"/>
              <w:r w:rsidR="0035255A" w:rsidRPr="006C5E13">
                <w:rPr>
                  <w:rFonts w:ascii="Liberation Serif" w:hAnsi="Liberation Serif"/>
                </w:rPr>
                <w:t xml:space="preserve"> район, северный берег озера </w:t>
              </w:r>
              <w:proofErr w:type="spellStart"/>
              <w:r w:rsidR="0035255A" w:rsidRPr="006C5E13">
                <w:rPr>
                  <w:rFonts w:ascii="Liberation Serif" w:hAnsi="Liberation Serif"/>
                </w:rPr>
                <w:t>Саматово</w:t>
              </w:r>
              <w:proofErr w:type="spellEnd"/>
              <w:r w:rsidR="0035255A" w:rsidRPr="006C5E13">
                <w:rPr>
                  <w:rFonts w:ascii="Liberation Serif" w:hAnsi="Liberation Serif"/>
                </w:rPr>
                <w:t>, в 1,5 км к северо-востоку от деревни Субботин</w:t>
              </w:r>
              <w:r w:rsidR="002C6A31">
                <w:rPr>
                  <w:rFonts w:ascii="Liberation Serif" w:hAnsi="Liberation Serif"/>
                </w:rPr>
                <w:t>а</w:t>
              </w:r>
            </w:hyperlink>
          </w:p>
        </w:tc>
      </w:tr>
      <w:tr w:rsidR="00B37AB4" w:rsidRPr="006C5E13" w14:paraId="73E13F89" w14:textId="77777777" w:rsidTr="00B17B18">
        <w:trPr>
          <w:jc w:val="center"/>
        </w:trPr>
        <w:tc>
          <w:tcPr>
            <w:tcW w:w="551" w:type="dxa"/>
            <w:vAlign w:val="center"/>
          </w:tcPr>
          <w:p w14:paraId="44EFAC99"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39BD4153" w14:textId="77777777" w:rsidR="00B37AB4" w:rsidRPr="006C5E13" w:rsidRDefault="00B37AB4" w:rsidP="00B37AB4">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I поселение</w:t>
            </w:r>
          </w:p>
        </w:tc>
        <w:tc>
          <w:tcPr>
            <w:tcW w:w="2066" w:type="dxa"/>
            <w:vAlign w:val="center"/>
          </w:tcPr>
          <w:p w14:paraId="2C7FDB87"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661640746780006</w:t>
            </w:r>
          </w:p>
        </w:tc>
        <w:tc>
          <w:tcPr>
            <w:tcW w:w="1790" w:type="dxa"/>
            <w:vAlign w:val="center"/>
          </w:tcPr>
          <w:p w14:paraId="4015A3BC"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19372709" w14:textId="1E6F3CB4" w:rsidR="00774FD0" w:rsidRPr="006C5E13" w:rsidRDefault="001C5F41" w:rsidP="00C25ABF">
            <w:pPr>
              <w:contextualSpacing/>
              <w:jc w:val="center"/>
              <w:rPr>
                <w:rFonts w:ascii="Liberation Serif" w:hAnsi="Liberation Serif"/>
              </w:rPr>
            </w:pPr>
            <w:hyperlink r:id="rId25" w:history="1">
              <w:r w:rsidR="001C1367" w:rsidRPr="006C5E13">
                <w:rPr>
                  <w:rFonts w:ascii="Liberation Serif" w:hAnsi="Liberation Serif"/>
                </w:rPr>
                <w:t xml:space="preserve">Свердловская область, </w:t>
              </w:r>
              <w:proofErr w:type="spellStart"/>
              <w:r w:rsidR="001C1367" w:rsidRPr="006C5E13">
                <w:rPr>
                  <w:rFonts w:ascii="Liberation Serif" w:hAnsi="Liberation Serif"/>
                </w:rPr>
                <w:t>Байкаловский</w:t>
              </w:r>
              <w:proofErr w:type="spellEnd"/>
              <w:r w:rsidR="001C1367" w:rsidRPr="006C5E13">
                <w:rPr>
                  <w:rFonts w:ascii="Liberation Serif" w:hAnsi="Liberation Serif"/>
                </w:rPr>
                <w:t xml:space="preserve"> район, северо-восточный берег озера </w:t>
              </w:r>
              <w:proofErr w:type="spellStart"/>
              <w:r w:rsidR="001C1367" w:rsidRPr="006C5E13">
                <w:rPr>
                  <w:rFonts w:ascii="Liberation Serif" w:hAnsi="Liberation Serif"/>
                </w:rPr>
                <w:t>Саматовское</w:t>
              </w:r>
              <w:proofErr w:type="spellEnd"/>
              <w:r w:rsidR="001C1367" w:rsidRPr="006C5E13">
                <w:rPr>
                  <w:rFonts w:ascii="Liberation Serif" w:hAnsi="Liberation Serif"/>
                </w:rPr>
                <w:t>, в 2 км к северо-западу от деревни Юрты</w:t>
              </w:r>
            </w:hyperlink>
          </w:p>
        </w:tc>
      </w:tr>
      <w:tr w:rsidR="00B37AB4" w:rsidRPr="006C5E13" w14:paraId="320768B3" w14:textId="77777777" w:rsidTr="00B17B18">
        <w:trPr>
          <w:jc w:val="center"/>
        </w:trPr>
        <w:tc>
          <w:tcPr>
            <w:tcW w:w="551" w:type="dxa"/>
            <w:vAlign w:val="center"/>
          </w:tcPr>
          <w:p w14:paraId="234F5E9C"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36ED599E"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Стоянка Красноярская I</w:t>
            </w:r>
          </w:p>
        </w:tc>
        <w:tc>
          <w:tcPr>
            <w:tcW w:w="2066" w:type="dxa"/>
            <w:vAlign w:val="center"/>
          </w:tcPr>
          <w:p w14:paraId="4A93DF29"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661740746940006</w:t>
            </w:r>
          </w:p>
        </w:tc>
        <w:tc>
          <w:tcPr>
            <w:tcW w:w="1790" w:type="dxa"/>
            <w:vAlign w:val="center"/>
          </w:tcPr>
          <w:p w14:paraId="25E4FCCA"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5CC2A381" w14:textId="07830DBF" w:rsidR="00B37AB4" w:rsidRPr="006C5E13" w:rsidRDefault="001C5F41" w:rsidP="00B37AB4">
            <w:pPr>
              <w:contextualSpacing/>
              <w:jc w:val="center"/>
              <w:rPr>
                <w:rFonts w:ascii="Liberation Serif" w:hAnsi="Liberation Serif"/>
              </w:rPr>
            </w:pPr>
            <w:hyperlink r:id="rId26" w:history="1">
              <w:r w:rsidR="004104DD" w:rsidRPr="006C5E13">
                <w:rPr>
                  <w:rFonts w:ascii="Liberation Serif" w:hAnsi="Liberation Serif"/>
                </w:rPr>
                <w:t xml:space="preserve">Свердловская область, </w:t>
              </w:r>
              <w:proofErr w:type="spellStart"/>
              <w:r w:rsidR="004104DD" w:rsidRPr="006C5E13">
                <w:rPr>
                  <w:rFonts w:ascii="Liberation Serif" w:hAnsi="Liberation Serif"/>
                </w:rPr>
                <w:t>Слободо</w:t>
              </w:r>
              <w:proofErr w:type="spellEnd"/>
              <w:r w:rsidR="004104DD" w:rsidRPr="006C5E13">
                <w:rPr>
                  <w:rFonts w:ascii="Liberation Serif" w:hAnsi="Liberation Serif"/>
                </w:rPr>
                <w:t xml:space="preserve">-Туринский район, левый берег реки </w:t>
              </w:r>
              <w:proofErr w:type="spellStart"/>
              <w:r w:rsidR="004104DD" w:rsidRPr="006C5E13">
                <w:rPr>
                  <w:rFonts w:ascii="Liberation Serif" w:hAnsi="Liberation Serif"/>
                </w:rPr>
                <w:t>Ница</w:t>
              </w:r>
              <w:proofErr w:type="spellEnd"/>
              <w:r w:rsidR="004104DD" w:rsidRPr="006C5E13">
                <w:rPr>
                  <w:rFonts w:ascii="Liberation Serif" w:hAnsi="Liberation Serif"/>
                </w:rPr>
                <w:t xml:space="preserve">, правый берег реки </w:t>
              </w:r>
              <w:proofErr w:type="spellStart"/>
              <w:r w:rsidR="004104DD" w:rsidRPr="006C5E13">
                <w:rPr>
                  <w:rFonts w:ascii="Liberation Serif" w:hAnsi="Liberation Serif"/>
                </w:rPr>
                <w:t>Обуховка</w:t>
              </w:r>
              <w:proofErr w:type="spellEnd"/>
              <w:r w:rsidR="004104DD" w:rsidRPr="006C5E13">
                <w:rPr>
                  <w:rFonts w:ascii="Liberation Serif" w:hAnsi="Liberation Serif"/>
                </w:rPr>
                <w:t xml:space="preserve">, в 0,5 км к востоку от села Красный Яр </w:t>
              </w:r>
            </w:hyperlink>
          </w:p>
        </w:tc>
      </w:tr>
      <w:tr w:rsidR="00B37AB4" w:rsidRPr="006C5E13" w14:paraId="12F03D28" w14:textId="77777777" w:rsidTr="00B17B18">
        <w:trPr>
          <w:jc w:val="center"/>
        </w:trPr>
        <w:tc>
          <w:tcPr>
            <w:tcW w:w="551" w:type="dxa"/>
            <w:vAlign w:val="center"/>
          </w:tcPr>
          <w:p w14:paraId="614876E3" w14:textId="77777777" w:rsidR="00B37AB4" w:rsidRPr="006C5E13" w:rsidRDefault="00B37AB4" w:rsidP="005E715A">
            <w:pPr>
              <w:pStyle w:val="afa"/>
              <w:numPr>
                <w:ilvl w:val="0"/>
                <w:numId w:val="27"/>
              </w:numPr>
              <w:ind w:hanging="698"/>
              <w:jc w:val="center"/>
              <w:rPr>
                <w:rFonts w:ascii="Liberation Serif" w:hAnsi="Liberation Serif"/>
              </w:rPr>
            </w:pPr>
          </w:p>
        </w:tc>
        <w:tc>
          <w:tcPr>
            <w:tcW w:w="2584" w:type="dxa"/>
            <w:vAlign w:val="center"/>
          </w:tcPr>
          <w:p w14:paraId="3405D6D4" w14:textId="77777777" w:rsidR="00B37AB4" w:rsidRPr="006C5E13" w:rsidRDefault="00B37AB4" w:rsidP="00B37AB4">
            <w:pPr>
              <w:contextualSpacing/>
              <w:jc w:val="center"/>
              <w:rPr>
                <w:rFonts w:ascii="Liberation Serif" w:hAnsi="Liberation Serif"/>
              </w:rPr>
            </w:pPr>
            <w:r w:rsidRPr="002A58D9">
              <w:rPr>
                <w:rFonts w:ascii="Liberation Serif" w:hAnsi="Liberation Serif"/>
              </w:rPr>
              <w:t>Стоянка Красноярская II</w:t>
            </w:r>
          </w:p>
        </w:tc>
        <w:tc>
          <w:tcPr>
            <w:tcW w:w="2066" w:type="dxa"/>
            <w:vAlign w:val="center"/>
          </w:tcPr>
          <w:p w14:paraId="5F0F603A"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661740746950006</w:t>
            </w:r>
          </w:p>
        </w:tc>
        <w:tc>
          <w:tcPr>
            <w:tcW w:w="1790" w:type="dxa"/>
            <w:vAlign w:val="center"/>
          </w:tcPr>
          <w:p w14:paraId="6BEB6969" w14:textId="77777777" w:rsidR="00B37AB4" w:rsidRPr="006C5E13" w:rsidRDefault="00B37AB4" w:rsidP="00B37AB4">
            <w:pPr>
              <w:contextualSpacing/>
              <w:jc w:val="center"/>
              <w:rPr>
                <w:rFonts w:ascii="Liberation Serif" w:hAnsi="Liberation Serif"/>
              </w:rPr>
            </w:pPr>
            <w:r w:rsidRPr="006C5E13">
              <w:rPr>
                <w:rFonts w:ascii="Liberation Serif" w:hAnsi="Liberation Serif"/>
              </w:rPr>
              <w:t>Федерального значения</w:t>
            </w:r>
          </w:p>
        </w:tc>
        <w:tc>
          <w:tcPr>
            <w:tcW w:w="2370" w:type="dxa"/>
            <w:vAlign w:val="center"/>
          </w:tcPr>
          <w:p w14:paraId="4137C0E7" w14:textId="2050F86F" w:rsidR="00B37AB4" w:rsidRPr="006C5E13" w:rsidRDefault="001329A4" w:rsidP="00B37AB4">
            <w:pPr>
              <w:contextualSpacing/>
              <w:jc w:val="center"/>
              <w:rPr>
                <w:rFonts w:ascii="Liberation Serif" w:hAnsi="Liberation Serif"/>
              </w:rPr>
            </w:pPr>
            <w:r w:rsidRPr="006C5E13">
              <w:rPr>
                <w:rFonts w:ascii="Liberation Serif" w:hAnsi="Liberation Serif"/>
              </w:rPr>
              <w:t xml:space="preserve">Свердловская область, </w:t>
            </w:r>
            <w:proofErr w:type="spellStart"/>
            <w:r w:rsidRPr="006C5E13">
              <w:rPr>
                <w:rFonts w:ascii="Liberation Serif" w:hAnsi="Liberation Serif"/>
              </w:rPr>
              <w:t>Слободо</w:t>
            </w:r>
            <w:proofErr w:type="spellEnd"/>
            <w:r w:rsidRPr="006C5E13">
              <w:rPr>
                <w:rFonts w:ascii="Liberation Serif" w:hAnsi="Liberation Serif"/>
              </w:rPr>
              <w:t xml:space="preserve">-Туринский район, левый берег реки </w:t>
            </w:r>
            <w:proofErr w:type="spellStart"/>
            <w:r w:rsidRPr="006C5E13">
              <w:rPr>
                <w:rFonts w:ascii="Liberation Serif" w:hAnsi="Liberation Serif"/>
              </w:rPr>
              <w:t>Обуховка</w:t>
            </w:r>
            <w:proofErr w:type="spellEnd"/>
            <w:r w:rsidRPr="006C5E13">
              <w:rPr>
                <w:rFonts w:ascii="Liberation Serif" w:hAnsi="Liberation Serif"/>
              </w:rPr>
              <w:t>, в 0,4 км юго-востоку</w:t>
            </w:r>
            <w:r w:rsidR="004104DD" w:rsidRPr="006C5E13">
              <w:rPr>
                <w:rFonts w:ascii="Liberation Serif" w:hAnsi="Liberation Serif"/>
              </w:rPr>
              <w:t xml:space="preserve"> </w:t>
            </w:r>
            <w:r w:rsidRPr="006C5E13">
              <w:rPr>
                <w:rFonts w:ascii="Liberation Serif" w:hAnsi="Liberation Serif"/>
              </w:rPr>
              <w:t>от села Красный Яр</w:t>
            </w:r>
          </w:p>
        </w:tc>
      </w:tr>
      <w:tr w:rsidR="00B17B18" w:rsidRPr="006C5E13" w14:paraId="676088F9" w14:textId="77777777" w:rsidTr="00B17B18">
        <w:trPr>
          <w:jc w:val="center"/>
        </w:trPr>
        <w:tc>
          <w:tcPr>
            <w:tcW w:w="551" w:type="dxa"/>
            <w:vAlign w:val="center"/>
          </w:tcPr>
          <w:p w14:paraId="1958EB5D"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034A0B42" w14:textId="7E4AE59C" w:rsidR="00B17B18" w:rsidRPr="006C5E13" w:rsidRDefault="00B17B18" w:rsidP="00B17B18">
            <w:pPr>
              <w:contextualSpacing/>
              <w:jc w:val="center"/>
              <w:rPr>
                <w:rFonts w:ascii="Liberation Serif" w:hAnsi="Liberation Serif"/>
              </w:rPr>
            </w:pPr>
            <w:r w:rsidRPr="007D3983">
              <w:rPr>
                <w:rFonts w:ascii="Liberation Serif" w:hAnsi="Liberation Serif"/>
              </w:rPr>
              <w:t xml:space="preserve">Поселение </w:t>
            </w:r>
            <w:proofErr w:type="spellStart"/>
            <w:r w:rsidRPr="007D3983">
              <w:rPr>
                <w:rFonts w:ascii="Liberation Serif" w:hAnsi="Liberation Serif"/>
              </w:rPr>
              <w:t>Боровиковское</w:t>
            </w:r>
            <w:proofErr w:type="spellEnd"/>
            <w:r w:rsidRPr="007D3983">
              <w:rPr>
                <w:rFonts w:ascii="Liberation Serif" w:hAnsi="Liberation Serif"/>
              </w:rPr>
              <w:t xml:space="preserve"> III</w:t>
            </w:r>
          </w:p>
        </w:tc>
        <w:tc>
          <w:tcPr>
            <w:tcW w:w="2066" w:type="dxa"/>
            <w:vAlign w:val="center"/>
          </w:tcPr>
          <w:p w14:paraId="4A9E867E" w14:textId="09D189FD"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3E9A6D5D" w14:textId="1A5785E3"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45624E3E" w14:textId="2AB824D1" w:rsidR="00B17B18" w:rsidRPr="006C5E13" w:rsidRDefault="00B17B18" w:rsidP="00B17B18">
            <w:pPr>
              <w:contextualSpacing/>
              <w:jc w:val="center"/>
              <w:rPr>
                <w:rFonts w:ascii="Liberation Serif" w:hAnsi="Liberation Serif"/>
              </w:rPr>
            </w:pPr>
            <w:r w:rsidRPr="007D3983">
              <w:rPr>
                <w:rFonts w:ascii="Liberation Serif" w:hAnsi="Liberation Serif"/>
              </w:rPr>
              <w:t xml:space="preserve">Напротив ЮВ окраины д. Боровикова, левый берег р. </w:t>
            </w:r>
            <w:proofErr w:type="spellStart"/>
            <w:r w:rsidRPr="007D3983">
              <w:rPr>
                <w:rFonts w:ascii="Liberation Serif" w:hAnsi="Liberation Serif"/>
              </w:rPr>
              <w:t>Ницы</w:t>
            </w:r>
            <w:proofErr w:type="spellEnd"/>
            <w:r w:rsidRPr="007D3983">
              <w:rPr>
                <w:rFonts w:ascii="Liberation Serif" w:hAnsi="Liberation Serif"/>
              </w:rPr>
              <w:t xml:space="preserve">, устьевой мыс </w:t>
            </w:r>
            <w:r w:rsidRPr="007D3983">
              <w:rPr>
                <w:rFonts w:ascii="Liberation Serif" w:hAnsi="Liberation Serif"/>
              </w:rPr>
              <w:br/>
              <w:t xml:space="preserve">р. </w:t>
            </w:r>
            <w:proofErr w:type="spellStart"/>
            <w:r w:rsidRPr="007D3983">
              <w:rPr>
                <w:rFonts w:ascii="Liberation Serif" w:hAnsi="Liberation Serif"/>
              </w:rPr>
              <w:t>Боровушки</w:t>
            </w:r>
            <w:proofErr w:type="spellEnd"/>
            <w:r w:rsidRPr="007D3983">
              <w:rPr>
                <w:rFonts w:ascii="Liberation Serif" w:hAnsi="Liberation Serif"/>
              </w:rPr>
              <w:t xml:space="preserve">, при впадении р. </w:t>
            </w:r>
            <w:proofErr w:type="spellStart"/>
            <w:r w:rsidRPr="007D3983">
              <w:rPr>
                <w:rFonts w:ascii="Liberation Serif" w:hAnsi="Liberation Serif"/>
              </w:rPr>
              <w:t>Боровушки</w:t>
            </w:r>
            <w:proofErr w:type="spellEnd"/>
            <w:r w:rsidRPr="007D3983">
              <w:rPr>
                <w:rFonts w:ascii="Liberation Serif" w:hAnsi="Liberation Serif"/>
              </w:rPr>
              <w:t xml:space="preserve"> в старицу р. </w:t>
            </w:r>
            <w:proofErr w:type="spellStart"/>
            <w:r w:rsidRPr="007D3983">
              <w:rPr>
                <w:rFonts w:ascii="Liberation Serif" w:hAnsi="Liberation Serif"/>
              </w:rPr>
              <w:t>Ница</w:t>
            </w:r>
            <w:proofErr w:type="spellEnd"/>
            <w:r w:rsidRPr="007D3983">
              <w:rPr>
                <w:rFonts w:ascii="Liberation Serif" w:hAnsi="Liberation Serif"/>
              </w:rPr>
              <w:t xml:space="preserve"> (левый берег).</w:t>
            </w:r>
          </w:p>
        </w:tc>
      </w:tr>
      <w:tr w:rsidR="00B17B18" w:rsidRPr="006C5E13" w14:paraId="5BBFAF2B" w14:textId="77777777" w:rsidTr="00B17B18">
        <w:trPr>
          <w:jc w:val="center"/>
        </w:trPr>
        <w:tc>
          <w:tcPr>
            <w:tcW w:w="551" w:type="dxa"/>
            <w:vAlign w:val="center"/>
          </w:tcPr>
          <w:p w14:paraId="55D45715"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4E1DA555" w14:textId="7569271C" w:rsidR="00B17B18" w:rsidRPr="006C5E13" w:rsidRDefault="00B17B18" w:rsidP="00B17B18">
            <w:pPr>
              <w:contextualSpacing/>
              <w:jc w:val="center"/>
              <w:rPr>
                <w:rFonts w:ascii="Liberation Serif" w:hAnsi="Liberation Serif"/>
              </w:rPr>
            </w:pPr>
            <w:r w:rsidRPr="007D3983">
              <w:rPr>
                <w:rFonts w:ascii="Liberation Serif" w:hAnsi="Liberation Serif"/>
              </w:rPr>
              <w:t xml:space="preserve">Стоянка </w:t>
            </w:r>
            <w:proofErr w:type="spellStart"/>
            <w:r w:rsidRPr="007D3983">
              <w:rPr>
                <w:rFonts w:ascii="Liberation Serif" w:hAnsi="Liberation Serif"/>
              </w:rPr>
              <w:t>Боровиковское</w:t>
            </w:r>
            <w:proofErr w:type="spellEnd"/>
            <w:r w:rsidRPr="007D3983">
              <w:rPr>
                <w:rFonts w:ascii="Liberation Serif" w:hAnsi="Liberation Serif"/>
              </w:rPr>
              <w:t xml:space="preserve"> IА</w:t>
            </w:r>
          </w:p>
        </w:tc>
        <w:tc>
          <w:tcPr>
            <w:tcW w:w="2066" w:type="dxa"/>
            <w:vAlign w:val="center"/>
          </w:tcPr>
          <w:p w14:paraId="625C8C83" w14:textId="64B082F8"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1387673E" w14:textId="5E0E5E6C"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4C906D58" w14:textId="2A2002BC" w:rsidR="00B17B18" w:rsidRPr="006C5E13" w:rsidRDefault="007C483E" w:rsidP="00B17B18">
            <w:pPr>
              <w:contextualSpacing/>
              <w:jc w:val="center"/>
              <w:rPr>
                <w:rFonts w:ascii="Liberation Serif" w:hAnsi="Liberation Serif"/>
              </w:rPr>
            </w:pPr>
            <w:r w:rsidRPr="002A58D9">
              <w:rPr>
                <w:rFonts w:ascii="Liberation Serif" w:hAnsi="Liberation Serif"/>
              </w:rPr>
              <w:t xml:space="preserve">Западная часть д. Боровикова, левый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16B8E1FA" w14:textId="77777777" w:rsidTr="00B17B18">
        <w:trPr>
          <w:jc w:val="center"/>
        </w:trPr>
        <w:tc>
          <w:tcPr>
            <w:tcW w:w="551" w:type="dxa"/>
            <w:vAlign w:val="center"/>
          </w:tcPr>
          <w:p w14:paraId="63554ECC"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5576E7A2" w14:textId="77777777" w:rsidR="007C483E" w:rsidRPr="002A58D9" w:rsidRDefault="007C483E" w:rsidP="007C483E">
            <w:pPr>
              <w:contextualSpacing/>
              <w:jc w:val="center"/>
              <w:rPr>
                <w:rFonts w:ascii="Liberation Serif" w:hAnsi="Liberation Serif"/>
              </w:rPr>
            </w:pPr>
            <w:r w:rsidRPr="002A58D9">
              <w:rPr>
                <w:rFonts w:ascii="Liberation Serif" w:hAnsi="Liberation Serif"/>
              </w:rPr>
              <w:t xml:space="preserve">Поселение </w:t>
            </w:r>
            <w:proofErr w:type="spellStart"/>
            <w:r w:rsidRPr="002A58D9">
              <w:rPr>
                <w:rFonts w:ascii="Liberation Serif" w:hAnsi="Liberation Serif"/>
              </w:rPr>
              <w:t>Боровиковское</w:t>
            </w:r>
            <w:proofErr w:type="spellEnd"/>
            <w:r w:rsidRPr="002A58D9">
              <w:rPr>
                <w:rFonts w:ascii="Liberation Serif" w:hAnsi="Liberation Serif"/>
              </w:rPr>
              <w:t xml:space="preserve"> IIА </w:t>
            </w:r>
          </w:p>
          <w:p w14:paraId="5ABCD607" w14:textId="20F5CB9C" w:rsidR="00B17B18" w:rsidRPr="002A58D9" w:rsidRDefault="00B17B18" w:rsidP="00B17B18">
            <w:pPr>
              <w:contextualSpacing/>
              <w:jc w:val="center"/>
              <w:rPr>
                <w:rFonts w:ascii="Liberation Serif" w:hAnsi="Liberation Serif"/>
              </w:rPr>
            </w:pPr>
          </w:p>
        </w:tc>
        <w:tc>
          <w:tcPr>
            <w:tcW w:w="2066" w:type="dxa"/>
            <w:vAlign w:val="center"/>
          </w:tcPr>
          <w:p w14:paraId="196BB64B" w14:textId="629D5981"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543D165D" w14:textId="3E72E820" w:rsidR="00B17B18" w:rsidRPr="006C5E13" w:rsidRDefault="007C483E"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468FD3B0" w14:textId="59CF21EE" w:rsidR="00B17B18" w:rsidRPr="002A58D9" w:rsidRDefault="007C483E" w:rsidP="00B17B18">
            <w:pPr>
              <w:contextualSpacing/>
              <w:jc w:val="center"/>
              <w:rPr>
                <w:rFonts w:ascii="Liberation Serif" w:hAnsi="Liberation Serif"/>
              </w:rPr>
            </w:pPr>
            <w:r w:rsidRPr="002A58D9">
              <w:rPr>
                <w:rFonts w:ascii="Liberation Serif" w:hAnsi="Liberation Serif"/>
              </w:rPr>
              <w:t xml:space="preserve">В 0,6 км к югу от д. Боровикова (на противоположном берегу реки </w:t>
            </w:r>
            <w:proofErr w:type="spellStart"/>
            <w:r w:rsidRPr="002A58D9">
              <w:rPr>
                <w:rFonts w:ascii="Liberation Serif" w:hAnsi="Liberation Serif"/>
              </w:rPr>
              <w:t>Боровушки</w:t>
            </w:r>
            <w:proofErr w:type="spellEnd"/>
            <w:r w:rsidRPr="002A58D9">
              <w:rPr>
                <w:rFonts w:ascii="Liberation Serif" w:hAnsi="Liberation Serif"/>
              </w:rPr>
              <w:t xml:space="preserve"> </w:t>
            </w:r>
            <w:r w:rsidRPr="002A58D9">
              <w:rPr>
                <w:rFonts w:ascii="Liberation Serif" w:hAnsi="Liberation Serif"/>
              </w:rPr>
              <w:lastRenderedPageBreak/>
              <w:t xml:space="preserve">находится дер. Боровикова.), левый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1E768ECF" w14:textId="77777777" w:rsidTr="00B17B18">
        <w:trPr>
          <w:jc w:val="center"/>
        </w:trPr>
        <w:tc>
          <w:tcPr>
            <w:tcW w:w="551" w:type="dxa"/>
            <w:vAlign w:val="center"/>
          </w:tcPr>
          <w:p w14:paraId="0194CA26"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441BBD2A" w14:textId="4C2E3C86"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Селище </w:t>
            </w:r>
            <w:r w:rsidRPr="002A58D9">
              <w:rPr>
                <w:rFonts w:ascii="Liberation Serif" w:hAnsi="Liberation Serif"/>
              </w:rPr>
              <w:br/>
              <w:t>у с. Городище</w:t>
            </w:r>
          </w:p>
        </w:tc>
        <w:tc>
          <w:tcPr>
            <w:tcW w:w="2066" w:type="dxa"/>
            <w:vAlign w:val="center"/>
          </w:tcPr>
          <w:p w14:paraId="7734D849" w14:textId="497F9BE7"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415A60A1" w14:textId="5C83A10A"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4339E0EC" w14:textId="25920DEB"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В 0,3 км к востоку от с. Городище,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2BE4F542" w14:textId="77777777" w:rsidTr="00B17B18">
        <w:trPr>
          <w:jc w:val="center"/>
        </w:trPr>
        <w:tc>
          <w:tcPr>
            <w:tcW w:w="551" w:type="dxa"/>
            <w:vAlign w:val="center"/>
          </w:tcPr>
          <w:p w14:paraId="23727388"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78C6F175" w14:textId="68B024C3"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Стоянка </w:t>
            </w:r>
            <w:proofErr w:type="spellStart"/>
            <w:r w:rsidRPr="002A58D9">
              <w:rPr>
                <w:rFonts w:ascii="Liberation Serif" w:hAnsi="Liberation Serif"/>
              </w:rPr>
              <w:t>Гуляевское</w:t>
            </w:r>
            <w:proofErr w:type="spellEnd"/>
          </w:p>
        </w:tc>
        <w:tc>
          <w:tcPr>
            <w:tcW w:w="2066" w:type="dxa"/>
            <w:vAlign w:val="center"/>
          </w:tcPr>
          <w:p w14:paraId="032A1988" w14:textId="3F8CD84A"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01222BFC" w14:textId="40C5D31A"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16FE1128" w14:textId="32B0BFD2"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В 1,5 км к СЗ от д. Гуляева,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604C4C47" w14:textId="77777777" w:rsidTr="00B17B18">
        <w:trPr>
          <w:jc w:val="center"/>
        </w:trPr>
        <w:tc>
          <w:tcPr>
            <w:tcW w:w="551" w:type="dxa"/>
            <w:vAlign w:val="center"/>
          </w:tcPr>
          <w:p w14:paraId="391C2E44"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410C428E" w14:textId="77777777" w:rsidR="003F4AC4" w:rsidRPr="002A58D9" w:rsidRDefault="003F4AC4" w:rsidP="003F4AC4">
            <w:pPr>
              <w:contextualSpacing/>
              <w:jc w:val="center"/>
              <w:rPr>
                <w:rFonts w:ascii="Liberation Serif" w:hAnsi="Liberation Serif"/>
              </w:rPr>
            </w:pPr>
            <w:r w:rsidRPr="002A58D9">
              <w:rPr>
                <w:rFonts w:ascii="Liberation Serif" w:hAnsi="Liberation Serif"/>
              </w:rPr>
              <w:t xml:space="preserve">Селище </w:t>
            </w:r>
            <w:proofErr w:type="spellStart"/>
            <w:r w:rsidRPr="002A58D9">
              <w:rPr>
                <w:rFonts w:ascii="Liberation Serif" w:hAnsi="Liberation Serif"/>
              </w:rPr>
              <w:t>Зыряновское</w:t>
            </w:r>
            <w:proofErr w:type="spellEnd"/>
            <w:r w:rsidRPr="002A58D9">
              <w:rPr>
                <w:rFonts w:ascii="Liberation Serif" w:hAnsi="Liberation Serif"/>
              </w:rPr>
              <w:t xml:space="preserve"> </w:t>
            </w:r>
          </w:p>
          <w:p w14:paraId="0927B90E" w14:textId="77777777" w:rsidR="00B17B18" w:rsidRPr="002A58D9" w:rsidRDefault="00B17B18" w:rsidP="00B17B18">
            <w:pPr>
              <w:contextualSpacing/>
              <w:jc w:val="center"/>
              <w:rPr>
                <w:rFonts w:ascii="Liberation Serif" w:hAnsi="Liberation Serif"/>
              </w:rPr>
            </w:pPr>
          </w:p>
        </w:tc>
        <w:tc>
          <w:tcPr>
            <w:tcW w:w="2066" w:type="dxa"/>
            <w:vAlign w:val="center"/>
          </w:tcPr>
          <w:p w14:paraId="53F2F31A" w14:textId="195273E4"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2A64FBF2" w14:textId="00405774"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7F224209" w14:textId="1F922416" w:rsidR="00B17B18" w:rsidRPr="002A58D9" w:rsidRDefault="003F4AC4" w:rsidP="00B17B18">
            <w:pPr>
              <w:contextualSpacing/>
              <w:jc w:val="center"/>
              <w:rPr>
                <w:rFonts w:ascii="Liberation Serif" w:hAnsi="Liberation Serif"/>
              </w:rPr>
            </w:pPr>
            <w:r w:rsidRPr="002A58D9">
              <w:rPr>
                <w:rFonts w:ascii="Liberation Serif" w:hAnsi="Liberation Serif"/>
              </w:rPr>
              <w:t>В 100 м к северу от д. Зырянская, на мысу высотой до 7 м.</w:t>
            </w:r>
          </w:p>
        </w:tc>
      </w:tr>
      <w:tr w:rsidR="00B17B18" w:rsidRPr="006C5E13" w14:paraId="4E4EA0DC" w14:textId="77777777" w:rsidTr="00B17B18">
        <w:trPr>
          <w:jc w:val="center"/>
        </w:trPr>
        <w:tc>
          <w:tcPr>
            <w:tcW w:w="551" w:type="dxa"/>
            <w:vAlign w:val="center"/>
          </w:tcPr>
          <w:p w14:paraId="2731AE27"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37F2D581" w14:textId="1F7828B1" w:rsidR="00B17B18" w:rsidRPr="002A58D9" w:rsidRDefault="003F4AC4" w:rsidP="00B17B18">
            <w:pPr>
              <w:contextualSpacing/>
              <w:jc w:val="center"/>
              <w:rPr>
                <w:rFonts w:ascii="Liberation Serif" w:hAnsi="Liberation Serif"/>
              </w:rPr>
            </w:pPr>
            <w:r w:rsidRPr="002A58D9">
              <w:rPr>
                <w:rFonts w:ascii="Liberation Serif" w:hAnsi="Liberation Serif"/>
              </w:rPr>
              <w:t>Стоянка Зырянская II</w:t>
            </w:r>
          </w:p>
        </w:tc>
        <w:tc>
          <w:tcPr>
            <w:tcW w:w="2066" w:type="dxa"/>
            <w:vAlign w:val="center"/>
          </w:tcPr>
          <w:p w14:paraId="79F574BA" w14:textId="0B349F9D"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588BEC9E" w14:textId="3F67A9CC"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0B015CB7" w14:textId="16BB81A0"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В 0,5 км к СЗ от д. Зырянская, рядом </w:t>
            </w:r>
            <w:r w:rsidRPr="002A58D9">
              <w:rPr>
                <w:rFonts w:ascii="Liberation Serif" w:hAnsi="Liberation Serif"/>
              </w:rPr>
              <w:br/>
              <w:t xml:space="preserve">с кладбищем,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7027B5C2" w14:textId="77777777" w:rsidTr="00B17B18">
        <w:trPr>
          <w:jc w:val="center"/>
        </w:trPr>
        <w:tc>
          <w:tcPr>
            <w:tcW w:w="551" w:type="dxa"/>
            <w:vAlign w:val="center"/>
          </w:tcPr>
          <w:p w14:paraId="25A859CC"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4689B243" w14:textId="7B2AED6E" w:rsidR="00B17B18" w:rsidRPr="002A58D9" w:rsidRDefault="003F4AC4" w:rsidP="00B17B18">
            <w:pPr>
              <w:contextualSpacing/>
              <w:jc w:val="center"/>
              <w:rPr>
                <w:rFonts w:ascii="Liberation Serif" w:hAnsi="Liberation Serif"/>
              </w:rPr>
            </w:pPr>
            <w:r w:rsidRPr="002A58D9">
              <w:rPr>
                <w:rFonts w:ascii="Liberation Serif" w:hAnsi="Liberation Serif"/>
              </w:rPr>
              <w:t xml:space="preserve">Стоянка </w:t>
            </w:r>
            <w:proofErr w:type="spellStart"/>
            <w:r w:rsidRPr="002A58D9">
              <w:rPr>
                <w:rFonts w:ascii="Liberation Serif" w:hAnsi="Liberation Serif"/>
              </w:rPr>
              <w:t>Кукарская</w:t>
            </w:r>
            <w:proofErr w:type="spellEnd"/>
          </w:p>
        </w:tc>
        <w:tc>
          <w:tcPr>
            <w:tcW w:w="2066" w:type="dxa"/>
            <w:vAlign w:val="center"/>
          </w:tcPr>
          <w:p w14:paraId="2B88954C" w14:textId="7CDBFCD5"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31D46019" w14:textId="06E9DAD8" w:rsidR="00B17B18" w:rsidRPr="006C5E13"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3B77709B" w14:textId="2C06C4BA" w:rsidR="00B17B18" w:rsidRPr="002A58D9" w:rsidRDefault="006928E9" w:rsidP="00B17B18">
            <w:pPr>
              <w:contextualSpacing/>
              <w:jc w:val="center"/>
              <w:rPr>
                <w:rFonts w:ascii="Liberation Serif" w:hAnsi="Liberation Serif"/>
              </w:rPr>
            </w:pPr>
            <w:r w:rsidRPr="002A58D9">
              <w:rPr>
                <w:rFonts w:ascii="Liberation Serif" w:hAnsi="Liberation Serif"/>
              </w:rPr>
              <w:t xml:space="preserve">В 0,3 км к ВСВ от </w:t>
            </w:r>
            <w:proofErr w:type="spellStart"/>
            <w:r w:rsidRPr="002A58D9">
              <w:rPr>
                <w:rFonts w:ascii="Liberation Serif" w:hAnsi="Liberation Serif"/>
              </w:rPr>
              <w:t>бывш.д</w:t>
            </w:r>
            <w:proofErr w:type="spellEnd"/>
            <w:r w:rsidRPr="002A58D9">
              <w:rPr>
                <w:rFonts w:ascii="Liberation Serif" w:hAnsi="Liberation Serif"/>
              </w:rPr>
              <w:t xml:space="preserve">. </w:t>
            </w:r>
            <w:proofErr w:type="spellStart"/>
            <w:r w:rsidRPr="002A58D9">
              <w:rPr>
                <w:rFonts w:ascii="Liberation Serif" w:hAnsi="Liberation Serif"/>
              </w:rPr>
              <w:t>Кукарская</w:t>
            </w:r>
            <w:proofErr w:type="spellEnd"/>
            <w:r w:rsidRPr="002A58D9">
              <w:rPr>
                <w:rFonts w:ascii="Liberation Serif" w:hAnsi="Liberation Serif"/>
              </w:rPr>
              <w:t xml:space="preserve">,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71D0FE6C" w14:textId="77777777" w:rsidTr="00B17B18">
        <w:trPr>
          <w:jc w:val="center"/>
        </w:trPr>
        <w:tc>
          <w:tcPr>
            <w:tcW w:w="551" w:type="dxa"/>
            <w:vAlign w:val="center"/>
          </w:tcPr>
          <w:p w14:paraId="49AFB1A1"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743E5BB4" w14:textId="5A30602B" w:rsidR="00B17B18" w:rsidRPr="002A58D9" w:rsidRDefault="006928E9" w:rsidP="002A58D9">
            <w:pPr>
              <w:contextualSpacing/>
              <w:jc w:val="center"/>
              <w:rPr>
                <w:rFonts w:ascii="Liberation Serif" w:hAnsi="Liberation Serif"/>
              </w:rPr>
            </w:pPr>
            <w:r w:rsidRPr="002A58D9">
              <w:rPr>
                <w:rFonts w:ascii="Liberation Serif" w:hAnsi="Liberation Serif"/>
              </w:rPr>
              <w:t xml:space="preserve">Селище </w:t>
            </w:r>
            <w:proofErr w:type="spellStart"/>
            <w:r w:rsidRPr="002A58D9">
              <w:rPr>
                <w:rFonts w:ascii="Liberation Serif" w:hAnsi="Liberation Serif"/>
              </w:rPr>
              <w:t>Лыжино</w:t>
            </w:r>
            <w:proofErr w:type="spellEnd"/>
            <w:r w:rsidRPr="002A58D9">
              <w:rPr>
                <w:rFonts w:ascii="Liberation Serif" w:hAnsi="Liberation Serif"/>
              </w:rPr>
              <w:t xml:space="preserve"> I</w:t>
            </w:r>
          </w:p>
        </w:tc>
        <w:tc>
          <w:tcPr>
            <w:tcW w:w="2066" w:type="dxa"/>
            <w:vAlign w:val="center"/>
          </w:tcPr>
          <w:p w14:paraId="17511003" w14:textId="1E7F7D6E" w:rsidR="00B17B18" w:rsidRPr="006C5E13" w:rsidRDefault="002A58D9" w:rsidP="002A58D9">
            <w:pPr>
              <w:contextualSpacing/>
              <w:jc w:val="center"/>
              <w:rPr>
                <w:rFonts w:ascii="Liberation Serif" w:hAnsi="Liberation Serif"/>
              </w:rPr>
            </w:pPr>
            <w:r>
              <w:rPr>
                <w:rFonts w:ascii="Liberation Serif" w:hAnsi="Liberation Serif"/>
              </w:rPr>
              <w:t>-</w:t>
            </w:r>
          </w:p>
        </w:tc>
        <w:tc>
          <w:tcPr>
            <w:tcW w:w="1790" w:type="dxa"/>
            <w:vAlign w:val="center"/>
          </w:tcPr>
          <w:p w14:paraId="1BE0143D" w14:textId="547D4943" w:rsidR="00B17B18" w:rsidRPr="006C5E13" w:rsidRDefault="00B17B18" w:rsidP="002A58D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7E753722" w14:textId="60598490" w:rsidR="00B17B18" w:rsidRPr="002A58D9" w:rsidRDefault="006928E9" w:rsidP="002A58D9">
            <w:pPr>
              <w:contextualSpacing/>
              <w:jc w:val="center"/>
              <w:rPr>
                <w:rFonts w:ascii="Liberation Serif" w:hAnsi="Liberation Serif"/>
              </w:rPr>
            </w:pPr>
            <w:r w:rsidRPr="002A58D9">
              <w:rPr>
                <w:rFonts w:ascii="Liberation Serif" w:hAnsi="Liberation Serif"/>
              </w:rPr>
              <w:t xml:space="preserve">В 0,2 км к востоку от бывш. д. Лыжина, левый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4FC575A6" w14:textId="77777777" w:rsidTr="00B17B18">
        <w:trPr>
          <w:jc w:val="center"/>
        </w:trPr>
        <w:tc>
          <w:tcPr>
            <w:tcW w:w="551" w:type="dxa"/>
            <w:vAlign w:val="center"/>
          </w:tcPr>
          <w:p w14:paraId="7ABE95EB"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7C8A43AA" w14:textId="64AD8BBA" w:rsidR="00B17B18" w:rsidRPr="002A58D9" w:rsidRDefault="006928E9" w:rsidP="00B17B18">
            <w:pPr>
              <w:contextualSpacing/>
              <w:jc w:val="center"/>
              <w:rPr>
                <w:rFonts w:ascii="Liberation Serif" w:hAnsi="Liberation Serif"/>
              </w:rPr>
            </w:pPr>
            <w:r w:rsidRPr="002A58D9">
              <w:rPr>
                <w:rFonts w:ascii="Liberation Serif" w:hAnsi="Liberation Serif"/>
              </w:rPr>
              <w:t xml:space="preserve">Курганы </w:t>
            </w:r>
            <w:proofErr w:type="spellStart"/>
            <w:r w:rsidRPr="002A58D9">
              <w:rPr>
                <w:rFonts w:ascii="Liberation Serif" w:hAnsi="Liberation Serif"/>
              </w:rPr>
              <w:t>Макушинские</w:t>
            </w:r>
            <w:proofErr w:type="spellEnd"/>
          </w:p>
        </w:tc>
        <w:tc>
          <w:tcPr>
            <w:tcW w:w="2066" w:type="dxa"/>
            <w:vAlign w:val="center"/>
          </w:tcPr>
          <w:p w14:paraId="5F52D528" w14:textId="1BFB96CA"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07C837E0" w14:textId="653F4E66" w:rsidR="00B17B18" w:rsidRPr="007C4AF5"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271445C6" w14:textId="0D0F8F40" w:rsidR="00B17B18" w:rsidRPr="002A58D9" w:rsidRDefault="006928E9" w:rsidP="00B17B18">
            <w:pPr>
              <w:contextualSpacing/>
              <w:jc w:val="center"/>
              <w:rPr>
                <w:rFonts w:ascii="Liberation Serif" w:hAnsi="Liberation Serif"/>
              </w:rPr>
            </w:pPr>
            <w:r w:rsidRPr="002A58D9">
              <w:rPr>
                <w:rFonts w:ascii="Liberation Serif" w:hAnsi="Liberation Serif"/>
              </w:rPr>
              <w:t xml:space="preserve">В 0,5 км к ЗЮЗ от д. Макушина,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B17B18" w:rsidRPr="006C5E13" w14:paraId="4A1AED83" w14:textId="77777777" w:rsidTr="00B17B18">
        <w:trPr>
          <w:jc w:val="center"/>
        </w:trPr>
        <w:tc>
          <w:tcPr>
            <w:tcW w:w="551" w:type="dxa"/>
            <w:vAlign w:val="center"/>
          </w:tcPr>
          <w:p w14:paraId="351BDD8F" w14:textId="77777777" w:rsidR="00B17B18" w:rsidRPr="006C5E13" w:rsidRDefault="00B17B18" w:rsidP="005E715A">
            <w:pPr>
              <w:pStyle w:val="afa"/>
              <w:numPr>
                <w:ilvl w:val="0"/>
                <w:numId w:val="27"/>
              </w:numPr>
              <w:ind w:hanging="698"/>
              <w:jc w:val="center"/>
              <w:rPr>
                <w:rFonts w:ascii="Liberation Serif" w:hAnsi="Liberation Serif"/>
              </w:rPr>
            </w:pPr>
          </w:p>
        </w:tc>
        <w:tc>
          <w:tcPr>
            <w:tcW w:w="2584" w:type="dxa"/>
            <w:vAlign w:val="center"/>
          </w:tcPr>
          <w:p w14:paraId="090F83FB" w14:textId="6BC4BAAD" w:rsidR="00B17B18" w:rsidRPr="002A58D9" w:rsidRDefault="006928E9" w:rsidP="00B17B18">
            <w:pPr>
              <w:contextualSpacing/>
              <w:jc w:val="center"/>
              <w:rPr>
                <w:rFonts w:ascii="Liberation Serif" w:hAnsi="Liberation Serif"/>
              </w:rPr>
            </w:pPr>
            <w:r w:rsidRPr="002A58D9">
              <w:rPr>
                <w:rFonts w:ascii="Liberation Serif" w:hAnsi="Liberation Serif"/>
              </w:rPr>
              <w:t xml:space="preserve">Селище </w:t>
            </w:r>
            <w:proofErr w:type="spellStart"/>
            <w:r w:rsidRPr="002A58D9">
              <w:rPr>
                <w:rFonts w:ascii="Liberation Serif" w:hAnsi="Liberation Serif"/>
              </w:rPr>
              <w:t>Меньшиковское</w:t>
            </w:r>
            <w:proofErr w:type="spellEnd"/>
          </w:p>
        </w:tc>
        <w:tc>
          <w:tcPr>
            <w:tcW w:w="2066" w:type="dxa"/>
            <w:vAlign w:val="center"/>
          </w:tcPr>
          <w:p w14:paraId="3346DD2C" w14:textId="1DD49535" w:rsidR="00B17B18" w:rsidRPr="006C5E13" w:rsidRDefault="002A58D9" w:rsidP="00B17B18">
            <w:pPr>
              <w:contextualSpacing/>
              <w:jc w:val="center"/>
              <w:rPr>
                <w:rFonts w:ascii="Liberation Serif" w:hAnsi="Liberation Serif"/>
              </w:rPr>
            </w:pPr>
            <w:r>
              <w:rPr>
                <w:rFonts w:ascii="Liberation Serif" w:hAnsi="Liberation Serif"/>
              </w:rPr>
              <w:t>-</w:t>
            </w:r>
          </w:p>
        </w:tc>
        <w:tc>
          <w:tcPr>
            <w:tcW w:w="1790" w:type="dxa"/>
            <w:vAlign w:val="center"/>
          </w:tcPr>
          <w:p w14:paraId="409FA22C" w14:textId="5A63789A" w:rsidR="00B17B18" w:rsidRPr="007C4AF5" w:rsidRDefault="00B17B18" w:rsidP="00B17B18">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471D4CDF" w14:textId="0F527AA1" w:rsidR="00B17B18" w:rsidRPr="002A58D9" w:rsidRDefault="006928E9" w:rsidP="00B17B18">
            <w:pPr>
              <w:contextualSpacing/>
              <w:jc w:val="center"/>
              <w:rPr>
                <w:rFonts w:ascii="Liberation Serif" w:hAnsi="Liberation Serif"/>
              </w:rPr>
            </w:pPr>
            <w:r w:rsidRPr="002A58D9">
              <w:rPr>
                <w:rFonts w:ascii="Liberation Serif" w:hAnsi="Liberation Serif"/>
              </w:rPr>
              <w:t xml:space="preserve">В 1 км к ЗЮЗ от молочно-товарной фермы д. Меньшикова,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6928E9" w:rsidRPr="006C5E13" w14:paraId="4CF6CC29" w14:textId="77777777" w:rsidTr="0093109F">
        <w:trPr>
          <w:jc w:val="center"/>
        </w:trPr>
        <w:tc>
          <w:tcPr>
            <w:tcW w:w="551" w:type="dxa"/>
            <w:vAlign w:val="center"/>
          </w:tcPr>
          <w:p w14:paraId="0919031B"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55EB329A" w14:textId="77777777" w:rsidR="006928E9" w:rsidRPr="002A58D9" w:rsidRDefault="006928E9" w:rsidP="002A58D9">
            <w:pPr>
              <w:contextualSpacing/>
              <w:jc w:val="center"/>
              <w:rPr>
                <w:rFonts w:ascii="Liberation Serif" w:hAnsi="Liberation Serif"/>
              </w:rPr>
            </w:pPr>
            <w:r w:rsidRPr="002A58D9">
              <w:rPr>
                <w:rFonts w:ascii="Liberation Serif" w:hAnsi="Liberation Serif"/>
              </w:rPr>
              <w:t xml:space="preserve">Стоянка </w:t>
            </w:r>
          </w:p>
          <w:p w14:paraId="1F98D982" w14:textId="3B011264" w:rsidR="006928E9" w:rsidRPr="002A58D9" w:rsidRDefault="006928E9" w:rsidP="002A58D9">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II </w:t>
            </w:r>
          </w:p>
        </w:tc>
        <w:tc>
          <w:tcPr>
            <w:tcW w:w="2066" w:type="dxa"/>
            <w:vAlign w:val="center"/>
          </w:tcPr>
          <w:p w14:paraId="45DD1AA1" w14:textId="7F6CD337" w:rsidR="006928E9" w:rsidRPr="006C5E13" w:rsidRDefault="002A58D9" w:rsidP="002A58D9">
            <w:pPr>
              <w:contextualSpacing/>
              <w:jc w:val="center"/>
              <w:rPr>
                <w:rFonts w:ascii="Liberation Serif" w:hAnsi="Liberation Serif"/>
              </w:rPr>
            </w:pPr>
            <w:r>
              <w:rPr>
                <w:rFonts w:ascii="Liberation Serif" w:hAnsi="Liberation Serif"/>
              </w:rPr>
              <w:t>-</w:t>
            </w:r>
          </w:p>
        </w:tc>
        <w:tc>
          <w:tcPr>
            <w:tcW w:w="1790" w:type="dxa"/>
            <w:vAlign w:val="center"/>
          </w:tcPr>
          <w:p w14:paraId="4E537A7D" w14:textId="351685C9" w:rsidR="006928E9" w:rsidRPr="007C4AF5" w:rsidRDefault="006928E9" w:rsidP="002A58D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351E1BF0" w14:textId="77777777" w:rsidR="002A58D9" w:rsidRPr="002A58D9" w:rsidRDefault="002A58D9" w:rsidP="002A58D9">
            <w:pPr>
              <w:contextualSpacing/>
              <w:jc w:val="center"/>
              <w:rPr>
                <w:rFonts w:ascii="Liberation Serif" w:hAnsi="Liberation Serif"/>
              </w:rPr>
            </w:pPr>
            <w:r w:rsidRPr="002A58D9">
              <w:rPr>
                <w:rFonts w:ascii="Liberation Serif" w:hAnsi="Liberation Serif"/>
              </w:rPr>
              <w:t xml:space="preserve">В 2,5 км к СЗ от д. Юрты, СВ берег </w:t>
            </w:r>
          </w:p>
          <w:p w14:paraId="738EEBBE" w14:textId="5F228FFE" w:rsidR="006928E9" w:rsidRPr="002A58D9" w:rsidRDefault="002A58D9" w:rsidP="002A58D9">
            <w:pPr>
              <w:contextualSpacing/>
              <w:jc w:val="center"/>
              <w:rPr>
                <w:rFonts w:ascii="Liberation Serif" w:hAnsi="Liberation Serif"/>
              </w:rPr>
            </w:pPr>
            <w:r w:rsidRPr="002A58D9">
              <w:rPr>
                <w:rFonts w:ascii="Liberation Serif" w:hAnsi="Liberation Serif"/>
              </w:rPr>
              <w:t xml:space="preserve">оз. </w:t>
            </w:r>
            <w:proofErr w:type="spellStart"/>
            <w:r w:rsidRPr="002A58D9">
              <w:rPr>
                <w:rFonts w:ascii="Liberation Serif" w:hAnsi="Liberation Serif"/>
              </w:rPr>
              <w:t>Саматовское</w:t>
            </w:r>
            <w:proofErr w:type="spellEnd"/>
            <w:r w:rsidRPr="002A58D9">
              <w:rPr>
                <w:rFonts w:ascii="Liberation Serif" w:hAnsi="Liberation Serif"/>
              </w:rPr>
              <w:t>.</w:t>
            </w:r>
          </w:p>
        </w:tc>
      </w:tr>
      <w:tr w:rsidR="006928E9" w:rsidRPr="006C5E13" w14:paraId="009A7D85" w14:textId="77777777" w:rsidTr="0093109F">
        <w:trPr>
          <w:jc w:val="center"/>
        </w:trPr>
        <w:tc>
          <w:tcPr>
            <w:tcW w:w="551" w:type="dxa"/>
            <w:vAlign w:val="center"/>
          </w:tcPr>
          <w:p w14:paraId="63FCFA98"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332B5501" w14:textId="77777777" w:rsidR="006928E9" w:rsidRPr="002A58D9" w:rsidRDefault="006928E9" w:rsidP="002A58D9">
            <w:pPr>
              <w:contextualSpacing/>
              <w:jc w:val="center"/>
              <w:rPr>
                <w:rFonts w:ascii="Liberation Serif" w:hAnsi="Liberation Serif"/>
              </w:rPr>
            </w:pPr>
            <w:r w:rsidRPr="002A58D9">
              <w:rPr>
                <w:rFonts w:ascii="Liberation Serif" w:hAnsi="Liberation Serif"/>
              </w:rPr>
              <w:t xml:space="preserve">Стоянка </w:t>
            </w:r>
          </w:p>
          <w:p w14:paraId="7B269479" w14:textId="2068D691" w:rsidR="006928E9" w:rsidRPr="002A58D9" w:rsidRDefault="006928E9" w:rsidP="002A58D9">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III </w:t>
            </w:r>
          </w:p>
        </w:tc>
        <w:tc>
          <w:tcPr>
            <w:tcW w:w="2066" w:type="dxa"/>
            <w:vAlign w:val="center"/>
          </w:tcPr>
          <w:p w14:paraId="121ADE72" w14:textId="0CEFD155" w:rsidR="006928E9" w:rsidRPr="006C5E13" w:rsidRDefault="002A58D9" w:rsidP="002A58D9">
            <w:pPr>
              <w:contextualSpacing/>
              <w:jc w:val="center"/>
              <w:rPr>
                <w:rFonts w:ascii="Liberation Serif" w:hAnsi="Liberation Serif"/>
              </w:rPr>
            </w:pPr>
            <w:r>
              <w:rPr>
                <w:rFonts w:ascii="Liberation Serif" w:hAnsi="Liberation Serif"/>
              </w:rPr>
              <w:t>-</w:t>
            </w:r>
          </w:p>
        </w:tc>
        <w:tc>
          <w:tcPr>
            <w:tcW w:w="1790" w:type="dxa"/>
            <w:vAlign w:val="center"/>
          </w:tcPr>
          <w:p w14:paraId="2BD471E3" w14:textId="3C1741B1" w:rsidR="006928E9" w:rsidRPr="007C4AF5" w:rsidRDefault="006928E9" w:rsidP="002A58D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1021ED55" w14:textId="1CF54DA1" w:rsidR="006928E9" w:rsidRPr="002A58D9" w:rsidRDefault="002A58D9" w:rsidP="002A58D9">
            <w:pPr>
              <w:contextualSpacing/>
              <w:jc w:val="center"/>
              <w:rPr>
                <w:rFonts w:ascii="Liberation Serif" w:hAnsi="Liberation Serif"/>
              </w:rPr>
            </w:pPr>
            <w:r w:rsidRPr="002A58D9">
              <w:rPr>
                <w:rFonts w:ascii="Liberation Serif" w:hAnsi="Liberation Serif"/>
              </w:rPr>
              <w:t xml:space="preserve">В 2,5 км СЗ от д. Юрты, северный берег оз. </w:t>
            </w:r>
            <w:proofErr w:type="spellStart"/>
            <w:r w:rsidRPr="002A58D9">
              <w:rPr>
                <w:rFonts w:ascii="Liberation Serif" w:hAnsi="Liberation Serif"/>
              </w:rPr>
              <w:t>Саматовское</w:t>
            </w:r>
            <w:proofErr w:type="spellEnd"/>
            <w:r w:rsidRPr="002A58D9">
              <w:rPr>
                <w:rFonts w:ascii="Liberation Serif" w:hAnsi="Liberation Serif"/>
              </w:rPr>
              <w:t>.</w:t>
            </w:r>
          </w:p>
        </w:tc>
      </w:tr>
      <w:tr w:rsidR="006928E9" w:rsidRPr="006C5E13" w14:paraId="34B26BF2" w14:textId="77777777" w:rsidTr="0093109F">
        <w:trPr>
          <w:jc w:val="center"/>
        </w:trPr>
        <w:tc>
          <w:tcPr>
            <w:tcW w:w="551" w:type="dxa"/>
            <w:vAlign w:val="center"/>
          </w:tcPr>
          <w:p w14:paraId="251553DE"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70FC2BED" w14:textId="77777777" w:rsidR="006928E9" w:rsidRPr="002A58D9" w:rsidRDefault="006928E9" w:rsidP="002A58D9">
            <w:pPr>
              <w:contextualSpacing/>
              <w:jc w:val="center"/>
              <w:rPr>
                <w:rFonts w:ascii="Liberation Serif" w:hAnsi="Liberation Serif"/>
              </w:rPr>
            </w:pPr>
            <w:r w:rsidRPr="002A58D9">
              <w:rPr>
                <w:rFonts w:ascii="Liberation Serif" w:hAnsi="Liberation Serif"/>
              </w:rPr>
              <w:t xml:space="preserve">Стоянка </w:t>
            </w:r>
          </w:p>
          <w:p w14:paraId="3E3F2EC9" w14:textId="152E063B" w:rsidR="006928E9" w:rsidRPr="002A58D9" w:rsidRDefault="006928E9" w:rsidP="002A58D9">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IV </w:t>
            </w:r>
          </w:p>
        </w:tc>
        <w:tc>
          <w:tcPr>
            <w:tcW w:w="2066" w:type="dxa"/>
            <w:vAlign w:val="center"/>
          </w:tcPr>
          <w:p w14:paraId="18F2A545" w14:textId="673E502A" w:rsidR="006928E9" w:rsidRPr="006C5E13" w:rsidRDefault="002A58D9" w:rsidP="002A58D9">
            <w:pPr>
              <w:contextualSpacing/>
              <w:jc w:val="center"/>
              <w:rPr>
                <w:rFonts w:ascii="Liberation Serif" w:hAnsi="Liberation Serif"/>
              </w:rPr>
            </w:pPr>
            <w:r>
              <w:rPr>
                <w:rFonts w:ascii="Liberation Serif" w:hAnsi="Liberation Serif"/>
              </w:rPr>
              <w:t>-</w:t>
            </w:r>
          </w:p>
        </w:tc>
        <w:tc>
          <w:tcPr>
            <w:tcW w:w="1790" w:type="dxa"/>
            <w:vAlign w:val="center"/>
          </w:tcPr>
          <w:p w14:paraId="2FBB1026" w14:textId="633FFCB0" w:rsidR="006928E9" w:rsidRPr="007C4AF5" w:rsidRDefault="006928E9" w:rsidP="002A58D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3667519B" w14:textId="7BF094C4" w:rsidR="006928E9" w:rsidRPr="002A58D9" w:rsidRDefault="002A58D9" w:rsidP="002A58D9">
            <w:pPr>
              <w:contextualSpacing/>
              <w:jc w:val="center"/>
              <w:rPr>
                <w:rFonts w:ascii="Liberation Serif" w:hAnsi="Liberation Serif"/>
              </w:rPr>
            </w:pPr>
            <w:r w:rsidRPr="002A58D9">
              <w:rPr>
                <w:rFonts w:ascii="Liberation Serif" w:hAnsi="Liberation Serif"/>
              </w:rPr>
              <w:t xml:space="preserve">В 2,5 км к западу от д. Юрты, северный берег оз. </w:t>
            </w:r>
            <w:proofErr w:type="spellStart"/>
            <w:r w:rsidRPr="002A58D9">
              <w:rPr>
                <w:rFonts w:ascii="Liberation Serif" w:hAnsi="Liberation Serif"/>
              </w:rPr>
              <w:t>Саматовское</w:t>
            </w:r>
            <w:proofErr w:type="spellEnd"/>
            <w:r w:rsidRPr="002A58D9">
              <w:rPr>
                <w:rFonts w:ascii="Liberation Serif" w:hAnsi="Liberation Serif"/>
              </w:rPr>
              <w:t>.</w:t>
            </w:r>
          </w:p>
        </w:tc>
      </w:tr>
      <w:tr w:rsidR="006928E9" w:rsidRPr="006C5E13" w14:paraId="7AFF3F2F" w14:textId="77777777" w:rsidTr="0093109F">
        <w:trPr>
          <w:jc w:val="center"/>
        </w:trPr>
        <w:tc>
          <w:tcPr>
            <w:tcW w:w="551" w:type="dxa"/>
            <w:vAlign w:val="center"/>
          </w:tcPr>
          <w:p w14:paraId="11A157EE"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21B1C4E6" w14:textId="77777777" w:rsidR="006928E9" w:rsidRPr="002A58D9" w:rsidRDefault="006928E9" w:rsidP="002A58D9">
            <w:pPr>
              <w:contextualSpacing/>
              <w:jc w:val="center"/>
              <w:rPr>
                <w:rFonts w:ascii="Liberation Serif" w:hAnsi="Liberation Serif"/>
              </w:rPr>
            </w:pPr>
            <w:r w:rsidRPr="002A58D9">
              <w:rPr>
                <w:rFonts w:ascii="Liberation Serif" w:hAnsi="Liberation Serif"/>
              </w:rPr>
              <w:t xml:space="preserve">Стоянка </w:t>
            </w:r>
          </w:p>
          <w:p w14:paraId="75B6EF58" w14:textId="3BDB7FA0" w:rsidR="006928E9" w:rsidRPr="002A58D9" w:rsidRDefault="006928E9" w:rsidP="002A58D9">
            <w:pPr>
              <w:contextualSpacing/>
              <w:jc w:val="center"/>
              <w:rPr>
                <w:rFonts w:ascii="Liberation Serif" w:hAnsi="Liberation Serif"/>
              </w:rPr>
            </w:pPr>
            <w:proofErr w:type="spellStart"/>
            <w:r w:rsidRPr="002A58D9">
              <w:rPr>
                <w:rFonts w:ascii="Liberation Serif" w:hAnsi="Liberation Serif"/>
              </w:rPr>
              <w:t>Саматовское</w:t>
            </w:r>
            <w:proofErr w:type="spellEnd"/>
            <w:r w:rsidRPr="002A58D9">
              <w:rPr>
                <w:rFonts w:ascii="Liberation Serif" w:hAnsi="Liberation Serif"/>
              </w:rPr>
              <w:t xml:space="preserve"> V </w:t>
            </w:r>
          </w:p>
        </w:tc>
        <w:tc>
          <w:tcPr>
            <w:tcW w:w="2066" w:type="dxa"/>
            <w:vAlign w:val="center"/>
          </w:tcPr>
          <w:p w14:paraId="0608F16B" w14:textId="77777777" w:rsidR="006928E9" w:rsidRPr="006C5E13" w:rsidRDefault="006928E9" w:rsidP="002A58D9">
            <w:pPr>
              <w:contextualSpacing/>
              <w:jc w:val="center"/>
              <w:rPr>
                <w:rFonts w:ascii="Liberation Serif" w:hAnsi="Liberation Serif"/>
              </w:rPr>
            </w:pPr>
          </w:p>
        </w:tc>
        <w:tc>
          <w:tcPr>
            <w:tcW w:w="1790" w:type="dxa"/>
            <w:vAlign w:val="center"/>
          </w:tcPr>
          <w:p w14:paraId="20223F75" w14:textId="28CDE087" w:rsidR="006928E9" w:rsidRPr="007C4AF5" w:rsidRDefault="006928E9" w:rsidP="002A58D9">
            <w:pPr>
              <w:contextualSpacing/>
              <w:jc w:val="center"/>
              <w:rPr>
                <w:rFonts w:ascii="Liberation Serif" w:hAnsi="Liberation Serif"/>
              </w:rPr>
            </w:pPr>
            <w:r w:rsidRPr="007C4AF5">
              <w:rPr>
                <w:rFonts w:ascii="Liberation Serif" w:hAnsi="Liberation Serif"/>
              </w:rPr>
              <w:t xml:space="preserve">Выявленный объект </w:t>
            </w:r>
            <w:r w:rsidRPr="007C4AF5">
              <w:rPr>
                <w:rFonts w:ascii="Liberation Serif" w:hAnsi="Liberation Serif"/>
              </w:rPr>
              <w:lastRenderedPageBreak/>
              <w:t>культурного наследия</w:t>
            </w:r>
          </w:p>
        </w:tc>
        <w:tc>
          <w:tcPr>
            <w:tcW w:w="2370" w:type="dxa"/>
            <w:vAlign w:val="center"/>
          </w:tcPr>
          <w:p w14:paraId="5CE93E13" w14:textId="41B567E2" w:rsidR="006928E9" w:rsidRPr="002A58D9" w:rsidRDefault="002A58D9" w:rsidP="002A58D9">
            <w:pPr>
              <w:contextualSpacing/>
              <w:jc w:val="center"/>
              <w:rPr>
                <w:rFonts w:ascii="Liberation Serif" w:hAnsi="Liberation Serif"/>
              </w:rPr>
            </w:pPr>
            <w:r w:rsidRPr="002A58D9">
              <w:rPr>
                <w:rFonts w:ascii="Liberation Serif" w:hAnsi="Liberation Serif"/>
              </w:rPr>
              <w:lastRenderedPageBreak/>
              <w:t xml:space="preserve">В 3 км к западу от д. Юрты, западный </w:t>
            </w:r>
            <w:r w:rsidRPr="002A58D9">
              <w:rPr>
                <w:rFonts w:ascii="Liberation Serif" w:hAnsi="Liberation Serif"/>
              </w:rPr>
              <w:lastRenderedPageBreak/>
              <w:t xml:space="preserve">берег оз. </w:t>
            </w:r>
            <w:proofErr w:type="spellStart"/>
            <w:r w:rsidRPr="002A58D9">
              <w:rPr>
                <w:rFonts w:ascii="Liberation Serif" w:hAnsi="Liberation Serif"/>
              </w:rPr>
              <w:t>Саматовского</w:t>
            </w:r>
            <w:proofErr w:type="spellEnd"/>
          </w:p>
        </w:tc>
      </w:tr>
      <w:tr w:rsidR="006928E9" w:rsidRPr="006C5E13" w14:paraId="44053939" w14:textId="77777777" w:rsidTr="0093109F">
        <w:trPr>
          <w:jc w:val="center"/>
        </w:trPr>
        <w:tc>
          <w:tcPr>
            <w:tcW w:w="551" w:type="dxa"/>
            <w:vAlign w:val="center"/>
          </w:tcPr>
          <w:p w14:paraId="2C98B8C1"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79F48479" w14:textId="6EBBEF52" w:rsidR="006928E9" w:rsidRPr="002A58D9" w:rsidRDefault="006928E9" w:rsidP="006928E9">
            <w:pPr>
              <w:contextualSpacing/>
              <w:jc w:val="center"/>
              <w:rPr>
                <w:rFonts w:ascii="Liberation Serif" w:hAnsi="Liberation Serif"/>
              </w:rPr>
            </w:pPr>
            <w:r w:rsidRPr="002A58D9">
              <w:rPr>
                <w:rFonts w:ascii="Liberation Serif" w:hAnsi="Liberation Serif"/>
              </w:rPr>
              <w:t xml:space="preserve">Стоянка </w:t>
            </w:r>
            <w:proofErr w:type="spellStart"/>
            <w:r w:rsidRPr="002A58D9">
              <w:rPr>
                <w:rFonts w:ascii="Liberation Serif" w:hAnsi="Liberation Serif"/>
              </w:rPr>
              <w:t>Субботинская</w:t>
            </w:r>
            <w:proofErr w:type="spellEnd"/>
            <w:r w:rsidRPr="002A58D9">
              <w:rPr>
                <w:rFonts w:ascii="Liberation Serif" w:hAnsi="Liberation Serif"/>
              </w:rPr>
              <w:t xml:space="preserve"> </w:t>
            </w:r>
          </w:p>
        </w:tc>
        <w:tc>
          <w:tcPr>
            <w:tcW w:w="2066" w:type="dxa"/>
            <w:vAlign w:val="center"/>
          </w:tcPr>
          <w:p w14:paraId="348B1749" w14:textId="5C96547E" w:rsidR="006928E9" w:rsidRPr="006C5E13" w:rsidRDefault="002A58D9" w:rsidP="006928E9">
            <w:pPr>
              <w:contextualSpacing/>
              <w:jc w:val="center"/>
              <w:rPr>
                <w:rFonts w:ascii="Liberation Serif" w:hAnsi="Liberation Serif"/>
              </w:rPr>
            </w:pPr>
            <w:r>
              <w:rPr>
                <w:rFonts w:ascii="Liberation Serif" w:hAnsi="Liberation Serif"/>
              </w:rPr>
              <w:t>-</w:t>
            </w:r>
          </w:p>
        </w:tc>
        <w:tc>
          <w:tcPr>
            <w:tcW w:w="1790" w:type="dxa"/>
            <w:vAlign w:val="center"/>
          </w:tcPr>
          <w:p w14:paraId="570912C6" w14:textId="7D2B66CB" w:rsidR="006928E9" w:rsidRPr="007C4AF5" w:rsidRDefault="006928E9" w:rsidP="006928E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12222C2B" w14:textId="445D3A94" w:rsidR="006928E9" w:rsidRPr="002A58D9" w:rsidRDefault="002A58D9" w:rsidP="006928E9">
            <w:pPr>
              <w:contextualSpacing/>
              <w:jc w:val="center"/>
              <w:rPr>
                <w:rFonts w:ascii="Liberation Serif" w:hAnsi="Liberation Serif"/>
              </w:rPr>
            </w:pPr>
            <w:r w:rsidRPr="002A58D9">
              <w:rPr>
                <w:rFonts w:ascii="Liberation Serif" w:hAnsi="Liberation Serif"/>
              </w:rPr>
              <w:t xml:space="preserve">В 0,5 км к СЗ от д. Субботина,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r w:rsidR="006928E9" w:rsidRPr="006C5E13" w14:paraId="2032DD60" w14:textId="77777777" w:rsidTr="0093109F">
        <w:trPr>
          <w:jc w:val="center"/>
        </w:trPr>
        <w:tc>
          <w:tcPr>
            <w:tcW w:w="551" w:type="dxa"/>
            <w:vAlign w:val="center"/>
          </w:tcPr>
          <w:p w14:paraId="694E456C" w14:textId="77777777" w:rsidR="006928E9" w:rsidRPr="006C5E13" w:rsidRDefault="006928E9" w:rsidP="005E715A">
            <w:pPr>
              <w:pStyle w:val="afa"/>
              <w:numPr>
                <w:ilvl w:val="0"/>
                <w:numId w:val="27"/>
              </w:numPr>
              <w:ind w:hanging="698"/>
              <w:jc w:val="center"/>
              <w:rPr>
                <w:rFonts w:ascii="Liberation Serif" w:hAnsi="Liberation Serif"/>
              </w:rPr>
            </w:pPr>
          </w:p>
        </w:tc>
        <w:tc>
          <w:tcPr>
            <w:tcW w:w="2584" w:type="dxa"/>
            <w:tcBorders>
              <w:top w:val="single" w:sz="2" w:space="0" w:color="auto"/>
              <w:left w:val="single" w:sz="6" w:space="0" w:color="auto"/>
              <w:bottom w:val="single" w:sz="6" w:space="0" w:color="auto"/>
              <w:right w:val="single" w:sz="2" w:space="0" w:color="auto"/>
            </w:tcBorders>
          </w:tcPr>
          <w:p w14:paraId="7ACA1CB2" w14:textId="3AD90098" w:rsidR="006928E9" w:rsidRPr="002A58D9" w:rsidRDefault="006928E9" w:rsidP="006928E9">
            <w:pPr>
              <w:contextualSpacing/>
              <w:jc w:val="center"/>
              <w:rPr>
                <w:rFonts w:ascii="Liberation Serif" w:hAnsi="Liberation Serif"/>
              </w:rPr>
            </w:pPr>
            <w:r w:rsidRPr="002A58D9">
              <w:rPr>
                <w:rFonts w:ascii="Liberation Serif" w:hAnsi="Liberation Serif"/>
              </w:rPr>
              <w:t xml:space="preserve">Селище </w:t>
            </w:r>
            <w:proofErr w:type="spellStart"/>
            <w:r w:rsidRPr="002A58D9">
              <w:rPr>
                <w:rFonts w:ascii="Liberation Serif" w:hAnsi="Liberation Serif"/>
              </w:rPr>
              <w:t>Субботинское</w:t>
            </w:r>
            <w:proofErr w:type="spellEnd"/>
            <w:r w:rsidRPr="002A58D9">
              <w:rPr>
                <w:rFonts w:ascii="Liberation Serif" w:hAnsi="Liberation Serif"/>
              </w:rPr>
              <w:t xml:space="preserve"> </w:t>
            </w:r>
          </w:p>
        </w:tc>
        <w:tc>
          <w:tcPr>
            <w:tcW w:w="2066" w:type="dxa"/>
            <w:vAlign w:val="center"/>
          </w:tcPr>
          <w:p w14:paraId="36BBCF0D" w14:textId="0E343B92" w:rsidR="006928E9" w:rsidRPr="006C5E13" w:rsidRDefault="002A58D9" w:rsidP="006928E9">
            <w:pPr>
              <w:contextualSpacing/>
              <w:jc w:val="center"/>
              <w:rPr>
                <w:rFonts w:ascii="Liberation Serif" w:hAnsi="Liberation Serif"/>
              </w:rPr>
            </w:pPr>
            <w:r>
              <w:rPr>
                <w:rFonts w:ascii="Liberation Serif" w:hAnsi="Liberation Serif"/>
              </w:rPr>
              <w:t>-</w:t>
            </w:r>
          </w:p>
        </w:tc>
        <w:tc>
          <w:tcPr>
            <w:tcW w:w="1790" w:type="dxa"/>
            <w:vAlign w:val="center"/>
          </w:tcPr>
          <w:p w14:paraId="5E02FF43" w14:textId="05136C17" w:rsidR="006928E9" w:rsidRPr="007C4AF5" w:rsidRDefault="006928E9" w:rsidP="006928E9">
            <w:pPr>
              <w:contextualSpacing/>
              <w:jc w:val="center"/>
              <w:rPr>
                <w:rFonts w:ascii="Liberation Serif" w:hAnsi="Liberation Serif"/>
              </w:rPr>
            </w:pPr>
            <w:r w:rsidRPr="007C4AF5">
              <w:rPr>
                <w:rFonts w:ascii="Liberation Serif" w:hAnsi="Liberation Serif"/>
              </w:rPr>
              <w:t>Выявленный объект культурного наследия</w:t>
            </w:r>
          </w:p>
        </w:tc>
        <w:tc>
          <w:tcPr>
            <w:tcW w:w="2370" w:type="dxa"/>
            <w:vAlign w:val="center"/>
          </w:tcPr>
          <w:p w14:paraId="34078981" w14:textId="23066902" w:rsidR="006928E9" w:rsidRPr="002A58D9" w:rsidRDefault="002A58D9" w:rsidP="006928E9">
            <w:pPr>
              <w:contextualSpacing/>
              <w:jc w:val="center"/>
              <w:rPr>
                <w:rFonts w:ascii="Liberation Serif" w:hAnsi="Liberation Serif"/>
              </w:rPr>
            </w:pPr>
            <w:r w:rsidRPr="002A58D9">
              <w:rPr>
                <w:rFonts w:ascii="Liberation Serif" w:hAnsi="Liberation Serif"/>
              </w:rPr>
              <w:t xml:space="preserve">В 0,5 км к СЗ от д. Субботина, правый берег р. </w:t>
            </w:r>
            <w:proofErr w:type="spellStart"/>
            <w:r w:rsidRPr="002A58D9">
              <w:rPr>
                <w:rFonts w:ascii="Liberation Serif" w:hAnsi="Liberation Serif"/>
              </w:rPr>
              <w:t>Ницы</w:t>
            </w:r>
            <w:proofErr w:type="spellEnd"/>
            <w:r w:rsidRPr="002A58D9">
              <w:rPr>
                <w:rFonts w:ascii="Liberation Serif" w:hAnsi="Liberation Serif"/>
              </w:rPr>
              <w:t>.</w:t>
            </w:r>
          </w:p>
        </w:tc>
      </w:tr>
    </w:tbl>
    <w:p w14:paraId="364DEF84" w14:textId="05E56D2B" w:rsidR="00224821" w:rsidRPr="006C5E13" w:rsidRDefault="00224821" w:rsidP="002D63AB">
      <w:pPr>
        <w:ind w:firstLine="426"/>
        <w:contextualSpacing/>
        <w:jc w:val="both"/>
        <w:rPr>
          <w:rFonts w:ascii="Liberation Serif" w:hAnsi="Liberation Serif"/>
          <w:sz w:val="28"/>
        </w:rPr>
      </w:pPr>
      <w:r w:rsidRPr="006C5E13">
        <w:rPr>
          <w:rFonts w:ascii="Liberation Serif" w:hAnsi="Liberation Serif"/>
          <w:sz w:val="28"/>
        </w:rPr>
        <w:t>Для всех памятников градостроительства и архитектуры</w:t>
      </w:r>
      <w:r w:rsidR="00217E52">
        <w:rPr>
          <w:rFonts w:ascii="Liberation Serif" w:hAnsi="Liberation Serif"/>
          <w:sz w:val="28"/>
        </w:rPr>
        <w:t xml:space="preserve"> </w:t>
      </w:r>
      <w:r w:rsidRPr="006C5E13">
        <w:rPr>
          <w:rFonts w:ascii="Liberation Serif" w:hAnsi="Liberation Serif"/>
          <w:sz w:val="28"/>
        </w:rPr>
        <w:t xml:space="preserve">утверждены границы территорий объектов культурного наследия. </w:t>
      </w:r>
    </w:p>
    <w:p w14:paraId="010E1501" w14:textId="512FAFAD" w:rsidR="002D63AB" w:rsidRPr="006C5E13" w:rsidRDefault="002D63AB" w:rsidP="00485523">
      <w:pPr>
        <w:ind w:firstLine="426"/>
        <w:contextualSpacing/>
        <w:jc w:val="both"/>
        <w:rPr>
          <w:rFonts w:ascii="Liberation Serif" w:hAnsi="Liberation Serif"/>
          <w:sz w:val="28"/>
        </w:rPr>
      </w:pPr>
      <w:r w:rsidRPr="006C5E13">
        <w:rPr>
          <w:rFonts w:ascii="Liberation Serif" w:hAnsi="Liberation Serif"/>
          <w:sz w:val="28"/>
        </w:rPr>
        <w:t>Границы территори</w:t>
      </w:r>
      <w:r w:rsidR="00B45525" w:rsidRPr="006C5E13">
        <w:rPr>
          <w:rFonts w:ascii="Liberation Serif" w:hAnsi="Liberation Serif"/>
          <w:sz w:val="28"/>
        </w:rPr>
        <w:t>и</w:t>
      </w:r>
      <w:r w:rsidRPr="006C5E13">
        <w:rPr>
          <w:rFonts w:ascii="Liberation Serif" w:hAnsi="Liberation Serif"/>
          <w:sz w:val="28"/>
        </w:rPr>
        <w:t xml:space="preserve"> объект</w:t>
      </w:r>
      <w:r w:rsidR="00B45525" w:rsidRPr="006C5E13">
        <w:rPr>
          <w:rFonts w:ascii="Liberation Serif" w:hAnsi="Liberation Serif"/>
          <w:sz w:val="28"/>
        </w:rPr>
        <w:t>а</w:t>
      </w:r>
      <w:r w:rsidRPr="006C5E13">
        <w:rPr>
          <w:rFonts w:ascii="Liberation Serif" w:hAnsi="Liberation Serif"/>
          <w:sz w:val="28"/>
        </w:rPr>
        <w:t xml:space="preserve"> культурного наследия </w:t>
      </w:r>
      <w:r w:rsidR="00B45525" w:rsidRPr="006C5E13">
        <w:rPr>
          <w:rFonts w:ascii="Liberation Serif" w:hAnsi="Liberation Serif"/>
          <w:sz w:val="28"/>
        </w:rPr>
        <w:t xml:space="preserve">«Церковь Святого Павла» </w:t>
      </w:r>
      <w:r w:rsidRPr="006C5E13">
        <w:rPr>
          <w:rFonts w:ascii="Liberation Serif" w:hAnsi="Liberation Serif"/>
          <w:sz w:val="28"/>
        </w:rPr>
        <w:t>(памятник градостроительства и архитектуры) утвержден</w:t>
      </w:r>
      <w:r w:rsidR="00485523">
        <w:rPr>
          <w:rFonts w:ascii="Liberation Serif" w:hAnsi="Liberation Serif"/>
          <w:sz w:val="28"/>
        </w:rPr>
        <w:t>ы</w:t>
      </w:r>
      <w:r w:rsidRPr="006C5E13">
        <w:rPr>
          <w:rFonts w:ascii="Liberation Serif" w:hAnsi="Liberation Serif"/>
          <w:sz w:val="28"/>
        </w:rPr>
        <w:t xml:space="preserve"> Приказ</w:t>
      </w:r>
      <w:r w:rsidR="00B45525" w:rsidRPr="006C5E13">
        <w:rPr>
          <w:rFonts w:ascii="Liberation Serif" w:hAnsi="Liberation Serif"/>
          <w:sz w:val="28"/>
        </w:rPr>
        <w:t>о</w:t>
      </w:r>
      <w:r w:rsidRPr="006C5E13">
        <w:rPr>
          <w:rFonts w:ascii="Liberation Serif" w:hAnsi="Liberation Serif"/>
          <w:sz w:val="28"/>
        </w:rPr>
        <w:t>м Управления государственной охраны объектов культурного наследия Свердловской области №1066 от 01.12.2020</w:t>
      </w:r>
      <w:r w:rsidR="00B45525" w:rsidRPr="006C5E13">
        <w:rPr>
          <w:rFonts w:ascii="Liberation Serif" w:hAnsi="Liberation Serif"/>
          <w:sz w:val="28"/>
        </w:rPr>
        <w:t xml:space="preserve"> «Об утверждении границ территории объекта культурного наследия регионального значения «Церковь Святого Павла», расположенного по адресу: Свердловская область, </w:t>
      </w:r>
      <w:proofErr w:type="spellStart"/>
      <w:r w:rsidR="00B45525" w:rsidRPr="006C5E13">
        <w:rPr>
          <w:rFonts w:ascii="Liberation Serif" w:hAnsi="Liberation Serif"/>
          <w:sz w:val="28"/>
        </w:rPr>
        <w:t>Байкаловский</w:t>
      </w:r>
      <w:proofErr w:type="spellEnd"/>
      <w:r w:rsidR="00B45525" w:rsidRPr="006C5E13">
        <w:rPr>
          <w:rFonts w:ascii="Liberation Serif" w:hAnsi="Liberation Serif"/>
          <w:sz w:val="28"/>
        </w:rPr>
        <w:t xml:space="preserve"> район, </w:t>
      </w:r>
      <w:proofErr w:type="spellStart"/>
      <w:r w:rsidR="00B45525" w:rsidRPr="006C5E13">
        <w:rPr>
          <w:rFonts w:ascii="Liberation Serif" w:hAnsi="Liberation Serif"/>
          <w:sz w:val="28"/>
        </w:rPr>
        <w:t>с.Шадринка</w:t>
      </w:r>
      <w:proofErr w:type="spellEnd"/>
      <w:r w:rsidR="00B45525" w:rsidRPr="006C5E13">
        <w:rPr>
          <w:rFonts w:ascii="Liberation Serif" w:hAnsi="Liberation Serif"/>
          <w:sz w:val="28"/>
        </w:rPr>
        <w:t xml:space="preserve">, и режима использования данной территории». </w:t>
      </w:r>
    </w:p>
    <w:p w14:paraId="3C7DD75B" w14:textId="66870D46" w:rsidR="00A57E34" w:rsidRPr="006C5E13" w:rsidRDefault="00A57E34" w:rsidP="00A57E34">
      <w:pPr>
        <w:ind w:firstLine="426"/>
        <w:contextualSpacing/>
        <w:jc w:val="both"/>
        <w:rPr>
          <w:rFonts w:ascii="Liberation Serif" w:hAnsi="Liberation Serif"/>
          <w:sz w:val="28"/>
        </w:rPr>
      </w:pPr>
      <w:bookmarkStart w:id="71" w:name="_Hlk120001591"/>
      <w:r w:rsidRPr="006C5E13">
        <w:rPr>
          <w:rFonts w:ascii="Liberation Serif" w:hAnsi="Liberation Serif"/>
          <w:sz w:val="28"/>
        </w:rPr>
        <w:t>Границы территории объекта культурного наследия «Особняк Д.А. Бахарева» (памятник градостроительства и архитектуры) утвержден</w:t>
      </w:r>
      <w:r w:rsidR="00E039B4">
        <w:rPr>
          <w:rFonts w:ascii="Liberation Serif" w:hAnsi="Liberation Serif"/>
          <w:sz w:val="28"/>
        </w:rPr>
        <w:t>ы</w:t>
      </w:r>
      <w:r w:rsidRPr="006C5E13">
        <w:rPr>
          <w:rFonts w:ascii="Liberation Serif" w:hAnsi="Liberation Serif"/>
          <w:sz w:val="28"/>
        </w:rPr>
        <w:t xml:space="preserve"> Приказом Управления государственной охраны объектов культурного наследия Свердловской области №1021 от 25.11.2020 «Об утверждении границ территории объекта культурного наследия регионального значения «Особняк Д.А. Бахарева», расположенного по адресу: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с. Байкалово, ул. Советская, д. 2, и режима использования данной территории». </w:t>
      </w:r>
    </w:p>
    <w:p w14:paraId="3A90304A" w14:textId="28C2D57A" w:rsidR="00224821" w:rsidRPr="006C5E13" w:rsidRDefault="00224821" w:rsidP="00782037">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r w:rsidR="00172CF6" w:rsidRPr="006C5E13">
        <w:rPr>
          <w:rFonts w:ascii="Liberation Serif" w:hAnsi="Liberation Serif"/>
          <w:sz w:val="28"/>
        </w:rPr>
        <w:t>Деревянная часовня</w:t>
      </w:r>
      <w:r w:rsidRPr="006C5E13">
        <w:rPr>
          <w:rFonts w:ascii="Liberation Serif" w:hAnsi="Liberation Serif"/>
          <w:sz w:val="28"/>
        </w:rPr>
        <w:t>» (памятник градостроительства и архитектуры) утвержден Приказом Управления государственной охраны объектов культурного наследия Свердловской области №</w:t>
      </w:r>
      <w:r w:rsidR="00782037">
        <w:rPr>
          <w:rFonts w:ascii="Liberation Serif" w:hAnsi="Liberation Serif"/>
          <w:sz w:val="28"/>
        </w:rPr>
        <w:t>672</w:t>
      </w:r>
      <w:r w:rsidRPr="006C5E13">
        <w:rPr>
          <w:rFonts w:ascii="Liberation Serif" w:hAnsi="Liberation Serif"/>
          <w:sz w:val="28"/>
        </w:rPr>
        <w:t xml:space="preserve"> от </w:t>
      </w:r>
      <w:r w:rsidR="00782037">
        <w:rPr>
          <w:rFonts w:ascii="Liberation Serif" w:hAnsi="Liberation Serif"/>
          <w:sz w:val="28"/>
        </w:rPr>
        <w:t>30</w:t>
      </w:r>
      <w:r w:rsidRPr="006C5E13">
        <w:rPr>
          <w:rFonts w:ascii="Liberation Serif" w:hAnsi="Liberation Serif"/>
          <w:sz w:val="28"/>
        </w:rPr>
        <w:t>.1</w:t>
      </w:r>
      <w:r w:rsidR="00782037">
        <w:rPr>
          <w:rFonts w:ascii="Liberation Serif" w:hAnsi="Liberation Serif"/>
          <w:sz w:val="28"/>
        </w:rPr>
        <w:t>0</w:t>
      </w:r>
      <w:r w:rsidRPr="006C5E13">
        <w:rPr>
          <w:rFonts w:ascii="Liberation Serif" w:hAnsi="Liberation Serif"/>
          <w:sz w:val="28"/>
        </w:rPr>
        <w:t>.202</w:t>
      </w:r>
      <w:r w:rsidR="00782037">
        <w:rPr>
          <w:rFonts w:ascii="Liberation Serif" w:hAnsi="Liberation Serif"/>
          <w:sz w:val="28"/>
        </w:rPr>
        <w:t>3</w:t>
      </w:r>
      <w:r w:rsidRPr="006C5E13">
        <w:rPr>
          <w:rFonts w:ascii="Liberation Serif" w:hAnsi="Liberation Serif"/>
          <w:sz w:val="28"/>
        </w:rPr>
        <w:t xml:space="preserve"> «</w:t>
      </w:r>
      <w:r w:rsidR="00782037" w:rsidRPr="00782037">
        <w:rPr>
          <w:rFonts w:ascii="Liberation Serif" w:hAnsi="Liberation Serif"/>
          <w:sz w:val="28"/>
        </w:rPr>
        <w:t>О внесении изменений в приказ Управления государственной охраны</w:t>
      </w:r>
      <w:r w:rsidR="00782037">
        <w:rPr>
          <w:rFonts w:ascii="Liberation Serif" w:hAnsi="Liberation Serif"/>
          <w:sz w:val="28"/>
        </w:rPr>
        <w:t xml:space="preserve"> </w:t>
      </w:r>
      <w:r w:rsidR="00782037" w:rsidRPr="00782037">
        <w:rPr>
          <w:rFonts w:ascii="Liberation Serif" w:hAnsi="Liberation Serif"/>
          <w:sz w:val="28"/>
        </w:rPr>
        <w:t>объектов культурного наследия Свердловской области от 01.12.2020 № 1067</w:t>
      </w:r>
      <w:r w:rsidR="00782037">
        <w:rPr>
          <w:rFonts w:ascii="Liberation Serif" w:hAnsi="Liberation Serif"/>
          <w:sz w:val="28"/>
        </w:rPr>
        <w:t xml:space="preserve"> </w:t>
      </w:r>
      <w:r w:rsidR="00782037" w:rsidRPr="00782037">
        <w:rPr>
          <w:rFonts w:ascii="Liberation Serif" w:hAnsi="Liberation Serif"/>
          <w:sz w:val="28"/>
        </w:rPr>
        <w:t>«Об утверждении границ территории объекта культурного наследия</w:t>
      </w:r>
      <w:r w:rsidR="00782037">
        <w:rPr>
          <w:rFonts w:ascii="Liberation Serif" w:hAnsi="Liberation Serif"/>
          <w:sz w:val="28"/>
        </w:rPr>
        <w:t xml:space="preserve"> </w:t>
      </w:r>
      <w:r w:rsidR="00782037" w:rsidRPr="00782037">
        <w:rPr>
          <w:rFonts w:ascii="Liberation Serif" w:hAnsi="Liberation Serif"/>
          <w:sz w:val="28"/>
        </w:rPr>
        <w:t>регионального значения «Деревянная часовня</w:t>
      </w:r>
      <w:r w:rsidR="00782037" w:rsidRPr="006C5E13">
        <w:rPr>
          <w:rFonts w:ascii="Liberation Serif" w:hAnsi="Liberation Serif"/>
          <w:sz w:val="28"/>
        </w:rPr>
        <w:t>»</w:t>
      </w:r>
      <w:r w:rsidR="00782037" w:rsidRPr="00782037">
        <w:rPr>
          <w:rFonts w:ascii="Liberation Serif" w:hAnsi="Liberation Serif"/>
          <w:sz w:val="28"/>
        </w:rPr>
        <w:t>, расположенного по адресу:</w:t>
      </w:r>
      <w:r w:rsidR="00782037">
        <w:rPr>
          <w:rFonts w:ascii="Liberation Serif" w:hAnsi="Liberation Serif"/>
          <w:sz w:val="28"/>
        </w:rPr>
        <w:t xml:space="preserve"> </w:t>
      </w:r>
      <w:r w:rsidR="00782037" w:rsidRPr="00782037">
        <w:rPr>
          <w:rFonts w:ascii="Liberation Serif" w:hAnsi="Liberation Serif"/>
          <w:sz w:val="28"/>
        </w:rPr>
        <w:t xml:space="preserve">Свердловская область, </w:t>
      </w:r>
      <w:proofErr w:type="spellStart"/>
      <w:r w:rsidR="00782037" w:rsidRPr="00782037">
        <w:rPr>
          <w:rFonts w:ascii="Liberation Serif" w:hAnsi="Liberation Serif"/>
          <w:sz w:val="28"/>
        </w:rPr>
        <w:t>Байкаловский</w:t>
      </w:r>
      <w:proofErr w:type="spellEnd"/>
      <w:r w:rsidR="00782037" w:rsidRPr="00782037">
        <w:rPr>
          <w:rFonts w:ascii="Liberation Serif" w:hAnsi="Liberation Serif"/>
          <w:sz w:val="28"/>
        </w:rPr>
        <w:t xml:space="preserve"> район, д. </w:t>
      </w:r>
      <w:proofErr w:type="spellStart"/>
      <w:r w:rsidR="00782037" w:rsidRPr="00782037">
        <w:rPr>
          <w:rFonts w:ascii="Liberation Serif" w:hAnsi="Liberation Serif"/>
          <w:sz w:val="28"/>
        </w:rPr>
        <w:t>Занина</w:t>
      </w:r>
      <w:proofErr w:type="spellEnd"/>
      <w:r w:rsidR="00782037" w:rsidRPr="00782037">
        <w:rPr>
          <w:rFonts w:ascii="Liberation Serif" w:hAnsi="Liberation Serif"/>
          <w:sz w:val="28"/>
        </w:rPr>
        <w:t>, и режима</w:t>
      </w:r>
      <w:r w:rsidR="00782037">
        <w:rPr>
          <w:rFonts w:ascii="Liberation Serif" w:hAnsi="Liberation Serif"/>
          <w:sz w:val="28"/>
        </w:rPr>
        <w:t xml:space="preserve"> </w:t>
      </w:r>
      <w:r w:rsidR="00782037" w:rsidRPr="00782037">
        <w:rPr>
          <w:rFonts w:ascii="Liberation Serif" w:hAnsi="Liberation Serif"/>
          <w:sz w:val="28"/>
        </w:rPr>
        <w:t>и</w:t>
      </w:r>
      <w:r w:rsidR="00782037">
        <w:rPr>
          <w:rFonts w:ascii="Liberation Serif" w:hAnsi="Liberation Serif"/>
          <w:sz w:val="28"/>
        </w:rPr>
        <w:t>спользования данной территории</w:t>
      </w:r>
      <w:r w:rsidRPr="006C5E13">
        <w:rPr>
          <w:rFonts w:ascii="Liberation Serif" w:hAnsi="Liberation Serif"/>
          <w:sz w:val="28"/>
        </w:rPr>
        <w:t xml:space="preserve">». </w:t>
      </w:r>
    </w:p>
    <w:bookmarkEnd w:id="71"/>
    <w:p w14:paraId="156D0FD1" w14:textId="04CC3355" w:rsidR="00F749BC" w:rsidRDefault="00284672" w:rsidP="00F749BC">
      <w:pPr>
        <w:ind w:firstLine="426"/>
        <w:contextualSpacing/>
        <w:jc w:val="both"/>
        <w:rPr>
          <w:rFonts w:ascii="Liberation Serif" w:hAnsi="Liberation Serif"/>
          <w:sz w:val="28"/>
        </w:rPr>
      </w:pPr>
      <w:r w:rsidRPr="006C5E13">
        <w:rPr>
          <w:rFonts w:ascii="Liberation Serif" w:hAnsi="Liberation Serif"/>
          <w:sz w:val="28"/>
        </w:rPr>
        <w:t xml:space="preserve">Границы </w:t>
      </w:r>
      <w:r>
        <w:rPr>
          <w:rFonts w:ascii="Liberation Serif" w:hAnsi="Liberation Serif"/>
          <w:sz w:val="28"/>
        </w:rPr>
        <w:t>зон охраны</w:t>
      </w:r>
      <w:r w:rsidRPr="006C5E13">
        <w:rPr>
          <w:rFonts w:ascii="Liberation Serif" w:hAnsi="Liberation Serif"/>
          <w:sz w:val="28"/>
        </w:rPr>
        <w:t xml:space="preserve"> объекта культурного наследия «Особняк Д.А. </w:t>
      </w:r>
      <w:proofErr w:type="spellStart"/>
      <w:r w:rsidRPr="006C5E13">
        <w:rPr>
          <w:rFonts w:ascii="Liberation Serif" w:hAnsi="Liberation Serif"/>
          <w:sz w:val="28"/>
        </w:rPr>
        <w:t>Бахарева</w:t>
      </w:r>
      <w:proofErr w:type="spellEnd"/>
      <w:r w:rsidRPr="006C5E13">
        <w:rPr>
          <w:rFonts w:ascii="Liberation Serif" w:hAnsi="Liberation Serif"/>
          <w:sz w:val="28"/>
        </w:rPr>
        <w:t>» утвержден</w:t>
      </w:r>
      <w:r>
        <w:rPr>
          <w:rFonts w:ascii="Liberation Serif" w:hAnsi="Liberation Serif"/>
          <w:sz w:val="28"/>
        </w:rPr>
        <w:t>ы</w:t>
      </w:r>
      <w:r w:rsidRPr="006C5E13">
        <w:rPr>
          <w:rFonts w:ascii="Liberation Serif" w:hAnsi="Liberation Serif"/>
          <w:sz w:val="28"/>
        </w:rPr>
        <w:t xml:space="preserve"> Приказом Управления государственной охраны объектов культурного наследия Свердловской области №</w:t>
      </w:r>
      <w:r>
        <w:rPr>
          <w:rFonts w:ascii="Liberation Serif" w:hAnsi="Liberation Serif"/>
          <w:sz w:val="28"/>
        </w:rPr>
        <w:t>382</w:t>
      </w:r>
      <w:r w:rsidRPr="006C5E13">
        <w:rPr>
          <w:rFonts w:ascii="Liberation Serif" w:hAnsi="Liberation Serif"/>
          <w:sz w:val="28"/>
        </w:rPr>
        <w:t xml:space="preserve"> от </w:t>
      </w:r>
      <w:r>
        <w:rPr>
          <w:rFonts w:ascii="Liberation Serif" w:hAnsi="Liberation Serif"/>
          <w:sz w:val="28"/>
        </w:rPr>
        <w:t>18</w:t>
      </w:r>
      <w:r w:rsidRPr="006C5E13">
        <w:rPr>
          <w:rFonts w:ascii="Liberation Serif" w:hAnsi="Liberation Serif"/>
          <w:sz w:val="28"/>
        </w:rPr>
        <w:t>.</w:t>
      </w:r>
      <w:r>
        <w:rPr>
          <w:rFonts w:ascii="Liberation Serif" w:hAnsi="Liberation Serif"/>
          <w:sz w:val="28"/>
        </w:rPr>
        <w:t>06</w:t>
      </w:r>
      <w:r w:rsidRPr="006C5E13">
        <w:rPr>
          <w:rFonts w:ascii="Liberation Serif" w:hAnsi="Liberation Serif"/>
          <w:sz w:val="28"/>
        </w:rPr>
        <w:t>.202</w:t>
      </w:r>
      <w:r>
        <w:rPr>
          <w:rFonts w:ascii="Liberation Serif" w:hAnsi="Liberation Serif"/>
          <w:sz w:val="28"/>
        </w:rPr>
        <w:t>4</w:t>
      </w:r>
      <w:r w:rsidRPr="006C5E13">
        <w:rPr>
          <w:rFonts w:ascii="Liberation Serif" w:hAnsi="Liberation Serif"/>
          <w:sz w:val="28"/>
        </w:rPr>
        <w:t xml:space="preserve"> «</w:t>
      </w:r>
      <w:r w:rsidRPr="00485523">
        <w:rPr>
          <w:rFonts w:ascii="Liberation Serif" w:hAnsi="Liberation Serif"/>
          <w:sz w:val="28"/>
        </w:rPr>
        <w:t>О внесении изменений в приказ Управления государственной</w:t>
      </w:r>
      <w:r>
        <w:rPr>
          <w:rFonts w:ascii="Liberation Serif" w:hAnsi="Liberation Serif"/>
          <w:sz w:val="28"/>
        </w:rPr>
        <w:t xml:space="preserve"> </w:t>
      </w:r>
      <w:r w:rsidRPr="00485523">
        <w:rPr>
          <w:rFonts w:ascii="Liberation Serif" w:hAnsi="Liberation Serif"/>
          <w:sz w:val="28"/>
        </w:rPr>
        <w:t>охраны объектов культурного наследия Свердловской области</w:t>
      </w:r>
      <w:r>
        <w:rPr>
          <w:rFonts w:ascii="Liberation Serif" w:hAnsi="Liberation Serif"/>
          <w:sz w:val="28"/>
        </w:rPr>
        <w:t xml:space="preserve"> </w:t>
      </w:r>
      <w:r w:rsidRPr="00485523">
        <w:rPr>
          <w:rFonts w:ascii="Liberation Serif" w:hAnsi="Liberation Serif"/>
          <w:sz w:val="28"/>
        </w:rPr>
        <w:t xml:space="preserve">от 17.09.2021 </w:t>
      </w:r>
      <w:r w:rsidRPr="006C5E13">
        <w:rPr>
          <w:rFonts w:ascii="Liberation Serif" w:hAnsi="Liberation Serif"/>
          <w:sz w:val="28"/>
        </w:rPr>
        <w:t>№</w:t>
      </w:r>
      <w:r w:rsidRPr="00485523">
        <w:rPr>
          <w:rFonts w:ascii="Liberation Serif" w:hAnsi="Liberation Serif"/>
          <w:sz w:val="28"/>
        </w:rPr>
        <w:t>322 «Об установлении зон охраны объекта</w:t>
      </w:r>
      <w:r>
        <w:rPr>
          <w:rFonts w:ascii="Liberation Serif" w:hAnsi="Liberation Serif"/>
          <w:sz w:val="28"/>
        </w:rPr>
        <w:t xml:space="preserve"> </w:t>
      </w:r>
      <w:r w:rsidRPr="00485523">
        <w:rPr>
          <w:rFonts w:ascii="Liberation Serif" w:hAnsi="Liberation Serif"/>
          <w:sz w:val="28"/>
        </w:rPr>
        <w:t>культурного наследия регионального значения «Особняк</w:t>
      </w:r>
      <w:r>
        <w:rPr>
          <w:rFonts w:ascii="Liberation Serif" w:hAnsi="Liberation Serif"/>
          <w:sz w:val="28"/>
        </w:rPr>
        <w:t xml:space="preserve"> </w:t>
      </w:r>
      <w:r w:rsidRPr="00485523">
        <w:rPr>
          <w:rFonts w:ascii="Liberation Serif" w:hAnsi="Liberation Serif"/>
          <w:sz w:val="28"/>
        </w:rPr>
        <w:t xml:space="preserve">Д.А. </w:t>
      </w:r>
      <w:proofErr w:type="spellStart"/>
      <w:r w:rsidRPr="00485523">
        <w:rPr>
          <w:rFonts w:ascii="Liberation Serif" w:hAnsi="Liberation Serif"/>
          <w:sz w:val="28"/>
        </w:rPr>
        <w:t>Бахарева</w:t>
      </w:r>
      <w:proofErr w:type="spellEnd"/>
      <w:r w:rsidRPr="00485523">
        <w:rPr>
          <w:rFonts w:ascii="Liberation Serif" w:hAnsi="Liberation Serif"/>
          <w:sz w:val="28"/>
        </w:rPr>
        <w:t>», расположенного по адресу: Свердловская</w:t>
      </w:r>
      <w:r>
        <w:rPr>
          <w:rFonts w:ascii="Liberation Serif" w:hAnsi="Liberation Serif"/>
          <w:sz w:val="28"/>
        </w:rPr>
        <w:t xml:space="preserve"> </w:t>
      </w:r>
      <w:r w:rsidRPr="00485523">
        <w:rPr>
          <w:rFonts w:ascii="Liberation Serif" w:hAnsi="Liberation Serif"/>
          <w:sz w:val="28"/>
        </w:rPr>
        <w:t xml:space="preserve">область, </w:t>
      </w:r>
      <w:proofErr w:type="spellStart"/>
      <w:r w:rsidRPr="00485523">
        <w:rPr>
          <w:rFonts w:ascii="Liberation Serif" w:hAnsi="Liberation Serif"/>
          <w:sz w:val="28"/>
        </w:rPr>
        <w:t>Байкаловский</w:t>
      </w:r>
      <w:proofErr w:type="spellEnd"/>
      <w:r w:rsidRPr="00485523">
        <w:rPr>
          <w:rFonts w:ascii="Liberation Serif" w:hAnsi="Liberation Serif"/>
          <w:sz w:val="28"/>
        </w:rPr>
        <w:t xml:space="preserve"> район, с. Байкалово, ул. Советская,</w:t>
      </w:r>
      <w:r>
        <w:rPr>
          <w:rFonts w:ascii="Liberation Serif" w:hAnsi="Liberation Serif"/>
          <w:sz w:val="28"/>
        </w:rPr>
        <w:t xml:space="preserve"> </w:t>
      </w:r>
      <w:r w:rsidRPr="00485523">
        <w:rPr>
          <w:rFonts w:ascii="Liberation Serif" w:hAnsi="Liberation Serif"/>
          <w:sz w:val="28"/>
        </w:rPr>
        <w:t>д. 2, и утверждении требований к градостроительным</w:t>
      </w:r>
      <w:r>
        <w:rPr>
          <w:rFonts w:ascii="Liberation Serif" w:hAnsi="Liberation Serif"/>
          <w:sz w:val="28"/>
        </w:rPr>
        <w:t xml:space="preserve"> </w:t>
      </w:r>
      <w:r w:rsidRPr="00485523">
        <w:rPr>
          <w:rFonts w:ascii="Liberation Serif" w:hAnsi="Liberation Serif"/>
          <w:sz w:val="28"/>
        </w:rPr>
        <w:t>регламентам в границах данных зон»</w:t>
      </w:r>
      <w:r w:rsidR="00064FD6">
        <w:rPr>
          <w:rFonts w:ascii="Liberation Serif" w:hAnsi="Liberation Serif"/>
          <w:sz w:val="28"/>
        </w:rPr>
        <w:t xml:space="preserve">. </w:t>
      </w:r>
      <w:r w:rsidR="00F749BC">
        <w:rPr>
          <w:rFonts w:ascii="Liberation Serif" w:hAnsi="Liberation Serif"/>
          <w:sz w:val="28"/>
        </w:rPr>
        <w:t xml:space="preserve">Так </w:t>
      </w:r>
      <w:r w:rsidR="00F749BC">
        <w:rPr>
          <w:rFonts w:ascii="Liberation Serif" w:hAnsi="Liberation Serif"/>
          <w:sz w:val="28"/>
        </w:rPr>
        <w:lastRenderedPageBreak/>
        <w:t xml:space="preserve">же </w:t>
      </w:r>
      <w:r w:rsidR="00F749BC" w:rsidRPr="00984F4F">
        <w:rPr>
          <w:rFonts w:ascii="Liberation Serif" w:hAnsi="Liberation Serif"/>
          <w:sz w:val="28"/>
        </w:rPr>
        <w:t>приказом Управления от 14.10.2022 № 801 утверждено графическое описание защитной зоны объекта культурного наследия регионального значения «Особняк Д.А. Бахарева».</w:t>
      </w:r>
      <w:r w:rsidR="00F749BC">
        <w:rPr>
          <w:rFonts w:ascii="Liberation Serif" w:hAnsi="Liberation Serif"/>
          <w:sz w:val="28"/>
        </w:rPr>
        <w:t xml:space="preserve"> Данная зона поставлена на кадастровый учет.</w:t>
      </w:r>
    </w:p>
    <w:p w14:paraId="14047C9A" w14:textId="3502E506" w:rsidR="00F749BC" w:rsidRDefault="00F749BC" w:rsidP="00284672">
      <w:pPr>
        <w:ind w:firstLine="426"/>
        <w:contextualSpacing/>
        <w:jc w:val="both"/>
        <w:rPr>
          <w:rFonts w:ascii="Liberation Serif" w:hAnsi="Liberation Serif"/>
          <w:sz w:val="28"/>
        </w:rPr>
      </w:pPr>
      <w:r>
        <w:rPr>
          <w:rFonts w:ascii="Liberation Serif" w:hAnsi="Liberation Serif"/>
          <w:sz w:val="28"/>
        </w:rPr>
        <w:t xml:space="preserve">Для объекта культурного наследия регионального значения «Деревянная часовня» </w:t>
      </w:r>
      <w:r w:rsidRPr="00984F4F">
        <w:rPr>
          <w:rFonts w:ascii="Liberation Serif" w:hAnsi="Liberation Serif"/>
          <w:sz w:val="28"/>
        </w:rPr>
        <w:t xml:space="preserve">приказом Управления от </w:t>
      </w:r>
      <w:r w:rsidR="00284672">
        <w:rPr>
          <w:rFonts w:ascii="Liberation Serif" w:hAnsi="Liberation Serif"/>
          <w:sz w:val="28"/>
        </w:rPr>
        <w:t>30</w:t>
      </w:r>
      <w:r w:rsidRPr="00984F4F">
        <w:rPr>
          <w:rFonts w:ascii="Liberation Serif" w:hAnsi="Liberation Serif"/>
          <w:sz w:val="28"/>
        </w:rPr>
        <w:t>.10.202</w:t>
      </w:r>
      <w:r w:rsidR="00284672">
        <w:rPr>
          <w:rFonts w:ascii="Liberation Serif" w:hAnsi="Liberation Serif"/>
          <w:sz w:val="28"/>
        </w:rPr>
        <w:t>3</w:t>
      </w:r>
      <w:r w:rsidRPr="00984F4F">
        <w:rPr>
          <w:rFonts w:ascii="Liberation Serif" w:hAnsi="Liberation Serif"/>
          <w:sz w:val="28"/>
        </w:rPr>
        <w:t xml:space="preserve"> №</w:t>
      </w:r>
      <w:r w:rsidR="00284672">
        <w:rPr>
          <w:rFonts w:ascii="Liberation Serif" w:hAnsi="Liberation Serif"/>
          <w:sz w:val="28"/>
        </w:rPr>
        <w:t xml:space="preserve">670 </w:t>
      </w:r>
      <w:r w:rsidR="00284672" w:rsidRPr="006C5E13">
        <w:rPr>
          <w:rFonts w:ascii="Liberation Serif" w:hAnsi="Liberation Serif"/>
          <w:sz w:val="28"/>
        </w:rPr>
        <w:t>«</w:t>
      </w:r>
      <w:r w:rsidR="00284672" w:rsidRPr="00284672">
        <w:rPr>
          <w:rFonts w:ascii="Liberation Serif" w:hAnsi="Liberation Serif"/>
          <w:sz w:val="28"/>
        </w:rPr>
        <w:t>О внесении изменения в графическое описание местоположения границ</w:t>
      </w:r>
      <w:r w:rsidR="00284672">
        <w:rPr>
          <w:rFonts w:ascii="Liberation Serif" w:hAnsi="Liberation Serif"/>
          <w:sz w:val="28"/>
        </w:rPr>
        <w:t xml:space="preserve"> </w:t>
      </w:r>
      <w:r w:rsidR="00284672" w:rsidRPr="00284672">
        <w:rPr>
          <w:rFonts w:ascii="Liberation Serif" w:hAnsi="Liberation Serif"/>
          <w:sz w:val="28"/>
        </w:rPr>
        <w:t>защитной зоны объекта культурного наследия регионального значения</w:t>
      </w:r>
      <w:r w:rsidR="00284672">
        <w:rPr>
          <w:rFonts w:ascii="Liberation Serif" w:hAnsi="Liberation Serif"/>
          <w:sz w:val="28"/>
        </w:rPr>
        <w:t xml:space="preserve"> </w:t>
      </w:r>
      <w:r w:rsidR="00284672" w:rsidRPr="00284672">
        <w:rPr>
          <w:rFonts w:ascii="Liberation Serif" w:hAnsi="Liberation Serif"/>
          <w:sz w:val="28"/>
        </w:rPr>
        <w:t>«Деревянная часовня», расположенного по адресу: Свердловская область,</w:t>
      </w:r>
      <w:r w:rsidR="00284672">
        <w:rPr>
          <w:rFonts w:ascii="Liberation Serif" w:hAnsi="Liberation Serif"/>
          <w:sz w:val="28"/>
        </w:rPr>
        <w:t xml:space="preserve"> </w:t>
      </w:r>
      <w:proofErr w:type="spellStart"/>
      <w:r w:rsidR="00284672" w:rsidRPr="00284672">
        <w:rPr>
          <w:rFonts w:ascii="Liberation Serif" w:hAnsi="Liberation Serif"/>
          <w:sz w:val="28"/>
        </w:rPr>
        <w:t>Байкаловский</w:t>
      </w:r>
      <w:proofErr w:type="spellEnd"/>
      <w:r w:rsidR="00284672" w:rsidRPr="00284672">
        <w:rPr>
          <w:rFonts w:ascii="Liberation Serif" w:hAnsi="Liberation Serif"/>
          <w:sz w:val="28"/>
        </w:rPr>
        <w:t xml:space="preserve"> район, д. </w:t>
      </w:r>
      <w:proofErr w:type="spellStart"/>
      <w:r w:rsidR="00284672" w:rsidRPr="00284672">
        <w:rPr>
          <w:rFonts w:ascii="Liberation Serif" w:hAnsi="Liberation Serif"/>
          <w:sz w:val="28"/>
        </w:rPr>
        <w:t>Занина</w:t>
      </w:r>
      <w:proofErr w:type="spellEnd"/>
      <w:r w:rsidR="00284672" w:rsidRPr="00284672">
        <w:rPr>
          <w:rFonts w:ascii="Liberation Serif" w:hAnsi="Liberation Serif"/>
          <w:sz w:val="28"/>
        </w:rPr>
        <w:t>, с перечнем координат характерных точек</w:t>
      </w:r>
      <w:r w:rsidR="00284672">
        <w:rPr>
          <w:rFonts w:ascii="Liberation Serif" w:hAnsi="Liberation Serif"/>
          <w:sz w:val="28"/>
        </w:rPr>
        <w:t xml:space="preserve"> </w:t>
      </w:r>
      <w:r w:rsidR="00284672" w:rsidRPr="00284672">
        <w:rPr>
          <w:rFonts w:ascii="Liberation Serif" w:hAnsi="Liberation Serif"/>
          <w:sz w:val="28"/>
        </w:rPr>
        <w:t>этих границ в системе координат, установленной для ведения Единого</w:t>
      </w:r>
      <w:r w:rsidR="00284672">
        <w:rPr>
          <w:rFonts w:ascii="Liberation Serif" w:hAnsi="Liberation Serif"/>
          <w:sz w:val="28"/>
        </w:rPr>
        <w:t xml:space="preserve"> </w:t>
      </w:r>
      <w:r w:rsidR="00284672" w:rsidRPr="00284672">
        <w:rPr>
          <w:rFonts w:ascii="Liberation Serif" w:hAnsi="Liberation Serif"/>
          <w:sz w:val="28"/>
        </w:rPr>
        <w:t>государственного реестра недвижимости, утвержденное приказом</w:t>
      </w:r>
      <w:r w:rsidR="00284672">
        <w:rPr>
          <w:rFonts w:ascii="Liberation Serif" w:hAnsi="Liberation Serif"/>
          <w:sz w:val="28"/>
        </w:rPr>
        <w:t xml:space="preserve"> </w:t>
      </w:r>
      <w:r w:rsidR="00284672" w:rsidRPr="00284672">
        <w:rPr>
          <w:rFonts w:ascii="Liberation Serif" w:hAnsi="Liberation Serif"/>
          <w:sz w:val="28"/>
        </w:rPr>
        <w:t>Управления государственной охраны объектов культурного наследия</w:t>
      </w:r>
      <w:r w:rsidR="00284672">
        <w:rPr>
          <w:rFonts w:ascii="Liberation Serif" w:hAnsi="Liberation Serif"/>
          <w:sz w:val="28"/>
        </w:rPr>
        <w:t xml:space="preserve"> </w:t>
      </w:r>
      <w:r w:rsidR="00284672" w:rsidRPr="00284672">
        <w:rPr>
          <w:rFonts w:ascii="Liberation Serif" w:hAnsi="Liberation Serif"/>
          <w:sz w:val="28"/>
        </w:rPr>
        <w:t>Свердловской области от 14.10.2022 № 802</w:t>
      </w:r>
      <w:r w:rsidR="00284672" w:rsidRPr="00485523">
        <w:rPr>
          <w:rFonts w:ascii="Liberation Serif" w:hAnsi="Liberation Serif"/>
          <w:sz w:val="28"/>
        </w:rPr>
        <w:t>»</w:t>
      </w:r>
      <w:r w:rsidRPr="00984F4F">
        <w:rPr>
          <w:rFonts w:ascii="Liberation Serif" w:hAnsi="Liberation Serif"/>
          <w:sz w:val="28"/>
        </w:rPr>
        <w:t xml:space="preserve"> утверждено графическое описание защитной зоны объекта культурного наследия</w:t>
      </w:r>
      <w:r>
        <w:rPr>
          <w:rFonts w:ascii="Liberation Serif" w:hAnsi="Liberation Serif"/>
          <w:sz w:val="28"/>
        </w:rPr>
        <w:t>.</w:t>
      </w:r>
    </w:p>
    <w:p w14:paraId="095AC3F4" w14:textId="122DB6F5" w:rsidR="006F1C0A" w:rsidRDefault="00E039B4" w:rsidP="00F749BC">
      <w:pPr>
        <w:ind w:firstLine="426"/>
        <w:contextualSpacing/>
        <w:jc w:val="both"/>
        <w:rPr>
          <w:rFonts w:ascii="Liberation Serif" w:hAnsi="Liberation Serif"/>
          <w:sz w:val="28"/>
        </w:rPr>
      </w:pPr>
      <w:r w:rsidRPr="006C5E13">
        <w:rPr>
          <w:rFonts w:ascii="Liberation Serif" w:hAnsi="Liberation Serif"/>
          <w:sz w:val="28"/>
        </w:rPr>
        <w:t xml:space="preserve">Границы </w:t>
      </w:r>
      <w:r w:rsidRPr="00485523">
        <w:rPr>
          <w:rFonts w:ascii="Liberation Serif" w:hAnsi="Liberation Serif"/>
          <w:sz w:val="28"/>
        </w:rPr>
        <w:t xml:space="preserve">защитной зоны </w:t>
      </w:r>
      <w:r w:rsidRPr="006C5E13">
        <w:rPr>
          <w:rFonts w:ascii="Liberation Serif" w:hAnsi="Liberation Serif"/>
          <w:sz w:val="28"/>
        </w:rPr>
        <w:t>объекта культурного наследия «Церковь Святого Павла»</w:t>
      </w:r>
      <w:r>
        <w:rPr>
          <w:rFonts w:ascii="Liberation Serif" w:hAnsi="Liberation Serif"/>
          <w:sz w:val="28"/>
        </w:rPr>
        <w:t xml:space="preserve"> </w:t>
      </w:r>
      <w:r w:rsidRPr="006C5E13">
        <w:rPr>
          <w:rFonts w:ascii="Liberation Serif" w:hAnsi="Liberation Serif"/>
          <w:sz w:val="28"/>
        </w:rPr>
        <w:t>утвержден</w:t>
      </w:r>
      <w:r>
        <w:rPr>
          <w:rFonts w:ascii="Liberation Serif" w:hAnsi="Liberation Serif"/>
          <w:sz w:val="28"/>
        </w:rPr>
        <w:t>ы</w:t>
      </w:r>
      <w:r w:rsidRPr="006C5E13">
        <w:rPr>
          <w:rFonts w:ascii="Liberation Serif" w:hAnsi="Liberation Serif"/>
          <w:sz w:val="28"/>
        </w:rPr>
        <w:t xml:space="preserve"> Приказом Управления государственной охраны объектов культурного наследия Свердловской области №</w:t>
      </w:r>
      <w:r>
        <w:rPr>
          <w:rFonts w:ascii="Liberation Serif" w:hAnsi="Liberation Serif"/>
          <w:sz w:val="28"/>
        </w:rPr>
        <w:t>457</w:t>
      </w:r>
      <w:r w:rsidRPr="006C5E13">
        <w:rPr>
          <w:rFonts w:ascii="Liberation Serif" w:hAnsi="Liberation Serif"/>
          <w:sz w:val="28"/>
        </w:rPr>
        <w:t xml:space="preserve"> от </w:t>
      </w:r>
      <w:r>
        <w:rPr>
          <w:rFonts w:ascii="Liberation Serif" w:hAnsi="Liberation Serif"/>
          <w:sz w:val="28"/>
        </w:rPr>
        <w:t>19</w:t>
      </w:r>
      <w:r w:rsidRPr="006C5E13">
        <w:rPr>
          <w:rFonts w:ascii="Liberation Serif" w:hAnsi="Liberation Serif"/>
          <w:sz w:val="28"/>
        </w:rPr>
        <w:t>.</w:t>
      </w:r>
      <w:r>
        <w:rPr>
          <w:rFonts w:ascii="Liberation Serif" w:hAnsi="Liberation Serif"/>
          <w:sz w:val="28"/>
        </w:rPr>
        <w:t>07</w:t>
      </w:r>
      <w:r w:rsidRPr="006C5E13">
        <w:rPr>
          <w:rFonts w:ascii="Liberation Serif" w:hAnsi="Liberation Serif"/>
          <w:sz w:val="28"/>
        </w:rPr>
        <w:t>.202</w:t>
      </w:r>
      <w:r>
        <w:rPr>
          <w:rFonts w:ascii="Liberation Serif" w:hAnsi="Liberation Serif"/>
          <w:sz w:val="28"/>
        </w:rPr>
        <w:t>4</w:t>
      </w:r>
      <w:r w:rsidRPr="006C5E13">
        <w:rPr>
          <w:rFonts w:ascii="Liberation Serif" w:hAnsi="Liberation Serif"/>
          <w:sz w:val="28"/>
        </w:rPr>
        <w:t xml:space="preserve"> «</w:t>
      </w:r>
      <w:r w:rsidRPr="00485523">
        <w:rPr>
          <w:rFonts w:ascii="Liberation Serif" w:hAnsi="Liberation Serif"/>
          <w:sz w:val="28"/>
        </w:rPr>
        <w:t>Об утверждении графического описания местоположения границ</w:t>
      </w:r>
      <w:r>
        <w:rPr>
          <w:rFonts w:ascii="Liberation Serif" w:hAnsi="Liberation Serif"/>
          <w:sz w:val="28"/>
        </w:rPr>
        <w:t xml:space="preserve"> </w:t>
      </w:r>
      <w:r w:rsidRPr="00485523">
        <w:rPr>
          <w:rFonts w:ascii="Liberation Serif" w:hAnsi="Liberation Serif"/>
          <w:sz w:val="28"/>
        </w:rPr>
        <w:t>защитной зоны объекта культурного наследия регионального значения</w:t>
      </w:r>
      <w:r>
        <w:rPr>
          <w:rFonts w:ascii="Liberation Serif" w:hAnsi="Liberation Serif"/>
          <w:sz w:val="28"/>
        </w:rPr>
        <w:t xml:space="preserve"> </w:t>
      </w:r>
      <w:r w:rsidRPr="00485523">
        <w:rPr>
          <w:rFonts w:ascii="Liberation Serif" w:hAnsi="Liberation Serif"/>
          <w:sz w:val="28"/>
        </w:rPr>
        <w:t>«Церковь Святого Павла», расположенного по адресу (местоположение):</w:t>
      </w:r>
      <w:r>
        <w:rPr>
          <w:rFonts w:ascii="Liberation Serif" w:hAnsi="Liberation Serif"/>
          <w:sz w:val="28"/>
        </w:rPr>
        <w:t xml:space="preserve"> </w:t>
      </w:r>
      <w:r w:rsidRPr="00485523">
        <w:rPr>
          <w:rFonts w:ascii="Liberation Serif" w:hAnsi="Liberation Serif"/>
          <w:sz w:val="28"/>
        </w:rPr>
        <w:t xml:space="preserve">Свердловская область, </w:t>
      </w:r>
      <w:proofErr w:type="spellStart"/>
      <w:r w:rsidRPr="00485523">
        <w:rPr>
          <w:rFonts w:ascii="Liberation Serif" w:hAnsi="Liberation Serif"/>
          <w:sz w:val="28"/>
        </w:rPr>
        <w:t>Байкаловский</w:t>
      </w:r>
      <w:proofErr w:type="spellEnd"/>
      <w:r w:rsidRPr="00485523">
        <w:rPr>
          <w:rFonts w:ascii="Liberation Serif" w:hAnsi="Liberation Serif"/>
          <w:sz w:val="28"/>
        </w:rPr>
        <w:t xml:space="preserve"> район, с. </w:t>
      </w:r>
      <w:proofErr w:type="spellStart"/>
      <w:r w:rsidRPr="00485523">
        <w:rPr>
          <w:rFonts w:ascii="Liberation Serif" w:hAnsi="Liberation Serif"/>
          <w:sz w:val="28"/>
        </w:rPr>
        <w:t>Шадринка</w:t>
      </w:r>
      <w:proofErr w:type="spellEnd"/>
      <w:r w:rsidRPr="00485523">
        <w:rPr>
          <w:rFonts w:ascii="Liberation Serif" w:hAnsi="Liberation Serif"/>
          <w:sz w:val="28"/>
        </w:rPr>
        <w:t>, с перечнем</w:t>
      </w:r>
      <w:r>
        <w:rPr>
          <w:rFonts w:ascii="Liberation Serif" w:hAnsi="Liberation Serif"/>
          <w:sz w:val="28"/>
        </w:rPr>
        <w:t xml:space="preserve"> </w:t>
      </w:r>
      <w:r w:rsidRPr="00485523">
        <w:rPr>
          <w:rFonts w:ascii="Liberation Serif" w:hAnsi="Liberation Serif"/>
          <w:sz w:val="28"/>
        </w:rPr>
        <w:t>координат характерных точек этих границ в системе координат,</w:t>
      </w:r>
      <w:r>
        <w:rPr>
          <w:rFonts w:ascii="Liberation Serif" w:hAnsi="Liberation Serif"/>
          <w:sz w:val="28"/>
        </w:rPr>
        <w:t xml:space="preserve"> </w:t>
      </w:r>
      <w:r w:rsidRPr="00485523">
        <w:rPr>
          <w:rFonts w:ascii="Liberation Serif" w:hAnsi="Liberation Serif"/>
          <w:sz w:val="28"/>
        </w:rPr>
        <w:t>установленной для ведения Единого государственного реестра</w:t>
      </w:r>
      <w:r>
        <w:rPr>
          <w:rFonts w:ascii="Liberation Serif" w:hAnsi="Liberation Serif"/>
          <w:sz w:val="28"/>
        </w:rPr>
        <w:t xml:space="preserve"> </w:t>
      </w:r>
      <w:r w:rsidRPr="00485523">
        <w:rPr>
          <w:rFonts w:ascii="Liberation Serif" w:hAnsi="Liberation Serif"/>
          <w:sz w:val="28"/>
        </w:rPr>
        <w:t>недвижимости, и режима использования земель в границах</w:t>
      </w:r>
      <w:r>
        <w:rPr>
          <w:rFonts w:ascii="Liberation Serif" w:hAnsi="Liberation Serif"/>
          <w:sz w:val="28"/>
        </w:rPr>
        <w:t xml:space="preserve"> </w:t>
      </w:r>
      <w:r w:rsidRPr="00485523">
        <w:rPr>
          <w:rFonts w:ascii="Liberation Serif" w:hAnsi="Liberation Serif"/>
          <w:sz w:val="28"/>
        </w:rPr>
        <w:t>данной защитной зоны</w:t>
      </w:r>
      <w:r w:rsidRPr="006C5E13">
        <w:rPr>
          <w:rFonts w:ascii="Liberation Serif" w:hAnsi="Liberation Serif"/>
          <w:sz w:val="28"/>
        </w:rPr>
        <w:t>».</w:t>
      </w:r>
    </w:p>
    <w:p w14:paraId="55439F07" w14:textId="570B4DD7" w:rsidR="00F749BC" w:rsidRDefault="00064FD6" w:rsidP="00F749BC">
      <w:pPr>
        <w:ind w:firstLine="426"/>
        <w:contextualSpacing/>
        <w:jc w:val="both"/>
        <w:rPr>
          <w:rFonts w:ascii="Liberation Serif" w:hAnsi="Liberation Serif"/>
          <w:sz w:val="28"/>
        </w:rPr>
      </w:pPr>
      <w:r>
        <w:rPr>
          <w:rFonts w:ascii="Liberation Serif" w:hAnsi="Liberation Serif"/>
          <w:sz w:val="28"/>
        </w:rPr>
        <w:t xml:space="preserve">Для памятников градостроительства и архитектуры защитные зоны объектов культурного наследия </w:t>
      </w:r>
      <w:r w:rsidR="00E45966">
        <w:rPr>
          <w:rFonts w:ascii="Liberation Serif" w:hAnsi="Liberation Serif"/>
          <w:sz w:val="28"/>
        </w:rPr>
        <w:t xml:space="preserve">(при отсутствии утвержденных защитных зон) </w:t>
      </w:r>
      <w:r w:rsidR="00F749BC">
        <w:rPr>
          <w:rFonts w:ascii="Liberation Serif" w:hAnsi="Liberation Serif"/>
          <w:sz w:val="28"/>
        </w:rPr>
        <w:t>устанавливаются в</w:t>
      </w:r>
      <w:r w:rsidR="00F749BC" w:rsidRPr="00F749BC">
        <w:rPr>
          <w:rFonts w:ascii="Liberation Serif" w:hAnsi="Liberation Serif"/>
          <w:sz w:val="28"/>
        </w:rPr>
        <w:t xml:space="preserve"> </w:t>
      </w:r>
      <w:r w:rsidR="00F749BC">
        <w:rPr>
          <w:rFonts w:ascii="Liberation Serif" w:hAnsi="Liberation Serif"/>
          <w:sz w:val="28"/>
        </w:rPr>
        <w:t>соот</w:t>
      </w:r>
      <w:r w:rsidR="00105C3C">
        <w:rPr>
          <w:rFonts w:ascii="Liberation Serif" w:hAnsi="Liberation Serif"/>
          <w:sz w:val="28"/>
        </w:rPr>
        <w:t>в</w:t>
      </w:r>
      <w:r w:rsidR="00F749BC">
        <w:rPr>
          <w:rFonts w:ascii="Liberation Serif" w:hAnsi="Liberation Serif"/>
          <w:sz w:val="28"/>
        </w:rPr>
        <w:t>етствии со</w:t>
      </w:r>
      <w:r w:rsidR="00F749BC" w:rsidRPr="00F749BC">
        <w:rPr>
          <w:rFonts w:ascii="Liberation Serif" w:hAnsi="Liberation Serif"/>
          <w:sz w:val="28"/>
        </w:rPr>
        <w:t xml:space="preserve"> стать</w:t>
      </w:r>
      <w:r w:rsidR="00F749BC">
        <w:rPr>
          <w:rFonts w:ascii="Liberation Serif" w:hAnsi="Liberation Serif"/>
          <w:sz w:val="28"/>
        </w:rPr>
        <w:t>ей</w:t>
      </w:r>
      <w:r w:rsidR="00F749BC" w:rsidRPr="00F749BC">
        <w:rPr>
          <w:rFonts w:ascii="Liberation Serif" w:hAnsi="Liberation Serif"/>
          <w:sz w:val="28"/>
        </w:rPr>
        <w:t xml:space="preserve"> 34.1 Федерального закона от 25 июня 2002 года № 73-ФЗ «Об объектах культурного наследия (памятниках истории и культуры) народов Российской</w:t>
      </w:r>
      <w:r w:rsidR="00F749BC" w:rsidRPr="00F749BC">
        <w:rPr>
          <w:rFonts w:ascii="Liberation Serif" w:hAnsi="Liberation Serif"/>
          <w:sz w:val="28"/>
        </w:rPr>
        <w:br/>
        <w:t>Федерации»</w:t>
      </w:r>
      <w:r w:rsidR="00F749BC">
        <w:rPr>
          <w:rFonts w:ascii="Liberation Serif" w:hAnsi="Liberation Serif"/>
          <w:sz w:val="28"/>
        </w:rPr>
        <w:t>.</w:t>
      </w:r>
      <w:r w:rsidR="00F749BC" w:rsidRPr="00F749BC">
        <w:rPr>
          <w:rFonts w:ascii="Liberation Serif" w:hAnsi="Liberation Serif"/>
          <w:sz w:val="28"/>
        </w:rPr>
        <w:t xml:space="preserve"> </w:t>
      </w:r>
      <w:r w:rsidR="00F749BC">
        <w:rPr>
          <w:rFonts w:ascii="Liberation Serif" w:hAnsi="Liberation Serif"/>
          <w:sz w:val="28"/>
        </w:rPr>
        <w:t>В</w:t>
      </w:r>
      <w:r w:rsidR="00F749BC" w:rsidRPr="00F749BC">
        <w:rPr>
          <w:rFonts w:ascii="Liberation Serif" w:hAnsi="Liberation Serif"/>
          <w:sz w:val="28"/>
        </w:rPr>
        <w:t xml:space="preserve"> настоящее время действу</w:t>
      </w:r>
      <w:r w:rsidR="00F749BC">
        <w:rPr>
          <w:rFonts w:ascii="Liberation Serif" w:hAnsi="Liberation Serif"/>
          <w:sz w:val="28"/>
        </w:rPr>
        <w:t>ю</w:t>
      </w:r>
      <w:r w:rsidR="00F749BC" w:rsidRPr="00F749BC">
        <w:rPr>
          <w:rFonts w:ascii="Liberation Serif" w:hAnsi="Liberation Serif"/>
          <w:sz w:val="28"/>
        </w:rPr>
        <w:t>т 100 метровые защитные зоны объектов культурного наследия</w:t>
      </w:r>
      <w:r w:rsidR="00F749BC">
        <w:rPr>
          <w:rFonts w:ascii="Liberation Serif" w:hAnsi="Liberation Serif"/>
          <w:sz w:val="28"/>
        </w:rPr>
        <w:t xml:space="preserve"> для </w:t>
      </w:r>
      <w:r w:rsidR="008536B3">
        <w:rPr>
          <w:rFonts w:ascii="Liberation Serif" w:hAnsi="Liberation Serif"/>
          <w:sz w:val="28"/>
        </w:rPr>
        <w:t>памятников и ансамблей (от границ территории ОКН)</w:t>
      </w:r>
      <w:r w:rsidR="00F749BC" w:rsidRPr="00F749BC">
        <w:rPr>
          <w:rFonts w:ascii="Liberation Serif" w:hAnsi="Liberation Serif"/>
          <w:sz w:val="28"/>
        </w:rPr>
        <w:t xml:space="preserve">, расположенных в границах </w:t>
      </w:r>
      <w:r w:rsidR="00F749BC">
        <w:rPr>
          <w:rFonts w:ascii="Liberation Serif" w:hAnsi="Liberation Serif"/>
          <w:sz w:val="28"/>
        </w:rPr>
        <w:t xml:space="preserve">населенных пунктов, и </w:t>
      </w:r>
      <w:r w:rsidR="008536B3">
        <w:rPr>
          <w:rFonts w:ascii="Liberation Serif" w:hAnsi="Liberation Serif"/>
          <w:sz w:val="28"/>
        </w:rPr>
        <w:t>150</w:t>
      </w:r>
      <w:r w:rsidR="00F749BC">
        <w:rPr>
          <w:rFonts w:ascii="Liberation Serif" w:hAnsi="Liberation Serif"/>
          <w:sz w:val="28"/>
        </w:rPr>
        <w:t xml:space="preserve"> метровые защитные зоны для объектов вне населенных пунктов</w:t>
      </w:r>
      <w:r w:rsidR="00F749BC" w:rsidRPr="00F749BC">
        <w:rPr>
          <w:rFonts w:ascii="Liberation Serif" w:hAnsi="Liberation Serif"/>
          <w:sz w:val="28"/>
        </w:rPr>
        <w:t>.</w:t>
      </w:r>
    </w:p>
    <w:p w14:paraId="68586F27" w14:textId="2828AFEE" w:rsidR="00C10D8E" w:rsidRPr="006C5E13" w:rsidRDefault="00C10D8E" w:rsidP="00C10D8E">
      <w:pPr>
        <w:ind w:firstLine="426"/>
        <w:contextualSpacing/>
        <w:jc w:val="both"/>
        <w:rPr>
          <w:rFonts w:ascii="Liberation Serif" w:hAnsi="Liberation Serif"/>
          <w:sz w:val="28"/>
        </w:rPr>
      </w:pPr>
      <w:r w:rsidRPr="006C5E13">
        <w:rPr>
          <w:rFonts w:ascii="Liberation Serif" w:hAnsi="Liberation Serif"/>
          <w:sz w:val="28"/>
        </w:rPr>
        <w:t>Для памятников археологии</w:t>
      </w:r>
      <w:r w:rsidR="003B309E">
        <w:rPr>
          <w:rFonts w:ascii="Liberation Serif" w:hAnsi="Liberation Serif"/>
          <w:sz w:val="28"/>
        </w:rPr>
        <w:t xml:space="preserve"> федерального значения</w:t>
      </w:r>
      <w:r w:rsidRPr="006C5E13">
        <w:rPr>
          <w:rFonts w:ascii="Liberation Serif" w:hAnsi="Liberation Serif"/>
          <w:sz w:val="28"/>
        </w:rPr>
        <w:t xml:space="preserve"> утверждены границы территорий объектов культурного наследия. </w:t>
      </w:r>
    </w:p>
    <w:p w14:paraId="05791DBD" w14:textId="00C47608" w:rsidR="00C10D8E" w:rsidRPr="006C5E13" w:rsidRDefault="00C10D8E" w:rsidP="00C10D8E">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proofErr w:type="spellStart"/>
      <w:r w:rsidRPr="006C5E13">
        <w:rPr>
          <w:rFonts w:ascii="Liberation Serif" w:hAnsi="Liberation Serif"/>
          <w:sz w:val="28"/>
        </w:rPr>
        <w:t>Боровиковское</w:t>
      </w:r>
      <w:proofErr w:type="spellEnd"/>
      <w:r w:rsidRPr="006C5E13">
        <w:rPr>
          <w:rFonts w:ascii="Liberation Serif" w:hAnsi="Liberation Serif"/>
          <w:sz w:val="28"/>
        </w:rPr>
        <w:t xml:space="preserve"> </w:t>
      </w:r>
      <w:r w:rsidRPr="006C5E13">
        <w:rPr>
          <w:rFonts w:ascii="Liberation Serif" w:hAnsi="Liberation Serif"/>
          <w:sz w:val="28"/>
          <w:lang w:val="en-US"/>
        </w:rPr>
        <w:t>I</w:t>
      </w:r>
      <w:r w:rsidRPr="006C5E13">
        <w:rPr>
          <w:rFonts w:ascii="Liberation Serif" w:hAnsi="Liberation Serif"/>
          <w:sz w:val="28"/>
        </w:rPr>
        <w:t xml:space="preserve"> городище» (памятник археологии) утвержден Приказом Управления государственной охраны объектов культурного наследия Свердловской области №689 от 03.12.2019 «Об утверждении границ территории объекта культурного наследия федерального значения «</w:t>
      </w:r>
      <w:proofErr w:type="spellStart"/>
      <w:r w:rsidRPr="006C5E13">
        <w:rPr>
          <w:rFonts w:ascii="Liberation Serif" w:hAnsi="Liberation Serif"/>
          <w:sz w:val="28"/>
        </w:rPr>
        <w:t>Боровиковское</w:t>
      </w:r>
      <w:proofErr w:type="spellEnd"/>
      <w:r w:rsidRPr="006C5E13">
        <w:rPr>
          <w:rFonts w:ascii="Liberation Serif" w:hAnsi="Liberation Serif"/>
          <w:sz w:val="28"/>
        </w:rPr>
        <w:t xml:space="preserve"> </w:t>
      </w:r>
      <w:r w:rsidRPr="006C5E13">
        <w:rPr>
          <w:rFonts w:ascii="Liberation Serif" w:hAnsi="Liberation Serif"/>
          <w:sz w:val="28"/>
          <w:lang w:val="en-US"/>
        </w:rPr>
        <w:t>I</w:t>
      </w:r>
      <w:r w:rsidRPr="006C5E13">
        <w:rPr>
          <w:rFonts w:ascii="Liberation Serif" w:hAnsi="Liberation Serif"/>
          <w:sz w:val="28"/>
        </w:rPr>
        <w:t xml:space="preserve"> городище», расположенного по адресу</w:t>
      </w:r>
      <w:r w:rsidR="002A1B51" w:rsidRPr="006C5E13">
        <w:rPr>
          <w:rFonts w:ascii="Liberation Serif" w:hAnsi="Liberation Serif"/>
          <w:sz w:val="28"/>
        </w:rPr>
        <w:t xml:space="preserve"> (местонахождение)</w:t>
      </w:r>
      <w:r w:rsidRPr="006C5E13">
        <w:rPr>
          <w:rFonts w:ascii="Liberation Serif" w:hAnsi="Liberation Serif"/>
          <w:sz w:val="28"/>
        </w:rPr>
        <w:t xml:space="preserve">: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w:t>
      </w:r>
      <w:r w:rsidR="009A1354" w:rsidRPr="006C5E13">
        <w:rPr>
          <w:rFonts w:ascii="Liberation Serif" w:hAnsi="Liberation Serif"/>
          <w:sz w:val="28"/>
        </w:rPr>
        <w:t>левый берег реки Боровка</w:t>
      </w:r>
      <w:r w:rsidRPr="006C5E13">
        <w:rPr>
          <w:rFonts w:ascii="Liberation Serif" w:hAnsi="Liberation Serif"/>
          <w:sz w:val="28"/>
        </w:rPr>
        <w:t>,</w:t>
      </w:r>
      <w:r w:rsidR="009A1354" w:rsidRPr="006C5E13">
        <w:rPr>
          <w:rFonts w:ascii="Liberation Serif" w:hAnsi="Liberation Serif"/>
          <w:sz w:val="28"/>
        </w:rPr>
        <w:t xml:space="preserve"> в </w:t>
      </w:r>
      <w:r w:rsidR="0074205A" w:rsidRPr="006C5E13">
        <w:rPr>
          <w:rFonts w:ascii="Liberation Serif" w:hAnsi="Liberation Serif"/>
          <w:sz w:val="28"/>
        </w:rPr>
        <w:t>0,5 км к юго-востоку от деревни Боровиков</w:t>
      </w:r>
      <w:r w:rsidR="002C6A31">
        <w:rPr>
          <w:rFonts w:ascii="Liberation Serif" w:hAnsi="Liberation Serif"/>
          <w:sz w:val="28"/>
        </w:rPr>
        <w:t>а</w:t>
      </w:r>
      <w:r w:rsidR="0074205A" w:rsidRPr="006C5E13">
        <w:rPr>
          <w:rFonts w:ascii="Liberation Serif" w:hAnsi="Liberation Serif"/>
          <w:sz w:val="28"/>
        </w:rPr>
        <w:t xml:space="preserve">, </w:t>
      </w:r>
      <w:r w:rsidRPr="006C5E13">
        <w:rPr>
          <w:rFonts w:ascii="Liberation Serif" w:hAnsi="Liberation Serif"/>
          <w:sz w:val="28"/>
        </w:rPr>
        <w:t xml:space="preserve">и режима использования данной территории». </w:t>
      </w:r>
    </w:p>
    <w:p w14:paraId="28860414" w14:textId="2F76CC18" w:rsidR="00244361" w:rsidRPr="006C5E13" w:rsidRDefault="00244361" w:rsidP="00244361">
      <w:pPr>
        <w:ind w:firstLine="426"/>
        <w:contextualSpacing/>
        <w:jc w:val="both"/>
        <w:rPr>
          <w:rFonts w:ascii="Liberation Serif" w:hAnsi="Liberation Serif"/>
          <w:sz w:val="28"/>
        </w:rPr>
      </w:pPr>
      <w:r w:rsidRPr="006C5E13">
        <w:rPr>
          <w:rFonts w:ascii="Liberation Serif" w:hAnsi="Liberation Serif"/>
          <w:sz w:val="28"/>
        </w:rPr>
        <w:lastRenderedPageBreak/>
        <w:t>Границы территории объекта культурного наследия «</w:t>
      </w:r>
      <w:proofErr w:type="spellStart"/>
      <w:r w:rsidRPr="006C5E13">
        <w:rPr>
          <w:rFonts w:ascii="Liberation Serif" w:hAnsi="Liberation Serif"/>
          <w:sz w:val="28"/>
        </w:rPr>
        <w:t>Боровиковское</w:t>
      </w:r>
      <w:proofErr w:type="spellEnd"/>
      <w:r w:rsidRPr="006C5E13">
        <w:rPr>
          <w:rFonts w:ascii="Liberation Serif" w:hAnsi="Liberation Serif"/>
          <w:sz w:val="28"/>
        </w:rPr>
        <w:t xml:space="preserve"> </w:t>
      </w:r>
      <w:r w:rsidRPr="006C5E13">
        <w:rPr>
          <w:rFonts w:ascii="Liberation Serif" w:hAnsi="Liberation Serif"/>
          <w:sz w:val="28"/>
          <w:lang w:val="en-US"/>
        </w:rPr>
        <w:t>II</w:t>
      </w:r>
      <w:r w:rsidRPr="006C5E13">
        <w:rPr>
          <w:rFonts w:ascii="Liberation Serif" w:hAnsi="Liberation Serif"/>
          <w:sz w:val="28"/>
        </w:rPr>
        <w:t xml:space="preserve"> городище» (памятник археологии) утвержден Приказом Управления государственной охраны объектов культурного наследия Свердловской области №690 от 03.12.2019 «Об утверждении границ территории объекта культурного наследия федерального значения «</w:t>
      </w:r>
      <w:proofErr w:type="spellStart"/>
      <w:r w:rsidRPr="006C5E13">
        <w:rPr>
          <w:rFonts w:ascii="Liberation Serif" w:hAnsi="Liberation Serif"/>
          <w:sz w:val="28"/>
        </w:rPr>
        <w:t>Боровиковское</w:t>
      </w:r>
      <w:proofErr w:type="spellEnd"/>
      <w:r w:rsidRPr="006C5E13">
        <w:rPr>
          <w:rFonts w:ascii="Liberation Serif" w:hAnsi="Liberation Serif"/>
          <w:sz w:val="28"/>
        </w:rPr>
        <w:t xml:space="preserve"> </w:t>
      </w:r>
      <w:r w:rsidRPr="006C5E13">
        <w:rPr>
          <w:rFonts w:ascii="Liberation Serif" w:hAnsi="Liberation Serif"/>
          <w:sz w:val="28"/>
          <w:lang w:val="en-US"/>
        </w:rPr>
        <w:t>II</w:t>
      </w:r>
      <w:r w:rsidRPr="006C5E13">
        <w:rPr>
          <w:rFonts w:ascii="Liberation Serif" w:hAnsi="Liberation Serif"/>
          <w:sz w:val="28"/>
        </w:rPr>
        <w:t xml:space="preserve"> городище», расположенного по адресу</w:t>
      </w:r>
      <w:r w:rsidR="002A1B51" w:rsidRPr="006C5E13">
        <w:rPr>
          <w:rFonts w:ascii="Liberation Serif" w:hAnsi="Liberation Serif"/>
          <w:sz w:val="28"/>
        </w:rPr>
        <w:t xml:space="preserve"> (местонахождение)</w:t>
      </w:r>
      <w:r w:rsidRPr="006C5E13">
        <w:rPr>
          <w:rFonts w:ascii="Liberation Serif" w:hAnsi="Liberation Serif"/>
          <w:sz w:val="28"/>
        </w:rPr>
        <w:t xml:space="preserve">: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левый берег реки Боровка, в 0,2 км к югу от деревни Боровиков</w:t>
      </w:r>
      <w:r w:rsidR="002C6A31">
        <w:rPr>
          <w:rFonts w:ascii="Liberation Serif" w:hAnsi="Liberation Serif"/>
          <w:sz w:val="28"/>
        </w:rPr>
        <w:t>а</w:t>
      </w:r>
      <w:r w:rsidRPr="006C5E13">
        <w:rPr>
          <w:rFonts w:ascii="Liberation Serif" w:hAnsi="Liberation Serif"/>
          <w:sz w:val="28"/>
        </w:rPr>
        <w:t xml:space="preserve">, и режима использования данной территории». </w:t>
      </w:r>
    </w:p>
    <w:p w14:paraId="25E24647" w14:textId="313C72B2" w:rsidR="003F6477" w:rsidRPr="006C5E13" w:rsidRDefault="003F6477" w:rsidP="00244361">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proofErr w:type="spellStart"/>
      <w:r w:rsidRPr="006C5E13">
        <w:rPr>
          <w:rFonts w:ascii="Liberation Serif" w:hAnsi="Liberation Serif"/>
          <w:sz w:val="28"/>
        </w:rPr>
        <w:t>Городищенская</w:t>
      </w:r>
      <w:proofErr w:type="spellEnd"/>
      <w:r w:rsidRPr="006C5E13">
        <w:rPr>
          <w:rFonts w:ascii="Liberation Serif" w:hAnsi="Liberation Serif"/>
          <w:sz w:val="28"/>
        </w:rPr>
        <w:t xml:space="preserve"> стоянка» (памятник археологии) утвержден Приказом Управления государственной охраны объектов культурного наследия Свердловской области №691 от 03.12.2019 «Об утверждении границ территории объекта культурного наследия федерального значения «</w:t>
      </w:r>
      <w:proofErr w:type="spellStart"/>
      <w:r w:rsidRPr="006C5E13">
        <w:rPr>
          <w:rFonts w:ascii="Liberation Serif" w:hAnsi="Liberation Serif"/>
          <w:sz w:val="28"/>
        </w:rPr>
        <w:t>Городищенская</w:t>
      </w:r>
      <w:proofErr w:type="spellEnd"/>
      <w:r w:rsidRPr="006C5E13">
        <w:rPr>
          <w:rFonts w:ascii="Liberation Serif" w:hAnsi="Liberation Serif"/>
          <w:sz w:val="28"/>
        </w:rPr>
        <w:t xml:space="preserve"> стоянка», расположенного по адресу</w:t>
      </w:r>
      <w:r w:rsidR="002A1B51" w:rsidRPr="006C5E13">
        <w:rPr>
          <w:rFonts w:ascii="Liberation Serif" w:hAnsi="Liberation Serif"/>
          <w:sz w:val="28"/>
        </w:rPr>
        <w:t xml:space="preserve"> (местонахождение)</w:t>
      </w:r>
      <w:r w:rsidRPr="006C5E13">
        <w:rPr>
          <w:rFonts w:ascii="Liberation Serif" w:hAnsi="Liberation Serif"/>
          <w:sz w:val="28"/>
        </w:rPr>
        <w:t xml:space="preserve">: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правый берег реки </w:t>
      </w:r>
      <w:proofErr w:type="spellStart"/>
      <w:r w:rsidRPr="006C5E13">
        <w:rPr>
          <w:rFonts w:ascii="Liberation Serif" w:hAnsi="Liberation Serif"/>
          <w:sz w:val="28"/>
        </w:rPr>
        <w:t>Ница</w:t>
      </w:r>
      <w:proofErr w:type="spellEnd"/>
      <w:r w:rsidRPr="006C5E13">
        <w:rPr>
          <w:rFonts w:ascii="Liberation Serif" w:hAnsi="Liberation Serif"/>
          <w:sz w:val="28"/>
        </w:rPr>
        <w:t>, юго-западная окраина села Городище, и режима использования данной территории».</w:t>
      </w:r>
    </w:p>
    <w:p w14:paraId="0D979E45" w14:textId="2C2DF514" w:rsidR="000F0612" w:rsidRPr="006C5E13" w:rsidRDefault="000F0612" w:rsidP="000F0612">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«Стоянка Еланская» (памятник археологии) утвержден Приказом Управления государственной охраны объектов культурного наследия Свердловской области №692 от 03.12.2019 «Об утверждении границ территории объекта культурного наследия федерального значения «Стоянка Еланская», расположенного по адресу</w:t>
      </w:r>
      <w:r w:rsidR="005F68D2" w:rsidRPr="006C5E13">
        <w:rPr>
          <w:rFonts w:ascii="Liberation Serif" w:hAnsi="Liberation Serif"/>
          <w:sz w:val="28"/>
        </w:rPr>
        <w:t xml:space="preserve"> (местонахождение)</w:t>
      </w:r>
      <w:r w:rsidRPr="006C5E13">
        <w:rPr>
          <w:rFonts w:ascii="Liberation Serif" w:hAnsi="Liberation Serif"/>
          <w:sz w:val="28"/>
        </w:rPr>
        <w:t xml:space="preserve">: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правый берег реки </w:t>
      </w:r>
      <w:proofErr w:type="spellStart"/>
      <w:r w:rsidRPr="006C5E13">
        <w:rPr>
          <w:rFonts w:ascii="Liberation Serif" w:hAnsi="Liberation Serif"/>
          <w:sz w:val="28"/>
        </w:rPr>
        <w:t>Ница</w:t>
      </w:r>
      <w:proofErr w:type="spellEnd"/>
      <w:r w:rsidRPr="006C5E13">
        <w:rPr>
          <w:rFonts w:ascii="Liberation Serif" w:hAnsi="Liberation Serif"/>
          <w:sz w:val="28"/>
        </w:rPr>
        <w:t xml:space="preserve">, </w:t>
      </w:r>
      <w:r w:rsidR="00B17F4F" w:rsidRPr="006C5E13">
        <w:rPr>
          <w:rFonts w:ascii="Liberation Serif" w:hAnsi="Liberation Serif"/>
          <w:sz w:val="28"/>
        </w:rPr>
        <w:t>в 0,7 км к востоку от села Елань</w:t>
      </w:r>
      <w:r w:rsidRPr="006C5E13">
        <w:rPr>
          <w:rFonts w:ascii="Liberation Serif" w:hAnsi="Liberation Serif"/>
          <w:sz w:val="28"/>
        </w:rPr>
        <w:t>, и режима использования данной территории».</w:t>
      </w:r>
    </w:p>
    <w:p w14:paraId="082A90D4" w14:textId="02AFC450" w:rsidR="000E0F82" w:rsidRPr="006C5E13" w:rsidRDefault="000E0F82" w:rsidP="000E0F82">
      <w:pPr>
        <w:ind w:firstLine="426"/>
        <w:contextualSpacing/>
        <w:jc w:val="both"/>
        <w:rPr>
          <w:rFonts w:ascii="Liberation Serif" w:hAnsi="Liberation Serif"/>
          <w:sz w:val="28"/>
        </w:rPr>
      </w:pPr>
      <w:r w:rsidRPr="006C5E13">
        <w:rPr>
          <w:rFonts w:ascii="Liberation Serif" w:hAnsi="Liberation Serif"/>
          <w:sz w:val="28"/>
        </w:rPr>
        <w:t xml:space="preserve">Границы территории объекта культурного наследия «Стоянка Зырянская </w:t>
      </w:r>
      <w:r w:rsidRPr="006C5E13">
        <w:rPr>
          <w:rFonts w:ascii="Liberation Serif" w:hAnsi="Liberation Serif"/>
          <w:sz w:val="28"/>
          <w:lang w:val="en-US"/>
        </w:rPr>
        <w:t>I</w:t>
      </w:r>
      <w:r w:rsidRPr="006C5E13">
        <w:rPr>
          <w:rFonts w:ascii="Liberation Serif" w:hAnsi="Liberation Serif"/>
          <w:sz w:val="28"/>
        </w:rPr>
        <w:t xml:space="preserve">» (памятник археологии) утвержден Приказом Управления государственной охраны объектов культурного наследия Свердловской области №693 от 03.12.2019 «Об утверждении границ территории объекта культурного наследия федерального значения «Стоянка Зырянская </w:t>
      </w:r>
      <w:r w:rsidRPr="006C5E13">
        <w:rPr>
          <w:rFonts w:ascii="Liberation Serif" w:hAnsi="Liberation Serif"/>
          <w:sz w:val="28"/>
          <w:lang w:val="en-US"/>
        </w:rPr>
        <w:t>I</w:t>
      </w:r>
      <w:r w:rsidRPr="006C5E13">
        <w:rPr>
          <w:rFonts w:ascii="Liberation Serif" w:hAnsi="Liberation Serif"/>
          <w:sz w:val="28"/>
        </w:rPr>
        <w:t xml:space="preserve">», расположенного по адресу (местонахождение):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правый берег реки </w:t>
      </w:r>
      <w:proofErr w:type="spellStart"/>
      <w:r w:rsidRPr="006C5E13">
        <w:rPr>
          <w:rFonts w:ascii="Liberation Serif" w:hAnsi="Liberation Serif"/>
          <w:sz w:val="28"/>
        </w:rPr>
        <w:t>Ница</w:t>
      </w:r>
      <w:proofErr w:type="spellEnd"/>
      <w:r w:rsidRPr="006C5E13">
        <w:rPr>
          <w:rFonts w:ascii="Liberation Serif" w:hAnsi="Liberation Serif"/>
          <w:sz w:val="28"/>
        </w:rPr>
        <w:t>, в 0,</w:t>
      </w:r>
      <w:r w:rsidR="005F68D2" w:rsidRPr="006C5E13">
        <w:rPr>
          <w:rFonts w:ascii="Liberation Serif" w:hAnsi="Liberation Serif"/>
          <w:sz w:val="28"/>
        </w:rPr>
        <w:t>5</w:t>
      </w:r>
      <w:r w:rsidRPr="006C5E13">
        <w:rPr>
          <w:rFonts w:ascii="Liberation Serif" w:hAnsi="Liberation Serif"/>
          <w:sz w:val="28"/>
        </w:rPr>
        <w:t xml:space="preserve"> км к </w:t>
      </w:r>
      <w:r w:rsidR="005F68D2" w:rsidRPr="006C5E13">
        <w:rPr>
          <w:rFonts w:ascii="Liberation Serif" w:hAnsi="Liberation Serif"/>
          <w:sz w:val="28"/>
        </w:rPr>
        <w:t>северо-западу</w:t>
      </w:r>
      <w:r w:rsidRPr="006C5E13">
        <w:rPr>
          <w:rFonts w:ascii="Liberation Serif" w:hAnsi="Liberation Serif"/>
          <w:sz w:val="28"/>
        </w:rPr>
        <w:t xml:space="preserve"> от </w:t>
      </w:r>
      <w:r w:rsidR="005F68D2" w:rsidRPr="006C5E13">
        <w:rPr>
          <w:rFonts w:ascii="Liberation Serif" w:hAnsi="Liberation Serif"/>
          <w:sz w:val="28"/>
        </w:rPr>
        <w:t>деревни Зырянская</w:t>
      </w:r>
      <w:r w:rsidRPr="006C5E13">
        <w:rPr>
          <w:rFonts w:ascii="Liberation Serif" w:hAnsi="Liberation Serif"/>
          <w:sz w:val="28"/>
        </w:rPr>
        <w:t>, и режима использования данной территории».</w:t>
      </w:r>
    </w:p>
    <w:p w14:paraId="185DB214" w14:textId="1DBBD999" w:rsidR="00816322" w:rsidRPr="006C5E13" w:rsidRDefault="00816322" w:rsidP="00816322">
      <w:pPr>
        <w:ind w:firstLine="426"/>
        <w:contextualSpacing/>
        <w:jc w:val="both"/>
        <w:rPr>
          <w:rFonts w:ascii="Liberation Serif" w:hAnsi="Liberation Serif"/>
          <w:sz w:val="28"/>
        </w:rPr>
      </w:pPr>
      <w:r w:rsidRPr="006C5E13">
        <w:rPr>
          <w:rFonts w:ascii="Liberation Serif" w:hAnsi="Liberation Serif"/>
          <w:sz w:val="28"/>
        </w:rPr>
        <w:t xml:space="preserve">Границы территории объекта культурного наследия «Стоянка </w:t>
      </w:r>
      <w:proofErr w:type="spellStart"/>
      <w:r w:rsidRPr="006C5E13">
        <w:rPr>
          <w:rFonts w:ascii="Liberation Serif" w:hAnsi="Liberation Serif"/>
          <w:sz w:val="28"/>
        </w:rPr>
        <w:t>Лыжино</w:t>
      </w:r>
      <w:proofErr w:type="spellEnd"/>
      <w:r w:rsidRPr="006C5E13">
        <w:rPr>
          <w:rFonts w:ascii="Liberation Serif" w:hAnsi="Liberation Serif"/>
          <w:sz w:val="28"/>
        </w:rPr>
        <w:t xml:space="preserve"> </w:t>
      </w:r>
      <w:r w:rsidRPr="006C5E13">
        <w:rPr>
          <w:rFonts w:ascii="Liberation Serif" w:hAnsi="Liberation Serif"/>
          <w:sz w:val="28"/>
          <w:lang w:val="en-US"/>
        </w:rPr>
        <w:t>II</w:t>
      </w:r>
      <w:r w:rsidRPr="006C5E13">
        <w:rPr>
          <w:rFonts w:ascii="Liberation Serif" w:hAnsi="Liberation Serif"/>
          <w:sz w:val="28"/>
        </w:rPr>
        <w:t xml:space="preserve">» (памятник археологии) утвержден Приказом Управления государственной охраны объектов культурного наследия Свердловской области №694 от 03.12.2019 «Об утверждении границ территории объекта культурного наследия федерального значения «Стоянка </w:t>
      </w:r>
      <w:proofErr w:type="spellStart"/>
      <w:r w:rsidRPr="006C5E13">
        <w:rPr>
          <w:rFonts w:ascii="Liberation Serif" w:hAnsi="Liberation Serif"/>
          <w:sz w:val="28"/>
        </w:rPr>
        <w:t>Лыжино</w:t>
      </w:r>
      <w:proofErr w:type="spellEnd"/>
      <w:r w:rsidRPr="006C5E13">
        <w:rPr>
          <w:rFonts w:ascii="Liberation Serif" w:hAnsi="Liberation Serif"/>
          <w:sz w:val="28"/>
        </w:rPr>
        <w:t xml:space="preserve"> </w:t>
      </w:r>
      <w:r w:rsidRPr="006C5E13">
        <w:rPr>
          <w:rFonts w:ascii="Liberation Serif" w:hAnsi="Liberation Serif"/>
          <w:sz w:val="28"/>
          <w:lang w:val="en-US"/>
        </w:rPr>
        <w:t>II</w:t>
      </w:r>
      <w:r w:rsidRPr="006C5E13">
        <w:rPr>
          <w:rFonts w:ascii="Liberation Serif" w:hAnsi="Liberation Serif"/>
          <w:sz w:val="28"/>
        </w:rPr>
        <w:t xml:space="preserve">», расположенного по адресу (местонахождение):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южная окраина деревни Лыжина, и режима использования данной территории».</w:t>
      </w:r>
    </w:p>
    <w:p w14:paraId="1875C92F" w14:textId="0BF71C10" w:rsidR="006D7182" w:rsidRPr="006C5E13" w:rsidRDefault="006D7182" w:rsidP="006D7182">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proofErr w:type="spellStart"/>
      <w:r w:rsidRPr="006C5E13">
        <w:rPr>
          <w:rFonts w:ascii="Liberation Serif" w:hAnsi="Liberation Serif"/>
          <w:sz w:val="28"/>
        </w:rPr>
        <w:t>Саматовское</w:t>
      </w:r>
      <w:proofErr w:type="spellEnd"/>
      <w:r w:rsidRPr="006C5E13">
        <w:rPr>
          <w:rFonts w:ascii="Liberation Serif" w:hAnsi="Liberation Serif"/>
          <w:sz w:val="28"/>
        </w:rPr>
        <w:t xml:space="preserve"> (</w:t>
      </w:r>
      <w:proofErr w:type="spellStart"/>
      <w:r w:rsidRPr="006C5E13">
        <w:rPr>
          <w:rFonts w:ascii="Liberation Serif" w:hAnsi="Liberation Serif"/>
          <w:sz w:val="28"/>
        </w:rPr>
        <w:t>Субботинское</w:t>
      </w:r>
      <w:proofErr w:type="spellEnd"/>
      <w:r w:rsidRPr="006C5E13">
        <w:rPr>
          <w:rFonts w:ascii="Liberation Serif" w:hAnsi="Liberation Serif"/>
          <w:sz w:val="28"/>
        </w:rPr>
        <w:t xml:space="preserve">) городище» (памятник археологии) утвержден Приказом Управления государственной охраны объектов культурного наследия Свердловской области №695 от 03.12.2019 «Об утверждении границ территории объекта культурного наследия федерального значения </w:t>
      </w:r>
      <w:r w:rsidRPr="006C5E13">
        <w:rPr>
          <w:rFonts w:ascii="Liberation Serif" w:hAnsi="Liberation Serif"/>
          <w:sz w:val="28"/>
        </w:rPr>
        <w:lastRenderedPageBreak/>
        <w:t>«</w:t>
      </w:r>
      <w:proofErr w:type="spellStart"/>
      <w:r w:rsidRPr="006C5E13">
        <w:rPr>
          <w:rFonts w:ascii="Liberation Serif" w:hAnsi="Liberation Serif"/>
          <w:sz w:val="28"/>
        </w:rPr>
        <w:t>Саматовское</w:t>
      </w:r>
      <w:proofErr w:type="spellEnd"/>
      <w:r w:rsidRPr="006C5E13">
        <w:rPr>
          <w:rFonts w:ascii="Liberation Serif" w:hAnsi="Liberation Serif"/>
          <w:sz w:val="28"/>
        </w:rPr>
        <w:t xml:space="preserve"> (</w:t>
      </w:r>
      <w:proofErr w:type="spellStart"/>
      <w:r w:rsidRPr="006C5E13">
        <w:rPr>
          <w:rFonts w:ascii="Liberation Serif" w:hAnsi="Liberation Serif"/>
          <w:sz w:val="28"/>
        </w:rPr>
        <w:t>Субботинское</w:t>
      </w:r>
      <w:proofErr w:type="spellEnd"/>
      <w:r w:rsidRPr="006C5E13">
        <w:rPr>
          <w:rFonts w:ascii="Liberation Serif" w:hAnsi="Liberation Serif"/>
          <w:sz w:val="28"/>
        </w:rPr>
        <w:t xml:space="preserve">) городище», расположенного по адресу (местонахождение):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северный берег озера </w:t>
      </w:r>
      <w:proofErr w:type="spellStart"/>
      <w:r w:rsidRPr="006C5E13">
        <w:rPr>
          <w:rFonts w:ascii="Liberation Serif" w:hAnsi="Liberation Serif"/>
          <w:sz w:val="28"/>
        </w:rPr>
        <w:t>Саматово</w:t>
      </w:r>
      <w:proofErr w:type="spellEnd"/>
      <w:r w:rsidRPr="006C5E13">
        <w:rPr>
          <w:rFonts w:ascii="Liberation Serif" w:hAnsi="Liberation Serif"/>
          <w:sz w:val="28"/>
        </w:rPr>
        <w:t>, в 1,5 км к северо-востоку от деревни Субботин</w:t>
      </w:r>
      <w:r w:rsidR="002C6A31">
        <w:rPr>
          <w:rFonts w:ascii="Liberation Serif" w:hAnsi="Liberation Serif"/>
          <w:sz w:val="28"/>
        </w:rPr>
        <w:t>а</w:t>
      </w:r>
      <w:r w:rsidRPr="006C5E13">
        <w:rPr>
          <w:rFonts w:ascii="Liberation Serif" w:hAnsi="Liberation Serif"/>
          <w:sz w:val="28"/>
        </w:rPr>
        <w:t>, и режима использования данной территории».</w:t>
      </w:r>
    </w:p>
    <w:p w14:paraId="23F3F295" w14:textId="20D652D5" w:rsidR="00CF5DEE" w:rsidRPr="006C5E13" w:rsidRDefault="00CF5DEE" w:rsidP="00CF5DEE">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proofErr w:type="spellStart"/>
      <w:r w:rsidRPr="006C5E13">
        <w:rPr>
          <w:rFonts w:ascii="Liberation Serif" w:hAnsi="Liberation Serif"/>
          <w:sz w:val="28"/>
        </w:rPr>
        <w:t>Саматовское</w:t>
      </w:r>
      <w:proofErr w:type="spellEnd"/>
      <w:r w:rsidRPr="006C5E13">
        <w:rPr>
          <w:rFonts w:ascii="Liberation Serif" w:hAnsi="Liberation Serif"/>
          <w:sz w:val="28"/>
        </w:rPr>
        <w:t xml:space="preserve"> </w:t>
      </w:r>
      <w:r w:rsidR="00D75993" w:rsidRPr="006C5E13">
        <w:rPr>
          <w:rFonts w:ascii="Liberation Serif" w:hAnsi="Liberation Serif"/>
          <w:sz w:val="28"/>
          <w:lang w:val="en-US"/>
        </w:rPr>
        <w:t>I</w:t>
      </w:r>
      <w:r w:rsidR="00D75993" w:rsidRPr="006C5E13">
        <w:rPr>
          <w:rFonts w:ascii="Liberation Serif" w:hAnsi="Liberation Serif"/>
          <w:sz w:val="28"/>
        </w:rPr>
        <w:t xml:space="preserve"> поселение</w:t>
      </w:r>
      <w:r w:rsidRPr="006C5E13">
        <w:rPr>
          <w:rFonts w:ascii="Liberation Serif" w:hAnsi="Liberation Serif"/>
          <w:sz w:val="28"/>
        </w:rPr>
        <w:t>» (памятник археологии) утвержден Приказом Управления государственной охраны объектов культурного наследия Свердловской области №69</w:t>
      </w:r>
      <w:r w:rsidR="00D75993" w:rsidRPr="006C5E13">
        <w:rPr>
          <w:rFonts w:ascii="Liberation Serif" w:hAnsi="Liberation Serif"/>
          <w:sz w:val="28"/>
        </w:rPr>
        <w:t>6</w:t>
      </w:r>
      <w:r w:rsidRPr="006C5E13">
        <w:rPr>
          <w:rFonts w:ascii="Liberation Serif" w:hAnsi="Liberation Serif"/>
          <w:sz w:val="28"/>
        </w:rPr>
        <w:t xml:space="preserve"> от 03.12.2019 «Об утверждении границ территории объекта культурного наследия федерального значения «</w:t>
      </w:r>
      <w:proofErr w:type="spellStart"/>
      <w:r w:rsidR="00D75993" w:rsidRPr="006C5E13">
        <w:rPr>
          <w:rFonts w:ascii="Liberation Serif" w:hAnsi="Liberation Serif"/>
          <w:sz w:val="28"/>
        </w:rPr>
        <w:t>Саматовское</w:t>
      </w:r>
      <w:proofErr w:type="spellEnd"/>
      <w:r w:rsidR="00D75993" w:rsidRPr="006C5E13">
        <w:rPr>
          <w:rFonts w:ascii="Liberation Serif" w:hAnsi="Liberation Serif"/>
          <w:sz w:val="28"/>
        </w:rPr>
        <w:t xml:space="preserve"> </w:t>
      </w:r>
      <w:r w:rsidR="00D75993" w:rsidRPr="006C5E13">
        <w:rPr>
          <w:rFonts w:ascii="Liberation Serif" w:hAnsi="Liberation Serif"/>
          <w:sz w:val="28"/>
          <w:lang w:val="en-US"/>
        </w:rPr>
        <w:t>I</w:t>
      </w:r>
      <w:r w:rsidR="00D75993" w:rsidRPr="006C5E13">
        <w:rPr>
          <w:rFonts w:ascii="Liberation Serif" w:hAnsi="Liberation Serif"/>
          <w:sz w:val="28"/>
        </w:rPr>
        <w:t xml:space="preserve"> поселение</w:t>
      </w:r>
      <w:r w:rsidRPr="006C5E13">
        <w:rPr>
          <w:rFonts w:ascii="Liberation Serif" w:hAnsi="Liberation Serif"/>
          <w:sz w:val="28"/>
        </w:rPr>
        <w:t xml:space="preserve">», расположенного по адресу (местонахождение):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w:t>
      </w:r>
      <w:r w:rsidR="00D75993" w:rsidRPr="006C5E13">
        <w:rPr>
          <w:rFonts w:ascii="Liberation Serif" w:hAnsi="Liberation Serif"/>
          <w:sz w:val="28"/>
        </w:rPr>
        <w:t xml:space="preserve">северо-восточный берег озера </w:t>
      </w:r>
      <w:proofErr w:type="spellStart"/>
      <w:r w:rsidR="00D75993" w:rsidRPr="006C5E13">
        <w:rPr>
          <w:rFonts w:ascii="Liberation Serif" w:hAnsi="Liberation Serif"/>
          <w:sz w:val="28"/>
        </w:rPr>
        <w:t>Саматовское</w:t>
      </w:r>
      <w:proofErr w:type="spellEnd"/>
      <w:r w:rsidR="00D75993" w:rsidRPr="006C5E13">
        <w:rPr>
          <w:rFonts w:ascii="Liberation Serif" w:hAnsi="Liberation Serif"/>
          <w:sz w:val="28"/>
        </w:rPr>
        <w:t>, в 2 км к северо-западу от деревни Юрты</w:t>
      </w:r>
      <w:r w:rsidRPr="006C5E13">
        <w:rPr>
          <w:rFonts w:ascii="Liberation Serif" w:hAnsi="Liberation Serif"/>
          <w:sz w:val="28"/>
        </w:rPr>
        <w:t>, и режима использования данной территории».</w:t>
      </w:r>
    </w:p>
    <w:p w14:paraId="066F0D73" w14:textId="1BFBD434" w:rsidR="00D75993" w:rsidRPr="006C5E13" w:rsidRDefault="00D75993" w:rsidP="00D75993">
      <w:pPr>
        <w:ind w:firstLine="426"/>
        <w:contextualSpacing/>
        <w:jc w:val="both"/>
        <w:rPr>
          <w:rFonts w:ascii="Liberation Serif" w:hAnsi="Liberation Serif"/>
          <w:sz w:val="28"/>
        </w:rPr>
      </w:pPr>
      <w:r w:rsidRPr="006C5E13">
        <w:rPr>
          <w:rFonts w:ascii="Liberation Serif" w:hAnsi="Liberation Serif"/>
          <w:sz w:val="28"/>
        </w:rPr>
        <w:t xml:space="preserve">Границы территории объекта культурного наследия «Татарское селище» (памятник археологии) утвержден Приказом Управления государственной охраны объектов культурного наследия Свердловской области №697 от 03.12.2019 «Об утверждении границ территории объекта культурного наследия федерального значения «Татарское селище», расположенного по адресу (местонахождение): Свердловская область, </w:t>
      </w:r>
      <w:proofErr w:type="spellStart"/>
      <w:r w:rsidRPr="006C5E13">
        <w:rPr>
          <w:rFonts w:ascii="Liberation Serif" w:hAnsi="Liberation Serif"/>
          <w:sz w:val="28"/>
        </w:rPr>
        <w:t>Байкаловский</w:t>
      </w:r>
      <w:proofErr w:type="spellEnd"/>
      <w:r w:rsidRPr="006C5E13">
        <w:rPr>
          <w:rFonts w:ascii="Liberation Serif" w:hAnsi="Liberation Serif"/>
          <w:sz w:val="28"/>
        </w:rPr>
        <w:t xml:space="preserve"> район, </w:t>
      </w:r>
      <w:r w:rsidR="003C71E3" w:rsidRPr="006C5E13">
        <w:rPr>
          <w:rFonts w:ascii="Liberation Serif" w:hAnsi="Liberation Serif"/>
          <w:sz w:val="28"/>
        </w:rPr>
        <w:t xml:space="preserve">озеро Татарское (старица реки </w:t>
      </w:r>
      <w:proofErr w:type="spellStart"/>
      <w:r w:rsidR="003C71E3" w:rsidRPr="006C5E13">
        <w:rPr>
          <w:rFonts w:ascii="Liberation Serif" w:hAnsi="Liberation Serif"/>
          <w:sz w:val="28"/>
        </w:rPr>
        <w:t>Ница</w:t>
      </w:r>
      <w:proofErr w:type="spellEnd"/>
      <w:r w:rsidR="003C71E3" w:rsidRPr="006C5E13">
        <w:rPr>
          <w:rFonts w:ascii="Liberation Serif" w:hAnsi="Liberation Serif"/>
          <w:sz w:val="28"/>
        </w:rPr>
        <w:t>), в 0,5 км к востоку от деревни Власова</w:t>
      </w:r>
      <w:r w:rsidRPr="006C5E13">
        <w:rPr>
          <w:rFonts w:ascii="Liberation Serif" w:hAnsi="Liberation Serif"/>
          <w:sz w:val="28"/>
        </w:rPr>
        <w:t>, и режима использования данной территории».</w:t>
      </w:r>
    </w:p>
    <w:p w14:paraId="48E9B946" w14:textId="12497BC9" w:rsidR="00971D02" w:rsidRPr="006C5E13" w:rsidRDefault="00971D02" w:rsidP="00971D02">
      <w:pPr>
        <w:ind w:firstLine="426"/>
        <w:contextualSpacing/>
        <w:jc w:val="both"/>
        <w:rPr>
          <w:rFonts w:ascii="Liberation Serif" w:hAnsi="Liberation Serif"/>
          <w:sz w:val="28"/>
        </w:rPr>
      </w:pPr>
      <w:r w:rsidRPr="006C5E13">
        <w:rPr>
          <w:rFonts w:ascii="Liberation Serif" w:hAnsi="Liberation Serif"/>
          <w:sz w:val="28"/>
        </w:rPr>
        <w:t>Границы территории объекта культурного наследия «</w:t>
      </w:r>
      <w:r w:rsidR="009250E6" w:rsidRPr="006C5E13">
        <w:rPr>
          <w:rFonts w:ascii="Liberation Serif" w:hAnsi="Liberation Serif"/>
          <w:sz w:val="28"/>
        </w:rPr>
        <w:t xml:space="preserve">Стоянка Красноярская </w:t>
      </w:r>
      <w:r w:rsidR="009250E6" w:rsidRPr="006C5E13">
        <w:rPr>
          <w:rFonts w:ascii="Liberation Serif" w:hAnsi="Liberation Serif"/>
          <w:sz w:val="28"/>
          <w:lang w:val="en-US"/>
        </w:rPr>
        <w:t>I</w:t>
      </w:r>
      <w:r w:rsidRPr="006C5E13">
        <w:rPr>
          <w:rFonts w:ascii="Liberation Serif" w:hAnsi="Liberation Serif"/>
          <w:sz w:val="28"/>
        </w:rPr>
        <w:t>» (памятник археологии) утвержден Приказом Управления государственной охраны объектов культурного наследия Свердловской области №</w:t>
      </w:r>
      <w:r w:rsidR="009250E6" w:rsidRPr="006C5E13">
        <w:rPr>
          <w:rFonts w:ascii="Liberation Serif" w:hAnsi="Liberation Serif"/>
          <w:sz w:val="28"/>
        </w:rPr>
        <w:t>698</w:t>
      </w:r>
      <w:r w:rsidRPr="006C5E13">
        <w:rPr>
          <w:rFonts w:ascii="Liberation Serif" w:hAnsi="Liberation Serif"/>
          <w:sz w:val="28"/>
        </w:rPr>
        <w:t xml:space="preserve"> от 03.12.2019 «Об утверждении границ территории объекта культурного наследия федерального значения «</w:t>
      </w:r>
      <w:r w:rsidR="009250E6" w:rsidRPr="006C5E13">
        <w:rPr>
          <w:rFonts w:ascii="Liberation Serif" w:hAnsi="Liberation Serif"/>
          <w:sz w:val="28"/>
        </w:rPr>
        <w:t xml:space="preserve">Стоянка Красноярская </w:t>
      </w:r>
      <w:r w:rsidR="009250E6" w:rsidRPr="006C5E13">
        <w:rPr>
          <w:rFonts w:ascii="Liberation Serif" w:hAnsi="Liberation Serif"/>
          <w:sz w:val="28"/>
          <w:lang w:val="en-US"/>
        </w:rPr>
        <w:t>I</w:t>
      </w:r>
      <w:r w:rsidRPr="006C5E13">
        <w:rPr>
          <w:rFonts w:ascii="Liberation Serif" w:hAnsi="Liberation Serif"/>
          <w:sz w:val="28"/>
        </w:rPr>
        <w:t xml:space="preserve">», расположенного по адресу (местонахождение): Свердловская область, </w:t>
      </w:r>
      <w:proofErr w:type="spellStart"/>
      <w:r w:rsidR="009250E6" w:rsidRPr="006C5E13">
        <w:rPr>
          <w:rFonts w:ascii="Liberation Serif" w:hAnsi="Liberation Serif"/>
          <w:sz w:val="28"/>
        </w:rPr>
        <w:t>Слободо</w:t>
      </w:r>
      <w:proofErr w:type="spellEnd"/>
      <w:r w:rsidR="009250E6" w:rsidRPr="006C5E13">
        <w:rPr>
          <w:rFonts w:ascii="Liberation Serif" w:hAnsi="Liberation Serif"/>
          <w:sz w:val="28"/>
        </w:rPr>
        <w:t xml:space="preserve">-Туринский район, левый берег реки </w:t>
      </w:r>
      <w:proofErr w:type="spellStart"/>
      <w:r w:rsidR="009250E6" w:rsidRPr="006C5E13">
        <w:rPr>
          <w:rFonts w:ascii="Liberation Serif" w:hAnsi="Liberation Serif"/>
          <w:sz w:val="28"/>
        </w:rPr>
        <w:t>Ница</w:t>
      </w:r>
      <w:proofErr w:type="spellEnd"/>
      <w:r w:rsidR="009250E6" w:rsidRPr="006C5E13">
        <w:rPr>
          <w:rFonts w:ascii="Liberation Serif" w:hAnsi="Liberation Serif"/>
          <w:sz w:val="28"/>
        </w:rPr>
        <w:t xml:space="preserve">, правый берег реки </w:t>
      </w:r>
      <w:proofErr w:type="spellStart"/>
      <w:r w:rsidR="009250E6" w:rsidRPr="006C5E13">
        <w:rPr>
          <w:rFonts w:ascii="Liberation Serif" w:hAnsi="Liberation Serif"/>
          <w:sz w:val="28"/>
        </w:rPr>
        <w:t>Обуховка</w:t>
      </w:r>
      <w:proofErr w:type="spellEnd"/>
      <w:r w:rsidRPr="006C5E13">
        <w:rPr>
          <w:rFonts w:ascii="Liberation Serif" w:hAnsi="Liberation Serif"/>
          <w:sz w:val="28"/>
        </w:rPr>
        <w:t>,</w:t>
      </w:r>
      <w:r w:rsidR="009250E6" w:rsidRPr="006C5E13">
        <w:rPr>
          <w:rFonts w:ascii="Liberation Serif" w:hAnsi="Liberation Serif"/>
          <w:sz w:val="28"/>
        </w:rPr>
        <w:t xml:space="preserve"> в 0,5 км к востоку от села Красный Яр,</w:t>
      </w:r>
      <w:r w:rsidRPr="006C5E13">
        <w:rPr>
          <w:rFonts w:ascii="Liberation Serif" w:hAnsi="Liberation Serif"/>
          <w:sz w:val="28"/>
        </w:rPr>
        <w:t xml:space="preserve"> и режима использования данной территории».</w:t>
      </w:r>
    </w:p>
    <w:p w14:paraId="73D11B4C" w14:textId="3BF20C70" w:rsidR="009D16D5" w:rsidRDefault="009D16D5" w:rsidP="009D16D5">
      <w:pPr>
        <w:ind w:firstLine="426"/>
        <w:contextualSpacing/>
        <w:jc w:val="both"/>
        <w:rPr>
          <w:rFonts w:ascii="Liberation Serif" w:hAnsi="Liberation Serif"/>
          <w:sz w:val="28"/>
        </w:rPr>
      </w:pPr>
      <w:r w:rsidRPr="006C5E13">
        <w:rPr>
          <w:rFonts w:ascii="Liberation Serif" w:hAnsi="Liberation Serif"/>
          <w:sz w:val="28"/>
        </w:rPr>
        <w:t xml:space="preserve">Границы территории объекта культурного наследия «Стоянка Красноярская </w:t>
      </w:r>
      <w:r w:rsidRPr="006C5E13">
        <w:rPr>
          <w:rFonts w:ascii="Liberation Serif" w:hAnsi="Liberation Serif"/>
          <w:sz w:val="28"/>
          <w:lang w:val="en-US"/>
        </w:rPr>
        <w:t>I</w:t>
      </w:r>
      <w:r w:rsidR="00CE73A8" w:rsidRPr="006C5E13">
        <w:rPr>
          <w:rFonts w:ascii="Liberation Serif" w:hAnsi="Liberation Serif"/>
          <w:sz w:val="28"/>
          <w:lang w:val="en-US"/>
        </w:rPr>
        <w:t>I</w:t>
      </w:r>
      <w:r w:rsidRPr="006C5E13">
        <w:rPr>
          <w:rFonts w:ascii="Liberation Serif" w:hAnsi="Liberation Serif"/>
          <w:sz w:val="28"/>
        </w:rPr>
        <w:t>» (памятник археологии) утвержден Приказом Управления государственной охраны объектов культурного наследия Свердловской области №69</w:t>
      </w:r>
      <w:r w:rsidR="00CE73A8" w:rsidRPr="006C5E13">
        <w:rPr>
          <w:rFonts w:ascii="Liberation Serif" w:hAnsi="Liberation Serif"/>
          <w:sz w:val="28"/>
        </w:rPr>
        <w:t>9</w:t>
      </w:r>
      <w:r w:rsidRPr="006C5E13">
        <w:rPr>
          <w:rFonts w:ascii="Liberation Serif" w:hAnsi="Liberation Serif"/>
          <w:sz w:val="28"/>
        </w:rPr>
        <w:t xml:space="preserve"> от 03.12.2019 «Об утверждении границ территории объекта культурного наследия федерального значения «Стоянка Красноярская </w:t>
      </w:r>
      <w:r w:rsidRPr="006C5E13">
        <w:rPr>
          <w:rFonts w:ascii="Liberation Serif" w:hAnsi="Liberation Serif"/>
          <w:sz w:val="28"/>
          <w:lang w:val="en-US"/>
        </w:rPr>
        <w:t>I</w:t>
      </w:r>
      <w:r w:rsidR="00534F68" w:rsidRPr="006C5E13">
        <w:rPr>
          <w:rFonts w:ascii="Liberation Serif" w:hAnsi="Liberation Serif"/>
          <w:sz w:val="28"/>
          <w:lang w:val="en-US"/>
        </w:rPr>
        <w:t>I</w:t>
      </w:r>
      <w:r w:rsidRPr="006C5E13">
        <w:rPr>
          <w:rFonts w:ascii="Liberation Serif" w:hAnsi="Liberation Serif"/>
          <w:sz w:val="28"/>
        </w:rPr>
        <w:t xml:space="preserve">», расположенного по адресу (местонахождение): Свердловская область, </w:t>
      </w:r>
      <w:proofErr w:type="spellStart"/>
      <w:r w:rsidR="00CE73A8" w:rsidRPr="006C5E13">
        <w:rPr>
          <w:rFonts w:ascii="Liberation Serif" w:hAnsi="Liberation Serif"/>
          <w:sz w:val="28"/>
        </w:rPr>
        <w:t>Слободо</w:t>
      </w:r>
      <w:proofErr w:type="spellEnd"/>
      <w:r w:rsidR="00CE73A8" w:rsidRPr="006C5E13">
        <w:rPr>
          <w:rFonts w:ascii="Liberation Serif" w:hAnsi="Liberation Serif"/>
          <w:sz w:val="28"/>
        </w:rPr>
        <w:t>-Туринский</w:t>
      </w:r>
      <w:r w:rsidRPr="006C5E13">
        <w:rPr>
          <w:rFonts w:ascii="Liberation Serif" w:hAnsi="Liberation Serif"/>
          <w:sz w:val="28"/>
        </w:rPr>
        <w:t xml:space="preserve"> район, </w:t>
      </w:r>
      <w:proofErr w:type="spellStart"/>
      <w:r w:rsidRPr="006C5E13">
        <w:rPr>
          <w:rFonts w:ascii="Liberation Serif" w:hAnsi="Liberation Serif"/>
          <w:sz w:val="28"/>
        </w:rPr>
        <w:t>Слободо</w:t>
      </w:r>
      <w:proofErr w:type="spellEnd"/>
      <w:r w:rsidRPr="006C5E13">
        <w:rPr>
          <w:rFonts w:ascii="Liberation Serif" w:hAnsi="Liberation Serif"/>
          <w:sz w:val="28"/>
        </w:rPr>
        <w:t xml:space="preserve">-Туринский район, левый берег реки </w:t>
      </w:r>
      <w:proofErr w:type="spellStart"/>
      <w:r w:rsidR="00CE73A8" w:rsidRPr="006C5E13">
        <w:rPr>
          <w:rFonts w:ascii="Liberation Serif" w:hAnsi="Liberation Serif"/>
          <w:sz w:val="28"/>
        </w:rPr>
        <w:t>Обуховка</w:t>
      </w:r>
      <w:proofErr w:type="spellEnd"/>
      <w:r w:rsidRPr="006C5E13">
        <w:rPr>
          <w:rFonts w:ascii="Liberation Serif" w:hAnsi="Liberation Serif"/>
          <w:sz w:val="28"/>
        </w:rPr>
        <w:t xml:space="preserve">, </w:t>
      </w:r>
      <w:r w:rsidR="00CE73A8" w:rsidRPr="006C5E13">
        <w:rPr>
          <w:rFonts w:ascii="Liberation Serif" w:hAnsi="Liberation Serif"/>
          <w:sz w:val="28"/>
        </w:rPr>
        <w:t>в 0,4 км к востоко-юго-востоку от села Красный Яр</w:t>
      </w:r>
      <w:r w:rsidRPr="006C5E13">
        <w:rPr>
          <w:rFonts w:ascii="Liberation Serif" w:hAnsi="Liberation Serif"/>
          <w:sz w:val="28"/>
        </w:rPr>
        <w:t>, и режима использования данной территории».</w:t>
      </w:r>
    </w:p>
    <w:p w14:paraId="4FD3E965" w14:textId="4CA5947F" w:rsidR="003B309E" w:rsidRPr="00143D72" w:rsidRDefault="003B309E" w:rsidP="009D16D5">
      <w:pPr>
        <w:ind w:firstLine="426"/>
        <w:contextualSpacing/>
        <w:jc w:val="both"/>
        <w:rPr>
          <w:rFonts w:ascii="Liberation Serif" w:hAnsi="Liberation Serif"/>
          <w:sz w:val="28"/>
        </w:rPr>
      </w:pPr>
      <w:r>
        <w:rPr>
          <w:rFonts w:ascii="Liberation Serif" w:hAnsi="Liberation Serif"/>
          <w:sz w:val="28"/>
        </w:rPr>
        <w:t xml:space="preserve">Границы </w:t>
      </w:r>
      <w:r w:rsidR="00143D72">
        <w:rPr>
          <w:rFonts w:ascii="Liberation Serif" w:hAnsi="Liberation Serif"/>
          <w:sz w:val="28"/>
        </w:rPr>
        <w:t>территорий выявленных объектов археологического наследия, утвержденные в порядке, установленном законодательством в сфере государственной охраны объектов культурного наследия, отсутствуют.</w:t>
      </w:r>
    </w:p>
    <w:p w14:paraId="4E4490F2" w14:textId="52ADEB82" w:rsidR="000A0A6C" w:rsidRPr="006C5E13" w:rsidRDefault="000A0A6C" w:rsidP="000A0A6C">
      <w:pPr>
        <w:ind w:firstLine="426"/>
        <w:contextualSpacing/>
        <w:jc w:val="both"/>
        <w:rPr>
          <w:rFonts w:ascii="Liberation Serif" w:hAnsi="Liberation Serif"/>
          <w:sz w:val="28"/>
        </w:rPr>
      </w:pPr>
      <w:r w:rsidRPr="000A0A6C">
        <w:rPr>
          <w:rFonts w:ascii="Liberation Serif" w:hAnsi="Liberation Serif"/>
          <w:sz w:val="28"/>
        </w:rPr>
        <w:t>Сведения о местонахождении объекта археологического наследия</w:t>
      </w:r>
      <w:r>
        <w:rPr>
          <w:rFonts w:ascii="Liberation Serif" w:hAnsi="Liberation Serif"/>
          <w:sz w:val="28"/>
        </w:rPr>
        <w:t xml:space="preserve"> и о</w:t>
      </w:r>
      <w:r w:rsidRPr="000A0A6C">
        <w:rPr>
          <w:rFonts w:ascii="Liberation Serif" w:hAnsi="Liberation Serif"/>
          <w:sz w:val="28"/>
        </w:rPr>
        <w:t xml:space="preserve">писание границ территории объекта археологического наследия с приложением текстового описания местоположения этих границ, перечень </w:t>
      </w:r>
      <w:r w:rsidRPr="000A0A6C">
        <w:rPr>
          <w:rFonts w:ascii="Liberation Serif" w:hAnsi="Liberation Serif"/>
          <w:sz w:val="28"/>
        </w:rPr>
        <w:lastRenderedPageBreak/>
        <w:t>координат характерных точек этих границ в системе координат, установленной для ведения государственного кадастра объектов недвижимости</w:t>
      </w:r>
      <w:r>
        <w:rPr>
          <w:rFonts w:ascii="Liberation Serif" w:hAnsi="Liberation Serif"/>
          <w:sz w:val="28"/>
        </w:rPr>
        <w:t xml:space="preserve">, согласно </w:t>
      </w:r>
      <w:r w:rsidRPr="000A0A6C">
        <w:rPr>
          <w:rFonts w:ascii="Liberation Serif" w:hAnsi="Liberation Serif"/>
          <w:sz w:val="28"/>
        </w:rPr>
        <w:t>Приказ</w:t>
      </w:r>
      <w:r>
        <w:rPr>
          <w:rFonts w:ascii="Liberation Serif" w:hAnsi="Liberation Serif"/>
          <w:sz w:val="28"/>
        </w:rPr>
        <w:t>у</w:t>
      </w:r>
      <w:r w:rsidRPr="000A0A6C">
        <w:rPr>
          <w:rFonts w:ascii="Liberation Serif" w:hAnsi="Liberation Serif"/>
          <w:sz w:val="28"/>
        </w:rPr>
        <w:t xml:space="preserve"> Министерства культуры</w:t>
      </w:r>
      <w:r>
        <w:rPr>
          <w:rFonts w:ascii="Liberation Serif" w:hAnsi="Liberation Serif"/>
          <w:sz w:val="28"/>
        </w:rPr>
        <w:t xml:space="preserve"> </w:t>
      </w:r>
      <w:r w:rsidRPr="000A0A6C">
        <w:rPr>
          <w:rFonts w:ascii="Liberation Serif" w:hAnsi="Liberation Serif"/>
          <w:sz w:val="28"/>
        </w:rPr>
        <w:t>Российской Федерации от 01.09.2015 N 2328</w:t>
      </w:r>
      <w:r>
        <w:rPr>
          <w:rFonts w:ascii="Liberation Serif" w:hAnsi="Liberation Serif"/>
          <w:sz w:val="28"/>
        </w:rPr>
        <w:t xml:space="preserve">, относятся к перечню </w:t>
      </w:r>
      <w:r w:rsidRPr="000A0A6C">
        <w:rPr>
          <w:rFonts w:ascii="Liberation Serif" w:hAnsi="Liberation Serif"/>
          <w:sz w:val="28"/>
        </w:rPr>
        <w:t>отдельных сведений об объектах археологического наследия, которые не подлежат опубликованию</w:t>
      </w:r>
      <w:r>
        <w:rPr>
          <w:rFonts w:ascii="Liberation Serif" w:hAnsi="Liberation Serif"/>
          <w:sz w:val="28"/>
        </w:rPr>
        <w:t>.</w:t>
      </w:r>
    </w:p>
    <w:bookmarkEnd w:id="70"/>
    <w:p w14:paraId="50878FC8" w14:textId="41A3353E"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Особо охраняемые природные территории</w:t>
      </w:r>
    </w:p>
    <w:p w14:paraId="10561146" w14:textId="66AFBAFF" w:rsidR="006A7FB6" w:rsidRPr="006C5E13" w:rsidRDefault="006A7FB6" w:rsidP="00E47E08">
      <w:pPr>
        <w:ind w:firstLine="426"/>
        <w:contextualSpacing/>
        <w:jc w:val="both"/>
        <w:rPr>
          <w:rFonts w:ascii="Liberation Serif" w:hAnsi="Liberation Serif"/>
          <w:sz w:val="28"/>
        </w:rPr>
      </w:pPr>
      <w:r w:rsidRPr="006C5E13">
        <w:rPr>
          <w:rFonts w:ascii="Liberation Serif" w:hAnsi="Liberation Serif"/>
          <w:sz w:val="28"/>
        </w:rPr>
        <w:t>В соответствии с Постановлением Правительства Свердловской области от 17.01.2001 г. №41-ПП «Об утверждении перечней особо охраняемых природных территорий, расположенных в Свердловской области» (в ред. Постановлений Правительства Свердловской области от 03.12.2002 N 1381-ПП, от 28.06.2004 N 582-ПП, от 07.07.2004 N 626-ПП, от 06.10.2004 N 959-ПП, от 20.10.2004 N 1000-ПП, от 29.10.2004 N 1021-ПП, от 16.12.2004 N 1127-ПП, от 03.06.2005 N 441-ПП, от 14.11.2005 N 990-ПП, от 30.12.2005 N 1176-ПП, от 01.08.2006 N 650-ПП, от 06.09.2006 N 769-ПП, от 16.01.2007 N 18-ПП, от 29.01.2007 N 58-ПП, от 13.02.2007 N 93-ПП, от 13.02.2007 N 96-ПП, от 29.06.2007 N 619-ПП, от 24.07.2007 N 705-ПП, от 27.07.2007 N 724-ПП, от 07.08.2007 N 768-ПП, от 04.09.2007 N 856-ПП, от 28.09.2007 N 972-ПП, от 29.12.2007 N 1352-ПП, от 29.12.2007 N 1359-ПП, от 29.12.2007 N 1380-ПП, от 29.12.2007 N 1381-ПП, от 29.12.2007 N 1382-ПП, от 29.12.2007 N 1383-ПП, от 11.03.2008 N 176-ПП, от 18.03.2008 N 191-ПП, от 18.03.2008 N 192-ПП, от 18.03.2008 N 193-ПП, от 18.03.2008 N 194-ПП, от 20.03.2008 N 210-ПП, от 06.05.2008 N 418-ПП, от 20.05.2008 N 469-ПП, от 18.06.2008 N 599-ПП, от 27.06.2008 N 656-ПП, от 02.07.2008 N 674-ПП, от 25.07.2008 N 759-ПП, от 30.07.2008 N 788-ПП, от 05.09.2008 N 931-ПП, от 26.09.2008 N 1027-ПП, от 21.10.2008 N 1125-ПП, от 23.10.2008 N 1135-ПП, от 28.10.2008 N 1153-ПП, от 20.11.2008 N 1240-ПП, от 25.12.2008 N 1393-ПП, от 24.02.2009 N 193-ПП, от 24.02.2009 N 194-ПП, от 02.06.2009 N 623-ПП, от 06.07.2009 N 781-ПП, от 09.07.2009 N 812-ПП, от 18.08.2009 N 932-ПП, от 18.08.2009 N 934-ПП, от 06.10.2009 N 1157-ПП, от 19.11.2009 N 1664-ПП, от 27.09.2010 N 1400-ПП, от 10.11.2010 N 1638-ПП, от 06.04.2011 N 368-ПП, от 14.12.2011 N 1720-ПП, от 28.12.2011 N 1849-ПП, от 11.01.2012 N 6-ПП, от 20.01.2012 N 23-ПП, от 15.02.2012 N 120-ПП, от 18.07.2012 N 801-ПП, от 21.11.2012 N 1331-ПП, от 21.12.2012 N 1500-ПП, от 24.01.2013 N 53-ПП, от 29.01.2013 N 113-ПП, от 11.06.2013 N 761-ПП, от 20.11.2013 N 1412-ПП, от 17.09.2014 N 799-ПП, от 23.10.2014 N 925-ПП, от 28.10.2014 N 937-ПП, от 22.01.2016 N 47-ПП, от 05.04.2016 N 233-ПП, от 20.09.2016 N 683-ПП, от 18.05.2017 N 352-ПП, от 05.07.2017 N 494-ПП, от 12.10.2017 N 749-ПП, от 18.01.2018 N 12-ПП, от 01.02.2018 N 54-ПП, от 22.03.2018 N 142-ПП, от 06.06.2018 N 358-ПП, от 19.07.2018 N 466-ПП, от 27.09.2018 N 640-ПП, от 21.03.2019 N 183-ПП, от 30.05.2019 N 329-ПП, от 07.11.2019 N 778-ПП, от 26.03.2020 N 182-ПП, от 16.04.2020 N 250-ПП, от 01.10.2020 N 692-ПП, от 06.11.2020 N 815-ПП, от 12.11.2020 N 828-ПП, от 21.01.2021 N 15-ПП, от 18.03.2021 N 138-ПП, с изм., внесенными Постановлением Правительства Свердловской области от 02.11.2004 N 1033-ПП) и</w:t>
      </w:r>
      <w:r w:rsidR="00C21680" w:rsidRPr="006C5E13">
        <w:rPr>
          <w:rFonts w:ascii="Liberation Serif" w:hAnsi="Liberation Serif"/>
          <w:sz w:val="28"/>
        </w:rPr>
        <w:t xml:space="preserve"> </w:t>
      </w:r>
      <w:r w:rsidRPr="006C5E13">
        <w:rPr>
          <w:rFonts w:ascii="Liberation Serif" w:hAnsi="Liberation Serif"/>
          <w:sz w:val="28"/>
        </w:rPr>
        <w:t>по данным Министерства культуры и туризма Свердловской области</w:t>
      </w:r>
      <w:r w:rsidR="00C21680" w:rsidRPr="006C5E13">
        <w:rPr>
          <w:rFonts w:ascii="Liberation Serif" w:hAnsi="Liberation Serif"/>
          <w:sz w:val="28"/>
        </w:rPr>
        <w:t xml:space="preserve"> </w:t>
      </w:r>
      <w:r w:rsidRPr="006C5E13">
        <w:rPr>
          <w:rFonts w:ascii="Liberation Serif" w:hAnsi="Liberation Serif"/>
          <w:sz w:val="28"/>
        </w:rPr>
        <w:t xml:space="preserve">на территории </w:t>
      </w:r>
      <w:proofErr w:type="spellStart"/>
      <w:r w:rsidR="004415A8" w:rsidRPr="006C5E13">
        <w:rPr>
          <w:rFonts w:ascii="Liberation Serif" w:hAnsi="Liberation Serif"/>
          <w:sz w:val="28"/>
        </w:rPr>
        <w:t>Ба</w:t>
      </w:r>
      <w:r w:rsidR="000C0011" w:rsidRPr="006C5E13">
        <w:rPr>
          <w:rFonts w:ascii="Liberation Serif" w:hAnsi="Liberation Serif"/>
          <w:sz w:val="28"/>
        </w:rPr>
        <w:t>й</w:t>
      </w:r>
      <w:r w:rsidR="004415A8" w:rsidRPr="006C5E13">
        <w:rPr>
          <w:rFonts w:ascii="Liberation Serif" w:hAnsi="Liberation Serif"/>
          <w:sz w:val="28"/>
        </w:rPr>
        <w:t>каловского</w:t>
      </w:r>
      <w:proofErr w:type="spellEnd"/>
      <w:r w:rsidR="004415A8" w:rsidRPr="006C5E13">
        <w:rPr>
          <w:rFonts w:ascii="Liberation Serif" w:hAnsi="Liberation Serif"/>
          <w:sz w:val="28"/>
        </w:rPr>
        <w:t xml:space="preserve"> </w:t>
      </w:r>
      <w:r w:rsidR="002A6166" w:rsidRPr="006C5E13">
        <w:rPr>
          <w:rFonts w:ascii="Liberation Serif" w:hAnsi="Liberation Serif"/>
          <w:sz w:val="28"/>
        </w:rPr>
        <w:t>муниципальн</w:t>
      </w:r>
      <w:r w:rsidR="00D57BD5" w:rsidRPr="006C5E13">
        <w:rPr>
          <w:rFonts w:ascii="Liberation Serif" w:hAnsi="Liberation Serif"/>
          <w:sz w:val="28"/>
        </w:rPr>
        <w:t xml:space="preserve">ого района </w:t>
      </w:r>
      <w:r w:rsidR="00B80C89">
        <w:rPr>
          <w:rFonts w:ascii="Liberation Serif" w:hAnsi="Liberation Serif"/>
          <w:sz w:val="28"/>
        </w:rPr>
        <w:lastRenderedPageBreak/>
        <w:t xml:space="preserve">Свердловской области </w:t>
      </w:r>
      <w:r w:rsidR="00D57BD5" w:rsidRPr="006C5E13">
        <w:rPr>
          <w:rFonts w:ascii="Liberation Serif" w:hAnsi="Liberation Serif"/>
          <w:sz w:val="28"/>
        </w:rPr>
        <w:t>одна</w:t>
      </w:r>
      <w:r w:rsidRPr="006C5E13">
        <w:rPr>
          <w:rFonts w:ascii="Liberation Serif" w:hAnsi="Liberation Serif"/>
          <w:sz w:val="28"/>
        </w:rPr>
        <w:t xml:space="preserve"> особо охраняем</w:t>
      </w:r>
      <w:r w:rsidR="004415A8" w:rsidRPr="006C5E13">
        <w:rPr>
          <w:rFonts w:ascii="Liberation Serif" w:hAnsi="Liberation Serif"/>
          <w:sz w:val="28"/>
        </w:rPr>
        <w:t>ая</w:t>
      </w:r>
      <w:r w:rsidRPr="006C5E13">
        <w:rPr>
          <w:rFonts w:ascii="Liberation Serif" w:hAnsi="Liberation Serif"/>
          <w:sz w:val="28"/>
        </w:rPr>
        <w:t xml:space="preserve"> природн</w:t>
      </w:r>
      <w:r w:rsidR="004415A8" w:rsidRPr="006C5E13">
        <w:rPr>
          <w:rFonts w:ascii="Liberation Serif" w:hAnsi="Liberation Serif"/>
          <w:sz w:val="28"/>
        </w:rPr>
        <w:t>ая</w:t>
      </w:r>
      <w:r w:rsidRPr="006C5E13">
        <w:rPr>
          <w:rFonts w:ascii="Liberation Serif" w:hAnsi="Liberation Serif"/>
          <w:sz w:val="28"/>
        </w:rPr>
        <w:t xml:space="preserve"> территор</w:t>
      </w:r>
      <w:r w:rsidR="004415A8" w:rsidRPr="006C5E13">
        <w:rPr>
          <w:rFonts w:ascii="Liberation Serif" w:hAnsi="Liberation Serif"/>
          <w:sz w:val="28"/>
        </w:rPr>
        <w:t>ия</w:t>
      </w:r>
      <w:r w:rsidRPr="006C5E13">
        <w:rPr>
          <w:rFonts w:ascii="Liberation Serif" w:hAnsi="Liberation Serif"/>
          <w:sz w:val="28"/>
        </w:rPr>
        <w:t xml:space="preserve"> регионального </w:t>
      </w:r>
      <w:r w:rsidR="004415A8" w:rsidRPr="006C5E13">
        <w:rPr>
          <w:rFonts w:ascii="Liberation Serif" w:hAnsi="Liberation Serif"/>
          <w:sz w:val="28"/>
        </w:rPr>
        <w:t>значения (</w:t>
      </w:r>
      <w:r w:rsidR="004415A8" w:rsidRPr="006C5E13">
        <w:rPr>
          <w:rFonts w:ascii="Liberation Serif" w:hAnsi="Liberation Serif"/>
          <w:sz w:val="28"/>
        </w:rPr>
        <w:fldChar w:fldCharType="begin"/>
      </w:r>
      <w:r w:rsidR="004415A8" w:rsidRPr="006C5E13">
        <w:rPr>
          <w:rFonts w:ascii="Liberation Serif" w:hAnsi="Liberation Serif"/>
          <w:sz w:val="28"/>
        </w:rPr>
        <w:instrText xml:space="preserve"> REF _Ref90027594 \h </w:instrText>
      </w:r>
      <w:r w:rsidR="00703218" w:rsidRPr="006C5E13">
        <w:rPr>
          <w:rFonts w:ascii="Liberation Serif" w:hAnsi="Liberation Serif"/>
          <w:sz w:val="28"/>
        </w:rPr>
        <w:instrText xml:space="preserve"> \* MERGEFORMAT </w:instrText>
      </w:r>
      <w:r w:rsidR="004415A8" w:rsidRPr="006C5E13">
        <w:rPr>
          <w:rFonts w:ascii="Liberation Serif" w:hAnsi="Liberation Serif"/>
          <w:sz w:val="28"/>
        </w:rPr>
      </w:r>
      <w:r w:rsidR="004415A8" w:rsidRPr="006C5E13">
        <w:rPr>
          <w:rFonts w:ascii="Liberation Serif" w:hAnsi="Liberation Serif"/>
          <w:sz w:val="28"/>
        </w:rPr>
        <w:fldChar w:fldCharType="separate"/>
      </w:r>
      <w:r w:rsidR="00514277" w:rsidRPr="00514277">
        <w:rPr>
          <w:rFonts w:ascii="Liberation Serif" w:hAnsi="Liberation Serif"/>
          <w:sz w:val="28"/>
        </w:rPr>
        <w:t>Таблица 11. Перечень особо охраняемых природных территорий</w:t>
      </w:r>
      <w:r w:rsidR="004415A8" w:rsidRPr="006C5E13">
        <w:rPr>
          <w:rFonts w:ascii="Liberation Serif" w:hAnsi="Liberation Serif"/>
          <w:sz w:val="28"/>
        </w:rPr>
        <w:fldChar w:fldCharType="end"/>
      </w:r>
      <w:r w:rsidR="004415A8" w:rsidRPr="006C5E13">
        <w:rPr>
          <w:rFonts w:ascii="Liberation Serif" w:hAnsi="Liberation Serif"/>
          <w:sz w:val="28"/>
        </w:rPr>
        <w:t>)</w:t>
      </w:r>
      <w:r w:rsidRPr="006C5E13">
        <w:rPr>
          <w:rFonts w:ascii="Liberation Serif" w:hAnsi="Liberation Serif"/>
          <w:sz w:val="28"/>
        </w:rPr>
        <w:t>.</w:t>
      </w:r>
    </w:p>
    <w:p w14:paraId="5DFB2B05" w14:textId="015FB96D" w:rsidR="004415A8" w:rsidRPr="006C5E13" w:rsidRDefault="004415A8" w:rsidP="00286EBE">
      <w:pPr>
        <w:pStyle w:val="aa"/>
        <w:keepNext/>
        <w:contextualSpacing/>
        <w:jc w:val="right"/>
        <w:rPr>
          <w:rFonts w:ascii="Liberation Serif" w:hAnsi="Liberation Serif"/>
        </w:rPr>
      </w:pPr>
      <w:bookmarkStart w:id="72" w:name="_Ref90027594"/>
      <w:r w:rsidRPr="006C5E13">
        <w:rPr>
          <w:rFonts w:ascii="Liberation Serif" w:hAnsi="Liberation Serif"/>
        </w:rPr>
        <w:t xml:space="preserve">Таблица </w:t>
      </w:r>
      <w:r w:rsidR="00D50BD2" w:rsidRPr="006C5E13">
        <w:rPr>
          <w:rFonts w:ascii="Liberation Serif" w:hAnsi="Liberation Serif"/>
          <w:noProof/>
        </w:rPr>
        <w:fldChar w:fldCharType="begin"/>
      </w:r>
      <w:r w:rsidR="00D50BD2" w:rsidRPr="006C5E13">
        <w:rPr>
          <w:rFonts w:ascii="Liberation Serif" w:hAnsi="Liberation Serif"/>
          <w:noProof/>
        </w:rPr>
        <w:instrText xml:space="preserve"> SEQ Таблица \* ARABIC </w:instrText>
      </w:r>
      <w:r w:rsidR="00D50BD2" w:rsidRPr="006C5E13">
        <w:rPr>
          <w:rFonts w:ascii="Liberation Serif" w:hAnsi="Liberation Serif"/>
          <w:noProof/>
        </w:rPr>
        <w:fldChar w:fldCharType="separate"/>
      </w:r>
      <w:r w:rsidR="00514277">
        <w:rPr>
          <w:rFonts w:ascii="Liberation Serif" w:hAnsi="Liberation Serif"/>
          <w:noProof/>
        </w:rPr>
        <w:t>11</w:t>
      </w:r>
      <w:r w:rsidR="00D50BD2" w:rsidRPr="006C5E13">
        <w:rPr>
          <w:rFonts w:ascii="Liberation Serif" w:hAnsi="Liberation Serif"/>
          <w:noProof/>
        </w:rPr>
        <w:fldChar w:fldCharType="end"/>
      </w:r>
      <w:r w:rsidR="00695309" w:rsidRPr="006C5E13">
        <w:rPr>
          <w:rFonts w:ascii="Liberation Serif" w:hAnsi="Liberation Serif"/>
          <w:noProof/>
        </w:rPr>
        <w:t>.</w:t>
      </w:r>
      <w:r w:rsidRPr="006C5E13">
        <w:rPr>
          <w:rFonts w:ascii="Liberation Serif" w:hAnsi="Liberation Serif"/>
        </w:rPr>
        <w:t xml:space="preserve"> Перечень особо охраняемых природных территорий</w:t>
      </w:r>
      <w:bookmarkEnd w:id="72"/>
    </w:p>
    <w:tbl>
      <w:tblPr>
        <w:tblStyle w:val="aff4"/>
        <w:tblW w:w="0" w:type="auto"/>
        <w:tblLayout w:type="fixed"/>
        <w:tblLook w:val="04A0" w:firstRow="1" w:lastRow="0" w:firstColumn="1" w:lastColumn="0" w:noHBand="0" w:noVBand="1"/>
      </w:tblPr>
      <w:tblGrid>
        <w:gridCol w:w="562"/>
        <w:gridCol w:w="3828"/>
        <w:gridCol w:w="1701"/>
        <w:gridCol w:w="1984"/>
        <w:gridCol w:w="1270"/>
      </w:tblGrid>
      <w:tr w:rsidR="004415A8" w:rsidRPr="006C5E13" w14:paraId="4FE03EE8" w14:textId="77777777" w:rsidTr="004415A8">
        <w:tc>
          <w:tcPr>
            <w:tcW w:w="562" w:type="dxa"/>
            <w:vAlign w:val="center"/>
          </w:tcPr>
          <w:p w14:paraId="1F2D2783" w14:textId="66FF51AD" w:rsidR="004415A8" w:rsidRPr="006C5E13" w:rsidRDefault="004415A8" w:rsidP="00E47E08">
            <w:pPr>
              <w:contextualSpacing/>
              <w:jc w:val="center"/>
              <w:rPr>
                <w:rFonts w:ascii="Liberation Serif" w:hAnsi="Liberation Serif"/>
              </w:rPr>
            </w:pPr>
            <w:r w:rsidRPr="006C5E13">
              <w:rPr>
                <w:rFonts w:ascii="Liberation Serif" w:hAnsi="Liberation Serif"/>
              </w:rPr>
              <w:t>п/п</w:t>
            </w:r>
          </w:p>
        </w:tc>
        <w:tc>
          <w:tcPr>
            <w:tcW w:w="3828" w:type="dxa"/>
            <w:vAlign w:val="center"/>
          </w:tcPr>
          <w:p w14:paraId="22519679" w14:textId="6BED4E22" w:rsidR="004415A8" w:rsidRPr="006C5E13" w:rsidRDefault="004415A8" w:rsidP="00E47E08">
            <w:pPr>
              <w:contextualSpacing/>
              <w:jc w:val="center"/>
              <w:rPr>
                <w:rFonts w:ascii="Liberation Serif" w:hAnsi="Liberation Serif"/>
              </w:rPr>
            </w:pPr>
            <w:r w:rsidRPr="006C5E13">
              <w:rPr>
                <w:rFonts w:ascii="Liberation Serif" w:hAnsi="Liberation Serif"/>
              </w:rPr>
              <w:t>Наименование</w:t>
            </w:r>
          </w:p>
        </w:tc>
        <w:tc>
          <w:tcPr>
            <w:tcW w:w="1701" w:type="dxa"/>
            <w:vAlign w:val="center"/>
          </w:tcPr>
          <w:p w14:paraId="2F06572E" w14:textId="0E02AAAB" w:rsidR="004415A8" w:rsidRPr="006C5E13" w:rsidRDefault="004415A8" w:rsidP="00E47E08">
            <w:pPr>
              <w:contextualSpacing/>
              <w:jc w:val="center"/>
              <w:rPr>
                <w:rFonts w:ascii="Liberation Serif" w:hAnsi="Liberation Serif"/>
              </w:rPr>
            </w:pPr>
            <w:r w:rsidRPr="006C5E13">
              <w:rPr>
                <w:rFonts w:ascii="Liberation Serif" w:hAnsi="Liberation Serif"/>
              </w:rPr>
              <w:t>Реестровый номер в ЕГРН</w:t>
            </w:r>
          </w:p>
        </w:tc>
        <w:tc>
          <w:tcPr>
            <w:tcW w:w="1984" w:type="dxa"/>
            <w:vAlign w:val="center"/>
          </w:tcPr>
          <w:p w14:paraId="214B5488" w14:textId="177F8B9E" w:rsidR="004415A8" w:rsidRPr="006C5E13" w:rsidRDefault="004415A8" w:rsidP="00E47E08">
            <w:pPr>
              <w:contextualSpacing/>
              <w:jc w:val="center"/>
              <w:rPr>
                <w:rFonts w:ascii="Liberation Serif" w:hAnsi="Liberation Serif"/>
              </w:rPr>
            </w:pPr>
            <w:r w:rsidRPr="006C5E13">
              <w:rPr>
                <w:rFonts w:ascii="Liberation Serif" w:hAnsi="Liberation Serif"/>
              </w:rPr>
              <w:t>Ме</w:t>
            </w:r>
            <w:r w:rsidR="000C0011" w:rsidRPr="006C5E13">
              <w:rPr>
                <w:rFonts w:ascii="Liberation Serif" w:hAnsi="Liberation Serif"/>
              </w:rPr>
              <w:t>с</w:t>
            </w:r>
            <w:r w:rsidRPr="006C5E13">
              <w:rPr>
                <w:rFonts w:ascii="Liberation Serif" w:hAnsi="Liberation Serif"/>
              </w:rPr>
              <w:t>тоположение</w:t>
            </w:r>
          </w:p>
        </w:tc>
        <w:tc>
          <w:tcPr>
            <w:tcW w:w="1270" w:type="dxa"/>
            <w:vAlign w:val="center"/>
          </w:tcPr>
          <w:p w14:paraId="61F6B08F" w14:textId="3DB5AB30" w:rsidR="004415A8" w:rsidRPr="006C5E13" w:rsidRDefault="004415A8" w:rsidP="00E47E08">
            <w:pPr>
              <w:contextualSpacing/>
              <w:jc w:val="center"/>
              <w:rPr>
                <w:rFonts w:ascii="Liberation Serif" w:hAnsi="Liberation Serif"/>
              </w:rPr>
            </w:pPr>
            <w:r w:rsidRPr="006C5E13">
              <w:rPr>
                <w:rFonts w:ascii="Liberation Serif" w:hAnsi="Liberation Serif"/>
              </w:rPr>
              <w:t>Площадь (га)</w:t>
            </w:r>
          </w:p>
        </w:tc>
      </w:tr>
      <w:tr w:rsidR="004415A8" w:rsidRPr="006C5E13" w14:paraId="46B1E9A5" w14:textId="77777777" w:rsidTr="004415A8">
        <w:tc>
          <w:tcPr>
            <w:tcW w:w="562" w:type="dxa"/>
            <w:vAlign w:val="center"/>
          </w:tcPr>
          <w:p w14:paraId="68DA25C4" w14:textId="5CD02EFE" w:rsidR="004415A8" w:rsidRPr="006C5E13" w:rsidRDefault="004415A8" w:rsidP="00E47E08">
            <w:pPr>
              <w:contextualSpacing/>
              <w:jc w:val="center"/>
              <w:rPr>
                <w:rFonts w:ascii="Liberation Serif" w:hAnsi="Liberation Serif"/>
              </w:rPr>
            </w:pPr>
            <w:r w:rsidRPr="006C5E13">
              <w:rPr>
                <w:rFonts w:ascii="Liberation Serif" w:hAnsi="Liberation Serif"/>
              </w:rPr>
              <w:t>1.</w:t>
            </w:r>
          </w:p>
        </w:tc>
        <w:tc>
          <w:tcPr>
            <w:tcW w:w="3828" w:type="dxa"/>
            <w:vAlign w:val="center"/>
          </w:tcPr>
          <w:p w14:paraId="13E7C817" w14:textId="5F2AD78B" w:rsidR="004415A8" w:rsidRPr="006C5E13" w:rsidRDefault="004415A8" w:rsidP="00E47E08">
            <w:pPr>
              <w:contextualSpacing/>
              <w:jc w:val="center"/>
              <w:rPr>
                <w:rFonts w:ascii="Liberation Serif" w:hAnsi="Liberation Serif"/>
              </w:rPr>
            </w:pPr>
            <w:r w:rsidRPr="006C5E13">
              <w:rPr>
                <w:rFonts w:ascii="Liberation Serif" w:hAnsi="Liberation Serif"/>
              </w:rPr>
              <w:t>Особо охраняемая природная территория государственного зоологического охотничьего заказника областного значения «</w:t>
            </w:r>
            <w:proofErr w:type="spellStart"/>
            <w:r w:rsidRPr="006C5E13">
              <w:rPr>
                <w:rFonts w:ascii="Liberation Serif" w:hAnsi="Liberation Serif"/>
              </w:rPr>
              <w:t>Байкаловский</w:t>
            </w:r>
            <w:proofErr w:type="spellEnd"/>
            <w:r w:rsidRPr="006C5E13">
              <w:rPr>
                <w:rFonts w:ascii="Liberation Serif" w:hAnsi="Liberation Serif"/>
              </w:rPr>
              <w:t>»</w:t>
            </w:r>
          </w:p>
        </w:tc>
        <w:tc>
          <w:tcPr>
            <w:tcW w:w="1701" w:type="dxa"/>
            <w:vAlign w:val="center"/>
          </w:tcPr>
          <w:p w14:paraId="3DF3E5CF" w14:textId="41A8470E" w:rsidR="004415A8" w:rsidRPr="006C5E13" w:rsidRDefault="004415A8" w:rsidP="00E47E08">
            <w:pPr>
              <w:contextualSpacing/>
              <w:jc w:val="center"/>
              <w:rPr>
                <w:rFonts w:ascii="Liberation Serif" w:hAnsi="Liberation Serif"/>
              </w:rPr>
            </w:pPr>
            <w:r w:rsidRPr="006C5E13">
              <w:rPr>
                <w:rFonts w:ascii="Liberation Serif" w:hAnsi="Liberation Serif"/>
              </w:rPr>
              <w:t>66:00-6.487</w:t>
            </w:r>
          </w:p>
        </w:tc>
        <w:tc>
          <w:tcPr>
            <w:tcW w:w="1984" w:type="dxa"/>
            <w:vAlign w:val="center"/>
          </w:tcPr>
          <w:p w14:paraId="50C40CAA" w14:textId="287DA2A8" w:rsidR="004415A8" w:rsidRPr="006C5E13" w:rsidRDefault="004415A8" w:rsidP="00E47E08">
            <w:pPr>
              <w:contextualSpacing/>
              <w:jc w:val="center"/>
              <w:rPr>
                <w:rFonts w:ascii="Liberation Serif" w:hAnsi="Liberation Serif"/>
              </w:rPr>
            </w:pPr>
            <w:r w:rsidRPr="006C5E13">
              <w:rPr>
                <w:rFonts w:ascii="Liberation Serif" w:hAnsi="Liberation Serif"/>
              </w:rPr>
              <w:t xml:space="preserve">Правобережье </w:t>
            </w:r>
            <w:proofErr w:type="spellStart"/>
            <w:r w:rsidRPr="006C5E13">
              <w:rPr>
                <w:rFonts w:ascii="Liberation Serif" w:hAnsi="Liberation Serif"/>
              </w:rPr>
              <w:t>р.Ница</w:t>
            </w:r>
            <w:proofErr w:type="spellEnd"/>
          </w:p>
        </w:tc>
        <w:tc>
          <w:tcPr>
            <w:tcW w:w="1270" w:type="dxa"/>
            <w:vAlign w:val="center"/>
          </w:tcPr>
          <w:p w14:paraId="0C26C721" w14:textId="7F0A1DD2" w:rsidR="004415A8" w:rsidRPr="006C5E13" w:rsidRDefault="00D44061" w:rsidP="00E47E08">
            <w:pPr>
              <w:contextualSpacing/>
              <w:jc w:val="center"/>
              <w:rPr>
                <w:rFonts w:ascii="Liberation Serif" w:hAnsi="Liberation Serif"/>
              </w:rPr>
            </w:pPr>
            <w:r>
              <w:rPr>
                <w:rFonts w:ascii="Liberation Serif" w:hAnsi="Liberation Serif"/>
              </w:rPr>
              <w:t>18</w:t>
            </w:r>
            <w:r w:rsidR="007702F8">
              <w:rPr>
                <w:rFonts w:ascii="Liberation Serif" w:hAnsi="Liberation Serif"/>
              </w:rPr>
              <w:t>321,47</w:t>
            </w:r>
          </w:p>
        </w:tc>
      </w:tr>
      <w:tr w:rsidR="00F527D3" w:rsidRPr="006C5E13" w14:paraId="583EC9A1" w14:textId="77777777" w:rsidTr="007858B7">
        <w:tc>
          <w:tcPr>
            <w:tcW w:w="562" w:type="dxa"/>
            <w:vAlign w:val="center"/>
          </w:tcPr>
          <w:p w14:paraId="310B706E" w14:textId="2E4D38C2" w:rsidR="00F527D3" w:rsidRPr="006C5E13" w:rsidRDefault="00F527D3" w:rsidP="007858B7">
            <w:pPr>
              <w:contextualSpacing/>
              <w:jc w:val="center"/>
              <w:rPr>
                <w:rFonts w:ascii="Liberation Serif" w:hAnsi="Liberation Serif"/>
              </w:rPr>
            </w:pPr>
            <w:r>
              <w:rPr>
                <w:rFonts w:ascii="Liberation Serif" w:hAnsi="Liberation Serif"/>
              </w:rPr>
              <w:t>2</w:t>
            </w:r>
            <w:r w:rsidRPr="00197141">
              <w:rPr>
                <w:rFonts w:ascii="Liberation Serif" w:hAnsi="Liberation Serif"/>
              </w:rPr>
              <w:t>.</w:t>
            </w:r>
          </w:p>
        </w:tc>
        <w:tc>
          <w:tcPr>
            <w:tcW w:w="3828" w:type="dxa"/>
            <w:vAlign w:val="center"/>
          </w:tcPr>
          <w:p w14:paraId="1EE4E8E1" w14:textId="48C20D73" w:rsidR="00F527D3" w:rsidRPr="006C5E13" w:rsidRDefault="007702F8" w:rsidP="00F527D3">
            <w:pPr>
              <w:contextualSpacing/>
              <w:jc w:val="center"/>
              <w:rPr>
                <w:rFonts w:ascii="Liberation Serif" w:hAnsi="Liberation Serif"/>
              </w:rPr>
            </w:pPr>
            <w:r>
              <w:rPr>
                <w:rFonts w:ascii="Liberation Serif" w:hAnsi="Liberation Serif"/>
              </w:rPr>
              <w:t>Особо охраняемая природная территория государственного памятника природы «</w:t>
            </w:r>
            <w:r w:rsidR="007858B7">
              <w:rPr>
                <w:rFonts w:ascii="Liberation Serif" w:hAnsi="Liberation Serif"/>
              </w:rPr>
              <w:t xml:space="preserve">Болото «У </w:t>
            </w:r>
            <w:proofErr w:type="spellStart"/>
            <w:r w:rsidR="007858B7">
              <w:rPr>
                <w:rFonts w:ascii="Liberation Serif" w:hAnsi="Liberation Serif"/>
              </w:rPr>
              <w:t>рямков</w:t>
            </w:r>
            <w:proofErr w:type="spellEnd"/>
            <w:r w:rsidR="007858B7">
              <w:rPr>
                <w:rFonts w:ascii="Liberation Serif" w:hAnsi="Liberation Serif"/>
              </w:rPr>
              <w:t>»</w:t>
            </w:r>
          </w:p>
        </w:tc>
        <w:tc>
          <w:tcPr>
            <w:tcW w:w="1701" w:type="dxa"/>
            <w:vAlign w:val="center"/>
          </w:tcPr>
          <w:p w14:paraId="4EC6CD10" w14:textId="758F5FB1" w:rsidR="00F527D3" w:rsidRPr="006C5E13" w:rsidRDefault="007858B7" w:rsidP="00F527D3">
            <w:pPr>
              <w:contextualSpacing/>
              <w:jc w:val="center"/>
              <w:rPr>
                <w:rFonts w:ascii="Liberation Serif" w:hAnsi="Liberation Serif"/>
              </w:rPr>
            </w:pPr>
            <w:r>
              <w:rPr>
                <w:rFonts w:ascii="Liberation Serif" w:hAnsi="Liberation Serif"/>
              </w:rPr>
              <w:t>-</w:t>
            </w:r>
          </w:p>
        </w:tc>
        <w:tc>
          <w:tcPr>
            <w:tcW w:w="1984" w:type="dxa"/>
            <w:vAlign w:val="center"/>
          </w:tcPr>
          <w:p w14:paraId="3BB5CA09" w14:textId="7EB759FD" w:rsidR="00F527D3" w:rsidRPr="006C5E13" w:rsidRDefault="007858B7" w:rsidP="006A113E">
            <w:pPr>
              <w:contextualSpacing/>
              <w:jc w:val="center"/>
              <w:rPr>
                <w:rFonts w:ascii="Liberation Serif" w:hAnsi="Liberation Serif"/>
              </w:rPr>
            </w:pPr>
            <w:r>
              <w:rPr>
                <w:rFonts w:ascii="Liberation Serif" w:hAnsi="Liberation Serif"/>
              </w:rPr>
              <w:t xml:space="preserve">На левобережной надпойменной террасе р. </w:t>
            </w:r>
            <w:proofErr w:type="spellStart"/>
            <w:r>
              <w:rPr>
                <w:rFonts w:ascii="Liberation Serif" w:hAnsi="Liberation Serif"/>
              </w:rPr>
              <w:t>Ница</w:t>
            </w:r>
            <w:proofErr w:type="spellEnd"/>
            <w:r>
              <w:rPr>
                <w:rFonts w:ascii="Liberation Serif" w:hAnsi="Liberation Serif"/>
              </w:rPr>
              <w:t xml:space="preserve"> у д. Боровикова. В 28 км на северо-восток от </w:t>
            </w:r>
            <w:r w:rsidR="006A113E">
              <w:rPr>
                <w:rFonts w:ascii="Liberation Serif" w:hAnsi="Liberation Serif"/>
              </w:rPr>
              <w:t>с</w:t>
            </w:r>
            <w:r>
              <w:rPr>
                <w:rFonts w:ascii="Liberation Serif" w:hAnsi="Liberation Serif"/>
              </w:rPr>
              <w:t>. Байкалово</w:t>
            </w:r>
          </w:p>
        </w:tc>
        <w:tc>
          <w:tcPr>
            <w:tcW w:w="1270" w:type="dxa"/>
            <w:vAlign w:val="center"/>
          </w:tcPr>
          <w:p w14:paraId="48149256" w14:textId="0679466C" w:rsidR="00F527D3" w:rsidRPr="006C5E13" w:rsidRDefault="007858B7" w:rsidP="00F527D3">
            <w:pPr>
              <w:contextualSpacing/>
              <w:jc w:val="center"/>
              <w:rPr>
                <w:rFonts w:ascii="Liberation Serif" w:hAnsi="Liberation Serif"/>
              </w:rPr>
            </w:pPr>
            <w:r>
              <w:rPr>
                <w:rFonts w:ascii="Liberation Serif" w:hAnsi="Liberation Serif"/>
              </w:rPr>
              <w:t>44</w:t>
            </w:r>
          </w:p>
        </w:tc>
      </w:tr>
      <w:tr w:rsidR="00F527D3" w:rsidRPr="006C5E13" w14:paraId="35470AF9" w14:textId="77777777" w:rsidTr="00AD4FC2">
        <w:tc>
          <w:tcPr>
            <w:tcW w:w="562" w:type="dxa"/>
            <w:vAlign w:val="center"/>
          </w:tcPr>
          <w:p w14:paraId="51AC5EC0" w14:textId="551B82B4" w:rsidR="00F527D3" w:rsidRPr="006C5E13" w:rsidRDefault="00F527D3" w:rsidP="00AD4FC2">
            <w:pPr>
              <w:contextualSpacing/>
              <w:jc w:val="center"/>
              <w:rPr>
                <w:rFonts w:ascii="Liberation Serif" w:hAnsi="Liberation Serif"/>
              </w:rPr>
            </w:pPr>
            <w:r>
              <w:rPr>
                <w:rFonts w:ascii="Liberation Serif" w:hAnsi="Liberation Serif"/>
              </w:rPr>
              <w:t>3</w:t>
            </w:r>
            <w:r w:rsidRPr="00197141">
              <w:rPr>
                <w:rFonts w:ascii="Liberation Serif" w:hAnsi="Liberation Serif"/>
              </w:rPr>
              <w:t>.</w:t>
            </w:r>
          </w:p>
        </w:tc>
        <w:tc>
          <w:tcPr>
            <w:tcW w:w="3828" w:type="dxa"/>
            <w:vAlign w:val="center"/>
          </w:tcPr>
          <w:p w14:paraId="5CBBCBE2" w14:textId="633F583A" w:rsidR="00F527D3" w:rsidRPr="006C5E13" w:rsidRDefault="00F111CD" w:rsidP="00F527D3">
            <w:pPr>
              <w:contextualSpacing/>
              <w:jc w:val="center"/>
              <w:rPr>
                <w:rFonts w:ascii="Liberation Serif" w:hAnsi="Liberation Serif"/>
              </w:rPr>
            </w:pPr>
            <w:r>
              <w:rPr>
                <w:rFonts w:ascii="Liberation Serif" w:hAnsi="Liberation Serif"/>
              </w:rPr>
              <w:t>Особо охраняемая природная территория государственного памятника природы «</w:t>
            </w:r>
            <w:r w:rsidR="00AD4FC2">
              <w:rPr>
                <w:rFonts w:ascii="Liberation Serif" w:hAnsi="Liberation Serif"/>
              </w:rPr>
              <w:t>Вязовые лески</w:t>
            </w:r>
            <w:r>
              <w:rPr>
                <w:rFonts w:ascii="Liberation Serif" w:hAnsi="Liberation Serif"/>
              </w:rPr>
              <w:t>»</w:t>
            </w:r>
          </w:p>
        </w:tc>
        <w:tc>
          <w:tcPr>
            <w:tcW w:w="1701" w:type="dxa"/>
            <w:vAlign w:val="center"/>
          </w:tcPr>
          <w:p w14:paraId="2B8978AA" w14:textId="2E7F86BE" w:rsidR="00F527D3" w:rsidRPr="006C5E13" w:rsidRDefault="00AD4FC2" w:rsidP="00F527D3">
            <w:pPr>
              <w:contextualSpacing/>
              <w:jc w:val="center"/>
              <w:rPr>
                <w:rFonts w:ascii="Liberation Serif" w:hAnsi="Liberation Serif"/>
              </w:rPr>
            </w:pPr>
            <w:r>
              <w:rPr>
                <w:rFonts w:ascii="Liberation Serif" w:hAnsi="Liberation Serif"/>
              </w:rPr>
              <w:t>-</w:t>
            </w:r>
          </w:p>
        </w:tc>
        <w:tc>
          <w:tcPr>
            <w:tcW w:w="1984" w:type="dxa"/>
            <w:vAlign w:val="center"/>
          </w:tcPr>
          <w:p w14:paraId="53E6EA3F" w14:textId="442E31EE" w:rsidR="00F527D3" w:rsidRPr="006C5E13" w:rsidRDefault="00AD4FC2" w:rsidP="00F527D3">
            <w:pPr>
              <w:contextualSpacing/>
              <w:jc w:val="center"/>
              <w:rPr>
                <w:rFonts w:ascii="Liberation Serif" w:hAnsi="Liberation Serif"/>
              </w:rPr>
            </w:pPr>
            <w:proofErr w:type="spellStart"/>
            <w:r>
              <w:rPr>
                <w:rFonts w:ascii="Liberation Serif" w:hAnsi="Liberation Serif"/>
              </w:rPr>
              <w:t>Байкаловское</w:t>
            </w:r>
            <w:proofErr w:type="spellEnd"/>
            <w:r>
              <w:rPr>
                <w:rFonts w:ascii="Liberation Serif" w:hAnsi="Liberation Serif"/>
              </w:rPr>
              <w:t xml:space="preserve"> лесничество, </w:t>
            </w:r>
            <w:proofErr w:type="spellStart"/>
            <w:r>
              <w:rPr>
                <w:rFonts w:ascii="Liberation Serif" w:hAnsi="Liberation Serif"/>
              </w:rPr>
              <w:t>Байкаловское</w:t>
            </w:r>
            <w:proofErr w:type="spellEnd"/>
            <w:r>
              <w:rPr>
                <w:rFonts w:ascii="Liberation Serif" w:hAnsi="Liberation Serif"/>
              </w:rPr>
              <w:t xml:space="preserve"> участковое лесничество, урочище колхоз «Заря», части кв. 18, 21. В </w:t>
            </w:r>
            <w:proofErr w:type="spellStart"/>
            <w:r>
              <w:rPr>
                <w:rFonts w:ascii="Liberation Serif" w:hAnsi="Liberation Serif"/>
              </w:rPr>
              <w:t>окресностях</w:t>
            </w:r>
            <w:proofErr w:type="spellEnd"/>
            <w:r>
              <w:rPr>
                <w:rFonts w:ascii="Liberation Serif" w:hAnsi="Liberation Serif"/>
              </w:rPr>
              <w:t xml:space="preserve"> с. Елань, в пойме р. </w:t>
            </w:r>
            <w:proofErr w:type="spellStart"/>
            <w:r>
              <w:rPr>
                <w:rFonts w:ascii="Liberation Serif" w:hAnsi="Liberation Serif"/>
              </w:rPr>
              <w:t>Ница</w:t>
            </w:r>
            <w:proofErr w:type="spellEnd"/>
          </w:p>
        </w:tc>
        <w:tc>
          <w:tcPr>
            <w:tcW w:w="1270" w:type="dxa"/>
            <w:vAlign w:val="center"/>
          </w:tcPr>
          <w:p w14:paraId="5CB56095" w14:textId="3A7A8D0F" w:rsidR="00F527D3" w:rsidRPr="006C5E13" w:rsidRDefault="00BA3A91" w:rsidP="00F527D3">
            <w:pPr>
              <w:contextualSpacing/>
              <w:jc w:val="center"/>
              <w:rPr>
                <w:rFonts w:ascii="Liberation Serif" w:hAnsi="Liberation Serif"/>
              </w:rPr>
            </w:pPr>
            <w:r>
              <w:rPr>
                <w:rFonts w:ascii="Liberation Serif" w:hAnsi="Liberation Serif"/>
              </w:rPr>
              <w:t>-</w:t>
            </w:r>
          </w:p>
        </w:tc>
      </w:tr>
    </w:tbl>
    <w:p w14:paraId="316BA6CB" w14:textId="2AA01738" w:rsidR="005951F7" w:rsidRPr="006C5E13" w:rsidRDefault="005951F7" w:rsidP="005E715A">
      <w:pPr>
        <w:pStyle w:val="afa"/>
        <w:keepNext/>
        <w:numPr>
          <w:ilvl w:val="1"/>
          <w:numId w:val="5"/>
        </w:numPr>
        <w:jc w:val="both"/>
        <w:outlineLvl w:val="1"/>
        <w:rPr>
          <w:rFonts w:ascii="Liberation Serif" w:hAnsi="Liberation Serif"/>
          <w:b/>
          <w:sz w:val="28"/>
          <w:szCs w:val="28"/>
        </w:rPr>
      </w:pPr>
      <w:bookmarkStart w:id="73" w:name="_Toc85554586"/>
      <w:bookmarkStart w:id="74" w:name="_Toc140747092"/>
      <w:r w:rsidRPr="006C5E13">
        <w:rPr>
          <w:rFonts w:ascii="Liberation Serif" w:hAnsi="Liberation Serif"/>
          <w:b/>
          <w:sz w:val="28"/>
          <w:szCs w:val="28"/>
        </w:rPr>
        <w:t>Инженерное оборудование</w:t>
      </w:r>
      <w:bookmarkEnd w:id="73"/>
      <w:bookmarkEnd w:id="74"/>
    </w:p>
    <w:p w14:paraId="0A435785"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E27EFF">
        <w:rPr>
          <w:rFonts w:ascii="Liberation Serif" w:hAnsi="Liberation Serif"/>
          <w:i/>
          <w:sz w:val="28"/>
          <w:szCs w:val="28"/>
        </w:rPr>
        <w:t>Электроснабжение</w:t>
      </w:r>
      <w:r w:rsidRPr="006C5E13">
        <w:rPr>
          <w:rFonts w:ascii="Liberation Serif" w:hAnsi="Liberation Serif"/>
          <w:i/>
          <w:sz w:val="28"/>
          <w:szCs w:val="28"/>
        </w:rPr>
        <w:t xml:space="preserve"> и слаботочные устройства</w:t>
      </w:r>
    </w:p>
    <w:p w14:paraId="53734E20" w14:textId="13895021" w:rsidR="00272043" w:rsidRDefault="00272043" w:rsidP="00E47E08">
      <w:pPr>
        <w:ind w:firstLine="426"/>
        <w:contextualSpacing/>
        <w:jc w:val="both"/>
        <w:rPr>
          <w:rFonts w:ascii="Liberation Serif" w:hAnsi="Liberation Serif"/>
          <w:sz w:val="28"/>
          <w:szCs w:val="28"/>
        </w:rPr>
      </w:pP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DE3DC6">
        <w:rPr>
          <w:rFonts w:ascii="Liberation Serif" w:hAnsi="Liberation Serif"/>
          <w:sz w:val="28"/>
          <w:szCs w:val="28"/>
        </w:rPr>
        <w:t>МР СО</w:t>
      </w:r>
      <w:r w:rsidRPr="006C5E13">
        <w:rPr>
          <w:rFonts w:ascii="Liberation Serif" w:hAnsi="Liberation Serif"/>
          <w:sz w:val="28"/>
          <w:szCs w:val="28"/>
        </w:rPr>
        <w:t xml:space="preserve"> не имеет местных источников по выработке электроэнергии. </w:t>
      </w:r>
      <w:r w:rsidRPr="00E27EFF">
        <w:rPr>
          <w:rFonts w:ascii="Liberation Serif" w:hAnsi="Liberation Serif"/>
          <w:sz w:val="28"/>
          <w:szCs w:val="28"/>
        </w:rPr>
        <w:t xml:space="preserve">Электроснабжение района осуществляется централизованно от </w:t>
      </w:r>
      <w:r w:rsidR="001E4B5D" w:rsidRPr="00E27EFF">
        <w:rPr>
          <w:rFonts w:ascii="Liberation Serif" w:hAnsi="Liberation Serif"/>
          <w:sz w:val="28"/>
          <w:szCs w:val="28"/>
        </w:rPr>
        <w:t>Свердловской энергоси</w:t>
      </w:r>
      <w:r w:rsidRPr="00E27EFF">
        <w:rPr>
          <w:rFonts w:ascii="Liberation Serif" w:hAnsi="Liberation Serif"/>
          <w:sz w:val="28"/>
          <w:szCs w:val="28"/>
        </w:rPr>
        <w:t>стемы.</w:t>
      </w:r>
      <w:r w:rsidR="00B77C00" w:rsidRPr="00E27EFF">
        <w:rPr>
          <w:rFonts w:ascii="Liberation Serif" w:hAnsi="Liberation Serif"/>
          <w:sz w:val="28"/>
          <w:szCs w:val="28"/>
        </w:rPr>
        <w:t xml:space="preserve"> </w:t>
      </w:r>
      <w:proofErr w:type="spellStart"/>
      <w:r w:rsidR="00B77C00" w:rsidRPr="00617E1B">
        <w:rPr>
          <w:rFonts w:ascii="Liberation Serif" w:hAnsi="Liberation Serif"/>
          <w:sz w:val="28"/>
          <w:szCs w:val="28"/>
        </w:rPr>
        <w:t>Ресурсоснабжающей</w:t>
      </w:r>
      <w:proofErr w:type="spellEnd"/>
      <w:r w:rsidR="00B77C00" w:rsidRPr="00617E1B">
        <w:rPr>
          <w:rFonts w:ascii="Liberation Serif" w:hAnsi="Liberation Serif"/>
          <w:sz w:val="28"/>
          <w:szCs w:val="28"/>
        </w:rPr>
        <w:t xml:space="preserve"> организацией явля</w:t>
      </w:r>
      <w:r w:rsidR="00617E1B">
        <w:rPr>
          <w:rFonts w:ascii="Liberation Serif" w:hAnsi="Liberation Serif"/>
          <w:sz w:val="28"/>
          <w:szCs w:val="28"/>
        </w:rPr>
        <w:t>ю</w:t>
      </w:r>
      <w:r w:rsidR="00B77C00" w:rsidRPr="00617E1B">
        <w:rPr>
          <w:rFonts w:ascii="Liberation Serif" w:hAnsi="Liberation Serif"/>
          <w:sz w:val="28"/>
          <w:szCs w:val="28"/>
        </w:rPr>
        <w:t xml:space="preserve">тся </w:t>
      </w:r>
      <w:proofErr w:type="spellStart"/>
      <w:r w:rsidR="00617E1B">
        <w:rPr>
          <w:rFonts w:ascii="Liberation Serif" w:hAnsi="Liberation Serif"/>
          <w:sz w:val="28"/>
          <w:szCs w:val="28"/>
        </w:rPr>
        <w:t>Талицкие</w:t>
      </w:r>
      <w:proofErr w:type="spellEnd"/>
      <w:r w:rsidR="00617E1B">
        <w:rPr>
          <w:rFonts w:ascii="Liberation Serif" w:hAnsi="Liberation Serif"/>
          <w:sz w:val="28"/>
          <w:szCs w:val="28"/>
        </w:rPr>
        <w:t xml:space="preserve"> электрические сети ПАО «</w:t>
      </w:r>
      <w:proofErr w:type="spellStart"/>
      <w:r w:rsidR="00617E1B">
        <w:rPr>
          <w:rFonts w:ascii="Liberation Serif" w:hAnsi="Liberation Serif"/>
          <w:sz w:val="28"/>
          <w:szCs w:val="28"/>
        </w:rPr>
        <w:t>Россети</w:t>
      </w:r>
      <w:proofErr w:type="spellEnd"/>
      <w:r w:rsidR="00617E1B">
        <w:rPr>
          <w:rFonts w:ascii="Liberation Serif" w:hAnsi="Liberation Serif"/>
          <w:sz w:val="28"/>
          <w:szCs w:val="28"/>
        </w:rPr>
        <w:t xml:space="preserve"> Урал – «Свердловэнерго»</w:t>
      </w:r>
      <w:r w:rsidR="00B77C00" w:rsidRPr="00617E1B">
        <w:rPr>
          <w:rFonts w:ascii="Liberation Serif" w:hAnsi="Liberation Serif"/>
          <w:sz w:val="28"/>
          <w:szCs w:val="28"/>
        </w:rPr>
        <w:t>.</w:t>
      </w:r>
      <w:r w:rsidR="00085BB7" w:rsidRPr="00E27EFF">
        <w:rPr>
          <w:rFonts w:ascii="Liberation Serif" w:hAnsi="Liberation Serif"/>
          <w:sz w:val="28"/>
          <w:szCs w:val="28"/>
        </w:rPr>
        <w:t xml:space="preserve"> П</w:t>
      </w:r>
      <w:r w:rsidRPr="00E27EFF">
        <w:rPr>
          <w:rFonts w:ascii="Liberation Serif" w:hAnsi="Liberation Serif"/>
          <w:sz w:val="28"/>
          <w:szCs w:val="28"/>
        </w:rPr>
        <w:t>о</w:t>
      </w:r>
      <w:r w:rsidRPr="006C5E13">
        <w:rPr>
          <w:rFonts w:ascii="Liberation Serif" w:hAnsi="Liberation Serif"/>
          <w:sz w:val="28"/>
          <w:szCs w:val="28"/>
        </w:rPr>
        <w:t xml:space="preserve"> </w:t>
      </w:r>
      <w:r w:rsidRPr="00E27EFF">
        <w:rPr>
          <w:rFonts w:ascii="Liberation Serif" w:hAnsi="Liberation Serif"/>
          <w:sz w:val="28"/>
          <w:szCs w:val="28"/>
        </w:rPr>
        <w:t>ВЛ</w:t>
      </w:r>
      <w:r w:rsidRPr="006C5E13">
        <w:rPr>
          <w:rFonts w:ascii="Liberation Serif" w:hAnsi="Liberation Serif"/>
          <w:sz w:val="28"/>
          <w:szCs w:val="28"/>
        </w:rPr>
        <w:t xml:space="preserve">-110 </w:t>
      </w:r>
      <w:proofErr w:type="spellStart"/>
      <w:r w:rsidRPr="006C5E13">
        <w:rPr>
          <w:rFonts w:ascii="Liberation Serif" w:hAnsi="Liberation Serif"/>
          <w:sz w:val="28"/>
          <w:szCs w:val="28"/>
        </w:rPr>
        <w:t>кВ</w:t>
      </w:r>
      <w:proofErr w:type="spellEnd"/>
      <w:r w:rsidRPr="006C5E13">
        <w:rPr>
          <w:rFonts w:ascii="Liberation Serif" w:hAnsi="Liberation Serif"/>
          <w:sz w:val="28"/>
          <w:szCs w:val="28"/>
        </w:rPr>
        <w:t xml:space="preserve"> получают питание подстанции: «Б</w:t>
      </w:r>
      <w:r w:rsidR="004318C8" w:rsidRPr="006C5E13">
        <w:rPr>
          <w:rFonts w:ascii="Liberation Serif" w:hAnsi="Liberation Serif"/>
          <w:sz w:val="28"/>
          <w:szCs w:val="28"/>
        </w:rPr>
        <w:t xml:space="preserve">аженово», 110/10 </w:t>
      </w:r>
      <w:proofErr w:type="spellStart"/>
      <w:r w:rsidR="004318C8" w:rsidRPr="006C5E13">
        <w:rPr>
          <w:rFonts w:ascii="Liberation Serif" w:hAnsi="Liberation Serif"/>
          <w:sz w:val="28"/>
          <w:szCs w:val="28"/>
        </w:rPr>
        <w:t>кВ</w:t>
      </w:r>
      <w:proofErr w:type="spellEnd"/>
      <w:r w:rsidR="004318C8" w:rsidRPr="006C5E13">
        <w:rPr>
          <w:rFonts w:ascii="Liberation Serif" w:hAnsi="Liberation Serif"/>
          <w:sz w:val="28"/>
          <w:szCs w:val="28"/>
        </w:rPr>
        <w:t>, «</w:t>
      </w:r>
      <w:proofErr w:type="spellStart"/>
      <w:r w:rsidR="004318C8" w:rsidRPr="006C5E13">
        <w:rPr>
          <w:rFonts w:ascii="Liberation Serif" w:hAnsi="Liberation Serif"/>
          <w:sz w:val="28"/>
          <w:szCs w:val="28"/>
        </w:rPr>
        <w:t>Краснопо</w:t>
      </w:r>
      <w:r w:rsidRPr="006C5E13">
        <w:rPr>
          <w:rFonts w:ascii="Liberation Serif" w:hAnsi="Liberation Serif"/>
          <w:sz w:val="28"/>
          <w:szCs w:val="28"/>
        </w:rPr>
        <w:t>лянская</w:t>
      </w:r>
      <w:proofErr w:type="spellEnd"/>
      <w:r w:rsidRPr="006C5E13">
        <w:rPr>
          <w:rFonts w:ascii="Liberation Serif" w:hAnsi="Liberation Serif"/>
          <w:sz w:val="28"/>
          <w:szCs w:val="28"/>
        </w:rPr>
        <w:t xml:space="preserve">» 110/35/10 </w:t>
      </w:r>
      <w:proofErr w:type="spellStart"/>
      <w:r w:rsidRPr="006C5E13">
        <w:rPr>
          <w:rFonts w:ascii="Liberation Serif" w:hAnsi="Liberation Serif"/>
          <w:sz w:val="28"/>
          <w:szCs w:val="28"/>
        </w:rPr>
        <w:t>кВ</w:t>
      </w:r>
      <w:proofErr w:type="spellEnd"/>
      <w:r w:rsidRPr="006C5E13">
        <w:rPr>
          <w:rFonts w:ascii="Liberation Serif" w:hAnsi="Liberation Serif"/>
          <w:sz w:val="28"/>
          <w:szCs w:val="28"/>
        </w:rPr>
        <w:t xml:space="preserve">, «Байкалово» 110/10 </w:t>
      </w:r>
      <w:proofErr w:type="spellStart"/>
      <w:r w:rsidRPr="006C5E13">
        <w:rPr>
          <w:rFonts w:ascii="Liberation Serif" w:hAnsi="Liberation Serif"/>
          <w:sz w:val="28"/>
          <w:szCs w:val="28"/>
        </w:rPr>
        <w:t>кВ</w:t>
      </w:r>
      <w:proofErr w:type="spellEnd"/>
      <w:r w:rsidRPr="006C5E13">
        <w:rPr>
          <w:rFonts w:ascii="Liberation Serif" w:hAnsi="Liberation Serif"/>
          <w:sz w:val="28"/>
          <w:szCs w:val="28"/>
        </w:rPr>
        <w:t>, «</w:t>
      </w:r>
      <w:proofErr w:type="spellStart"/>
      <w:r w:rsidRPr="006C5E13">
        <w:rPr>
          <w:rFonts w:ascii="Liberation Serif" w:hAnsi="Liberation Serif"/>
          <w:sz w:val="28"/>
          <w:szCs w:val="28"/>
        </w:rPr>
        <w:t>Шаламовс</w:t>
      </w:r>
      <w:r w:rsidR="001E4B5D" w:rsidRPr="006C5E13">
        <w:rPr>
          <w:rFonts w:ascii="Liberation Serif" w:hAnsi="Liberation Serif"/>
          <w:sz w:val="28"/>
          <w:szCs w:val="28"/>
        </w:rPr>
        <w:t>кая</w:t>
      </w:r>
      <w:proofErr w:type="spellEnd"/>
      <w:r w:rsidR="001E4B5D" w:rsidRPr="006C5E13">
        <w:rPr>
          <w:rFonts w:ascii="Liberation Serif" w:hAnsi="Liberation Serif"/>
          <w:sz w:val="28"/>
          <w:szCs w:val="28"/>
        </w:rPr>
        <w:t xml:space="preserve">» 110/10 </w:t>
      </w:r>
      <w:proofErr w:type="spellStart"/>
      <w:r w:rsidR="001E4B5D" w:rsidRPr="006C5E13">
        <w:rPr>
          <w:rFonts w:ascii="Liberation Serif" w:hAnsi="Liberation Serif"/>
          <w:sz w:val="28"/>
          <w:szCs w:val="28"/>
        </w:rPr>
        <w:t>кВ.</w:t>
      </w:r>
      <w:proofErr w:type="spellEnd"/>
      <w:r w:rsidR="001E4B5D" w:rsidRPr="006C5E13">
        <w:rPr>
          <w:rFonts w:ascii="Liberation Serif" w:hAnsi="Liberation Serif"/>
          <w:sz w:val="28"/>
          <w:szCs w:val="28"/>
        </w:rPr>
        <w:t xml:space="preserve"> По </w:t>
      </w:r>
      <w:r w:rsidR="00445099" w:rsidRPr="00445099">
        <w:rPr>
          <w:rFonts w:ascii="Liberation Serif" w:hAnsi="Liberation Serif"/>
          <w:sz w:val="28"/>
          <w:szCs w:val="28"/>
        </w:rPr>
        <w:t xml:space="preserve">ВЛ-35 </w:t>
      </w:r>
      <w:proofErr w:type="spellStart"/>
      <w:r w:rsidR="00445099" w:rsidRPr="00445099">
        <w:rPr>
          <w:rFonts w:ascii="Liberation Serif" w:hAnsi="Liberation Serif"/>
          <w:sz w:val="28"/>
          <w:szCs w:val="28"/>
        </w:rPr>
        <w:t>кВ</w:t>
      </w:r>
      <w:proofErr w:type="spellEnd"/>
      <w:r w:rsidR="00445099" w:rsidRPr="00445099">
        <w:rPr>
          <w:rFonts w:ascii="Liberation Serif" w:hAnsi="Liberation Serif"/>
          <w:sz w:val="28"/>
          <w:szCs w:val="28"/>
        </w:rPr>
        <w:t xml:space="preserve"> Байкалово-</w:t>
      </w:r>
      <w:proofErr w:type="spellStart"/>
      <w:r w:rsidR="00445099" w:rsidRPr="00445099">
        <w:rPr>
          <w:rFonts w:ascii="Liberation Serif" w:hAnsi="Liberation Serif"/>
          <w:sz w:val="28"/>
          <w:szCs w:val="28"/>
        </w:rPr>
        <w:t>Ляпуново</w:t>
      </w:r>
      <w:proofErr w:type="spellEnd"/>
      <w:r w:rsidR="001E4B5D" w:rsidRPr="006C5E13">
        <w:rPr>
          <w:rFonts w:ascii="Liberation Serif" w:hAnsi="Liberation Serif"/>
          <w:sz w:val="28"/>
          <w:szCs w:val="28"/>
        </w:rPr>
        <w:t xml:space="preserve"> по</w:t>
      </w:r>
      <w:r w:rsidRPr="006C5E13">
        <w:rPr>
          <w:rFonts w:ascii="Liberation Serif" w:hAnsi="Liberation Serif"/>
          <w:sz w:val="28"/>
          <w:szCs w:val="28"/>
        </w:rPr>
        <w:t>лучают питание подстанци</w:t>
      </w:r>
      <w:r w:rsidR="006C53EE" w:rsidRPr="006C5E13">
        <w:rPr>
          <w:rFonts w:ascii="Liberation Serif" w:hAnsi="Liberation Serif"/>
          <w:sz w:val="28"/>
          <w:szCs w:val="28"/>
        </w:rPr>
        <w:t>я</w:t>
      </w:r>
      <w:r w:rsidRPr="006C5E13">
        <w:rPr>
          <w:rFonts w:ascii="Liberation Serif" w:hAnsi="Liberation Serif"/>
          <w:sz w:val="28"/>
          <w:szCs w:val="28"/>
        </w:rPr>
        <w:t xml:space="preserve"> «</w:t>
      </w:r>
      <w:proofErr w:type="spellStart"/>
      <w:r w:rsidRPr="006C5E13">
        <w:rPr>
          <w:rFonts w:ascii="Liberation Serif" w:hAnsi="Liberation Serif"/>
          <w:sz w:val="28"/>
          <w:szCs w:val="28"/>
        </w:rPr>
        <w:t>Ляпуново</w:t>
      </w:r>
      <w:proofErr w:type="spellEnd"/>
      <w:r w:rsidRPr="006C5E13">
        <w:rPr>
          <w:rFonts w:ascii="Liberation Serif" w:hAnsi="Liberation Serif"/>
          <w:sz w:val="28"/>
          <w:szCs w:val="28"/>
        </w:rPr>
        <w:t xml:space="preserve">» 35/10 </w:t>
      </w:r>
      <w:proofErr w:type="spellStart"/>
      <w:r w:rsidRPr="006C5E13">
        <w:rPr>
          <w:rFonts w:ascii="Liberation Serif" w:hAnsi="Liberation Serif"/>
          <w:sz w:val="28"/>
          <w:szCs w:val="28"/>
        </w:rPr>
        <w:t>кВ.</w:t>
      </w:r>
      <w:proofErr w:type="spellEnd"/>
    </w:p>
    <w:p w14:paraId="7182B851" w14:textId="5D882498" w:rsidR="00085BB7" w:rsidRDefault="00085BB7" w:rsidP="00E47E08">
      <w:pPr>
        <w:ind w:firstLine="426"/>
        <w:contextualSpacing/>
        <w:jc w:val="both"/>
        <w:rPr>
          <w:rFonts w:ascii="Liberation Serif" w:hAnsi="Liberation Serif"/>
          <w:sz w:val="28"/>
          <w:szCs w:val="28"/>
        </w:rPr>
      </w:pPr>
      <w:r>
        <w:rPr>
          <w:rFonts w:ascii="Liberation Serif" w:hAnsi="Liberation Serif"/>
          <w:sz w:val="28"/>
          <w:szCs w:val="28"/>
        </w:rPr>
        <w:t xml:space="preserve">По территории </w:t>
      </w:r>
      <w:proofErr w:type="spellStart"/>
      <w:r>
        <w:rPr>
          <w:rFonts w:ascii="Liberation Serif" w:hAnsi="Liberation Serif"/>
          <w:sz w:val="28"/>
          <w:szCs w:val="28"/>
        </w:rPr>
        <w:t>Байкаловского</w:t>
      </w:r>
      <w:proofErr w:type="spellEnd"/>
      <w:r>
        <w:rPr>
          <w:rFonts w:ascii="Liberation Serif" w:hAnsi="Liberation Serif"/>
          <w:sz w:val="28"/>
          <w:szCs w:val="28"/>
        </w:rPr>
        <w:t xml:space="preserve"> муниципального</w:t>
      </w:r>
      <w:r w:rsidRPr="00085BB7">
        <w:rPr>
          <w:rFonts w:ascii="Liberation Serif" w:hAnsi="Liberation Serif"/>
          <w:sz w:val="28"/>
          <w:szCs w:val="28"/>
        </w:rPr>
        <w:t xml:space="preserve"> </w:t>
      </w:r>
      <w:r>
        <w:rPr>
          <w:rFonts w:ascii="Liberation Serif" w:hAnsi="Liberation Serif"/>
          <w:sz w:val="28"/>
          <w:szCs w:val="28"/>
        </w:rPr>
        <w:t xml:space="preserve">района проходят следующие </w:t>
      </w:r>
      <w:r w:rsidRPr="006C5E13">
        <w:rPr>
          <w:rFonts w:ascii="Liberation Serif" w:hAnsi="Liberation Serif"/>
          <w:sz w:val="28"/>
          <w:szCs w:val="28"/>
        </w:rPr>
        <w:t>высоковольтны</w:t>
      </w:r>
      <w:r>
        <w:rPr>
          <w:rFonts w:ascii="Liberation Serif" w:hAnsi="Liberation Serif"/>
          <w:sz w:val="28"/>
          <w:szCs w:val="28"/>
        </w:rPr>
        <w:t>е</w:t>
      </w:r>
      <w:r w:rsidRPr="006C5E13">
        <w:rPr>
          <w:rFonts w:ascii="Liberation Serif" w:hAnsi="Liberation Serif"/>
          <w:sz w:val="28"/>
          <w:szCs w:val="28"/>
        </w:rPr>
        <w:t xml:space="preserve"> </w:t>
      </w:r>
      <w:r>
        <w:rPr>
          <w:rFonts w:ascii="Liberation Serif" w:hAnsi="Liberation Serif"/>
          <w:sz w:val="28"/>
          <w:szCs w:val="28"/>
        </w:rPr>
        <w:t>линии электропередач</w:t>
      </w:r>
      <w:r w:rsidRPr="00085BB7">
        <w:rPr>
          <w:rFonts w:ascii="Liberation Serif" w:hAnsi="Liberation Serif"/>
          <w:sz w:val="28"/>
          <w:szCs w:val="28"/>
        </w:rPr>
        <w:t>:</w:t>
      </w:r>
    </w:p>
    <w:p w14:paraId="4AF0B5CF" w14:textId="60C27663" w:rsidR="00085BB7" w:rsidRPr="00A25723" w:rsidRDefault="00085BB7" w:rsidP="00E47E08">
      <w:pPr>
        <w:ind w:firstLine="426"/>
        <w:contextualSpacing/>
        <w:jc w:val="both"/>
        <w:rPr>
          <w:rFonts w:ascii="Liberation Serif" w:hAnsi="Liberation Serif"/>
          <w:sz w:val="28"/>
          <w:szCs w:val="28"/>
        </w:rPr>
      </w:pPr>
      <w:r w:rsidRPr="006C5E13">
        <w:rPr>
          <w:rFonts w:ascii="Liberation Serif" w:hAnsi="Liberation Serif"/>
          <w:sz w:val="28"/>
          <w:szCs w:val="28"/>
        </w:rPr>
        <w:t>-</w:t>
      </w:r>
      <w:r w:rsidRPr="00A25723">
        <w:rPr>
          <w:rFonts w:ascii="Liberation Serif" w:hAnsi="Liberation Serif"/>
          <w:sz w:val="28"/>
          <w:szCs w:val="28"/>
        </w:rPr>
        <w:t xml:space="preserve"> </w:t>
      </w:r>
      <w:r w:rsidRPr="00085BB7">
        <w:rPr>
          <w:rFonts w:ascii="Liberation Serif" w:hAnsi="Liberation Serif"/>
          <w:sz w:val="28"/>
          <w:szCs w:val="28"/>
        </w:rPr>
        <w:t xml:space="preserve">ВЛ 500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w:t>
      </w:r>
      <w:proofErr w:type="spellStart"/>
      <w:r w:rsidRPr="00085BB7">
        <w:rPr>
          <w:rFonts w:ascii="Liberation Serif" w:hAnsi="Liberation Serif"/>
          <w:sz w:val="28"/>
          <w:szCs w:val="28"/>
        </w:rPr>
        <w:t>Рефтинская</w:t>
      </w:r>
      <w:proofErr w:type="spellEnd"/>
      <w:r w:rsidRPr="00085BB7">
        <w:rPr>
          <w:rFonts w:ascii="Liberation Serif" w:hAnsi="Liberation Serif"/>
          <w:sz w:val="28"/>
          <w:szCs w:val="28"/>
        </w:rPr>
        <w:t xml:space="preserve"> ГРЭС - Тюмень-2</w:t>
      </w:r>
      <w:r w:rsidR="00A25723" w:rsidRPr="00A25723">
        <w:rPr>
          <w:rFonts w:ascii="Liberation Serif" w:hAnsi="Liberation Serif"/>
          <w:sz w:val="28"/>
          <w:szCs w:val="28"/>
        </w:rPr>
        <w:t>;</w:t>
      </w:r>
    </w:p>
    <w:p w14:paraId="4903F384" w14:textId="3FDD4144" w:rsidR="00085BB7" w:rsidRDefault="00085BB7" w:rsidP="00085BB7">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sidRPr="00085BB7">
        <w:rPr>
          <w:rFonts w:ascii="Liberation Serif" w:hAnsi="Liberation Serif"/>
          <w:sz w:val="28"/>
          <w:szCs w:val="28"/>
        </w:rPr>
        <w:t xml:space="preserve">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Баженово - Красная Слобода</w:t>
      </w:r>
      <w:r w:rsidRPr="006C5E13">
        <w:rPr>
          <w:rFonts w:ascii="Liberation Serif" w:hAnsi="Liberation Serif"/>
          <w:sz w:val="28"/>
          <w:szCs w:val="28"/>
        </w:rPr>
        <w:t>;</w:t>
      </w:r>
    </w:p>
    <w:p w14:paraId="261DB2EF" w14:textId="5EF4B37B" w:rsidR="00085BB7" w:rsidRPr="006C5E13" w:rsidRDefault="00085BB7" w:rsidP="00085BB7">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sidRPr="00085BB7">
        <w:rPr>
          <w:rFonts w:ascii="Liberation Serif" w:hAnsi="Liberation Serif"/>
          <w:sz w:val="28"/>
          <w:szCs w:val="28"/>
        </w:rPr>
        <w:t xml:space="preserve">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w:t>
      </w:r>
      <w:proofErr w:type="spellStart"/>
      <w:r w:rsidRPr="00085BB7">
        <w:rPr>
          <w:rFonts w:ascii="Liberation Serif" w:hAnsi="Liberation Serif"/>
          <w:sz w:val="28"/>
          <w:szCs w:val="28"/>
        </w:rPr>
        <w:t>Краснополянск</w:t>
      </w:r>
      <w:proofErr w:type="spellEnd"/>
      <w:r w:rsidRPr="00085BB7">
        <w:rPr>
          <w:rFonts w:ascii="Liberation Serif" w:hAnsi="Liberation Serif"/>
          <w:sz w:val="28"/>
          <w:szCs w:val="28"/>
        </w:rPr>
        <w:t xml:space="preserve"> – Баженово;</w:t>
      </w:r>
    </w:p>
    <w:p w14:paraId="6A62235A" w14:textId="76930440" w:rsidR="00085BB7" w:rsidRPr="00085BB7" w:rsidRDefault="00085BB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sidRPr="00085BB7">
        <w:rPr>
          <w:rFonts w:ascii="Liberation Serif" w:hAnsi="Liberation Serif"/>
          <w:sz w:val="28"/>
          <w:szCs w:val="28"/>
        </w:rPr>
        <w:t xml:space="preserve">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w:t>
      </w:r>
      <w:proofErr w:type="spellStart"/>
      <w:r w:rsidRPr="00085BB7">
        <w:rPr>
          <w:rFonts w:ascii="Liberation Serif" w:hAnsi="Liberation Serif"/>
          <w:sz w:val="28"/>
          <w:szCs w:val="28"/>
        </w:rPr>
        <w:t>Шаламово</w:t>
      </w:r>
      <w:proofErr w:type="spellEnd"/>
      <w:r w:rsidRPr="00085BB7">
        <w:rPr>
          <w:rFonts w:ascii="Liberation Serif" w:hAnsi="Liberation Serif"/>
          <w:sz w:val="28"/>
          <w:szCs w:val="28"/>
        </w:rPr>
        <w:t xml:space="preserve"> – Байкалово;</w:t>
      </w:r>
    </w:p>
    <w:p w14:paraId="0116F607" w14:textId="33539FEE" w:rsidR="00085BB7" w:rsidRPr="00085BB7" w:rsidRDefault="00085BB7" w:rsidP="00E47E08">
      <w:pPr>
        <w:ind w:firstLine="426"/>
        <w:contextualSpacing/>
        <w:jc w:val="both"/>
        <w:rPr>
          <w:rFonts w:ascii="Liberation Serif" w:hAnsi="Liberation Serif"/>
          <w:sz w:val="28"/>
          <w:szCs w:val="28"/>
        </w:rPr>
      </w:pPr>
      <w:r w:rsidRPr="006C5E13">
        <w:rPr>
          <w:rFonts w:ascii="Liberation Serif" w:hAnsi="Liberation Serif"/>
          <w:sz w:val="28"/>
          <w:szCs w:val="28"/>
        </w:rPr>
        <w:t>-</w:t>
      </w:r>
      <w:r w:rsidRPr="00085BB7">
        <w:rPr>
          <w:rFonts w:ascii="Liberation Serif" w:hAnsi="Liberation Serif"/>
          <w:sz w:val="28"/>
          <w:szCs w:val="28"/>
        </w:rPr>
        <w:t xml:space="preserve"> 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w:t>
      </w:r>
      <w:proofErr w:type="spellStart"/>
      <w:r w:rsidRPr="00085BB7">
        <w:rPr>
          <w:rFonts w:ascii="Liberation Serif" w:hAnsi="Liberation Serif"/>
          <w:sz w:val="28"/>
          <w:szCs w:val="28"/>
        </w:rPr>
        <w:t>Ница</w:t>
      </w:r>
      <w:proofErr w:type="spellEnd"/>
      <w:r w:rsidRPr="00085BB7">
        <w:rPr>
          <w:rFonts w:ascii="Liberation Serif" w:hAnsi="Liberation Serif"/>
          <w:sz w:val="28"/>
          <w:szCs w:val="28"/>
        </w:rPr>
        <w:t xml:space="preserve"> - </w:t>
      </w:r>
      <w:proofErr w:type="spellStart"/>
      <w:r w:rsidRPr="00085BB7">
        <w:rPr>
          <w:rFonts w:ascii="Liberation Serif" w:hAnsi="Liberation Serif"/>
          <w:sz w:val="28"/>
          <w:szCs w:val="28"/>
        </w:rPr>
        <w:t>Краснополянск</w:t>
      </w:r>
      <w:proofErr w:type="spellEnd"/>
      <w:r w:rsidRPr="00085BB7">
        <w:rPr>
          <w:rFonts w:ascii="Liberation Serif" w:hAnsi="Liberation Serif"/>
          <w:sz w:val="28"/>
          <w:szCs w:val="28"/>
        </w:rPr>
        <w:t xml:space="preserve"> с отпайками;</w:t>
      </w:r>
    </w:p>
    <w:p w14:paraId="6BB9E9A4" w14:textId="2A2B2941" w:rsidR="00085BB7" w:rsidRPr="00085BB7" w:rsidRDefault="00085BB7" w:rsidP="00E47E08">
      <w:pPr>
        <w:ind w:firstLine="426"/>
        <w:contextualSpacing/>
        <w:jc w:val="both"/>
        <w:rPr>
          <w:rFonts w:ascii="Liberation Serif" w:hAnsi="Liberation Serif"/>
          <w:sz w:val="28"/>
          <w:szCs w:val="28"/>
        </w:rPr>
      </w:pPr>
      <w:r w:rsidRPr="006C5E13">
        <w:rPr>
          <w:rFonts w:ascii="Liberation Serif" w:hAnsi="Liberation Serif"/>
          <w:sz w:val="28"/>
          <w:szCs w:val="28"/>
        </w:rPr>
        <w:t>-</w:t>
      </w:r>
      <w:r w:rsidRPr="00085BB7">
        <w:rPr>
          <w:rFonts w:ascii="Liberation Serif" w:hAnsi="Liberation Serif"/>
          <w:sz w:val="28"/>
          <w:szCs w:val="28"/>
        </w:rPr>
        <w:t xml:space="preserve"> 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Байкалово – </w:t>
      </w:r>
      <w:proofErr w:type="spellStart"/>
      <w:r w:rsidRPr="00085BB7">
        <w:rPr>
          <w:rFonts w:ascii="Liberation Serif" w:hAnsi="Liberation Serif"/>
          <w:sz w:val="28"/>
          <w:szCs w:val="28"/>
        </w:rPr>
        <w:t>Краснополянск</w:t>
      </w:r>
      <w:proofErr w:type="spellEnd"/>
      <w:r w:rsidRPr="00085BB7">
        <w:rPr>
          <w:rFonts w:ascii="Liberation Serif" w:hAnsi="Liberation Serif"/>
          <w:sz w:val="28"/>
          <w:szCs w:val="28"/>
        </w:rPr>
        <w:t>;</w:t>
      </w:r>
    </w:p>
    <w:p w14:paraId="1347D8C2" w14:textId="64E0F980" w:rsidR="00085BB7" w:rsidRPr="009B0E33" w:rsidRDefault="00085BB7" w:rsidP="00E47E08">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w:t>
      </w:r>
      <w:r w:rsidRPr="00085BB7">
        <w:rPr>
          <w:rFonts w:ascii="Liberation Serif" w:hAnsi="Liberation Serif"/>
          <w:sz w:val="28"/>
          <w:szCs w:val="28"/>
        </w:rPr>
        <w:t xml:space="preserve"> ВЛ 110 </w:t>
      </w:r>
      <w:proofErr w:type="spellStart"/>
      <w:r w:rsidRPr="00085BB7">
        <w:rPr>
          <w:rFonts w:ascii="Liberation Serif" w:hAnsi="Liberation Serif"/>
          <w:sz w:val="28"/>
          <w:szCs w:val="28"/>
        </w:rPr>
        <w:t>кВ</w:t>
      </w:r>
      <w:proofErr w:type="spellEnd"/>
      <w:r w:rsidRPr="00085BB7">
        <w:rPr>
          <w:rFonts w:ascii="Liberation Serif" w:hAnsi="Liberation Serif"/>
          <w:sz w:val="28"/>
          <w:szCs w:val="28"/>
        </w:rPr>
        <w:t xml:space="preserve"> </w:t>
      </w:r>
      <w:proofErr w:type="spellStart"/>
      <w:r w:rsidRPr="00085BB7">
        <w:rPr>
          <w:rFonts w:ascii="Liberation Serif" w:hAnsi="Liberation Serif"/>
          <w:sz w:val="28"/>
          <w:szCs w:val="28"/>
        </w:rPr>
        <w:t>Паново</w:t>
      </w:r>
      <w:proofErr w:type="spellEnd"/>
      <w:r w:rsidRPr="00085BB7">
        <w:rPr>
          <w:rFonts w:ascii="Liberation Serif" w:hAnsi="Liberation Serif"/>
          <w:sz w:val="28"/>
          <w:szCs w:val="28"/>
        </w:rPr>
        <w:t xml:space="preserve"> – </w:t>
      </w:r>
      <w:proofErr w:type="spellStart"/>
      <w:r w:rsidRPr="00085BB7">
        <w:rPr>
          <w:rFonts w:ascii="Liberation Serif" w:hAnsi="Liberation Serif"/>
          <w:sz w:val="28"/>
          <w:szCs w:val="28"/>
        </w:rPr>
        <w:t>Шаламово</w:t>
      </w:r>
      <w:proofErr w:type="spellEnd"/>
      <w:r w:rsidR="009B0E33" w:rsidRPr="009B0E33">
        <w:rPr>
          <w:rFonts w:ascii="Liberation Serif" w:hAnsi="Liberation Serif"/>
          <w:sz w:val="28"/>
          <w:szCs w:val="28"/>
        </w:rPr>
        <w:t>;</w:t>
      </w:r>
    </w:p>
    <w:p w14:paraId="1C2E2B2D" w14:textId="25D0825C" w:rsidR="009B0E33" w:rsidRPr="00521C79" w:rsidRDefault="009B0E33" w:rsidP="00E47E08">
      <w:pPr>
        <w:ind w:firstLine="426"/>
        <w:contextualSpacing/>
        <w:jc w:val="both"/>
        <w:rPr>
          <w:rFonts w:ascii="Liberation Serif" w:hAnsi="Liberation Serif"/>
          <w:sz w:val="28"/>
          <w:szCs w:val="28"/>
        </w:rPr>
      </w:pPr>
      <w:r w:rsidRPr="006C5E13">
        <w:rPr>
          <w:rFonts w:ascii="Liberation Serif" w:hAnsi="Liberation Serif"/>
          <w:sz w:val="28"/>
          <w:szCs w:val="28"/>
        </w:rPr>
        <w:t>-</w:t>
      </w:r>
      <w:r w:rsidRPr="009B0E33">
        <w:rPr>
          <w:rFonts w:ascii="Liberation Serif" w:hAnsi="Liberation Serif"/>
          <w:sz w:val="28"/>
          <w:szCs w:val="28"/>
        </w:rPr>
        <w:t xml:space="preserve"> </w:t>
      </w:r>
      <w:r w:rsidRPr="00445099">
        <w:rPr>
          <w:rFonts w:ascii="Liberation Serif" w:hAnsi="Liberation Serif"/>
          <w:sz w:val="28"/>
          <w:szCs w:val="28"/>
        </w:rPr>
        <w:t xml:space="preserve">ВЛ-35 </w:t>
      </w:r>
      <w:proofErr w:type="spellStart"/>
      <w:r w:rsidRPr="00445099">
        <w:rPr>
          <w:rFonts w:ascii="Liberation Serif" w:hAnsi="Liberation Serif"/>
          <w:sz w:val="28"/>
          <w:szCs w:val="28"/>
        </w:rPr>
        <w:t>кВ</w:t>
      </w:r>
      <w:proofErr w:type="spellEnd"/>
      <w:r w:rsidRPr="00445099">
        <w:rPr>
          <w:rFonts w:ascii="Liberation Serif" w:hAnsi="Liberation Serif"/>
          <w:sz w:val="28"/>
          <w:szCs w:val="28"/>
        </w:rPr>
        <w:t xml:space="preserve"> Байкалово-</w:t>
      </w:r>
      <w:proofErr w:type="spellStart"/>
      <w:r w:rsidRPr="00445099">
        <w:rPr>
          <w:rFonts w:ascii="Liberation Serif" w:hAnsi="Liberation Serif"/>
          <w:sz w:val="28"/>
          <w:szCs w:val="28"/>
        </w:rPr>
        <w:t>Ляпуново</w:t>
      </w:r>
      <w:proofErr w:type="spellEnd"/>
      <w:r w:rsidRPr="00521C79">
        <w:rPr>
          <w:rFonts w:ascii="Liberation Serif" w:hAnsi="Liberation Serif"/>
          <w:sz w:val="28"/>
          <w:szCs w:val="28"/>
        </w:rPr>
        <w:t>/</w:t>
      </w:r>
    </w:p>
    <w:p w14:paraId="09890728" w14:textId="46C85FC5" w:rsidR="00272043" w:rsidRDefault="00272043" w:rsidP="00E47E08">
      <w:pPr>
        <w:ind w:firstLine="426"/>
        <w:contextualSpacing/>
        <w:jc w:val="both"/>
        <w:rPr>
          <w:rFonts w:ascii="Liberation Serif" w:hAnsi="Liberation Serif"/>
          <w:sz w:val="28"/>
          <w:szCs w:val="28"/>
        </w:rPr>
      </w:pPr>
      <w:r w:rsidRPr="006C5E13">
        <w:rPr>
          <w:rFonts w:ascii="Liberation Serif" w:hAnsi="Liberation Serif"/>
          <w:sz w:val="28"/>
          <w:szCs w:val="28"/>
        </w:rPr>
        <w:t>Общая протяженность высоковольтных электрическ</w:t>
      </w:r>
      <w:r w:rsidR="001E4B5D" w:rsidRPr="006C5E13">
        <w:rPr>
          <w:rFonts w:ascii="Liberation Serif" w:hAnsi="Liberation Serif"/>
          <w:sz w:val="28"/>
          <w:szCs w:val="28"/>
        </w:rPr>
        <w:t xml:space="preserve">их сетей </w:t>
      </w:r>
      <w:r w:rsidR="00521C79" w:rsidRPr="00521C79">
        <w:rPr>
          <w:rFonts w:ascii="Liberation Serif" w:hAnsi="Liberation Serif"/>
          <w:sz w:val="28"/>
          <w:szCs w:val="28"/>
        </w:rPr>
        <w:t>500</w:t>
      </w:r>
      <w:r w:rsidR="00521C79">
        <w:rPr>
          <w:rFonts w:ascii="Liberation Serif" w:hAnsi="Liberation Serif"/>
          <w:sz w:val="28"/>
          <w:szCs w:val="28"/>
        </w:rPr>
        <w:t xml:space="preserve">, </w:t>
      </w:r>
      <w:r w:rsidR="001E4B5D" w:rsidRPr="006C5E13">
        <w:rPr>
          <w:rFonts w:ascii="Liberation Serif" w:hAnsi="Liberation Serif"/>
          <w:sz w:val="28"/>
          <w:szCs w:val="28"/>
        </w:rPr>
        <w:t>1</w:t>
      </w:r>
      <w:r w:rsidR="00521C79">
        <w:rPr>
          <w:rFonts w:ascii="Liberation Serif" w:hAnsi="Liberation Serif"/>
          <w:sz w:val="28"/>
          <w:szCs w:val="28"/>
        </w:rPr>
        <w:t>1</w:t>
      </w:r>
      <w:r w:rsidR="001E4B5D" w:rsidRPr="006C5E13">
        <w:rPr>
          <w:rFonts w:ascii="Liberation Serif" w:hAnsi="Liberation Serif"/>
          <w:sz w:val="28"/>
          <w:szCs w:val="28"/>
        </w:rPr>
        <w:t xml:space="preserve">0, 35 </w:t>
      </w:r>
      <w:proofErr w:type="spellStart"/>
      <w:r w:rsidR="001E4B5D" w:rsidRPr="006C5E13">
        <w:rPr>
          <w:rFonts w:ascii="Liberation Serif" w:hAnsi="Liberation Serif"/>
          <w:sz w:val="28"/>
          <w:szCs w:val="28"/>
        </w:rPr>
        <w:t>кВ</w:t>
      </w:r>
      <w:proofErr w:type="spellEnd"/>
      <w:r w:rsidR="001E4B5D" w:rsidRPr="006C5E13">
        <w:rPr>
          <w:rFonts w:ascii="Liberation Serif" w:hAnsi="Liberation Serif"/>
          <w:sz w:val="28"/>
          <w:szCs w:val="28"/>
        </w:rPr>
        <w:t xml:space="preserve"> на террито</w:t>
      </w:r>
      <w:r w:rsidRPr="006C5E13">
        <w:rPr>
          <w:rFonts w:ascii="Liberation Serif" w:hAnsi="Liberation Serif"/>
          <w:sz w:val="28"/>
          <w:szCs w:val="28"/>
        </w:rPr>
        <w:t>рии района составляет 1</w:t>
      </w:r>
      <w:r w:rsidR="00521C79">
        <w:rPr>
          <w:rFonts w:ascii="Liberation Serif" w:hAnsi="Liberation Serif"/>
          <w:sz w:val="28"/>
          <w:szCs w:val="28"/>
        </w:rPr>
        <w:t>15</w:t>
      </w:r>
      <w:r w:rsidRPr="006C5E13">
        <w:rPr>
          <w:rFonts w:ascii="Liberation Serif" w:hAnsi="Liberation Serif"/>
          <w:sz w:val="28"/>
          <w:szCs w:val="28"/>
        </w:rPr>
        <w:t xml:space="preserve"> км, в том числе:</w:t>
      </w:r>
    </w:p>
    <w:p w14:paraId="7B5B0B65" w14:textId="7005A7B1" w:rsidR="00521C79" w:rsidRPr="006C5E13" w:rsidRDefault="00521C79" w:rsidP="00521C79">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Pr>
          <w:rFonts w:ascii="Liberation Serif" w:hAnsi="Liberation Serif"/>
          <w:sz w:val="28"/>
          <w:szCs w:val="28"/>
        </w:rPr>
        <w:t>50</w:t>
      </w:r>
      <w:r w:rsidRPr="006C5E13">
        <w:rPr>
          <w:rFonts w:ascii="Liberation Serif" w:hAnsi="Liberation Serif"/>
          <w:sz w:val="28"/>
          <w:szCs w:val="28"/>
        </w:rPr>
        <w:t xml:space="preserve">0 </w:t>
      </w:r>
      <w:proofErr w:type="spellStart"/>
      <w:r w:rsidRPr="006C5E13">
        <w:rPr>
          <w:rFonts w:ascii="Liberation Serif" w:hAnsi="Liberation Serif"/>
          <w:sz w:val="28"/>
          <w:szCs w:val="28"/>
        </w:rPr>
        <w:t>кВ</w:t>
      </w:r>
      <w:proofErr w:type="spellEnd"/>
      <w:r w:rsidRPr="006C5E13">
        <w:rPr>
          <w:rFonts w:ascii="Liberation Serif" w:hAnsi="Liberation Serif"/>
          <w:sz w:val="28"/>
          <w:szCs w:val="28"/>
        </w:rPr>
        <w:t xml:space="preserve"> – </w:t>
      </w:r>
      <w:r>
        <w:rPr>
          <w:rFonts w:ascii="Liberation Serif" w:hAnsi="Liberation Serif"/>
          <w:sz w:val="28"/>
          <w:szCs w:val="28"/>
        </w:rPr>
        <w:t xml:space="preserve">28 </w:t>
      </w:r>
      <w:r w:rsidRPr="006C5E13">
        <w:rPr>
          <w:rFonts w:ascii="Liberation Serif" w:hAnsi="Liberation Serif"/>
          <w:sz w:val="28"/>
          <w:szCs w:val="28"/>
        </w:rPr>
        <w:t>км;</w:t>
      </w:r>
    </w:p>
    <w:p w14:paraId="68E441BA" w14:textId="2DE8BC2B" w:rsidR="00272043" w:rsidRPr="006C5E13" w:rsidRDefault="00D50BD2" w:rsidP="00D50BD2">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sidR="00272043" w:rsidRPr="006C5E13">
        <w:rPr>
          <w:rFonts w:ascii="Liberation Serif" w:hAnsi="Liberation Serif"/>
          <w:sz w:val="28"/>
          <w:szCs w:val="28"/>
        </w:rPr>
        <w:t xml:space="preserve">110 </w:t>
      </w:r>
      <w:proofErr w:type="spellStart"/>
      <w:r w:rsidR="00272043" w:rsidRPr="006C5E13">
        <w:rPr>
          <w:rFonts w:ascii="Liberation Serif" w:hAnsi="Liberation Serif"/>
          <w:sz w:val="28"/>
          <w:szCs w:val="28"/>
        </w:rPr>
        <w:t>кВ</w:t>
      </w:r>
      <w:proofErr w:type="spellEnd"/>
      <w:r w:rsidR="00272043" w:rsidRPr="006C5E13">
        <w:rPr>
          <w:rFonts w:ascii="Liberation Serif" w:hAnsi="Liberation Serif"/>
          <w:sz w:val="28"/>
          <w:szCs w:val="28"/>
        </w:rPr>
        <w:t xml:space="preserve"> – 67 км</w:t>
      </w:r>
      <w:r w:rsidRPr="006C5E13">
        <w:rPr>
          <w:rFonts w:ascii="Liberation Serif" w:hAnsi="Liberation Serif"/>
          <w:sz w:val="28"/>
          <w:szCs w:val="28"/>
        </w:rPr>
        <w:t>;</w:t>
      </w:r>
    </w:p>
    <w:p w14:paraId="01AEE066" w14:textId="0E5F0BD5" w:rsidR="000F618C" w:rsidRPr="006C5E13" w:rsidRDefault="00D50BD2" w:rsidP="00D50BD2">
      <w:pPr>
        <w:ind w:firstLine="426"/>
        <w:contextualSpacing/>
        <w:jc w:val="both"/>
        <w:rPr>
          <w:rFonts w:ascii="Liberation Serif" w:hAnsi="Liberation Serif"/>
          <w:sz w:val="28"/>
          <w:szCs w:val="28"/>
        </w:rPr>
      </w:pPr>
      <w:r w:rsidRPr="006C5E13">
        <w:rPr>
          <w:rFonts w:ascii="Liberation Serif" w:hAnsi="Liberation Serif"/>
          <w:sz w:val="28"/>
          <w:szCs w:val="28"/>
        </w:rPr>
        <w:t xml:space="preserve">- </w:t>
      </w:r>
      <w:r w:rsidR="00272043" w:rsidRPr="006C5E13">
        <w:rPr>
          <w:rFonts w:ascii="Liberation Serif" w:hAnsi="Liberation Serif"/>
          <w:sz w:val="28"/>
          <w:szCs w:val="28"/>
        </w:rPr>
        <w:t xml:space="preserve">35 </w:t>
      </w:r>
      <w:proofErr w:type="spellStart"/>
      <w:r w:rsidR="00272043" w:rsidRPr="006C5E13">
        <w:rPr>
          <w:rFonts w:ascii="Liberation Serif" w:hAnsi="Liberation Serif"/>
          <w:sz w:val="28"/>
          <w:szCs w:val="28"/>
        </w:rPr>
        <w:t>кВ</w:t>
      </w:r>
      <w:proofErr w:type="spellEnd"/>
      <w:r w:rsidR="00272043" w:rsidRPr="006C5E13">
        <w:rPr>
          <w:rFonts w:ascii="Liberation Serif" w:hAnsi="Liberation Serif"/>
          <w:sz w:val="28"/>
          <w:szCs w:val="28"/>
        </w:rPr>
        <w:t xml:space="preserve"> – </w:t>
      </w:r>
      <w:r w:rsidR="00521C79">
        <w:rPr>
          <w:rFonts w:ascii="Liberation Serif" w:hAnsi="Liberation Serif"/>
          <w:sz w:val="28"/>
          <w:szCs w:val="28"/>
        </w:rPr>
        <w:t>20</w:t>
      </w:r>
      <w:r w:rsidR="00272043" w:rsidRPr="006C5E13">
        <w:rPr>
          <w:rFonts w:ascii="Liberation Serif" w:hAnsi="Liberation Serif"/>
          <w:sz w:val="28"/>
          <w:szCs w:val="28"/>
        </w:rPr>
        <w:t xml:space="preserve"> км</w:t>
      </w:r>
      <w:r w:rsidRPr="006C5E13">
        <w:rPr>
          <w:rFonts w:ascii="Liberation Serif" w:hAnsi="Liberation Serif"/>
          <w:sz w:val="28"/>
          <w:szCs w:val="28"/>
        </w:rPr>
        <w:t>.</w:t>
      </w:r>
    </w:p>
    <w:p w14:paraId="1BE81DCC" w14:textId="19D7B61D" w:rsidR="000F618C" w:rsidRPr="006C5E13" w:rsidRDefault="000F618C" w:rsidP="000F618C">
      <w:pPr>
        <w:ind w:firstLine="426"/>
        <w:contextualSpacing/>
        <w:jc w:val="both"/>
        <w:rPr>
          <w:rFonts w:ascii="Liberation Serif" w:hAnsi="Liberation Serif"/>
          <w:sz w:val="28"/>
          <w:szCs w:val="28"/>
        </w:rPr>
      </w:pPr>
      <w:bookmarkStart w:id="75" w:name="_Ref117611065"/>
      <w:r w:rsidRPr="006C5E13">
        <w:rPr>
          <w:rFonts w:ascii="Liberation Serif" w:hAnsi="Liberation Serif"/>
          <w:sz w:val="28"/>
          <w:szCs w:val="28"/>
        </w:rPr>
        <w:t>Существующие электроподстанции приведены в нижеследующей таблице (</w:t>
      </w:r>
      <w:r w:rsidR="00D50BD2" w:rsidRPr="006C5E13">
        <w:rPr>
          <w:rFonts w:ascii="Liberation Serif" w:hAnsi="Liberation Serif"/>
          <w:sz w:val="28"/>
          <w:szCs w:val="28"/>
        </w:rPr>
        <w:fldChar w:fldCharType="begin"/>
      </w:r>
      <w:r w:rsidR="00D50BD2" w:rsidRPr="006C5E13">
        <w:rPr>
          <w:rFonts w:ascii="Liberation Serif" w:hAnsi="Liberation Serif"/>
          <w:sz w:val="28"/>
          <w:szCs w:val="28"/>
        </w:rPr>
        <w:instrText xml:space="preserve"> REF _Ref120693928 \h  \* MERGEFORMAT </w:instrText>
      </w:r>
      <w:r w:rsidR="00D50BD2" w:rsidRPr="006C5E13">
        <w:rPr>
          <w:rFonts w:ascii="Liberation Serif" w:hAnsi="Liberation Serif"/>
          <w:sz w:val="28"/>
          <w:szCs w:val="28"/>
        </w:rPr>
      </w:r>
      <w:r w:rsidR="00D50BD2" w:rsidRPr="006C5E13">
        <w:rPr>
          <w:rFonts w:ascii="Liberation Serif" w:hAnsi="Liberation Serif"/>
          <w:sz w:val="28"/>
          <w:szCs w:val="28"/>
        </w:rPr>
        <w:fldChar w:fldCharType="separate"/>
      </w:r>
      <w:r w:rsidR="00514277" w:rsidRPr="00514277">
        <w:rPr>
          <w:rFonts w:ascii="Liberation Serif" w:hAnsi="Liberation Serif"/>
          <w:sz w:val="28"/>
          <w:szCs w:val="28"/>
        </w:rPr>
        <w:t>Таблица 12. Существующие электроподстанции</w:t>
      </w:r>
      <w:r w:rsidR="00D50BD2" w:rsidRPr="006C5E13">
        <w:rPr>
          <w:rFonts w:ascii="Liberation Serif" w:hAnsi="Liberation Serif"/>
          <w:sz w:val="28"/>
          <w:szCs w:val="28"/>
        </w:rPr>
        <w:fldChar w:fldCharType="end"/>
      </w:r>
      <w:r w:rsidRPr="006C5E13">
        <w:rPr>
          <w:rFonts w:ascii="Liberation Serif" w:hAnsi="Liberation Serif"/>
          <w:sz w:val="28"/>
          <w:szCs w:val="28"/>
        </w:rPr>
        <w:t>).</w:t>
      </w:r>
    </w:p>
    <w:p w14:paraId="32CBCE83" w14:textId="7D01FC0E" w:rsidR="000F618C" w:rsidRPr="006C5E13" w:rsidRDefault="000F618C" w:rsidP="000F618C">
      <w:pPr>
        <w:pStyle w:val="aa"/>
        <w:keepNext/>
        <w:ind w:left="1146"/>
        <w:jc w:val="right"/>
        <w:rPr>
          <w:rFonts w:ascii="Liberation Serif" w:hAnsi="Liberation Serif"/>
        </w:rPr>
      </w:pPr>
      <w:bookmarkStart w:id="76" w:name="_Ref117610949"/>
      <w:bookmarkStart w:id="77" w:name="_Ref120693928"/>
      <w:r w:rsidRPr="006C5E13">
        <w:rPr>
          <w:rFonts w:ascii="Liberation Serif" w:hAnsi="Liberation Serif"/>
        </w:rPr>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12</w:t>
      </w:r>
      <w:r w:rsidR="00D5659D" w:rsidRPr="006C5E13">
        <w:rPr>
          <w:rFonts w:ascii="Liberation Serif" w:hAnsi="Liberation Serif"/>
          <w:noProof/>
        </w:rPr>
        <w:fldChar w:fldCharType="end"/>
      </w:r>
      <w:bookmarkEnd w:id="76"/>
      <w:r w:rsidR="00D50BD2" w:rsidRPr="006C5E13">
        <w:rPr>
          <w:rFonts w:ascii="Liberation Serif" w:hAnsi="Liberation Serif"/>
          <w:noProof/>
        </w:rPr>
        <w:t>. Существующие электроподстанции</w:t>
      </w:r>
      <w:bookmarkEnd w:id="77"/>
    </w:p>
    <w:tbl>
      <w:tblPr>
        <w:tblStyle w:val="aff4"/>
        <w:tblW w:w="0" w:type="auto"/>
        <w:tblLook w:val="04A0" w:firstRow="1" w:lastRow="0" w:firstColumn="1" w:lastColumn="0" w:noHBand="0" w:noVBand="1"/>
      </w:tblPr>
      <w:tblGrid>
        <w:gridCol w:w="447"/>
        <w:gridCol w:w="2967"/>
        <w:gridCol w:w="2977"/>
        <w:gridCol w:w="2954"/>
      </w:tblGrid>
      <w:tr w:rsidR="000F618C" w:rsidRPr="006C5E13" w14:paraId="474E1AF7" w14:textId="77777777" w:rsidTr="00D9174B">
        <w:tc>
          <w:tcPr>
            <w:tcW w:w="447" w:type="dxa"/>
          </w:tcPr>
          <w:p w14:paraId="4FBE424B" w14:textId="77777777" w:rsidR="000F618C" w:rsidRPr="006C5E13" w:rsidRDefault="000F618C" w:rsidP="00606DAD">
            <w:pPr>
              <w:contextualSpacing/>
              <w:jc w:val="both"/>
              <w:rPr>
                <w:rFonts w:ascii="Liberation Serif" w:hAnsi="Liberation Serif"/>
                <w:b/>
                <w:sz w:val="20"/>
                <w:szCs w:val="20"/>
              </w:rPr>
            </w:pPr>
            <w:r w:rsidRPr="006C5E13">
              <w:rPr>
                <w:rFonts w:ascii="Liberation Serif" w:hAnsi="Liberation Serif"/>
                <w:b/>
                <w:sz w:val="20"/>
                <w:szCs w:val="20"/>
              </w:rPr>
              <w:t xml:space="preserve">№ </w:t>
            </w:r>
            <w:proofErr w:type="spellStart"/>
            <w:r w:rsidRPr="006C5E13">
              <w:rPr>
                <w:rFonts w:ascii="Liberation Serif" w:hAnsi="Liberation Serif"/>
                <w:b/>
                <w:sz w:val="20"/>
                <w:szCs w:val="20"/>
              </w:rPr>
              <w:t>пп</w:t>
            </w:r>
            <w:proofErr w:type="spellEnd"/>
          </w:p>
        </w:tc>
        <w:tc>
          <w:tcPr>
            <w:tcW w:w="2967" w:type="dxa"/>
            <w:vAlign w:val="center"/>
          </w:tcPr>
          <w:p w14:paraId="510214C2" w14:textId="77777777" w:rsidR="000F618C" w:rsidRPr="006C5E13" w:rsidRDefault="000F618C" w:rsidP="00606DAD">
            <w:pPr>
              <w:contextualSpacing/>
              <w:jc w:val="center"/>
              <w:rPr>
                <w:rFonts w:ascii="Liberation Serif" w:hAnsi="Liberation Serif"/>
                <w:b/>
                <w:sz w:val="20"/>
                <w:szCs w:val="20"/>
              </w:rPr>
            </w:pPr>
            <w:r w:rsidRPr="006C5E13">
              <w:rPr>
                <w:rFonts w:ascii="Liberation Serif" w:hAnsi="Liberation Serif"/>
                <w:b/>
                <w:sz w:val="20"/>
                <w:szCs w:val="20"/>
              </w:rPr>
              <w:t>Наименование населенного пункта, где имеются электроподстанции</w:t>
            </w:r>
          </w:p>
        </w:tc>
        <w:tc>
          <w:tcPr>
            <w:tcW w:w="2977" w:type="dxa"/>
            <w:vAlign w:val="center"/>
          </w:tcPr>
          <w:p w14:paraId="57E32453" w14:textId="77777777" w:rsidR="000F618C" w:rsidRPr="006C5E13" w:rsidRDefault="000F618C" w:rsidP="00606DAD">
            <w:pPr>
              <w:contextualSpacing/>
              <w:jc w:val="center"/>
              <w:rPr>
                <w:rFonts w:ascii="Liberation Serif" w:hAnsi="Liberation Serif"/>
                <w:b/>
                <w:sz w:val="20"/>
                <w:szCs w:val="20"/>
              </w:rPr>
            </w:pPr>
            <w:r w:rsidRPr="006C5E13">
              <w:rPr>
                <w:rFonts w:ascii="Liberation Serif" w:hAnsi="Liberation Serif"/>
                <w:b/>
                <w:sz w:val="20"/>
                <w:szCs w:val="20"/>
              </w:rPr>
              <w:t>Напряжение на понизительных электроподстанциях (</w:t>
            </w:r>
            <w:proofErr w:type="spellStart"/>
            <w:r w:rsidRPr="006C5E13">
              <w:rPr>
                <w:rFonts w:ascii="Liberation Serif" w:hAnsi="Liberation Serif"/>
                <w:b/>
                <w:sz w:val="20"/>
                <w:szCs w:val="20"/>
              </w:rPr>
              <w:t>кВ</w:t>
            </w:r>
            <w:proofErr w:type="spellEnd"/>
            <w:r w:rsidRPr="006C5E13">
              <w:rPr>
                <w:rFonts w:ascii="Liberation Serif" w:hAnsi="Liberation Serif"/>
                <w:b/>
                <w:sz w:val="20"/>
                <w:szCs w:val="20"/>
              </w:rPr>
              <w:t>)</w:t>
            </w:r>
          </w:p>
        </w:tc>
        <w:tc>
          <w:tcPr>
            <w:tcW w:w="2954" w:type="dxa"/>
            <w:vAlign w:val="center"/>
          </w:tcPr>
          <w:p w14:paraId="3FF579CA" w14:textId="77777777" w:rsidR="000F618C" w:rsidRPr="006C5E13" w:rsidRDefault="000F618C" w:rsidP="00606DAD">
            <w:pPr>
              <w:contextualSpacing/>
              <w:jc w:val="center"/>
              <w:rPr>
                <w:rFonts w:ascii="Liberation Serif" w:hAnsi="Liberation Serif"/>
                <w:b/>
                <w:sz w:val="20"/>
                <w:szCs w:val="20"/>
              </w:rPr>
            </w:pPr>
            <w:r w:rsidRPr="006C5E13">
              <w:rPr>
                <w:rFonts w:ascii="Liberation Serif" w:hAnsi="Liberation Serif"/>
                <w:b/>
                <w:sz w:val="20"/>
                <w:szCs w:val="20"/>
              </w:rPr>
              <w:t>Количество и установленная мощность трансформаторов, МВА</w:t>
            </w:r>
          </w:p>
        </w:tc>
      </w:tr>
      <w:tr w:rsidR="000F618C" w:rsidRPr="006C5E13" w14:paraId="6335CF18" w14:textId="77777777" w:rsidTr="00D9174B">
        <w:tc>
          <w:tcPr>
            <w:tcW w:w="447" w:type="dxa"/>
          </w:tcPr>
          <w:p w14:paraId="1A6D54BE" w14:textId="77777777" w:rsidR="000F618C" w:rsidRPr="006C5E13" w:rsidRDefault="000F618C" w:rsidP="00606DAD">
            <w:pPr>
              <w:contextualSpacing/>
              <w:jc w:val="both"/>
              <w:rPr>
                <w:rFonts w:ascii="Liberation Serif" w:hAnsi="Liberation Serif"/>
                <w:sz w:val="20"/>
                <w:szCs w:val="20"/>
              </w:rPr>
            </w:pPr>
            <w:r w:rsidRPr="006C5E13">
              <w:rPr>
                <w:rFonts w:ascii="Liberation Serif" w:hAnsi="Liberation Serif"/>
                <w:sz w:val="20"/>
                <w:szCs w:val="20"/>
              </w:rPr>
              <w:t>1</w:t>
            </w:r>
          </w:p>
        </w:tc>
        <w:tc>
          <w:tcPr>
            <w:tcW w:w="2967" w:type="dxa"/>
            <w:vAlign w:val="center"/>
          </w:tcPr>
          <w:p w14:paraId="6F58BCC9"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с. Байкалово</w:t>
            </w:r>
          </w:p>
        </w:tc>
        <w:tc>
          <w:tcPr>
            <w:tcW w:w="2977" w:type="dxa"/>
            <w:vAlign w:val="center"/>
          </w:tcPr>
          <w:p w14:paraId="3A4F5AF7"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 xml:space="preserve">«Байкалово» 110/10 </w:t>
            </w:r>
            <w:proofErr w:type="spellStart"/>
            <w:r w:rsidRPr="006C5E13">
              <w:rPr>
                <w:rFonts w:ascii="Liberation Serif" w:hAnsi="Liberation Serif"/>
                <w:sz w:val="20"/>
                <w:szCs w:val="20"/>
              </w:rPr>
              <w:t>кВ</w:t>
            </w:r>
            <w:proofErr w:type="spellEnd"/>
          </w:p>
        </w:tc>
        <w:tc>
          <w:tcPr>
            <w:tcW w:w="2954" w:type="dxa"/>
            <w:vAlign w:val="center"/>
          </w:tcPr>
          <w:p w14:paraId="11617798"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2 х 10</w:t>
            </w:r>
          </w:p>
        </w:tc>
      </w:tr>
      <w:tr w:rsidR="000F618C" w:rsidRPr="006C5E13" w14:paraId="0CE66416" w14:textId="77777777" w:rsidTr="00D9174B">
        <w:tc>
          <w:tcPr>
            <w:tcW w:w="447" w:type="dxa"/>
          </w:tcPr>
          <w:p w14:paraId="27ED44E2" w14:textId="57CE8D8E" w:rsidR="000F618C" w:rsidRPr="006C5E13" w:rsidRDefault="00D9174B" w:rsidP="00606DAD">
            <w:pPr>
              <w:contextualSpacing/>
              <w:jc w:val="both"/>
              <w:rPr>
                <w:rFonts w:ascii="Liberation Serif" w:hAnsi="Liberation Serif"/>
                <w:sz w:val="20"/>
                <w:szCs w:val="20"/>
                <w:lang w:val="en-US"/>
              </w:rPr>
            </w:pPr>
            <w:r w:rsidRPr="006C5E13">
              <w:rPr>
                <w:rFonts w:ascii="Liberation Serif" w:hAnsi="Liberation Serif"/>
                <w:sz w:val="20"/>
                <w:szCs w:val="20"/>
                <w:lang w:val="en-US"/>
              </w:rPr>
              <w:t>2</w:t>
            </w:r>
          </w:p>
        </w:tc>
        <w:tc>
          <w:tcPr>
            <w:tcW w:w="2967" w:type="dxa"/>
            <w:vAlign w:val="center"/>
          </w:tcPr>
          <w:p w14:paraId="54785024"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 xml:space="preserve">с. </w:t>
            </w:r>
            <w:proofErr w:type="spellStart"/>
            <w:r w:rsidRPr="006C5E13">
              <w:rPr>
                <w:rFonts w:ascii="Liberation Serif" w:hAnsi="Liberation Serif"/>
                <w:sz w:val="20"/>
                <w:szCs w:val="20"/>
              </w:rPr>
              <w:t>Краснополянское</w:t>
            </w:r>
            <w:proofErr w:type="spellEnd"/>
          </w:p>
        </w:tc>
        <w:tc>
          <w:tcPr>
            <w:tcW w:w="2977" w:type="dxa"/>
            <w:vAlign w:val="center"/>
          </w:tcPr>
          <w:p w14:paraId="26A75E34"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w:t>
            </w:r>
            <w:proofErr w:type="spellStart"/>
            <w:r w:rsidRPr="006C5E13">
              <w:rPr>
                <w:rFonts w:ascii="Liberation Serif" w:hAnsi="Liberation Serif"/>
                <w:sz w:val="20"/>
                <w:szCs w:val="20"/>
              </w:rPr>
              <w:t>Краснополянская</w:t>
            </w:r>
            <w:proofErr w:type="spellEnd"/>
            <w:r w:rsidRPr="006C5E13">
              <w:rPr>
                <w:rFonts w:ascii="Liberation Serif" w:hAnsi="Liberation Serif"/>
                <w:sz w:val="20"/>
                <w:szCs w:val="20"/>
              </w:rPr>
              <w:t xml:space="preserve">» 110/35/10 </w:t>
            </w:r>
            <w:proofErr w:type="spellStart"/>
            <w:r w:rsidRPr="006C5E13">
              <w:rPr>
                <w:rFonts w:ascii="Liberation Serif" w:hAnsi="Liberation Serif"/>
                <w:sz w:val="20"/>
                <w:szCs w:val="20"/>
              </w:rPr>
              <w:t>кВ</w:t>
            </w:r>
            <w:proofErr w:type="spellEnd"/>
          </w:p>
        </w:tc>
        <w:tc>
          <w:tcPr>
            <w:tcW w:w="2954" w:type="dxa"/>
            <w:vAlign w:val="center"/>
          </w:tcPr>
          <w:p w14:paraId="7DD5C4A8"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2 х 10</w:t>
            </w:r>
          </w:p>
        </w:tc>
      </w:tr>
      <w:tr w:rsidR="000F618C" w:rsidRPr="006C5E13" w14:paraId="16A2CF85" w14:textId="77777777" w:rsidTr="00D9174B">
        <w:tc>
          <w:tcPr>
            <w:tcW w:w="447" w:type="dxa"/>
          </w:tcPr>
          <w:p w14:paraId="7D9A47A0" w14:textId="2883E6B9" w:rsidR="000F618C" w:rsidRPr="006C5E13" w:rsidRDefault="00D9174B" w:rsidP="00606DAD">
            <w:pPr>
              <w:contextualSpacing/>
              <w:jc w:val="both"/>
              <w:rPr>
                <w:rFonts w:ascii="Liberation Serif" w:hAnsi="Liberation Serif"/>
                <w:sz w:val="20"/>
                <w:szCs w:val="20"/>
                <w:lang w:val="en-US"/>
              </w:rPr>
            </w:pPr>
            <w:r w:rsidRPr="006C5E13">
              <w:rPr>
                <w:rFonts w:ascii="Liberation Serif" w:hAnsi="Liberation Serif"/>
                <w:sz w:val="20"/>
                <w:szCs w:val="20"/>
                <w:lang w:val="en-US"/>
              </w:rPr>
              <w:t>3</w:t>
            </w:r>
          </w:p>
        </w:tc>
        <w:tc>
          <w:tcPr>
            <w:tcW w:w="2967" w:type="dxa"/>
            <w:vAlign w:val="center"/>
          </w:tcPr>
          <w:p w14:paraId="22BAC8B4"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 xml:space="preserve">с. </w:t>
            </w:r>
            <w:proofErr w:type="spellStart"/>
            <w:r w:rsidRPr="006C5E13">
              <w:rPr>
                <w:rFonts w:ascii="Liberation Serif" w:hAnsi="Liberation Serif"/>
                <w:sz w:val="20"/>
                <w:szCs w:val="20"/>
              </w:rPr>
              <w:t>Баженовское</w:t>
            </w:r>
            <w:proofErr w:type="spellEnd"/>
          </w:p>
        </w:tc>
        <w:tc>
          <w:tcPr>
            <w:tcW w:w="2977" w:type="dxa"/>
            <w:vAlign w:val="center"/>
          </w:tcPr>
          <w:p w14:paraId="72B2535D"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 xml:space="preserve">«Баженово» 110/10 </w:t>
            </w:r>
            <w:proofErr w:type="spellStart"/>
            <w:r w:rsidRPr="006C5E13">
              <w:rPr>
                <w:rFonts w:ascii="Liberation Serif" w:hAnsi="Liberation Serif"/>
                <w:sz w:val="20"/>
                <w:szCs w:val="20"/>
              </w:rPr>
              <w:t>кВ</w:t>
            </w:r>
            <w:proofErr w:type="spellEnd"/>
          </w:p>
        </w:tc>
        <w:tc>
          <w:tcPr>
            <w:tcW w:w="2954" w:type="dxa"/>
            <w:vAlign w:val="center"/>
          </w:tcPr>
          <w:p w14:paraId="3E351CE8"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2 х 6,3</w:t>
            </w:r>
          </w:p>
        </w:tc>
      </w:tr>
      <w:tr w:rsidR="000F618C" w:rsidRPr="006C5E13" w14:paraId="699B12DB" w14:textId="77777777" w:rsidTr="00D9174B">
        <w:tc>
          <w:tcPr>
            <w:tcW w:w="447" w:type="dxa"/>
          </w:tcPr>
          <w:p w14:paraId="7EFFCF9E" w14:textId="442792A4" w:rsidR="000F618C" w:rsidRPr="006C5E13" w:rsidRDefault="00D9174B" w:rsidP="00606DAD">
            <w:pPr>
              <w:contextualSpacing/>
              <w:jc w:val="both"/>
              <w:rPr>
                <w:rFonts w:ascii="Liberation Serif" w:hAnsi="Liberation Serif"/>
                <w:sz w:val="20"/>
                <w:szCs w:val="20"/>
                <w:lang w:val="en-US"/>
              </w:rPr>
            </w:pPr>
            <w:r w:rsidRPr="006C5E13">
              <w:rPr>
                <w:rFonts w:ascii="Liberation Serif" w:hAnsi="Liberation Serif"/>
                <w:sz w:val="20"/>
                <w:szCs w:val="20"/>
                <w:lang w:val="en-US"/>
              </w:rPr>
              <w:t>4</w:t>
            </w:r>
          </w:p>
        </w:tc>
        <w:tc>
          <w:tcPr>
            <w:tcW w:w="2967" w:type="dxa"/>
            <w:vAlign w:val="center"/>
          </w:tcPr>
          <w:p w14:paraId="36CCEA58"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д. Липовка</w:t>
            </w:r>
          </w:p>
        </w:tc>
        <w:tc>
          <w:tcPr>
            <w:tcW w:w="2977" w:type="dxa"/>
            <w:vAlign w:val="center"/>
          </w:tcPr>
          <w:p w14:paraId="6E46F4E1"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w:t>
            </w:r>
            <w:proofErr w:type="spellStart"/>
            <w:r w:rsidRPr="006C5E13">
              <w:rPr>
                <w:rFonts w:ascii="Liberation Serif" w:hAnsi="Liberation Serif"/>
                <w:sz w:val="20"/>
                <w:szCs w:val="20"/>
              </w:rPr>
              <w:t>Шаламовская</w:t>
            </w:r>
            <w:proofErr w:type="spellEnd"/>
            <w:r w:rsidRPr="006C5E13">
              <w:rPr>
                <w:rFonts w:ascii="Liberation Serif" w:hAnsi="Liberation Serif"/>
                <w:sz w:val="20"/>
                <w:szCs w:val="20"/>
              </w:rPr>
              <w:t xml:space="preserve">» 110/10 </w:t>
            </w:r>
            <w:proofErr w:type="spellStart"/>
            <w:r w:rsidRPr="006C5E13">
              <w:rPr>
                <w:rFonts w:ascii="Liberation Serif" w:hAnsi="Liberation Serif"/>
                <w:sz w:val="20"/>
                <w:szCs w:val="20"/>
              </w:rPr>
              <w:t>кВ</w:t>
            </w:r>
            <w:proofErr w:type="spellEnd"/>
          </w:p>
        </w:tc>
        <w:tc>
          <w:tcPr>
            <w:tcW w:w="2954" w:type="dxa"/>
            <w:vAlign w:val="center"/>
          </w:tcPr>
          <w:p w14:paraId="332D3D72"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2 х 6,3</w:t>
            </w:r>
          </w:p>
        </w:tc>
      </w:tr>
      <w:tr w:rsidR="000F618C" w:rsidRPr="006C5E13" w14:paraId="1672BDCF" w14:textId="77777777" w:rsidTr="00D9174B">
        <w:tc>
          <w:tcPr>
            <w:tcW w:w="447" w:type="dxa"/>
          </w:tcPr>
          <w:p w14:paraId="7D2F5098" w14:textId="2EC789A5" w:rsidR="000F618C" w:rsidRPr="006C5E13" w:rsidRDefault="00D9174B" w:rsidP="00606DAD">
            <w:pPr>
              <w:contextualSpacing/>
              <w:jc w:val="both"/>
              <w:rPr>
                <w:rFonts w:ascii="Liberation Serif" w:hAnsi="Liberation Serif"/>
                <w:sz w:val="20"/>
                <w:szCs w:val="20"/>
                <w:lang w:val="en-US"/>
              </w:rPr>
            </w:pPr>
            <w:r w:rsidRPr="006C5E13">
              <w:rPr>
                <w:rFonts w:ascii="Liberation Serif" w:hAnsi="Liberation Serif"/>
                <w:sz w:val="20"/>
                <w:szCs w:val="20"/>
                <w:lang w:val="en-US"/>
              </w:rPr>
              <w:t>5</w:t>
            </w:r>
          </w:p>
        </w:tc>
        <w:tc>
          <w:tcPr>
            <w:tcW w:w="2967" w:type="dxa"/>
            <w:vAlign w:val="center"/>
          </w:tcPr>
          <w:p w14:paraId="1B33CCC9"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 xml:space="preserve">с. </w:t>
            </w:r>
            <w:proofErr w:type="spellStart"/>
            <w:r w:rsidRPr="006C5E13">
              <w:rPr>
                <w:rFonts w:ascii="Liberation Serif" w:hAnsi="Liberation Serif"/>
                <w:sz w:val="20"/>
                <w:szCs w:val="20"/>
              </w:rPr>
              <w:t>Ляпуново</w:t>
            </w:r>
            <w:proofErr w:type="spellEnd"/>
          </w:p>
        </w:tc>
        <w:tc>
          <w:tcPr>
            <w:tcW w:w="2977" w:type="dxa"/>
            <w:vAlign w:val="center"/>
          </w:tcPr>
          <w:p w14:paraId="2D43EE59" w14:textId="77777777" w:rsidR="000F618C" w:rsidRPr="006C5E13" w:rsidRDefault="000F618C" w:rsidP="00606DAD">
            <w:pPr>
              <w:contextualSpacing/>
              <w:jc w:val="center"/>
              <w:rPr>
                <w:rFonts w:ascii="Liberation Serif" w:hAnsi="Liberation Serif"/>
                <w:sz w:val="20"/>
                <w:szCs w:val="20"/>
              </w:rPr>
            </w:pPr>
            <w:r w:rsidRPr="006C5E13">
              <w:rPr>
                <w:rFonts w:ascii="Liberation Serif" w:hAnsi="Liberation Serif"/>
                <w:sz w:val="20"/>
                <w:szCs w:val="20"/>
              </w:rPr>
              <w:t>«</w:t>
            </w:r>
            <w:proofErr w:type="spellStart"/>
            <w:r w:rsidRPr="006C5E13">
              <w:rPr>
                <w:rFonts w:ascii="Liberation Serif" w:hAnsi="Liberation Serif"/>
                <w:sz w:val="20"/>
                <w:szCs w:val="20"/>
              </w:rPr>
              <w:t>Ляпуново</w:t>
            </w:r>
            <w:proofErr w:type="spellEnd"/>
            <w:r w:rsidRPr="006C5E13">
              <w:rPr>
                <w:rFonts w:ascii="Liberation Serif" w:hAnsi="Liberation Serif"/>
                <w:sz w:val="20"/>
                <w:szCs w:val="20"/>
              </w:rPr>
              <w:t xml:space="preserve">» 35/10 </w:t>
            </w:r>
            <w:proofErr w:type="spellStart"/>
            <w:r w:rsidRPr="006C5E13">
              <w:rPr>
                <w:rFonts w:ascii="Liberation Serif" w:hAnsi="Liberation Serif"/>
                <w:sz w:val="20"/>
                <w:szCs w:val="20"/>
              </w:rPr>
              <w:t>кВ</w:t>
            </w:r>
            <w:proofErr w:type="spellEnd"/>
          </w:p>
        </w:tc>
        <w:tc>
          <w:tcPr>
            <w:tcW w:w="2954" w:type="dxa"/>
            <w:vAlign w:val="center"/>
          </w:tcPr>
          <w:p w14:paraId="221B9012" w14:textId="77777777" w:rsidR="000F618C" w:rsidRPr="006C5E13" w:rsidRDefault="000F618C" w:rsidP="00606DAD">
            <w:pPr>
              <w:contextualSpacing/>
              <w:jc w:val="center"/>
              <w:rPr>
                <w:rFonts w:ascii="Liberation Serif" w:hAnsi="Liberation Serif"/>
                <w:sz w:val="20"/>
                <w:szCs w:val="20"/>
              </w:rPr>
            </w:pPr>
          </w:p>
        </w:tc>
      </w:tr>
    </w:tbl>
    <w:p w14:paraId="25319BDF" w14:textId="41CD36F0" w:rsidR="000F618C" w:rsidRPr="006C5E13" w:rsidRDefault="000F618C" w:rsidP="000F618C">
      <w:pPr>
        <w:ind w:firstLine="426"/>
        <w:contextualSpacing/>
        <w:jc w:val="both"/>
        <w:rPr>
          <w:rFonts w:ascii="Liberation Serif" w:hAnsi="Liberation Serif"/>
          <w:sz w:val="28"/>
          <w:szCs w:val="28"/>
        </w:rPr>
      </w:pPr>
      <w:r w:rsidRPr="006C5E13">
        <w:rPr>
          <w:rFonts w:ascii="Liberation Serif" w:hAnsi="Liberation Serif"/>
          <w:sz w:val="28"/>
          <w:szCs w:val="28"/>
        </w:rPr>
        <w:t>Согласно материалам инвестиционного паспорта, доступность основных видов коммунальных ресурсов представлена в таблице (</w:t>
      </w:r>
      <w:r w:rsidR="00D50BD2" w:rsidRPr="006C5E13">
        <w:rPr>
          <w:rFonts w:ascii="Liberation Serif" w:hAnsi="Liberation Serif"/>
          <w:sz w:val="28"/>
          <w:szCs w:val="28"/>
        </w:rPr>
        <w:fldChar w:fldCharType="begin"/>
      </w:r>
      <w:r w:rsidR="00D50BD2" w:rsidRPr="006C5E13">
        <w:rPr>
          <w:rFonts w:ascii="Liberation Serif" w:hAnsi="Liberation Serif"/>
          <w:sz w:val="28"/>
          <w:szCs w:val="28"/>
        </w:rPr>
        <w:instrText xml:space="preserve"> REF _Ref120694118 \h  \* MERGEFORMAT </w:instrText>
      </w:r>
      <w:r w:rsidR="00D50BD2" w:rsidRPr="006C5E13">
        <w:rPr>
          <w:rFonts w:ascii="Liberation Serif" w:hAnsi="Liberation Serif"/>
          <w:sz w:val="28"/>
          <w:szCs w:val="28"/>
        </w:rPr>
      </w:r>
      <w:r w:rsidR="00D50BD2" w:rsidRPr="006C5E13">
        <w:rPr>
          <w:rFonts w:ascii="Liberation Serif" w:hAnsi="Liberation Serif"/>
          <w:sz w:val="28"/>
          <w:szCs w:val="28"/>
        </w:rPr>
        <w:fldChar w:fldCharType="separate"/>
      </w:r>
      <w:r w:rsidR="00514277" w:rsidRPr="00514277">
        <w:rPr>
          <w:rFonts w:ascii="Liberation Serif" w:hAnsi="Liberation Serif"/>
          <w:sz w:val="28"/>
          <w:szCs w:val="28"/>
        </w:rPr>
        <w:t>Таблица 13. Доступность электроэнергии</w:t>
      </w:r>
      <w:r w:rsidR="00D50BD2" w:rsidRPr="006C5E13">
        <w:rPr>
          <w:rFonts w:ascii="Liberation Serif" w:hAnsi="Liberation Serif"/>
          <w:sz w:val="28"/>
          <w:szCs w:val="28"/>
        </w:rPr>
        <w:fldChar w:fldCharType="end"/>
      </w:r>
      <w:r w:rsidRPr="006C5E13">
        <w:rPr>
          <w:rFonts w:ascii="Liberation Serif" w:hAnsi="Liberation Serif"/>
          <w:sz w:val="28"/>
          <w:szCs w:val="28"/>
        </w:rPr>
        <w:t>).</w:t>
      </w:r>
    </w:p>
    <w:p w14:paraId="39285587" w14:textId="05C9D0B4" w:rsidR="00C4680B" w:rsidRPr="006C5E13" w:rsidRDefault="00C4680B" w:rsidP="00C4680B">
      <w:pPr>
        <w:pStyle w:val="aa"/>
        <w:keepNext/>
        <w:jc w:val="right"/>
        <w:rPr>
          <w:rFonts w:ascii="Liberation Serif" w:hAnsi="Liberation Serif"/>
        </w:rPr>
      </w:pPr>
      <w:bookmarkStart w:id="78" w:name="_Ref117612486"/>
      <w:bookmarkStart w:id="79" w:name="_Ref120694118"/>
      <w:r w:rsidRPr="006C5E13">
        <w:rPr>
          <w:rFonts w:ascii="Liberation Serif" w:hAnsi="Liberation Serif"/>
        </w:rPr>
        <w:t xml:space="preserve">Таблица </w:t>
      </w:r>
      <w:r w:rsidR="00D5659D" w:rsidRPr="006C5E13">
        <w:rPr>
          <w:rFonts w:ascii="Liberation Serif" w:hAnsi="Liberation Serif"/>
          <w:noProof/>
        </w:rPr>
        <w:fldChar w:fldCharType="begin"/>
      </w:r>
      <w:r w:rsidR="00D5659D" w:rsidRPr="006C5E13">
        <w:rPr>
          <w:rFonts w:ascii="Liberation Serif" w:hAnsi="Liberation Serif"/>
          <w:noProof/>
        </w:rPr>
        <w:instrText xml:space="preserve"> SEQ Таблица \* ARABIC </w:instrText>
      </w:r>
      <w:r w:rsidR="00D5659D" w:rsidRPr="006C5E13">
        <w:rPr>
          <w:rFonts w:ascii="Liberation Serif" w:hAnsi="Liberation Serif"/>
          <w:noProof/>
        </w:rPr>
        <w:fldChar w:fldCharType="separate"/>
      </w:r>
      <w:r w:rsidR="00514277">
        <w:rPr>
          <w:rFonts w:ascii="Liberation Serif" w:hAnsi="Liberation Serif"/>
          <w:noProof/>
        </w:rPr>
        <w:t>13</w:t>
      </w:r>
      <w:r w:rsidR="00D5659D" w:rsidRPr="006C5E13">
        <w:rPr>
          <w:rFonts w:ascii="Liberation Serif" w:hAnsi="Liberation Serif"/>
          <w:noProof/>
        </w:rPr>
        <w:fldChar w:fldCharType="end"/>
      </w:r>
      <w:bookmarkEnd w:id="75"/>
      <w:bookmarkEnd w:id="78"/>
      <w:r w:rsidR="00D50BD2" w:rsidRPr="006C5E13">
        <w:rPr>
          <w:rFonts w:ascii="Liberation Serif" w:hAnsi="Liberation Serif"/>
          <w:noProof/>
        </w:rPr>
        <w:t>. Доступность электроэнергии</w:t>
      </w:r>
      <w:bookmarkEnd w:id="79"/>
    </w:p>
    <w:tbl>
      <w:tblPr>
        <w:tblStyle w:val="aff4"/>
        <w:tblW w:w="9361" w:type="dxa"/>
        <w:tblLayout w:type="fixed"/>
        <w:tblLook w:val="04A0" w:firstRow="1" w:lastRow="0" w:firstColumn="1" w:lastColumn="0" w:noHBand="0" w:noVBand="1"/>
      </w:tblPr>
      <w:tblGrid>
        <w:gridCol w:w="1636"/>
        <w:gridCol w:w="1233"/>
        <w:gridCol w:w="2729"/>
        <w:gridCol w:w="2446"/>
        <w:gridCol w:w="1317"/>
      </w:tblGrid>
      <w:tr w:rsidR="000F618C" w:rsidRPr="006C5E13" w14:paraId="27BCB481" w14:textId="77777777" w:rsidTr="00D50BD2">
        <w:tc>
          <w:tcPr>
            <w:tcW w:w="1696" w:type="dxa"/>
            <w:vAlign w:val="center"/>
          </w:tcPr>
          <w:p w14:paraId="7FDFE1D4" w14:textId="1D90E280" w:rsidR="001E4B5D" w:rsidRPr="006C5E13" w:rsidRDefault="001E4B5D" w:rsidP="001E4B5D">
            <w:pPr>
              <w:contextualSpacing/>
              <w:jc w:val="center"/>
              <w:rPr>
                <w:rFonts w:ascii="Liberation Serif" w:hAnsi="Liberation Serif"/>
                <w:b/>
                <w:sz w:val="20"/>
                <w:szCs w:val="20"/>
              </w:rPr>
            </w:pPr>
            <w:r w:rsidRPr="006C5E13">
              <w:rPr>
                <w:rFonts w:ascii="Liberation Serif" w:hAnsi="Liberation Serif"/>
                <w:b/>
                <w:sz w:val="20"/>
                <w:szCs w:val="20"/>
              </w:rPr>
              <w:t>Наименование ресурса</w:t>
            </w:r>
          </w:p>
        </w:tc>
        <w:tc>
          <w:tcPr>
            <w:tcW w:w="1276" w:type="dxa"/>
            <w:vAlign w:val="center"/>
          </w:tcPr>
          <w:p w14:paraId="4AE77F98" w14:textId="39BB7EC0" w:rsidR="001E4B5D" w:rsidRPr="006C5E13" w:rsidRDefault="001E4B5D" w:rsidP="001E4B5D">
            <w:pPr>
              <w:contextualSpacing/>
              <w:jc w:val="center"/>
              <w:rPr>
                <w:rFonts w:ascii="Liberation Serif" w:hAnsi="Liberation Serif"/>
                <w:b/>
                <w:sz w:val="20"/>
                <w:szCs w:val="20"/>
              </w:rPr>
            </w:pPr>
            <w:r w:rsidRPr="006C5E13">
              <w:rPr>
                <w:rFonts w:ascii="Liberation Serif" w:hAnsi="Liberation Serif"/>
                <w:b/>
                <w:sz w:val="20"/>
                <w:szCs w:val="20"/>
              </w:rPr>
              <w:t>Единицы измерения</w:t>
            </w:r>
          </w:p>
        </w:tc>
        <w:tc>
          <w:tcPr>
            <w:tcW w:w="2835" w:type="dxa"/>
            <w:vAlign w:val="center"/>
          </w:tcPr>
          <w:p w14:paraId="2E16D48B" w14:textId="13FD509B" w:rsidR="001E4B5D" w:rsidRPr="006C5E13" w:rsidRDefault="001E4B5D" w:rsidP="001E4B5D">
            <w:pPr>
              <w:contextualSpacing/>
              <w:jc w:val="center"/>
              <w:rPr>
                <w:rFonts w:ascii="Liberation Serif" w:hAnsi="Liberation Serif"/>
                <w:b/>
                <w:sz w:val="20"/>
                <w:szCs w:val="20"/>
              </w:rPr>
            </w:pPr>
            <w:r w:rsidRPr="006C5E13">
              <w:rPr>
                <w:rFonts w:ascii="Liberation Serif" w:hAnsi="Liberation Serif"/>
                <w:b/>
                <w:sz w:val="20"/>
                <w:szCs w:val="20"/>
              </w:rPr>
              <w:t>Фактическое потребление /мощность /пропускная способность в сутки</w:t>
            </w:r>
          </w:p>
        </w:tc>
        <w:tc>
          <w:tcPr>
            <w:tcW w:w="2540" w:type="dxa"/>
            <w:vAlign w:val="center"/>
          </w:tcPr>
          <w:p w14:paraId="3CE4A8AB" w14:textId="304A1B90" w:rsidR="001E4B5D" w:rsidRPr="006C5E13" w:rsidRDefault="001E4B5D" w:rsidP="001E4B5D">
            <w:pPr>
              <w:contextualSpacing/>
              <w:jc w:val="center"/>
              <w:rPr>
                <w:rFonts w:ascii="Liberation Serif" w:hAnsi="Liberation Serif"/>
                <w:b/>
                <w:sz w:val="20"/>
                <w:szCs w:val="20"/>
              </w:rPr>
            </w:pPr>
            <w:r w:rsidRPr="006C5E13">
              <w:rPr>
                <w:rFonts w:ascii="Liberation Serif" w:hAnsi="Liberation Serif"/>
                <w:b/>
                <w:sz w:val="20"/>
                <w:szCs w:val="20"/>
              </w:rPr>
              <w:t>Имеющийся резерв по увеличению потребления</w:t>
            </w:r>
          </w:p>
        </w:tc>
        <w:tc>
          <w:tcPr>
            <w:tcW w:w="1363" w:type="dxa"/>
            <w:vAlign w:val="center"/>
          </w:tcPr>
          <w:p w14:paraId="2B278F99" w14:textId="6BA19580" w:rsidR="001E4B5D" w:rsidRPr="006C5E13" w:rsidRDefault="001E4B5D" w:rsidP="001E4B5D">
            <w:pPr>
              <w:contextualSpacing/>
              <w:jc w:val="center"/>
              <w:rPr>
                <w:rFonts w:ascii="Liberation Serif" w:hAnsi="Liberation Serif"/>
                <w:b/>
                <w:sz w:val="20"/>
                <w:szCs w:val="20"/>
              </w:rPr>
            </w:pPr>
            <w:r w:rsidRPr="006C5E13">
              <w:rPr>
                <w:rFonts w:ascii="Liberation Serif" w:hAnsi="Liberation Serif"/>
                <w:b/>
                <w:sz w:val="20"/>
                <w:szCs w:val="20"/>
              </w:rPr>
              <w:t>Дефицит потребления</w:t>
            </w:r>
          </w:p>
        </w:tc>
      </w:tr>
      <w:tr w:rsidR="00C4680B" w:rsidRPr="006C5E13" w14:paraId="536DB097" w14:textId="77777777" w:rsidTr="00D50BD2">
        <w:trPr>
          <w:trHeight w:val="259"/>
        </w:trPr>
        <w:tc>
          <w:tcPr>
            <w:tcW w:w="1696" w:type="dxa"/>
            <w:vMerge w:val="restart"/>
            <w:vAlign w:val="center"/>
          </w:tcPr>
          <w:p w14:paraId="0D657D20" w14:textId="12D00E6E"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Электроэнергия</w:t>
            </w:r>
          </w:p>
        </w:tc>
        <w:tc>
          <w:tcPr>
            <w:tcW w:w="1276" w:type="dxa"/>
            <w:vMerge w:val="restart"/>
            <w:vAlign w:val="center"/>
          </w:tcPr>
          <w:p w14:paraId="097DFA50" w14:textId="550ED3D4"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мВт</w:t>
            </w:r>
          </w:p>
        </w:tc>
        <w:tc>
          <w:tcPr>
            <w:tcW w:w="2835" w:type="dxa"/>
            <w:vAlign w:val="center"/>
          </w:tcPr>
          <w:p w14:paraId="40F87FB1" w14:textId="503D36B1" w:rsidR="00C4680B" w:rsidRPr="006C5E13" w:rsidRDefault="00C4680B" w:rsidP="00C4680B">
            <w:pPr>
              <w:contextualSpacing/>
              <w:rPr>
                <w:rFonts w:ascii="Liberation Serif" w:hAnsi="Liberation Serif"/>
                <w:sz w:val="20"/>
                <w:szCs w:val="20"/>
              </w:rPr>
            </w:pPr>
            <w:r w:rsidRPr="006C5E13">
              <w:rPr>
                <w:rFonts w:ascii="Liberation Serif" w:hAnsi="Liberation Serif"/>
                <w:sz w:val="20"/>
                <w:szCs w:val="20"/>
              </w:rPr>
              <w:t>ПС35-110кВ:</w:t>
            </w:r>
          </w:p>
        </w:tc>
        <w:tc>
          <w:tcPr>
            <w:tcW w:w="2540" w:type="dxa"/>
            <w:vAlign w:val="center"/>
          </w:tcPr>
          <w:p w14:paraId="18477EB9" w14:textId="77777777" w:rsidR="00C4680B" w:rsidRPr="006C5E13" w:rsidRDefault="00C4680B" w:rsidP="001E4B5D">
            <w:pPr>
              <w:contextualSpacing/>
              <w:jc w:val="center"/>
              <w:rPr>
                <w:rFonts w:ascii="Liberation Serif" w:hAnsi="Liberation Serif"/>
                <w:sz w:val="20"/>
                <w:szCs w:val="20"/>
              </w:rPr>
            </w:pPr>
          </w:p>
        </w:tc>
        <w:tc>
          <w:tcPr>
            <w:tcW w:w="1363" w:type="dxa"/>
            <w:vMerge w:val="restart"/>
            <w:vAlign w:val="center"/>
          </w:tcPr>
          <w:p w14:paraId="09D53562" w14:textId="4C718CD3"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отсутствует</w:t>
            </w:r>
          </w:p>
        </w:tc>
      </w:tr>
      <w:tr w:rsidR="00C4680B" w:rsidRPr="006C5E13" w14:paraId="1FDACB9F" w14:textId="77777777" w:rsidTr="00D50BD2">
        <w:tc>
          <w:tcPr>
            <w:tcW w:w="1696" w:type="dxa"/>
            <w:vMerge/>
            <w:vAlign w:val="center"/>
          </w:tcPr>
          <w:p w14:paraId="329AD379" w14:textId="77777777" w:rsidR="00C4680B" w:rsidRPr="006C5E13" w:rsidRDefault="00C4680B" w:rsidP="001E4B5D">
            <w:pPr>
              <w:contextualSpacing/>
              <w:jc w:val="center"/>
              <w:rPr>
                <w:rFonts w:ascii="Liberation Serif" w:hAnsi="Liberation Serif"/>
                <w:sz w:val="20"/>
                <w:szCs w:val="20"/>
              </w:rPr>
            </w:pPr>
          </w:p>
        </w:tc>
        <w:tc>
          <w:tcPr>
            <w:tcW w:w="1276" w:type="dxa"/>
            <w:vMerge/>
            <w:vAlign w:val="center"/>
          </w:tcPr>
          <w:p w14:paraId="78AF8BA4" w14:textId="77777777" w:rsidR="00C4680B" w:rsidRPr="006C5E13" w:rsidRDefault="00C4680B" w:rsidP="001E4B5D">
            <w:pPr>
              <w:contextualSpacing/>
              <w:jc w:val="center"/>
              <w:rPr>
                <w:rFonts w:ascii="Liberation Serif" w:hAnsi="Liberation Serif"/>
                <w:sz w:val="20"/>
                <w:szCs w:val="20"/>
              </w:rPr>
            </w:pPr>
          </w:p>
        </w:tc>
        <w:tc>
          <w:tcPr>
            <w:tcW w:w="2835" w:type="dxa"/>
            <w:vAlign w:val="center"/>
          </w:tcPr>
          <w:p w14:paraId="6E852E2B" w14:textId="77777777"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Баженово</w:t>
            </w:r>
          </w:p>
          <w:p w14:paraId="018D05BF" w14:textId="06492BE0"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1,93МВА/1*6,3+1*2,5 МВА</w:t>
            </w:r>
          </w:p>
        </w:tc>
        <w:tc>
          <w:tcPr>
            <w:tcW w:w="2540" w:type="dxa"/>
            <w:vAlign w:val="center"/>
          </w:tcPr>
          <w:p w14:paraId="1A222AE9" w14:textId="33D06739"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0,4 МВА</w:t>
            </w:r>
          </w:p>
        </w:tc>
        <w:tc>
          <w:tcPr>
            <w:tcW w:w="1363" w:type="dxa"/>
            <w:vMerge/>
            <w:vAlign w:val="center"/>
          </w:tcPr>
          <w:p w14:paraId="2BD4DACE" w14:textId="77777777" w:rsidR="00C4680B" w:rsidRPr="006C5E13" w:rsidRDefault="00C4680B" w:rsidP="001E4B5D">
            <w:pPr>
              <w:contextualSpacing/>
              <w:jc w:val="center"/>
              <w:rPr>
                <w:rFonts w:ascii="Liberation Serif" w:hAnsi="Liberation Serif"/>
                <w:sz w:val="20"/>
                <w:szCs w:val="20"/>
              </w:rPr>
            </w:pPr>
          </w:p>
        </w:tc>
      </w:tr>
      <w:tr w:rsidR="00C4680B" w:rsidRPr="006C5E13" w14:paraId="51D6BA8E" w14:textId="77777777" w:rsidTr="00D50BD2">
        <w:tc>
          <w:tcPr>
            <w:tcW w:w="1696" w:type="dxa"/>
            <w:vMerge/>
            <w:vAlign w:val="center"/>
          </w:tcPr>
          <w:p w14:paraId="3C5E6713" w14:textId="77777777" w:rsidR="00C4680B" w:rsidRPr="006C5E13" w:rsidRDefault="00C4680B" w:rsidP="001E4B5D">
            <w:pPr>
              <w:contextualSpacing/>
              <w:jc w:val="center"/>
              <w:rPr>
                <w:rFonts w:ascii="Liberation Serif" w:hAnsi="Liberation Serif"/>
                <w:sz w:val="20"/>
                <w:szCs w:val="20"/>
              </w:rPr>
            </w:pPr>
          </w:p>
        </w:tc>
        <w:tc>
          <w:tcPr>
            <w:tcW w:w="1276" w:type="dxa"/>
            <w:vMerge/>
            <w:vAlign w:val="center"/>
          </w:tcPr>
          <w:p w14:paraId="0CA50997" w14:textId="77777777" w:rsidR="00C4680B" w:rsidRPr="006C5E13" w:rsidRDefault="00C4680B" w:rsidP="001E4B5D">
            <w:pPr>
              <w:contextualSpacing/>
              <w:jc w:val="center"/>
              <w:rPr>
                <w:rFonts w:ascii="Liberation Serif" w:hAnsi="Liberation Serif"/>
                <w:sz w:val="20"/>
                <w:szCs w:val="20"/>
              </w:rPr>
            </w:pPr>
          </w:p>
        </w:tc>
        <w:tc>
          <w:tcPr>
            <w:tcW w:w="2835" w:type="dxa"/>
            <w:vAlign w:val="center"/>
          </w:tcPr>
          <w:p w14:paraId="58F1BBCF" w14:textId="77777777"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Байкалово</w:t>
            </w:r>
          </w:p>
          <w:p w14:paraId="326D967C" w14:textId="74C8C4E9"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2,7 МВА/2*10МВА</w:t>
            </w:r>
          </w:p>
        </w:tc>
        <w:tc>
          <w:tcPr>
            <w:tcW w:w="2540" w:type="dxa"/>
            <w:vAlign w:val="center"/>
          </w:tcPr>
          <w:p w14:paraId="3132E877" w14:textId="013D2D1D"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7,2 МВА</w:t>
            </w:r>
          </w:p>
        </w:tc>
        <w:tc>
          <w:tcPr>
            <w:tcW w:w="1363" w:type="dxa"/>
            <w:vMerge/>
            <w:vAlign w:val="center"/>
          </w:tcPr>
          <w:p w14:paraId="090CF9C5" w14:textId="77777777" w:rsidR="00C4680B" w:rsidRPr="006C5E13" w:rsidRDefault="00C4680B" w:rsidP="001E4B5D">
            <w:pPr>
              <w:contextualSpacing/>
              <w:jc w:val="center"/>
              <w:rPr>
                <w:rFonts w:ascii="Liberation Serif" w:hAnsi="Liberation Serif"/>
                <w:sz w:val="20"/>
                <w:szCs w:val="20"/>
              </w:rPr>
            </w:pPr>
          </w:p>
        </w:tc>
      </w:tr>
      <w:tr w:rsidR="00C4680B" w:rsidRPr="006C5E13" w14:paraId="693536F5" w14:textId="77777777" w:rsidTr="00D50BD2">
        <w:tc>
          <w:tcPr>
            <w:tcW w:w="1696" w:type="dxa"/>
            <w:vMerge/>
            <w:vAlign w:val="center"/>
          </w:tcPr>
          <w:p w14:paraId="39C55B32" w14:textId="77777777" w:rsidR="00C4680B" w:rsidRPr="006C5E13" w:rsidRDefault="00C4680B" w:rsidP="001E4B5D">
            <w:pPr>
              <w:contextualSpacing/>
              <w:jc w:val="center"/>
              <w:rPr>
                <w:rFonts w:ascii="Liberation Serif" w:hAnsi="Liberation Serif"/>
                <w:sz w:val="20"/>
                <w:szCs w:val="20"/>
              </w:rPr>
            </w:pPr>
          </w:p>
        </w:tc>
        <w:tc>
          <w:tcPr>
            <w:tcW w:w="1276" w:type="dxa"/>
            <w:vMerge/>
            <w:vAlign w:val="center"/>
          </w:tcPr>
          <w:p w14:paraId="63486308" w14:textId="77777777" w:rsidR="00C4680B" w:rsidRPr="006C5E13" w:rsidRDefault="00C4680B" w:rsidP="001E4B5D">
            <w:pPr>
              <w:contextualSpacing/>
              <w:jc w:val="center"/>
              <w:rPr>
                <w:rFonts w:ascii="Liberation Serif" w:hAnsi="Liberation Serif"/>
                <w:sz w:val="20"/>
                <w:szCs w:val="20"/>
              </w:rPr>
            </w:pPr>
          </w:p>
        </w:tc>
        <w:tc>
          <w:tcPr>
            <w:tcW w:w="2835" w:type="dxa"/>
            <w:vAlign w:val="center"/>
          </w:tcPr>
          <w:p w14:paraId="05CF1F29" w14:textId="77777777" w:rsidR="00C4680B" w:rsidRPr="006C5E13" w:rsidRDefault="00C4680B" w:rsidP="001E4B5D">
            <w:pPr>
              <w:contextualSpacing/>
              <w:jc w:val="center"/>
              <w:rPr>
                <w:rFonts w:ascii="Liberation Serif" w:hAnsi="Liberation Serif"/>
                <w:sz w:val="20"/>
                <w:szCs w:val="20"/>
              </w:rPr>
            </w:pPr>
            <w:proofErr w:type="spellStart"/>
            <w:r w:rsidRPr="006C5E13">
              <w:rPr>
                <w:rFonts w:ascii="Liberation Serif" w:hAnsi="Liberation Serif"/>
                <w:sz w:val="20"/>
                <w:szCs w:val="20"/>
              </w:rPr>
              <w:t>Краснополянск</w:t>
            </w:r>
            <w:proofErr w:type="spellEnd"/>
          </w:p>
          <w:p w14:paraId="6B0C09E3" w14:textId="59867776"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2,28 МВА/2*10 МВА</w:t>
            </w:r>
          </w:p>
        </w:tc>
        <w:tc>
          <w:tcPr>
            <w:tcW w:w="2540" w:type="dxa"/>
            <w:vAlign w:val="center"/>
          </w:tcPr>
          <w:p w14:paraId="47E43D74" w14:textId="2FD1C40C"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7,9 МВА</w:t>
            </w:r>
          </w:p>
        </w:tc>
        <w:tc>
          <w:tcPr>
            <w:tcW w:w="1363" w:type="dxa"/>
            <w:vMerge/>
            <w:vAlign w:val="center"/>
          </w:tcPr>
          <w:p w14:paraId="1A166BE0" w14:textId="77777777" w:rsidR="00C4680B" w:rsidRPr="006C5E13" w:rsidRDefault="00C4680B" w:rsidP="001E4B5D">
            <w:pPr>
              <w:contextualSpacing/>
              <w:jc w:val="center"/>
              <w:rPr>
                <w:rFonts w:ascii="Liberation Serif" w:hAnsi="Liberation Serif"/>
                <w:sz w:val="20"/>
                <w:szCs w:val="20"/>
              </w:rPr>
            </w:pPr>
          </w:p>
        </w:tc>
      </w:tr>
      <w:tr w:rsidR="00C4680B" w:rsidRPr="006C5E13" w14:paraId="4FA608C8" w14:textId="77777777" w:rsidTr="00D50BD2">
        <w:tc>
          <w:tcPr>
            <w:tcW w:w="1696" w:type="dxa"/>
            <w:vMerge/>
            <w:vAlign w:val="center"/>
          </w:tcPr>
          <w:p w14:paraId="726FDDFC" w14:textId="77777777" w:rsidR="00C4680B" w:rsidRPr="006C5E13" w:rsidRDefault="00C4680B" w:rsidP="001E4B5D">
            <w:pPr>
              <w:contextualSpacing/>
              <w:jc w:val="center"/>
              <w:rPr>
                <w:rFonts w:ascii="Liberation Serif" w:hAnsi="Liberation Serif"/>
                <w:sz w:val="20"/>
                <w:szCs w:val="20"/>
              </w:rPr>
            </w:pPr>
          </w:p>
        </w:tc>
        <w:tc>
          <w:tcPr>
            <w:tcW w:w="1276" w:type="dxa"/>
            <w:vMerge/>
            <w:vAlign w:val="center"/>
          </w:tcPr>
          <w:p w14:paraId="48A3FC7D" w14:textId="77777777" w:rsidR="00C4680B" w:rsidRPr="006C5E13" w:rsidRDefault="00C4680B" w:rsidP="001E4B5D">
            <w:pPr>
              <w:contextualSpacing/>
              <w:jc w:val="center"/>
              <w:rPr>
                <w:rFonts w:ascii="Liberation Serif" w:hAnsi="Liberation Serif"/>
                <w:sz w:val="20"/>
                <w:szCs w:val="20"/>
              </w:rPr>
            </w:pPr>
          </w:p>
        </w:tc>
        <w:tc>
          <w:tcPr>
            <w:tcW w:w="2835" w:type="dxa"/>
            <w:vAlign w:val="center"/>
          </w:tcPr>
          <w:p w14:paraId="561A2FA2" w14:textId="357406DC" w:rsidR="00C4680B" w:rsidRPr="006C5E13" w:rsidRDefault="00C4680B" w:rsidP="001E4B5D">
            <w:pPr>
              <w:contextualSpacing/>
              <w:jc w:val="center"/>
              <w:rPr>
                <w:rFonts w:ascii="Liberation Serif" w:hAnsi="Liberation Serif"/>
                <w:sz w:val="20"/>
                <w:szCs w:val="20"/>
              </w:rPr>
            </w:pPr>
            <w:proofErr w:type="spellStart"/>
            <w:r w:rsidRPr="006C5E13">
              <w:rPr>
                <w:rFonts w:ascii="Liberation Serif" w:hAnsi="Liberation Serif"/>
                <w:sz w:val="20"/>
                <w:szCs w:val="20"/>
              </w:rPr>
              <w:t>Шаламово</w:t>
            </w:r>
            <w:proofErr w:type="spellEnd"/>
            <w:r w:rsidRPr="006C5E13">
              <w:rPr>
                <w:rFonts w:ascii="Liberation Serif" w:hAnsi="Liberation Serif"/>
                <w:sz w:val="20"/>
                <w:szCs w:val="20"/>
              </w:rPr>
              <w:t xml:space="preserve"> 1,73 МВА/1*6,3+1*2,5 МВА</w:t>
            </w:r>
          </w:p>
        </w:tc>
        <w:tc>
          <w:tcPr>
            <w:tcW w:w="2540" w:type="dxa"/>
            <w:vAlign w:val="center"/>
          </w:tcPr>
          <w:p w14:paraId="45A24D17" w14:textId="3EFAB496"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0,8 МВА</w:t>
            </w:r>
          </w:p>
        </w:tc>
        <w:tc>
          <w:tcPr>
            <w:tcW w:w="1363" w:type="dxa"/>
            <w:vMerge/>
            <w:vAlign w:val="center"/>
          </w:tcPr>
          <w:p w14:paraId="7E745321" w14:textId="77777777" w:rsidR="00C4680B" w:rsidRPr="006C5E13" w:rsidRDefault="00C4680B" w:rsidP="001E4B5D">
            <w:pPr>
              <w:contextualSpacing/>
              <w:jc w:val="center"/>
              <w:rPr>
                <w:rFonts w:ascii="Liberation Serif" w:hAnsi="Liberation Serif"/>
                <w:sz w:val="20"/>
                <w:szCs w:val="20"/>
              </w:rPr>
            </w:pPr>
          </w:p>
        </w:tc>
      </w:tr>
      <w:tr w:rsidR="00C4680B" w:rsidRPr="006C5E13" w14:paraId="3BCF8C37" w14:textId="77777777" w:rsidTr="00D50BD2">
        <w:tc>
          <w:tcPr>
            <w:tcW w:w="1696" w:type="dxa"/>
            <w:vMerge/>
            <w:vAlign w:val="center"/>
          </w:tcPr>
          <w:p w14:paraId="0D4EB9F4" w14:textId="77777777" w:rsidR="00C4680B" w:rsidRPr="006C5E13" w:rsidRDefault="00C4680B" w:rsidP="001E4B5D">
            <w:pPr>
              <w:contextualSpacing/>
              <w:jc w:val="center"/>
              <w:rPr>
                <w:rFonts w:ascii="Liberation Serif" w:hAnsi="Liberation Serif"/>
                <w:sz w:val="20"/>
                <w:szCs w:val="20"/>
              </w:rPr>
            </w:pPr>
          </w:p>
        </w:tc>
        <w:tc>
          <w:tcPr>
            <w:tcW w:w="1276" w:type="dxa"/>
            <w:vMerge/>
            <w:vAlign w:val="center"/>
          </w:tcPr>
          <w:p w14:paraId="204089FA" w14:textId="77777777" w:rsidR="00C4680B" w:rsidRPr="006C5E13" w:rsidRDefault="00C4680B" w:rsidP="001E4B5D">
            <w:pPr>
              <w:contextualSpacing/>
              <w:jc w:val="center"/>
              <w:rPr>
                <w:rFonts w:ascii="Liberation Serif" w:hAnsi="Liberation Serif"/>
                <w:sz w:val="20"/>
                <w:szCs w:val="20"/>
              </w:rPr>
            </w:pPr>
          </w:p>
        </w:tc>
        <w:tc>
          <w:tcPr>
            <w:tcW w:w="2835" w:type="dxa"/>
            <w:vAlign w:val="center"/>
          </w:tcPr>
          <w:p w14:paraId="66FA0878" w14:textId="727BFF4A" w:rsidR="00C4680B" w:rsidRPr="006C5E13" w:rsidRDefault="00C4680B" w:rsidP="001E4B5D">
            <w:pPr>
              <w:contextualSpacing/>
              <w:jc w:val="center"/>
              <w:rPr>
                <w:rFonts w:ascii="Liberation Serif" w:hAnsi="Liberation Serif"/>
                <w:sz w:val="20"/>
                <w:szCs w:val="20"/>
              </w:rPr>
            </w:pPr>
            <w:proofErr w:type="spellStart"/>
            <w:r w:rsidRPr="006C5E13">
              <w:rPr>
                <w:rFonts w:ascii="Liberation Serif" w:hAnsi="Liberation Serif"/>
                <w:sz w:val="20"/>
                <w:szCs w:val="20"/>
              </w:rPr>
              <w:t>Ляпуново</w:t>
            </w:r>
            <w:proofErr w:type="spellEnd"/>
            <w:r w:rsidRPr="006C5E13">
              <w:rPr>
                <w:rFonts w:ascii="Liberation Serif" w:hAnsi="Liberation Serif"/>
                <w:sz w:val="20"/>
                <w:szCs w:val="20"/>
              </w:rPr>
              <w:t xml:space="preserve"> 0,37 МВА/1*2,5+1*4 МВА</w:t>
            </w:r>
          </w:p>
        </w:tc>
        <w:tc>
          <w:tcPr>
            <w:tcW w:w="2540" w:type="dxa"/>
            <w:vAlign w:val="center"/>
          </w:tcPr>
          <w:p w14:paraId="2123DCD4" w14:textId="0B85920E" w:rsidR="00C4680B" w:rsidRPr="006C5E13" w:rsidRDefault="00C4680B" w:rsidP="001E4B5D">
            <w:pPr>
              <w:contextualSpacing/>
              <w:jc w:val="center"/>
              <w:rPr>
                <w:rFonts w:ascii="Liberation Serif" w:hAnsi="Liberation Serif"/>
                <w:sz w:val="20"/>
                <w:szCs w:val="20"/>
              </w:rPr>
            </w:pPr>
            <w:r w:rsidRPr="006C5E13">
              <w:rPr>
                <w:rFonts w:ascii="Liberation Serif" w:hAnsi="Liberation Serif"/>
                <w:sz w:val="20"/>
                <w:szCs w:val="20"/>
              </w:rPr>
              <w:t>1,7 МВА</w:t>
            </w:r>
          </w:p>
        </w:tc>
        <w:tc>
          <w:tcPr>
            <w:tcW w:w="1363" w:type="dxa"/>
            <w:vMerge/>
            <w:vAlign w:val="center"/>
          </w:tcPr>
          <w:p w14:paraId="77DB86CE" w14:textId="77777777" w:rsidR="00C4680B" w:rsidRPr="006C5E13" w:rsidRDefault="00C4680B" w:rsidP="001E4B5D">
            <w:pPr>
              <w:contextualSpacing/>
              <w:jc w:val="center"/>
              <w:rPr>
                <w:rFonts w:ascii="Liberation Serif" w:hAnsi="Liberation Serif"/>
                <w:sz w:val="20"/>
                <w:szCs w:val="20"/>
              </w:rPr>
            </w:pPr>
          </w:p>
        </w:tc>
      </w:tr>
    </w:tbl>
    <w:p w14:paraId="779BF63A"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Газоснабжение</w:t>
      </w:r>
    </w:p>
    <w:p w14:paraId="7313369D" w14:textId="50D54BD2" w:rsidR="00FB0568" w:rsidRPr="00FB0568"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 xml:space="preserve">В настоящее время газоснабжение </w:t>
      </w:r>
      <w:proofErr w:type="spellStart"/>
      <w:r w:rsidRPr="00FB0568">
        <w:rPr>
          <w:rFonts w:ascii="Liberation Serif" w:hAnsi="Liberation Serif"/>
          <w:sz w:val="28"/>
          <w:szCs w:val="28"/>
        </w:rPr>
        <w:t>Байкаловского</w:t>
      </w:r>
      <w:proofErr w:type="spellEnd"/>
      <w:r w:rsidRPr="00FB0568">
        <w:rPr>
          <w:rFonts w:ascii="Liberation Serif" w:hAnsi="Liberation Serif"/>
          <w:sz w:val="28"/>
          <w:szCs w:val="28"/>
        </w:rPr>
        <w:t xml:space="preserve"> СП природным газом осуществляется по магистральному газопроводу-отводу «п. Байкалово», через газораспределительную станцию ГРС п. Байкалово.</w:t>
      </w:r>
      <w:r w:rsidR="00B77C00">
        <w:rPr>
          <w:rFonts w:ascii="Liberation Serif" w:hAnsi="Liberation Serif"/>
          <w:sz w:val="28"/>
          <w:szCs w:val="28"/>
        </w:rPr>
        <w:t xml:space="preserve"> </w:t>
      </w:r>
      <w:r w:rsidR="00B77C00" w:rsidRPr="00617E1B">
        <w:rPr>
          <w:rFonts w:ascii="Liberation Serif" w:hAnsi="Liberation Serif"/>
          <w:sz w:val="28"/>
          <w:szCs w:val="28"/>
          <w:shd w:val="clear" w:color="auto" w:fill="FFFFFF" w:themeFill="background1"/>
        </w:rPr>
        <w:t xml:space="preserve">Ресурсоснабжающей организацией является </w:t>
      </w:r>
      <w:r w:rsidR="00C70E58" w:rsidRPr="00617E1B">
        <w:rPr>
          <w:rFonts w:ascii="Liberation Serif" w:hAnsi="Liberation Serif"/>
          <w:sz w:val="28"/>
          <w:szCs w:val="28"/>
          <w:shd w:val="clear" w:color="auto" w:fill="FFFFFF" w:themeFill="background1"/>
        </w:rPr>
        <w:t>АО «</w:t>
      </w:r>
      <w:proofErr w:type="spellStart"/>
      <w:r w:rsidR="00C70E58" w:rsidRPr="00617E1B">
        <w:rPr>
          <w:rFonts w:ascii="Liberation Serif" w:hAnsi="Liberation Serif"/>
          <w:sz w:val="28"/>
          <w:szCs w:val="28"/>
          <w:shd w:val="clear" w:color="auto" w:fill="FFFFFF" w:themeFill="background1"/>
        </w:rPr>
        <w:t>Регионгаз-инвест</w:t>
      </w:r>
      <w:proofErr w:type="spellEnd"/>
      <w:r w:rsidR="00617E1B">
        <w:rPr>
          <w:rFonts w:ascii="Liberation Serif" w:hAnsi="Liberation Serif"/>
          <w:sz w:val="28"/>
          <w:szCs w:val="28"/>
          <w:shd w:val="clear" w:color="auto" w:fill="FFFFFF" w:themeFill="background1"/>
        </w:rPr>
        <w:t>.</w:t>
      </w:r>
    </w:p>
    <w:p w14:paraId="43230ACA" w14:textId="77777777" w:rsidR="00FB0568" w:rsidRPr="00FB0568"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ГРС п. Байкалово расположена вблизи п. Байкалово, юго-западнее населенного пункта, в ГРС понижается давление природного газа до 1,2 МПа.</w:t>
      </w:r>
    </w:p>
    <w:p w14:paraId="3261B4A3" w14:textId="77777777" w:rsidR="00FB0568" w:rsidRPr="00FB0568"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Основными потребителями природного газа являются индивидуальная жилая застройка, коммунально-бытовые потребители, промышленные предприятия, котельные населенных пунктов, входящих в состав ГО.</w:t>
      </w:r>
    </w:p>
    <w:p w14:paraId="2707223E" w14:textId="695B8F1A" w:rsidR="00272043"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 xml:space="preserve">Система газоснабжения </w:t>
      </w:r>
      <w:proofErr w:type="spellStart"/>
      <w:r w:rsidRPr="00FB0568">
        <w:rPr>
          <w:rFonts w:ascii="Liberation Serif" w:hAnsi="Liberation Serif"/>
          <w:sz w:val="28"/>
          <w:szCs w:val="28"/>
        </w:rPr>
        <w:t>Байкаловского</w:t>
      </w:r>
      <w:proofErr w:type="spellEnd"/>
      <w:r w:rsidRPr="00FB0568">
        <w:rPr>
          <w:rFonts w:ascii="Liberation Serif" w:hAnsi="Liberation Serif"/>
          <w:sz w:val="28"/>
          <w:szCs w:val="28"/>
        </w:rPr>
        <w:t xml:space="preserve"> СП принята четырехступенчатая – газопроводами высокого (1 и 2 категории), среднего и низкого давления (Р от 0,6 до 1,2 от 0,3 до 0,6; от 0,005 до 0,3 и до 0,005 МПа (изб.) соответственно).</w:t>
      </w:r>
    </w:p>
    <w:p w14:paraId="58F3A73E" w14:textId="62453856" w:rsidR="00FB0568"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lastRenderedPageBreak/>
        <w:t xml:space="preserve">От ГРС п. Байкалово (с выходным давлением до 1,2 МПа) отходят газопроводы высокого давления 1 категории, подводящие газ к головным газорегуляторным пунктам (ГГРП): ГГРП с. Байкалово, ГГРП с. </w:t>
      </w:r>
      <w:proofErr w:type="spellStart"/>
      <w:r w:rsidRPr="00FB0568">
        <w:rPr>
          <w:rFonts w:ascii="Liberation Serif" w:hAnsi="Liberation Serif"/>
          <w:sz w:val="28"/>
          <w:szCs w:val="28"/>
        </w:rPr>
        <w:t>Байкаловское</w:t>
      </w:r>
      <w:proofErr w:type="spellEnd"/>
      <w:r w:rsidRPr="00FB0568">
        <w:rPr>
          <w:rFonts w:ascii="Liberation Serif" w:hAnsi="Liberation Serif"/>
          <w:sz w:val="28"/>
          <w:szCs w:val="28"/>
        </w:rPr>
        <w:t xml:space="preserve"> и ГГРП с. Туринская Слобода.</w:t>
      </w:r>
    </w:p>
    <w:p w14:paraId="7FEE2533" w14:textId="77777777" w:rsidR="00FB0568" w:rsidRPr="00FB0568"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 xml:space="preserve">От ГГРП с. Байкалово (с выходным давлением до 0,6 МПа) отходят газопроводы высокого давления 2 категории, подводящие газ к газорегуляторным пунктам (ГРП) котельных, предприятий и жилой застройки населенных пунктов, входящих в состав </w:t>
      </w:r>
      <w:proofErr w:type="spellStart"/>
      <w:r w:rsidRPr="00FB0568">
        <w:rPr>
          <w:rFonts w:ascii="Liberation Serif" w:hAnsi="Liberation Serif"/>
          <w:sz w:val="28"/>
          <w:szCs w:val="28"/>
        </w:rPr>
        <w:t>Байкаловского</w:t>
      </w:r>
      <w:proofErr w:type="spellEnd"/>
      <w:r w:rsidRPr="00FB0568">
        <w:rPr>
          <w:rFonts w:ascii="Liberation Serif" w:hAnsi="Liberation Serif"/>
          <w:sz w:val="28"/>
          <w:szCs w:val="28"/>
        </w:rPr>
        <w:t xml:space="preserve"> СП.</w:t>
      </w:r>
    </w:p>
    <w:p w14:paraId="0F20FF48" w14:textId="6E1610A2" w:rsidR="00FB0568" w:rsidRPr="006C5E13" w:rsidRDefault="00FB0568" w:rsidP="00FB0568">
      <w:pPr>
        <w:ind w:firstLine="426"/>
        <w:contextualSpacing/>
        <w:jc w:val="both"/>
        <w:rPr>
          <w:rFonts w:ascii="Liberation Serif" w:hAnsi="Liberation Serif"/>
          <w:sz w:val="28"/>
          <w:szCs w:val="28"/>
        </w:rPr>
      </w:pPr>
      <w:r w:rsidRPr="00FB0568">
        <w:rPr>
          <w:rFonts w:ascii="Liberation Serif" w:hAnsi="Liberation Serif"/>
          <w:sz w:val="28"/>
          <w:szCs w:val="28"/>
        </w:rPr>
        <w:t xml:space="preserve">От ГРП (с выходным давлением до 0,3 и/или 0,005 МПа) отходят газопроводы среднего и/или низкого давления соответственно, подводящие газ к котельным, мелким промышленным предприятиям, жилым домам населенных пунктов </w:t>
      </w:r>
      <w:proofErr w:type="spellStart"/>
      <w:r w:rsidRPr="00FB0568">
        <w:rPr>
          <w:rFonts w:ascii="Liberation Serif" w:hAnsi="Liberation Serif"/>
          <w:sz w:val="28"/>
          <w:szCs w:val="28"/>
        </w:rPr>
        <w:t>Байкаловского</w:t>
      </w:r>
      <w:proofErr w:type="spellEnd"/>
      <w:r w:rsidRPr="00FB0568">
        <w:rPr>
          <w:rFonts w:ascii="Liberation Serif" w:hAnsi="Liberation Serif"/>
          <w:sz w:val="28"/>
          <w:szCs w:val="28"/>
        </w:rPr>
        <w:t xml:space="preserve"> СП.</w:t>
      </w:r>
    </w:p>
    <w:p w14:paraId="76DE6503" w14:textId="0567277B" w:rsidR="005951F7" w:rsidRPr="006C5E13" w:rsidRDefault="005951F7" w:rsidP="005E715A">
      <w:pPr>
        <w:keepNext/>
        <w:numPr>
          <w:ilvl w:val="1"/>
          <w:numId w:val="5"/>
        </w:numPr>
        <w:ind w:left="0" w:firstLine="426"/>
        <w:contextualSpacing/>
        <w:jc w:val="both"/>
        <w:outlineLvl w:val="1"/>
        <w:rPr>
          <w:rFonts w:ascii="Liberation Serif" w:hAnsi="Liberation Serif"/>
          <w:b/>
          <w:sz w:val="28"/>
          <w:szCs w:val="28"/>
        </w:rPr>
      </w:pPr>
      <w:bookmarkStart w:id="80" w:name="_Toc85554587"/>
      <w:bookmarkStart w:id="81" w:name="_Toc140747093"/>
      <w:r w:rsidRPr="006C5E13">
        <w:rPr>
          <w:rFonts w:ascii="Liberation Serif" w:hAnsi="Liberation Serif"/>
          <w:b/>
          <w:sz w:val="28"/>
          <w:szCs w:val="28"/>
        </w:rPr>
        <w:t>Охрана окружающей среды</w:t>
      </w:r>
      <w:bookmarkEnd w:id="80"/>
      <w:bookmarkEnd w:id="81"/>
    </w:p>
    <w:p w14:paraId="4CD622A5" w14:textId="77777777"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В настоящем проекте приведены мероприятия, способствующие охране и улучшению окружающей среды.</w:t>
      </w:r>
    </w:p>
    <w:p w14:paraId="4DFBE5D6"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Архитектурно-планировочные мероприятия</w:t>
      </w:r>
    </w:p>
    <w:p w14:paraId="363F0E7F" w14:textId="77777777" w:rsidR="005951F7" w:rsidRPr="006C5E13" w:rsidRDefault="005951F7"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вынос существующих и размещение проектируемых коммунально-складских и промышленных территорий за пределы жилой зоны с соблюдением санитарно-защитных зон;</w:t>
      </w:r>
    </w:p>
    <w:p w14:paraId="2C1BEB04" w14:textId="77777777" w:rsidR="005951F7" w:rsidRPr="006C5E13" w:rsidRDefault="005951F7"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создание санитарно-защитных зон вокруг действующих предприятий и коммунально-складских территорий;</w:t>
      </w:r>
    </w:p>
    <w:p w14:paraId="4613B9DE" w14:textId="77777777" w:rsidR="005951F7" w:rsidRPr="006C5E13" w:rsidRDefault="005951F7"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развитие системы зеленых насаждений общего пользования.</w:t>
      </w:r>
    </w:p>
    <w:p w14:paraId="7DCE4313" w14:textId="77777777" w:rsidR="005951F7" w:rsidRPr="006C5E13" w:rsidRDefault="005951F7" w:rsidP="005E715A">
      <w:pPr>
        <w:keepNext/>
        <w:numPr>
          <w:ilvl w:val="2"/>
          <w:numId w:val="5"/>
        </w:numPr>
        <w:ind w:left="0" w:firstLine="426"/>
        <w:contextualSpacing/>
        <w:jc w:val="both"/>
        <w:outlineLvl w:val="3"/>
        <w:rPr>
          <w:rFonts w:ascii="Liberation Serif" w:hAnsi="Liberation Serif"/>
          <w:sz w:val="28"/>
          <w:szCs w:val="28"/>
        </w:rPr>
      </w:pPr>
      <w:bookmarkStart w:id="82" w:name="_Ref77955596"/>
      <w:r w:rsidRPr="006C5E13">
        <w:rPr>
          <w:rFonts w:ascii="Liberation Serif" w:hAnsi="Liberation Serif"/>
          <w:i/>
          <w:sz w:val="28"/>
          <w:szCs w:val="28"/>
        </w:rPr>
        <w:t>Инженерно-технические мероприятия</w:t>
      </w:r>
      <w:bookmarkEnd w:id="82"/>
    </w:p>
    <w:p w14:paraId="6CF03067" w14:textId="77777777" w:rsidR="005951F7" w:rsidRPr="006C5E13" w:rsidRDefault="005951F7" w:rsidP="005E715A">
      <w:pPr>
        <w:numPr>
          <w:ilvl w:val="3"/>
          <w:numId w:val="5"/>
        </w:numPr>
        <w:ind w:left="0" w:firstLine="426"/>
        <w:contextualSpacing/>
        <w:jc w:val="both"/>
        <w:rPr>
          <w:rFonts w:ascii="Liberation Serif" w:hAnsi="Liberation Serif"/>
          <w:sz w:val="28"/>
          <w:szCs w:val="28"/>
        </w:rPr>
      </w:pPr>
      <w:r w:rsidRPr="006C5E13">
        <w:rPr>
          <w:rFonts w:ascii="Liberation Serif" w:hAnsi="Liberation Serif"/>
          <w:sz w:val="28"/>
          <w:szCs w:val="28"/>
        </w:rPr>
        <w:t>Охрана воздушного бассейна. Санитарно-защитные зоны промышленных предприятий и коммунально-складских сооружений.</w:t>
      </w:r>
    </w:p>
    <w:p w14:paraId="003B7639" w14:textId="5EFB675F"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Атмосферный воздух – один из важнейших факторов среды, характеризующий санитарно-эпидемиологическое благополучие населения.</w:t>
      </w:r>
    </w:p>
    <w:p w14:paraId="37D5719D" w14:textId="7902E638"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Основными источниками загрязнения воздушного бассейна села являются газопылевые выбросы котельных, а также выбросы от источников децентрализованного отопления. В качестве топлива в котельных используется газ. Для отопления жилых домов используются дрова. Основными загрязняющими веществами от объектов теплоснабжения являются пыль, оксид углерода и окислы азота.</w:t>
      </w:r>
    </w:p>
    <w:p w14:paraId="3FC72A0B" w14:textId="0E1B618A"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На территории </w:t>
      </w:r>
      <w:proofErr w:type="spellStart"/>
      <w:r w:rsidR="00D57BD5" w:rsidRPr="006C5E13">
        <w:rPr>
          <w:rFonts w:ascii="Liberation Serif" w:hAnsi="Liberation Serif"/>
          <w:sz w:val="28"/>
          <w:szCs w:val="28"/>
        </w:rPr>
        <w:t>Байкаловского</w:t>
      </w:r>
      <w:proofErr w:type="spellEnd"/>
      <w:r w:rsidR="00D57BD5" w:rsidRPr="006C5E13">
        <w:rPr>
          <w:rFonts w:ascii="Liberation Serif" w:hAnsi="Liberation Serif"/>
          <w:sz w:val="28"/>
          <w:szCs w:val="28"/>
        </w:rPr>
        <w:t xml:space="preserve"> </w:t>
      </w:r>
      <w:r w:rsidR="00C15A73">
        <w:rPr>
          <w:rFonts w:ascii="Liberation Serif" w:hAnsi="Liberation Serif"/>
          <w:sz w:val="28"/>
          <w:szCs w:val="28"/>
        </w:rPr>
        <w:t>МР СО</w:t>
      </w:r>
      <w:r w:rsidR="00D57BD5" w:rsidRPr="006C5E13">
        <w:rPr>
          <w:rFonts w:ascii="Liberation Serif" w:hAnsi="Liberation Serif"/>
          <w:sz w:val="28"/>
          <w:szCs w:val="28"/>
        </w:rPr>
        <w:t xml:space="preserve"> </w:t>
      </w:r>
      <w:r w:rsidR="0013501C" w:rsidRPr="006C5E13">
        <w:rPr>
          <w:rFonts w:ascii="Liberation Serif" w:hAnsi="Liberation Serif"/>
          <w:sz w:val="28"/>
          <w:szCs w:val="28"/>
        </w:rPr>
        <w:t xml:space="preserve">в с. </w:t>
      </w:r>
      <w:proofErr w:type="spellStart"/>
      <w:r w:rsidR="0013501C" w:rsidRPr="006C5E13">
        <w:rPr>
          <w:rFonts w:ascii="Liberation Serif" w:hAnsi="Liberation Serif"/>
          <w:sz w:val="28"/>
          <w:szCs w:val="28"/>
        </w:rPr>
        <w:t>Краснополянское</w:t>
      </w:r>
      <w:proofErr w:type="spellEnd"/>
      <w:r w:rsidR="0013501C" w:rsidRPr="006C5E13">
        <w:rPr>
          <w:rFonts w:ascii="Liberation Serif" w:hAnsi="Liberation Serif"/>
          <w:sz w:val="28"/>
          <w:szCs w:val="28"/>
        </w:rPr>
        <w:t xml:space="preserve"> находится </w:t>
      </w:r>
      <w:r w:rsidRPr="006C5E13">
        <w:rPr>
          <w:rFonts w:ascii="Liberation Serif" w:hAnsi="Liberation Serif"/>
          <w:sz w:val="28"/>
          <w:szCs w:val="28"/>
        </w:rPr>
        <w:t>стационарны</w:t>
      </w:r>
      <w:r w:rsidR="0013501C" w:rsidRPr="006C5E13">
        <w:rPr>
          <w:rFonts w:ascii="Liberation Serif" w:hAnsi="Liberation Serif"/>
          <w:sz w:val="28"/>
          <w:szCs w:val="28"/>
        </w:rPr>
        <w:t>й</w:t>
      </w:r>
      <w:r w:rsidRPr="006C5E13">
        <w:rPr>
          <w:rFonts w:ascii="Liberation Serif" w:hAnsi="Liberation Serif"/>
          <w:sz w:val="28"/>
          <w:szCs w:val="28"/>
        </w:rPr>
        <w:t xml:space="preserve"> пост наблюдения за состоянием атмосферного воздуха. </w:t>
      </w:r>
    </w:p>
    <w:p w14:paraId="059C560C" w14:textId="241C0A37" w:rsidR="00A05537" w:rsidRPr="006C5E13" w:rsidRDefault="00875389" w:rsidP="00E47E08">
      <w:pPr>
        <w:ind w:firstLine="426"/>
        <w:contextualSpacing/>
        <w:jc w:val="both"/>
        <w:rPr>
          <w:rFonts w:ascii="Liberation Serif" w:hAnsi="Liberation Serif"/>
          <w:sz w:val="28"/>
          <w:szCs w:val="28"/>
        </w:rPr>
      </w:pPr>
      <w:r w:rsidRPr="006C5E13">
        <w:rPr>
          <w:rFonts w:ascii="Liberation Serif" w:hAnsi="Liberation Serif"/>
          <w:sz w:val="28"/>
          <w:szCs w:val="28"/>
        </w:rPr>
        <w:t>Одним из возможных вариантов уменьшения валовых выбросов автотранспорта в атмосферный воздух является перевод автомобилей на газовое топливо. Эффективна также установка на автотранспортные средства нейтрализаторов выхлопных газов.</w:t>
      </w:r>
      <w:r w:rsidR="00A05537" w:rsidRPr="006C5E13">
        <w:rPr>
          <w:rFonts w:ascii="Liberation Serif" w:hAnsi="Liberation Serif"/>
          <w:sz w:val="28"/>
          <w:szCs w:val="28"/>
        </w:rPr>
        <w:t xml:space="preserve"> </w:t>
      </w:r>
    </w:p>
    <w:p w14:paraId="0E8EC7EA" w14:textId="243200EE" w:rsidR="005951F7" w:rsidRPr="006C5E13" w:rsidRDefault="005951F7" w:rsidP="005E715A">
      <w:pPr>
        <w:numPr>
          <w:ilvl w:val="3"/>
          <w:numId w:val="5"/>
        </w:numPr>
        <w:ind w:left="0" w:firstLine="426"/>
        <w:contextualSpacing/>
        <w:jc w:val="both"/>
        <w:rPr>
          <w:rFonts w:ascii="Liberation Serif" w:hAnsi="Liberation Serif"/>
          <w:sz w:val="28"/>
          <w:szCs w:val="28"/>
        </w:rPr>
      </w:pPr>
      <w:r w:rsidRPr="006C5E13">
        <w:rPr>
          <w:rFonts w:ascii="Liberation Serif" w:hAnsi="Liberation Serif"/>
          <w:sz w:val="28"/>
          <w:szCs w:val="28"/>
        </w:rPr>
        <w:t xml:space="preserve">Охрана </w:t>
      </w:r>
      <w:r w:rsidR="00A05537" w:rsidRPr="006C5E13">
        <w:rPr>
          <w:rFonts w:ascii="Liberation Serif" w:hAnsi="Liberation Serif"/>
          <w:sz w:val="28"/>
          <w:szCs w:val="28"/>
        </w:rPr>
        <w:t>водных ресурсов</w:t>
      </w:r>
      <w:r w:rsidRPr="006C5E13">
        <w:rPr>
          <w:rFonts w:ascii="Liberation Serif" w:hAnsi="Liberation Serif"/>
          <w:sz w:val="28"/>
          <w:szCs w:val="28"/>
        </w:rPr>
        <w:t>.</w:t>
      </w:r>
    </w:p>
    <w:p w14:paraId="28C3C450" w14:textId="77777777" w:rsidR="00244C7F" w:rsidRPr="006C5E13" w:rsidRDefault="00244C7F" w:rsidP="00E47E08">
      <w:pPr>
        <w:ind w:firstLine="426"/>
        <w:contextualSpacing/>
        <w:jc w:val="both"/>
        <w:rPr>
          <w:rFonts w:ascii="Liberation Serif" w:hAnsi="Liberation Serif"/>
          <w:b/>
          <w:sz w:val="28"/>
          <w:szCs w:val="28"/>
        </w:rPr>
      </w:pPr>
      <w:r w:rsidRPr="006C5E13">
        <w:rPr>
          <w:rFonts w:ascii="Liberation Serif" w:hAnsi="Liberation Serif"/>
          <w:b/>
          <w:sz w:val="28"/>
          <w:szCs w:val="28"/>
        </w:rPr>
        <w:t xml:space="preserve">Поверхностные водоемы и водотоки </w:t>
      </w:r>
    </w:p>
    <w:p w14:paraId="4DA93661" w14:textId="357B5033"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Объекты гидрографии – реки </w:t>
      </w:r>
      <w:proofErr w:type="spellStart"/>
      <w:r w:rsidRPr="006C5E13">
        <w:rPr>
          <w:rFonts w:ascii="Liberation Serif" w:hAnsi="Liberation Serif"/>
          <w:sz w:val="28"/>
          <w:szCs w:val="28"/>
        </w:rPr>
        <w:t>Иленька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Сарабайка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Липовка</w:t>
      </w:r>
      <w:proofErr w:type="spellEnd"/>
      <w:r w:rsidRPr="006C5E13">
        <w:rPr>
          <w:rFonts w:ascii="Liberation Serif" w:hAnsi="Liberation Serif"/>
          <w:sz w:val="28"/>
          <w:szCs w:val="28"/>
        </w:rPr>
        <w:t>.</w:t>
      </w:r>
    </w:p>
    <w:p w14:paraId="6C548334" w14:textId="2445674D" w:rsidR="00276A69" w:rsidRPr="006C5E13" w:rsidRDefault="00276A69" w:rsidP="006334BA">
      <w:pPr>
        <w:ind w:firstLine="426"/>
        <w:contextualSpacing/>
        <w:jc w:val="both"/>
        <w:rPr>
          <w:rFonts w:ascii="Liberation Serif" w:hAnsi="Liberation Serif"/>
          <w:sz w:val="28"/>
          <w:szCs w:val="28"/>
        </w:rPr>
      </w:pPr>
      <w:r w:rsidRPr="006C5E13">
        <w:rPr>
          <w:rFonts w:ascii="Liberation Serif" w:hAnsi="Liberation Serif"/>
          <w:sz w:val="28"/>
          <w:szCs w:val="28"/>
        </w:rPr>
        <w:lastRenderedPageBreak/>
        <w:t>Уровень антропогенного воздействия на поверхностные водные объекты в границах</w:t>
      </w:r>
      <w:r w:rsidR="006334BA" w:rsidRPr="006C5E13">
        <w:rPr>
          <w:rFonts w:ascii="Liberation Serif" w:hAnsi="Liberation Serif"/>
          <w:sz w:val="28"/>
          <w:szCs w:val="28"/>
        </w:rPr>
        <w:t xml:space="preserve"> района</w:t>
      </w:r>
      <w:r w:rsidRPr="006C5E13">
        <w:rPr>
          <w:rFonts w:ascii="Liberation Serif" w:hAnsi="Liberation Serif"/>
          <w:sz w:val="28"/>
          <w:szCs w:val="28"/>
        </w:rPr>
        <w:t xml:space="preserve"> характеризуется качеством воды его основных объектов и является важнейшим показателем, определяющим экологическую ситуацию.</w:t>
      </w:r>
    </w:p>
    <w:p w14:paraId="5886379F" w14:textId="4EC7E6C6"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Основным источником загрязнения поверхностных вод является поверхностный сток с неблагоустроенных селитебных территорий, содержащий значительное количество взвешенных веществ органического и минерального происхождения; </w:t>
      </w:r>
      <w:proofErr w:type="spellStart"/>
      <w:r w:rsidRPr="006C5E13">
        <w:rPr>
          <w:rFonts w:ascii="Liberation Serif" w:hAnsi="Liberation Serif"/>
          <w:sz w:val="28"/>
          <w:szCs w:val="28"/>
        </w:rPr>
        <w:t>нефте</w:t>
      </w:r>
      <w:proofErr w:type="spellEnd"/>
      <w:r w:rsidRPr="006C5E13">
        <w:rPr>
          <w:rFonts w:ascii="Liberation Serif" w:hAnsi="Liberation Serif"/>
          <w:sz w:val="28"/>
          <w:szCs w:val="28"/>
        </w:rPr>
        <w:t xml:space="preserve"> - и </w:t>
      </w:r>
      <w:proofErr w:type="spellStart"/>
      <w:r w:rsidRPr="006C5E13">
        <w:rPr>
          <w:rFonts w:ascii="Liberation Serif" w:hAnsi="Liberation Serif"/>
          <w:sz w:val="28"/>
          <w:szCs w:val="28"/>
        </w:rPr>
        <w:t>бензопродуктов</w:t>
      </w:r>
      <w:proofErr w:type="spellEnd"/>
      <w:r w:rsidRPr="006C5E13">
        <w:rPr>
          <w:rFonts w:ascii="Liberation Serif" w:hAnsi="Liberation Serif"/>
          <w:sz w:val="28"/>
          <w:szCs w:val="28"/>
        </w:rPr>
        <w:t>, смываемых с дорожных покрытий; биогенных веществ и патогенной микрофлоры от мест сбора ЖБО и мест захоронений животных.</w:t>
      </w:r>
    </w:p>
    <w:p w14:paraId="324D9D72" w14:textId="3010BFC1" w:rsidR="00244C7F" w:rsidRPr="006C5E13" w:rsidRDefault="00244C7F" w:rsidP="00E47E08">
      <w:pPr>
        <w:ind w:firstLine="426"/>
        <w:contextualSpacing/>
        <w:jc w:val="both"/>
        <w:rPr>
          <w:rFonts w:ascii="Liberation Serif" w:hAnsi="Liberation Serif"/>
          <w:b/>
          <w:sz w:val="28"/>
          <w:szCs w:val="28"/>
        </w:rPr>
      </w:pPr>
      <w:r w:rsidRPr="006C5E13">
        <w:rPr>
          <w:rFonts w:ascii="Liberation Serif" w:hAnsi="Liberation Serif"/>
          <w:b/>
          <w:sz w:val="28"/>
          <w:szCs w:val="28"/>
        </w:rPr>
        <w:t>Подземные воды</w:t>
      </w:r>
    </w:p>
    <w:p w14:paraId="55BAA2C0" w14:textId="259ED081"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Загрязнение подземных вод неразрывно связано с загрязнением всей природной среды (атмосферы, почвы, поверхностных вод). Выбросы загрязняющих веществ в природную среду неизбежно передаются подземным водам и изменяют их качество. Загрязненные атмосфера, почва и поверхностные воды можно рассматривать как вторичные источники загрязнения подземных вод. Антропогенное воздействие на подземные воды проявляется, с одной стороны в ухудшении их качества и загрязнении, с другой - в снижении уровней и истощении водоносных горизонтов. Оба эти процесса взаимосвязаны. Данная проблема актуальна для территории</w:t>
      </w:r>
      <w:r w:rsidR="00A0093F" w:rsidRPr="006C5E13">
        <w:rPr>
          <w:rFonts w:ascii="Liberation Serif" w:hAnsi="Liberation Serif"/>
          <w:sz w:val="28"/>
          <w:szCs w:val="28"/>
        </w:rPr>
        <w:t xml:space="preserve"> района</w:t>
      </w:r>
      <w:r w:rsidRPr="006C5E13">
        <w:rPr>
          <w:rFonts w:ascii="Liberation Serif" w:hAnsi="Liberation Serif"/>
          <w:sz w:val="28"/>
          <w:szCs w:val="28"/>
        </w:rPr>
        <w:t xml:space="preserve"> поскольку хозяйственно-питьевое водоснабжение осуществляется из подземных водозаборов.</w:t>
      </w:r>
    </w:p>
    <w:p w14:paraId="53556AC5" w14:textId="3AC57850"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поверхностные водные объекты ежегодно отводится около 14 500 куб. м сточных вод без очистки. Со сточными водами в водные объекты поступают </w:t>
      </w:r>
      <w:proofErr w:type="spellStart"/>
      <w:r w:rsidRPr="006C5E13">
        <w:rPr>
          <w:rFonts w:ascii="Liberation Serif" w:hAnsi="Liberation Serif"/>
          <w:sz w:val="28"/>
          <w:szCs w:val="28"/>
        </w:rPr>
        <w:t>легкоокисляемые</w:t>
      </w:r>
      <w:proofErr w:type="spellEnd"/>
      <w:r w:rsidRPr="006C5E13">
        <w:rPr>
          <w:rFonts w:ascii="Liberation Serif" w:hAnsi="Liberation Serif"/>
          <w:sz w:val="28"/>
          <w:szCs w:val="28"/>
        </w:rPr>
        <w:t xml:space="preserve"> органические вещества, нефтепродукты, взвешенные вещества, сульфаты, хлориды, фосфор общий, азот аммонийный, фенолы, нитраты, синтетические поверхностно-активные вещества, жиры и масла, соли металлов. Поэтому вода в притоках мутная, окрашена органическими веществами.</w:t>
      </w:r>
    </w:p>
    <w:p w14:paraId="2581D0E0" w14:textId="67B1E775" w:rsidR="00244C7F"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Для предотвращения загрязнения подземных вод необходимо соблюдение режима использования зон санитарной охраны источников водоснабжения.</w:t>
      </w:r>
    </w:p>
    <w:p w14:paraId="0823CC82" w14:textId="48C0018E" w:rsidR="00A05537" w:rsidRPr="006C5E13" w:rsidRDefault="00A05537" w:rsidP="005E715A">
      <w:pPr>
        <w:numPr>
          <w:ilvl w:val="3"/>
          <w:numId w:val="5"/>
        </w:numPr>
        <w:ind w:left="0" w:firstLine="426"/>
        <w:contextualSpacing/>
        <w:jc w:val="both"/>
        <w:rPr>
          <w:rFonts w:ascii="Liberation Serif" w:hAnsi="Liberation Serif"/>
          <w:sz w:val="28"/>
          <w:szCs w:val="28"/>
        </w:rPr>
      </w:pPr>
      <w:r w:rsidRPr="006C5E13">
        <w:rPr>
          <w:rFonts w:ascii="Liberation Serif" w:hAnsi="Liberation Serif"/>
          <w:sz w:val="28"/>
          <w:szCs w:val="28"/>
        </w:rPr>
        <w:t>Охрана почв и растительность.</w:t>
      </w:r>
    </w:p>
    <w:p w14:paraId="10BDAC90" w14:textId="4AB915FB"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Основными источниками загрязнения и нарушения почв на территории </w:t>
      </w:r>
      <w:proofErr w:type="spellStart"/>
      <w:r w:rsidR="00D57BD5" w:rsidRPr="006C5E13">
        <w:rPr>
          <w:rFonts w:ascii="Liberation Serif" w:hAnsi="Liberation Serif"/>
          <w:sz w:val="28"/>
          <w:szCs w:val="28"/>
        </w:rPr>
        <w:t>Байкаловского</w:t>
      </w:r>
      <w:proofErr w:type="spellEnd"/>
      <w:r w:rsidR="00D57BD5" w:rsidRPr="006C5E13">
        <w:rPr>
          <w:rFonts w:ascii="Liberation Serif" w:hAnsi="Liberation Serif"/>
          <w:sz w:val="28"/>
          <w:szCs w:val="28"/>
        </w:rPr>
        <w:t xml:space="preserve"> </w:t>
      </w:r>
      <w:r w:rsidR="00C15A73">
        <w:rPr>
          <w:rFonts w:ascii="Liberation Serif" w:hAnsi="Liberation Serif"/>
          <w:sz w:val="28"/>
          <w:szCs w:val="28"/>
        </w:rPr>
        <w:t>МР СО</w:t>
      </w:r>
      <w:r w:rsidR="00D57BD5" w:rsidRPr="006C5E13">
        <w:rPr>
          <w:rFonts w:ascii="Liberation Serif" w:hAnsi="Liberation Serif"/>
          <w:sz w:val="28"/>
          <w:szCs w:val="28"/>
        </w:rPr>
        <w:t xml:space="preserve"> </w:t>
      </w:r>
      <w:r w:rsidRPr="006C5E13">
        <w:rPr>
          <w:rFonts w:ascii="Liberation Serif" w:hAnsi="Liberation Serif"/>
          <w:sz w:val="28"/>
          <w:szCs w:val="28"/>
        </w:rPr>
        <w:t>являются:</w:t>
      </w:r>
    </w:p>
    <w:p w14:paraId="1194A594" w14:textId="682EE77F"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отсутствие централизованной системы водоотведения, водонепроницаемых выгребов для жидких бытовых отходов;</w:t>
      </w:r>
    </w:p>
    <w:p w14:paraId="4CC7EE03" w14:textId="5CEF1E46"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отсутствие регулирования и очистки поверхностных стоков, ливневой канализации.</w:t>
      </w:r>
    </w:p>
    <w:p w14:paraId="097AFFE9" w14:textId="78EEB879"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Для обеспечения охраны и рационального использования почв на территории </w:t>
      </w:r>
      <w:r w:rsidR="00A0093F" w:rsidRPr="006C5E13">
        <w:rPr>
          <w:rFonts w:ascii="Liberation Serif" w:hAnsi="Liberation Serif"/>
          <w:sz w:val="28"/>
          <w:szCs w:val="28"/>
        </w:rPr>
        <w:t>района</w:t>
      </w:r>
      <w:r w:rsidRPr="006C5E13">
        <w:rPr>
          <w:rFonts w:ascii="Liberation Serif" w:hAnsi="Liberation Serif"/>
          <w:sz w:val="28"/>
          <w:szCs w:val="28"/>
        </w:rPr>
        <w:t xml:space="preserve"> необходимо предусмотреть комплекс мероприятий по ее рекультивации. Рекультивация – это комплекс работ, направленных на восстановление продуктивности и народнохозяйственной ценности территорий, улучшение качества окружающей среды.</w:t>
      </w:r>
    </w:p>
    <w:p w14:paraId="4EB84D2F" w14:textId="77777777" w:rsidR="00276A69"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Рекультивации подлежат земли, нарушенные при:</w:t>
      </w:r>
    </w:p>
    <w:p w14:paraId="0F75DF1E" w14:textId="78E6B8E7"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lastRenderedPageBreak/>
        <w:t xml:space="preserve">складировании и захоронении промышленных, </w:t>
      </w:r>
      <w:r w:rsidR="00282DBB">
        <w:rPr>
          <w:rFonts w:ascii="Liberation Serif" w:hAnsi="Liberation Serif"/>
          <w:sz w:val="28"/>
          <w:szCs w:val="28"/>
        </w:rPr>
        <w:t>коммунальных</w:t>
      </w:r>
      <w:r w:rsidRPr="006C5E13">
        <w:rPr>
          <w:rFonts w:ascii="Liberation Serif" w:hAnsi="Liberation Serif"/>
          <w:sz w:val="28"/>
          <w:szCs w:val="28"/>
        </w:rPr>
        <w:t xml:space="preserve"> и прочих отходов;</w:t>
      </w:r>
    </w:p>
    <w:p w14:paraId="37FD299C" w14:textId="39F92479"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разработке месторождений полезных ископаемых;</w:t>
      </w:r>
    </w:p>
    <w:p w14:paraId="063229DB" w14:textId="3C4FC862"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прокладке трубопроводов различного назначения;</w:t>
      </w:r>
    </w:p>
    <w:p w14:paraId="4D7C646A" w14:textId="5BC7358F" w:rsidR="00276A69" w:rsidRPr="006C5E13" w:rsidRDefault="00276A69" w:rsidP="005E715A">
      <w:pPr>
        <w:pStyle w:val="afa"/>
        <w:numPr>
          <w:ilvl w:val="0"/>
          <w:numId w:val="26"/>
        </w:numPr>
        <w:jc w:val="both"/>
        <w:rPr>
          <w:rFonts w:ascii="Liberation Serif" w:hAnsi="Liberation Serif"/>
          <w:sz w:val="28"/>
          <w:szCs w:val="28"/>
        </w:rPr>
      </w:pPr>
      <w:r w:rsidRPr="006C5E13">
        <w:rPr>
          <w:rFonts w:ascii="Liberation Serif" w:hAnsi="Liberation Serif"/>
          <w:sz w:val="28"/>
          <w:szCs w:val="28"/>
        </w:rPr>
        <w:t>ликвидации последствий загрязнения земель.</w:t>
      </w:r>
    </w:p>
    <w:p w14:paraId="532CB822" w14:textId="6FE31988" w:rsidR="00244C7F" w:rsidRPr="006C5E13" w:rsidRDefault="00276A69"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Данные по уровню загрязнения почв в данном </w:t>
      </w:r>
      <w:r w:rsidR="00D57BD5" w:rsidRPr="006C5E13">
        <w:rPr>
          <w:rFonts w:ascii="Liberation Serif" w:hAnsi="Liberation Serif"/>
          <w:sz w:val="28"/>
          <w:szCs w:val="28"/>
        </w:rPr>
        <w:t xml:space="preserve">районе </w:t>
      </w:r>
      <w:r w:rsidRPr="006C5E13">
        <w:rPr>
          <w:rFonts w:ascii="Liberation Serif" w:hAnsi="Liberation Serif"/>
          <w:sz w:val="28"/>
          <w:szCs w:val="28"/>
        </w:rPr>
        <w:t>отсутствуют.</w:t>
      </w:r>
    </w:p>
    <w:p w14:paraId="3AEEF1B2" w14:textId="77777777" w:rsidR="005951F7" w:rsidRPr="006C5E13" w:rsidRDefault="005951F7" w:rsidP="005E715A">
      <w:pPr>
        <w:numPr>
          <w:ilvl w:val="3"/>
          <w:numId w:val="5"/>
        </w:numPr>
        <w:ind w:left="0" w:firstLine="426"/>
        <w:contextualSpacing/>
        <w:jc w:val="both"/>
        <w:rPr>
          <w:rFonts w:ascii="Liberation Serif" w:hAnsi="Liberation Serif"/>
          <w:b/>
          <w:sz w:val="28"/>
          <w:szCs w:val="28"/>
        </w:rPr>
      </w:pPr>
      <w:r w:rsidRPr="006C5E13">
        <w:rPr>
          <w:rFonts w:ascii="Liberation Serif" w:hAnsi="Liberation Serif"/>
          <w:sz w:val="28"/>
          <w:szCs w:val="28"/>
        </w:rPr>
        <w:t>Санитарная очистка территории и утилизация отходов.</w:t>
      </w:r>
    </w:p>
    <w:p w14:paraId="4E1E2464" w14:textId="18C16DA2" w:rsidR="00D324C5" w:rsidRPr="006C5E13" w:rsidRDefault="00D324C5" w:rsidP="00E47E08">
      <w:pPr>
        <w:ind w:firstLine="426"/>
        <w:contextualSpacing/>
        <w:jc w:val="both"/>
        <w:rPr>
          <w:rFonts w:ascii="Liberation Serif" w:hAnsi="Liberation Serif"/>
          <w:sz w:val="28"/>
          <w:szCs w:val="28"/>
        </w:rPr>
      </w:pPr>
      <w:bookmarkStart w:id="83" w:name="_Toc85554588"/>
      <w:r w:rsidRPr="006C5E13">
        <w:rPr>
          <w:rFonts w:ascii="Liberation Serif" w:hAnsi="Liberation Serif"/>
          <w:sz w:val="28"/>
          <w:szCs w:val="28"/>
        </w:rPr>
        <w:t>Система санитарной очистки</w:t>
      </w:r>
      <w:r w:rsidR="00A0093F" w:rsidRPr="006C5E13">
        <w:rPr>
          <w:rFonts w:ascii="Liberation Serif" w:hAnsi="Liberation Serif"/>
          <w:sz w:val="28"/>
          <w:szCs w:val="28"/>
        </w:rPr>
        <w:t xml:space="preserve"> </w:t>
      </w:r>
      <w:r w:rsidRPr="006C5E13">
        <w:rPr>
          <w:rFonts w:ascii="Liberation Serif" w:hAnsi="Liberation Serif"/>
          <w:sz w:val="28"/>
          <w:szCs w:val="28"/>
        </w:rPr>
        <w:t xml:space="preserve">включает системы сбора, удаления и утилизации твердых </w:t>
      </w:r>
      <w:r w:rsidR="0073094F">
        <w:rPr>
          <w:rFonts w:ascii="Liberation Serif" w:hAnsi="Liberation Serif"/>
          <w:sz w:val="28"/>
          <w:szCs w:val="28"/>
        </w:rPr>
        <w:t>коммунальных</w:t>
      </w:r>
      <w:r w:rsidRPr="006C5E13">
        <w:rPr>
          <w:rFonts w:ascii="Liberation Serif" w:hAnsi="Liberation Serif"/>
          <w:sz w:val="28"/>
          <w:szCs w:val="28"/>
        </w:rPr>
        <w:t xml:space="preserve"> отходов (Т</w:t>
      </w:r>
      <w:r w:rsidR="0073094F">
        <w:rPr>
          <w:rFonts w:ascii="Liberation Serif" w:hAnsi="Liberation Serif"/>
          <w:sz w:val="28"/>
          <w:szCs w:val="28"/>
        </w:rPr>
        <w:t>К</w:t>
      </w:r>
      <w:r w:rsidRPr="006C5E13">
        <w:rPr>
          <w:rFonts w:ascii="Liberation Serif" w:hAnsi="Liberation Serif"/>
          <w:sz w:val="28"/>
          <w:szCs w:val="28"/>
        </w:rPr>
        <w:t>О), жидких бытовых отходов (ЖБО), захоронения усопших и другие мероприятия.</w:t>
      </w:r>
    </w:p>
    <w:p w14:paraId="71C78CEA" w14:textId="053B0C59" w:rsidR="00D324C5" w:rsidRPr="006C5E13" w:rsidRDefault="00D324C5" w:rsidP="00E47E08">
      <w:pPr>
        <w:ind w:firstLine="426"/>
        <w:contextualSpacing/>
        <w:jc w:val="both"/>
        <w:rPr>
          <w:rFonts w:ascii="Liberation Serif" w:hAnsi="Liberation Serif"/>
          <w:sz w:val="28"/>
          <w:szCs w:val="28"/>
        </w:rPr>
      </w:pPr>
      <w:r w:rsidRPr="006C5E13">
        <w:rPr>
          <w:rFonts w:ascii="Liberation Serif" w:hAnsi="Liberation Serif"/>
          <w:sz w:val="28"/>
          <w:szCs w:val="28"/>
        </w:rPr>
        <w:t>Объемы образования Т</w:t>
      </w:r>
      <w:r w:rsidR="0073094F">
        <w:rPr>
          <w:rFonts w:ascii="Liberation Serif" w:hAnsi="Liberation Serif"/>
          <w:sz w:val="28"/>
          <w:szCs w:val="28"/>
        </w:rPr>
        <w:t>К</w:t>
      </w:r>
      <w:r w:rsidRPr="006C5E13">
        <w:rPr>
          <w:rFonts w:ascii="Liberation Serif" w:hAnsi="Liberation Serif"/>
          <w:sz w:val="28"/>
          <w:szCs w:val="28"/>
        </w:rPr>
        <w:t>О и приравненных к ним отходов складываются из трех потоков: от жилого фонда, торговых организаций, промышленных предприятий и иных учреждений (общественных и коммерческих) и суммарно превышают 57 000 куб. м (230 тыс. т).</w:t>
      </w:r>
    </w:p>
    <w:p w14:paraId="690B152B" w14:textId="614D9BC6" w:rsidR="00A05537" w:rsidRDefault="00D35936" w:rsidP="00E47E08">
      <w:pPr>
        <w:ind w:firstLine="426"/>
        <w:contextualSpacing/>
        <w:jc w:val="both"/>
        <w:rPr>
          <w:rFonts w:ascii="Liberation Serif" w:hAnsi="Liberation Serif"/>
          <w:sz w:val="28"/>
          <w:szCs w:val="28"/>
        </w:rPr>
      </w:pPr>
      <w:r>
        <w:rPr>
          <w:rFonts w:ascii="Liberation Serif" w:hAnsi="Liberation Serif"/>
          <w:sz w:val="28"/>
          <w:szCs w:val="28"/>
        </w:rPr>
        <w:t>В</w:t>
      </w:r>
      <w:r w:rsidRPr="00D35936">
        <w:rPr>
          <w:rFonts w:ascii="Liberation Serif" w:hAnsi="Liberation Serif"/>
          <w:sz w:val="28"/>
          <w:szCs w:val="28"/>
        </w:rPr>
        <w:t xml:space="preserve"> соответствии с Территориальной схемой обращения с отходами производства и потребления на территории Свердловской области, утвержденной приказом Министерства энергетики и жилищно-коммунального хозяйства Свердловской области от 31.03.2020 № 185, потоки твердых коммунальных отходов (далее – ТКО) с территории </w:t>
      </w:r>
      <w:proofErr w:type="spellStart"/>
      <w:r w:rsidRPr="00D35936">
        <w:rPr>
          <w:rFonts w:ascii="Liberation Serif" w:hAnsi="Liberation Serif"/>
          <w:sz w:val="28"/>
          <w:szCs w:val="28"/>
        </w:rPr>
        <w:t>Байкаловского</w:t>
      </w:r>
      <w:proofErr w:type="spellEnd"/>
      <w:r w:rsidRPr="00D35936">
        <w:rPr>
          <w:rFonts w:ascii="Liberation Serif" w:hAnsi="Liberation Serif"/>
          <w:sz w:val="28"/>
          <w:szCs w:val="28"/>
        </w:rPr>
        <w:t xml:space="preserve"> муниципального района направляются на свалку </w:t>
      </w:r>
      <w:proofErr w:type="spellStart"/>
      <w:r w:rsidRPr="00D35936">
        <w:rPr>
          <w:rFonts w:ascii="Liberation Serif" w:hAnsi="Liberation Serif"/>
          <w:sz w:val="28"/>
          <w:szCs w:val="28"/>
        </w:rPr>
        <w:t>пром</w:t>
      </w:r>
      <w:proofErr w:type="spellEnd"/>
      <w:r w:rsidRPr="00D35936">
        <w:rPr>
          <w:rFonts w:ascii="Liberation Serif" w:hAnsi="Liberation Serif"/>
          <w:sz w:val="28"/>
          <w:szCs w:val="28"/>
        </w:rPr>
        <w:t xml:space="preserve">-бытовых отходов деревни Фадюшина. Сбор и транспортирование ТКО осуществляется региональным оператором по обращению с ТКО – ЕМУП «Спецавтобаза». На территории </w:t>
      </w:r>
      <w:proofErr w:type="spellStart"/>
      <w:r w:rsidRPr="00D35936">
        <w:rPr>
          <w:rFonts w:ascii="Liberation Serif" w:hAnsi="Liberation Serif"/>
          <w:sz w:val="28"/>
          <w:szCs w:val="28"/>
        </w:rPr>
        <w:t>Байкаловского</w:t>
      </w:r>
      <w:proofErr w:type="spellEnd"/>
      <w:r w:rsidRPr="00D35936">
        <w:rPr>
          <w:rFonts w:ascii="Liberation Serif" w:hAnsi="Liberation Serif"/>
          <w:sz w:val="28"/>
          <w:szCs w:val="28"/>
        </w:rPr>
        <w:t xml:space="preserve"> муниципального района организовано раздельное накопление ТКО. На контейнерных площадках, переведенных на раздельное накопление, осуществляется сбор отдельных фракций ТКО (бумага, пластик). </w:t>
      </w:r>
    </w:p>
    <w:p w14:paraId="449824B7" w14:textId="77777777" w:rsidR="00B77C6C" w:rsidRPr="00136925" w:rsidRDefault="00B77C6C" w:rsidP="00B77C6C">
      <w:pPr>
        <w:ind w:firstLine="426"/>
        <w:contextualSpacing/>
        <w:jc w:val="both"/>
        <w:rPr>
          <w:rFonts w:ascii="Liberation Serif" w:hAnsi="Liberation Serif"/>
          <w:sz w:val="28"/>
          <w:szCs w:val="28"/>
        </w:rPr>
      </w:pPr>
      <w:r w:rsidRPr="00136925">
        <w:rPr>
          <w:rFonts w:ascii="Liberation Serif" w:hAnsi="Liberation Serif"/>
          <w:sz w:val="28"/>
          <w:szCs w:val="28"/>
        </w:rPr>
        <w:t xml:space="preserve">На территории </w:t>
      </w:r>
      <w:proofErr w:type="spellStart"/>
      <w:r w:rsidRPr="00136925">
        <w:rPr>
          <w:rFonts w:ascii="Liberation Serif" w:hAnsi="Liberation Serif"/>
          <w:sz w:val="28"/>
          <w:szCs w:val="28"/>
        </w:rPr>
        <w:t>Байкаловского</w:t>
      </w:r>
      <w:proofErr w:type="spellEnd"/>
      <w:r w:rsidRPr="00136925">
        <w:rPr>
          <w:rFonts w:ascii="Liberation Serif" w:hAnsi="Liberation Serif"/>
          <w:sz w:val="28"/>
          <w:szCs w:val="28"/>
        </w:rPr>
        <w:t xml:space="preserve"> сельского поселения БМР СО расположены объекты утилизации, уничтожения биологических отходов, подлежащие сохранению:</w:t>
      </w:r>
    </w:p>
    <w:p w14:paraId="1BC556F3" w14:textId="77777777" w:rsidR="00B77C6C" w:rsidRDefault="00B77C6C" w:rsidP="005E715A">
      <w:pPr>
        <w:pStyle w:val="afa"/>
        <w:numPr>
          <w:ilvl w:val="0"/>
          <w:numId w:val="14"/>
        </w:numPr>
        <w:jc w:val="both"/>
        <w:rPr>
          <w:rFonts w:ascii="Liberation Serif" w:hAnsi="Liberation Serif"/>
          <w:sz w:val="28"/>
          <w:szCs w:val="28"/>
        </w:rPr>
      </w:pPr>
      <w:r>
        <w:rPr>
          <w:rFonts w:ascii="Liberation Serif" w:hAnsi="Liberation Serif"/>
          <w:sz w:val="28"/>
          <w:szCs w:val="28"/>
        </w:rPr>
        <w:t>объект утилизации биологических отходов</w:t>
      </w:r>
      <w:r w:rsidRPr="008D07F9">
        <w:rPr>
          <w:rFonts w:ascii="Liberation Serif" w:hAnsi="Liberation Serif"/>
          <w:sz w:val="28"/>
          <w:szCs w:val="28"/>
        </w:rPr>
        <w:t>,</w:t>
      </w:r>
      <w:r>
        <w:rPr>
          <w:rFonts w:ascii="Liberation Serif" w:hAnsi="Liberation Serif"/>
          <w:sz w:val="28"/>
          <w:szCs w:val="28"/>
        </w:rPr>
        <w:t xml:space="preserve"> рядом с</w:t>
      </w:r>
      <w:r w:rsidRPr="008D07F9">
        <w:rPr>
          <w:rFonts w:ascii="Liberation Serif" w:hAnsi="Liberation Serif"/>
          <w:sz w:val="28"/>
          <w:szCs w:val="28"/>
        </w:rPr>
        <w:t xml:space="preserve"> </w:t>
      </w:r>
      <w:proofErr w:type="spellStart"/>
      <w:r>
        <w:rPr>
          <w:rFonts w:ascii="Liberation Serif" w:hAnsi="Liberation Serif"/>
          <w:sz w:val="28"/>
          <w:szCs w:val="28"/>
        </w:rPr>
        <w:t>с</w:t>
      </w:r>
      <w:proofErr w:type="spellEnd"/>
      <w:r w:rsidRPr="008D07F9">
        <w:rPr>
          <w:rFonts w:ascii="Liberation Serif" w:hAnsi="Liberation Serif"/>
          <w:sz w:val="28"/>
          <w:szCs w:val="28"/>
        </w:rPr>
        <w:t xml:space="preserve">. </w:t>
      </w:r>
      <w:proofErr w:type="spellStart"/>
      <w:r>
        <w:rPr>
          <w:rFonts w:ascii="Liberation Serif" w:hAnsi="Liberation Serif"/>
          <w:sz w:val="28"/>
          <w:szCs w:val="28"/>
        </w:rPr>
        <w:t>Ляпуново</w:t>
      </w:r>
      <w:proofErr w:type="spellEnd"/>
      <w:r>
        <w:rPr>
          <w:rFonts w:ascii="Liberation Serif" w:hAnsi="Liberation Serif"/>
          <w:sz w:val="28"/>
          <w:szCs w:val="28"/>
        </w:rPr>
        <w:t>;</w:t>
      </w:r>
    </w:p>
    <w:p w14:paraId="7CA57347" w14:textId="77777777" w:rsidR="00B77C6C" w:rsidRPr="00030BA3" w:rsidRDefault="00B77C6C" w:rsidP="005E715A">
      <w:pPr>
        <w:pStyle w:val="afa"/>
        <w:numPr>
          <w:ilvl w:val="0"/>
          <w:numId w:val="14"/>
        </w:numPr>
        <w:jc w:val="both"/>
        <w:rPr>
          <w:rFonts w:ascii="Liberation Serif" w:hAnsi="Liberation Serif"/>
          <w:sz w:val="28"/>
          <w:szCs w:val="28"/>
        </w:rPr>
      </w:pPr>
      <w:r w:rsidRPr="00030BA3">
        <w:rPr>
          <w:rFonts w:ascii="Liberation Serif" w:hAnsi="Liberation Serif"/>
          <w:sz w:val="28"/>
          <w:szCs w:val="28"/>
        </w:rPr>
        <w:t>объект утилизации биологических отходов, рядом с д. Кондрашина;</w:t>
      </w:r>
    </w:p>
    <w:p w14:paraId="7244642D" w14:textId="77777777" w:rsidR="00B77C6C" w:rsidRPr="00372067" w:rsidRDefault="00B77C6C"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рядом с д. </w:t>
      </w:r>
      <w:proofErr w:type="spellStart"/>
      <w:r w:rsidRPr="00372067">
        <w:rPr>
          <w:rFonts w:ascii="Liberation Serif" w:hAnsi="Liberation Serif"/>
          <w:sz w:val="28"/>
          <w:szCs w:val="28"/>
        </w:rPr>
        <w:t>Комарица</w:t>
      </w:r>
      <w:proofErr w:type="spellEnd"/>
      <w:r w:rsidRPr="00372067">
        <w:rPr>
          <w:rFonts w:ascii="Liberation Serif" w:hAnsi="Liberation Serif"/>
          <w:sz w:val="28"/>
          <w:szCs w:val="28"/>
        </w:rPr>
        <w:t>;</w:t>
      </w:r>
    </w:p>
    <w:p w14:paraId="44C3F614" w14:textId="385E0063" w:rsidR="00B77C6C" w:rsidRDefault="00B77C6C"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скотомогильник с захоронением в яме, между с. Байкалово и д. Сафонова</w:t>
      </w:r>
      <w:r w:rsidR="002E352B">
        <w:rPr>
          <w:rFonts w:ascii="Liberation Serif" w:hAnsi="Liberation Serif"/>
          <w:sz w:val="28"/>
          <w:szCs w:val="28"/>
        </w:rPr>
        <w:t>;</w:t>
      </w:r>
    </w:p>
    <w:p w14:paraId="6685376C" w14:textId="422E36AC" w:rsidR="002B7227" w:rsidRDefault="002E352B" w:rsidP="005E715A">
      <w:pPr>
        <w:pStyle w:val="afa"/>
        <w:numPr>
          <w:ilvl w:val="0"/>
          <w:numId w:val="14"/>
        </w:numPr>
        <w:jc w:val="both"/>
        <w:rPr>
          <w:rFonts w:ascii="Liberation Serif" w:hAnsi="Liberation Serif"/>
          <w:sz w:val="28"/>
          <w:szCs w:val="28"/>
        </w:rPr>
      </w:pPr>
      <w:r>
        <w:rPr>
          <w:rFonts w:ascii="Liberation Serif" w:hAnsi="Liberation Serif"/>
          <w:sz w:val="28"/>
          <w:szCs w:val="28"/>
        </w:rPr>
        <w:t>объект утилизации биологических отходов</w:t>
      </w:r>
      <w:r w:rsidRPr="00372067">
        <w:rPr>
          <w:rFonts w:ascii="Liberation Serif" w:hAnsi="Liberation Serif"/>
          <w:sz w:val="28"/>
          <w:szCs w:val="28"/>
        </w:rPr>
        <w:t xml:space="preserve">, между с. Байкалово и </w:t>
      </w:r>
      <w:r>
        <w:rPr>
          <w:rFonts w:ascii="Liberation Serif" w:hAnsi="Liberation Serif"/>
          <w:sz w:val="28"/>
          <w:szCs w:val="28"/>
        </w:rPr>
        <w:t>с</w:t>
      </w:r>
      <w:r w:rsidRPr="00372067">
        <w:rPr>
          <w:rFonts w:ascii="Liberation Serif" w:hAnsi="Liberation Serif"/>
          <w:sz w:val="28"/>
          <w:szCs w:val="28"/>
        </w:rPr>
        <w:t xml:space="preserve">. </w:t>
      </w:r>
      <w:proofErr w:type="spellStart"/>
      <w:r>
        <w:rPr>
          <w:rFonts w:ascii="Liberation Serif" w:hAnsi="Liberation Serif"/>
          <w:sz w:val="28"/>
          <w:szCs w:val="28"/>
        </w:rPr>
        <w:t>Ляпуново</w:t>
      </w:r>
      <w:proofErr w:type="spellEnd"/>
      <w:r>
        <w:rPr>
          <w:rFonts w:ascii="Liberation Serif" w:hAnsi="Liberation Serif"/>
          <w:sz w:val="28"/>
          <w:szCs w:val="28"/>
        </w:rPr>
        <w:t>;</w:t>
      </w:r>
    </w:p>
    <w:p w14:paraId="417ED7F5" w14:textId="4377DE70" w:rsidR="002B7227" w:rsidRPr="00030BA3" w:rsidRDefault="002B7227" w:rsidP="005E715A">
      <w:pPr>
        <w:pStyle w:val="afa"/>
        <w:numPr>
          <w:ilvl w:val="0"/>
          <w:numId w:val="14"/>
        </w:numPr>
        <w:jc w:val="both"/>
        <w:rPr>
          <w:rFonts w:ascii="Liberation Serif" w:hAnsi="Liberation Serif"/>
          <w:sz w:val="28"/>
          <w:szCs w:val="28"/>
        </w:rPr>
      </w:pPr>
      <w:r w:rsidRPr="00030BA3">
        <w:rPr>
          <w:rFonts w:ascii="Liberation Serif" w:hAnsi="Liberation Serif"/>
          <w:sz w:val="28"/>
          <w:szCs w:val="28"/>
        </w:rPr>
        <w:t xml:space="preserve">объект утилизации биологических отходов, рядом с д. </w:t>
      </w:r>
      <w:r>
        <w:rPr>
          <w:rFonts w:ascii="Liberation Serif" w:hAnsi="Liberation Serif"/>
          <w:sz w:val="28"/>
          <w:szCs w:val="28"/>
        </w:rPr>
        <w:t>Вязовка</w:t>
      </w:r>
      <w:r w:rsidRPr="00030BA3">
        <w:rPr>
          <w:rFonts w:ascii="Liberation Serif" w:hAnsi="Liberation Serif"/>
          <w:sz w:val="28"/>
          <w:szCs w:val="28"/>
        </w:rPr>
        <w:t>;</w:t>
      </w:r>
    </w:p>
    <w:p w14:paraId="1AAFEFEC" w14:textId="6B0FC0CF" w:rsidR="00CD0839" w:rsidRPr="00372067" w:rsidRDefault="00CD0839"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рядом с д. </w:t>
      </w:r>
      <w:r w:rsidR="009824DE">
        <w:rPr>
          <w:rFonts w:ascii="Liberation Serif" w:hAnsi="Liberation Serif"/>
          <w:sz w:val="28"/>
          <w:szCs w:val="28"/>
        </w:rPr>
        <w:t xml:space="preserve">Нижняя </w:t>
      </w:r>
      <w:proofErr w:type="spellStart"/>
      <w:r w:rsidR="009824DE">
        <w:rPr>
          <w:rFonts w:ascii="Liberation Serif" w:hAnsi="Liberation Serif"/>
          <w:sz w:val="28"/>
          <w:szCs w:val="28"/>
        </w:rPr>
        <w:t>Иленка</w:t>
      </w:r>
      <w:proofErr w:type="spellEnd"/>
      <w:r w:rsidRPr="00372067">
        <w:rPr>
          <w:rFonts w:ascii="Liberation Serif" w:hAnsi="Liberation Serif"/>
          <w:sz w:val="28"/>
          <w:szCs w:val="28"/>
        </w:rPr>
        <w:t>;</w:t>
      </w:r>
    </w:p>
    <w:p w14:paraId="2BD87F16" w14:textId="28B569A8" w:rsidR="00600D15" w:rsidRPr="00030BA3" w:rsidRDefault="00600D15" w:rsidP="005E715A">
      <w:pPr>
        <w:pStyle w:val="afa"/>
        <w:numPr>
          <w:ilvl w:val="0"/>
          <w:numId w:val="14"/>
        </w:numPr>
        <w:jc w:val="both"/>
        <w:rPr>
          <w:rFonts w:ascii="Liberation Serif" w:hAnsi="Liberation Serif"/>
          <w:sz w:val="28"/>
          <w:szCs w:val="28"/>
        </w:rPr>
      </w:pPr>
      <w:r w:rsidRPr="00030BA3">
        <w:rPr>
          <w:rFonts w:ascii="Liberation Serif" w:hAnsi="Liberation Serif"/>
          <w:sz w:val="28"/>
          <w:szCs w:val="28"/>
        </w:rPr>
        <w:t xml:space="preserve">объект утилизации биологических отходов, рядом с д. </w:t>
      </w:r>
      <w:r>
        <w:rPr>
          <w:rFonts w:ascii="Liberation Serif" w:hAnsi="Liberation Serif"/>
          <w:sz w:val="28"/>
          <w:szCs w:val="28"/>
        </w:rPr>
        <w:t xml:space="preserve">Нижняя </w:t>
      </w:r>
      <w:proofErr w:type="spellStart"/>
      <w:r>
        <w:rPr>
          <w:rFonts w:ascii="Liberation Serif" w:hAnsi="Liberation Serif"/>
          <w:sz w:val="28"/>
          <w:szCs w:val="28"/>
        </w:rPr>
        <w:t>Иленка</w:t>
      </w:r>
      <w:proofErr w:type="spellEnd"/>
      <w:r w:rsidRPr="00030BA3">
        <w:rPr>
          <w:rFonts w:ascii="Liberation Serif" w:hAnsi="Liberation Serif"/>
          <w:sz w:val="28"/>
          <w:szCs w:val="28"/>
        </w:rPr>
        <w:t>;</w:t>
      </w:r>
    </w:p>
    <w:p w14:paraId="0002D380" w14:textId="62D5D242" w:rsidR="00CF1165" w:rsidRPr="00372067" w:rsidRDefault="00CF1165"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рядом с д. </w:t>
      </w:r>
      <w:r>
        <w:rPr>
          <w:rFonts w:ascii="Liberation Serif" w:hAnsi="Liberation Serif"/>
          <w:sz w:val="28"/>
          <w:szCs w:val="28"/>
        </w:rPr>
        <w:t>Степина</w:t>
      </w:r>
      <w:r w:rsidRPr="00372067">
        <w:rPr>
          <w:rFonts w:ascii="Liberation Serif" w:hAnsi="Liberation Serif"/>
          <w:sz w:val="28"/>
          <w:szCs w:val="28"/>
        </w:rPr>
        <w:t>;</w:t>
      </w:r>
    </w:p>
    <w:p w14:paraId="2019DEC3" w14:textId="7575515A" w:rsidR="00EC7C16" w:rsidRPr="00030BA3" w:rsidRDefault="00EC7C16" w:rsidP="005E715A">
      <w:pPr>
        <w:pStyle w:val="afa"/>
        <w:numPr>
          <w:ilvl w:val="0"/>
          <w:numId w:val="14"/>
        </w:numPr>
        <w:jc w:val="both"/>
        <w:rPr>
          <w:rFonts w:ascii="Liberation Serif" w:hAnsi="Liberation Serif"/>
          <w:sz w:val="28"/>
          <w:szCs w:val="28"/>
        </w:rPr>
      </w:pPr>
      <w:r w:rsidRPr="00030BA3">
        <w:rPr>
          <w:rFonts w:ascii="Liberation Serif" w:hAnsi="Liberation Serif"/>
          <w:sz w:val="28"/>
          <w:szCs w:val="28"/>
        </w:rPr>
        <w:t xml:space="preserve">объект утилизации биологических отходов, рядом с </w:t>
      </w:r>
      <w:proofErr w:type="spellStart"/>
      <w:r>
        <w:rPr>
          <w:rFonts w:ascii="Liberation Serif" w:hAnsi="Liberation Serif"/>
          <w:sz w:val="28"/>
          <w:szCs w:val="28"/>
        </w:rPr>
        <w:t>с</w:t>
      </w:r>
      <w:proofErr w:type="spellEnd"/>
      <w:r w:rsidRPr="00030BA3">
        <w:rPr>
          <w:rFonts w:ascii="Liberation Serif" w:hAnsi="Liberation Serif"/>
          <w:sz w:val="28"/>
          <w:szCs w:val="28"/>
        </w:rPr>
        <w:t xml:space="preserve">. </w:t>
      </w:r>
      <w:proofErr w:type="spellStart"/>
      <w:r>
        <w:rPr>
          <w:rFonts w:ascii="Liberation Serif" w:hAnsi="Liberation Serif"/>
          <w:sz w:val="28"/>
          <w:szCs w:val="28"/>
        </w:rPr>
        <w:t>Краснополянское</w:t>
      </w:r>
      <w:proofErr w:type="spellEnd"/>
      <w:r w:rsidRPr="00030BA3">
        <w:rPr>
          <w:rFonts w:ascii="Liberation Serif" w:hAnsi="Liberation Serif"/>
          <w:sz w:val="28"/>
          <w:szCs w:val="28"/>
        </w:rPr>
        <w:t>;</w:t>
      </w:r>
    </w:p>
    <w:p w14:paraId="01F448AB" w14:textId="44BFEB5C" w:rsidR="002B7227" w:rsidRDefault="00917613"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рядом с д. </w:t>
      </w:r>
      <w:r w:rsidR="00D909EB">
        <w:rPr>
          <w:rFonts w:ascii="Liberation Serif" w:hAnsi="Liberation Serif"/>
          <w:sz w:val="28"/>
          <w:szCs w:val="28"/>
        </w:rPr>
        <w:t>Власова</w:t>
      </w:r>
      <w:r w:rsidRPr="00372067">
        <w:rPr>
          <w:rFonts w:ascii="Liberation Serif" w:hAnsi="Liberation Serif"/>
          <w:sz w:val="28"/>
          <w:szCs w:val="28"/>
        </w:rPr>
        <w:t>;</w:t>
      </w:r>
    </w:p>
    <w:p w14:paraId="11B4FA06" w14:textId="1EB42212" w:rsidR="00D909EB" w:rsidRDefault="00D909EB" w:rsidP="005E715A">
      <w:pPr>
        <w:pStyle w:val="afa"/>
        <w:numPr>
          <w:ilvl w:val="0"/>
          <w:numId w:val="14"/>
        </w:numPr>
        <w:jc w:val="both"/>
        <w:rPr>
          <w:rFonts w:ascii="Liberation Serif" w:hAnsi="Liberation Serif"/>
          <w:sz w:val="28"/>
          <w:szCs w:val="28"/>
        </w:rPr>
      </w:pPr>
      <w:r w:rsidRPr="00030BA3">
        <w:rPr>
          <w:rFonts w:ascii="Liberation Serif" w:hAnsi="Liberation Serif"/>
          <w:sz w:val="28"/>
          <w:szCs w:val="28"/>
        </w:rPr>
        <w:t>объект утилизации биологических отходов,</w:t>
      </w:r>
      <w:r>
        <w:rPr>
          <w:rFonts w:ascii="Liberation Serif" w:hAnsi="Liberation Serif"/>
          <w:sz w:val="28"/>
          <w:szCs w:val="28"/>
        </w:rPr>
        <w:t xml:space="preserve"> </w:t>
      </w:r>
      <w:r w:rsidRPr="00372067">
        <w:rPr>
          <w:rFonts w:ascii="Liberation Serif" w:hAnsi="Liberation Serif"/>
          <w:sz w:val="28"/>
          <w:szCs w:val="28"/>
        </w:rPr>
        <w:t xml:space="preserve">рядом с д. </w:t>
      </w:r>
      <w:r>
        <w:rPr>
          <w:rFonts w:ascii="Liberation Serif" w:hAnsi="Liberation Serif"/>
          <w:sz w:val="28"/>
          <w:szCs w:val="28"/>
        </w:rPr>
        <w:t>Власова</w:t>
      </w:r>
      <w:r w:rsidRPr="00372067">
        <w:rPr>
          <w:rFonts w:ascii="Liberation Serif" w:hAnsi="Liberation Serif"/>
          <w:sz w:val="28"/>
          <w:szCs w:val="28"/>
        </w:rPr>
        <w:t>;</w:t>
      </w:r>
    </w:p>
    <w:p w14:paraId="7A64139A" w14:textId="0A16F9AC" w:rsidR="00D909EB" w:rsidRDefault="00D909EB"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рядом с д. </w:t>
      </w:r>
      <w:r>
        <w:rPr>
          <w:rFonts w:ascii="Liberation Serif" w:hAnsi="Liberation Serif"/>
          <w:sz w:val="28"/>
          <w:szCs w:val="28"/>
        </w:rPr>
        <w:t>Игнатьева</w:t>
      </w:r>
      <w:r w:rsidRPr="00372067">
        <w:rPr>
          <w:rFonts w:ascii="Liberation Serif" w:hAnsi="Liberation Serif"/>
          <w:sz w:val="28"/>
          <w:szCs w:val="28"/>
        </w:rPr>
        <w:t>;</w:t>
      </w:r>
    </w:p>
    <w:p w14:paraId="4DF35CDE" w14:textId="188760EA" w:rsidR="00F17A44" w:rsidRDefault="00F17A44" w:rsidP="005E715A">
      <w:pPr>
        <w:pStyle w:val="afa"/>
        <w:numPr>
          <w:ilvl w:val="0"/>
          <w:numId w:val="14"/>
        </w:numPr>
        <w:jc w:val="both"/>
        <w:rPr>
          <w:rFonts w:ascii="Liberation Serif" w:hAnsi="Liberation Serif"/>
          <w:sz w:val="28"/>
          <w:szCs w:val="28"/>
        </w:rPr>
      </w:pPr>
      <w:r w:rsidRPr="00372067">
        <w:rPr>
          <w:rFonts w:ascii="Liberation Serif" w:hAnsi="Liberation Serif"/>
          <w:sz w:val="28"/>
          <w:szCs w:val="28"/>
        </w:rPr>
        <w:t xml:space="preserve">скотомогильник с захоронением в яме, </w:t>
      </w:r>
      <w:r>
        <w:rPr>
          <w:rFonts w:ascii="Liberation Serif" w:hAnsi="Liberation Serif"/>
          <w:sz w:val="28"/>
          <w:szCs w:val="28"/>
        </w:rPr>
        <w:t xml:space="preserve">между д. Зырянская </w:t>
      </w:r>
      <w:r w:rsidR="00E600D3">
        <w:rPr>
          <w:rFonts w:ascii="Liberation Serif" w:hAnsi="Liberation Serif"/>
          <w:sz w:val="28"/>
          <w:szCs w:val="28"/>
        </w:rPr>
        <w:t>и с. Елань</w:t>
      </w:r>
      <w:r w:rsidRPr="00372067">
        <w:rPr>
          <w:rFonts w:ascii="Liberation Serif" w:hAnsi="Liberation Serif"/>
          <w:sz w:val="28"/>
          <w:szCs w:val="28"/>
        </w:rPr>
        <w:t>;</w:t>
      </w:r>
    </w:p>
    <w:p w14:paraId="69681BF0" w14:textId="72679F4C" w:rsidR="00E600D3" w:rsidRDefault="00E600D3" w:rsidP="005E715A">
      <w:pPr>
        <w:pStyle w:val="afa"/>
        <w:numPr>
          <w:ilvl w:val="0"/>
          <w:numId w:val="14"/>
        </w:numPr>
        <w:jc w:val="both"/>
        <w:rPr>
          <w:rFonts w:ascii="Liberation Serif" w:hAnsi="Liberation Serif"/>
          <w:sz w:val="28"/>
          <w:szCs w:val="28"/>
        </w:rPr>
      </w:pPr>
      <w:r>
        <w:rPr>
          <w:rFonts w:ascii="Liberation Serif" w:hAnsi="Liberation Serif"/>
          <w:sz w:val="28"/>
          <w:szCs w:val="28"/>
        </w:rPr>
        <w:lastRenderedPageBreak/>
        <w:t xml:space="preserve">два </w:t>
      </w:r>
      <w:r w:rsidRPr="00030BA3">
        <w:rPr>
          <w:rFonts w:ascii="Liberation Serif" w:hAnsi="Liberation Serif"/>
          <w:sz w:val="28"/>
          <w:szCs w:val="28"/>
        </w:rPr>
        <w:t>объект</w:t>
      </w:r>
      <w:r>
        <w:rPr>
          <w:rFonts w:ascii="Liberation Serif" w:hAnsi="Liberation Serif"/>
          <w:sz w:val="28"/>
          <w:szCs w:val="28"/>
        </w:rPr>
        <w:t>а</w:t>
      </w:r>
      <w:r w:rsidRPr="00030BA3">
        <w:rPr>
          <w:rFonts w:ascii="Liberation Serif" w:hAnsi="Liberation Serif"/>
          <w:sz w:val="28"/>
          <w:szCs w:val="28"/>
        </w:rPr>
        <w:t xml:space="preserve"> утилизации биологических отходов,</w:t>
      </w:r>
      <w:r>
        <w:rPr>
          <w:rFonts w:ascii="Liberation Serif" w:hAnsi="Liberation Serif"/>
          <w:sz w:val="28"/>
          <w:szCs w:val="28"/>
        </w:rPr>
        <w:t xml:space="preserve"> между с. </w:t>
      </w:r>
      <w:proofErr w:type="spellStart"/>
      <w:r>
        <w:rPr>
          <w:rFonts w:ascii="Liberation Serif" w:hAnsi="Liberation Serif"/>
          <w:sz w:val="28"/>
          <w:szCs w:val="28"/>
        </w:rPr>
        <w:t>Краснополянское</w:t>
      </w:r>
      <w:proofErr w:type="spellEnd"/>
      <w:r>
        <w:rPr>
          <w:rFonts w:ascii="Liberation Serif" w:hAnsi="Liberation Serif"/>
          <w:sz w:val="28"/>
          <w:szCs w:val="28"/>
        </w:rPr>
        <w:t xml:space="preserve"> и с. Елань.</w:t>
      </w:r>
    </w:p>
    <w:p w14:paraId="4631C78D" w14:textId="26AEEC22" w:rsidR="005951F7" w:rsidRPr="006C5E13" w:rsidRDefault="005951F7" w:rsidP="005E715A">
      <w:pPr>
        <w:keepNext/>
        <w:numPr>
          <w:ilvl w:val="1"/>
          <w:numId w:val="5"/>
        </w:numPr>
        <w:ind w:left="0" w:firstLine="426"/>
        <w:contextualSpacing/>
        <w:jc w:val="both"/>
        <w:outlineLvl w:val="1"/>
        <w:rPr>
          <w:rFonts w:ascii="Liberation Serif" w:hAnsi="Liberation Serif"/>
          <w:b/>
          <w:sz w:val="28"/>
          <w:szCs w:val="28"/>
        </w:rPr>
      </w:pPr>
      <w:bookmarkStart w:id="84" w:name="_Toc140747094"/>
      <w:r w:rsidRPr="006C5E13">
        <w:rPr>
          <w:rFonts w:ascii="Liberation Serif" w:hAnsi="Liberation Serif"/>
          <w:b/>
          <w:sz w:val="28"/>
          <w:szCs w:val="28"/>
        </w:rPr>
        <w:t>Проектная организация территории</w:t>
      </w:r>
      <w:bookmarkEnd w:id="83"/>
      <w:bookmarkEnd w:id="84"/>
    </w:p>
    <w:p w14:paraId="7EC14C5A" w14:textId="3218B81C"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Информация о планируемых объектах местного значения, оценка условий их создания и влияния на комплексное развитие территории указана в приложении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_Ref78286919 \h </w:instrText>
      </w:r>
      <w:r w:rsidR="00703218" w:rsidRPr="006C5E13">
        <w:rPr>
          <w:rFonts w:ascii="Liberation Serif" w:hAnsi="Liberation Serif"/>
          <w:sz w:val="28"/>
          <w:szCs w:val="28"/>
        </w:rPr>
        <w:instrText xml:space="preserve">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6C5E13">
        <w:rPr>
          <w:rFonts w:ascii="Liberation Serif" w:hAnsi="Liberation Serif"/>
          <w:b/>
          <w:sz w:val="28"/>
        </w:rPr>
        <w:t>Приложение 1 «Перечень планируемых объектов местного значения муниципального района, оценка условий их создания и влияния на комплексное развитие территории»</w:t>
      </w:r>
      <w:r w:rsidRPr="006C5E13">
        <w:rPr>
          <w:rFonts w:ascii="Liberation Serif" w:hAnsi="Liberation Serif"/>
          <w:sz w:val="28"/>
          <w:szCs w:val="28"/>
        </w:rPr>
        <w:fldChar w:fldCharType="end"/>
      </w:r>
      <w:r w:rsidRPr="006C5E13">
        <w:rPr>
          <w:rFonts w:ascii="Liberation Serif" w:hAnsi="Liberation Serif"/>
          <w:sz w:val="28"/>
          <w:szCs w:val="28"/>
        </w:rPr>
        <w:t xml:space="preserve">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_Ref78279375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szCs w:val="28"/>
        </w:rPr>
        <w:t>Таблица 18</w:t>
      </w:r>
      <w:r w:rsidRPr="006C5E13">
        <w:rPr>
          <w:rFonts w:ascii="Liberation Serif" w:hAnsi="Liberation Serif"/>
          <w:sz w:val="28"/>
          <w:szCs w:val="28"/>
        </w:rPr>
        <w:fldChar w:fldCharType="end"/>
      </w:r>
      <w:r w:rsidRPr="006C5E13">
        <w:rPr>
          <w:rFonts w:ascii="Liberation Serif" w:hAnsi="Liberation Serif"/>
          <w:sz w:val="28"/>
          <w:szCs w:val="28"/>
        </w:rPr>
        <w:t>).</w:t>
      </w:r>
    </w:p>
    <w:p w14:paraId="589B1A9F" w14:textId="3001B78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Проектное землепользование</w:t>
      </w:r>
    </w:p>
    <w:p w14:paraId="3CB7ABA4" w14:textId="1F87C085" w:rsidR="007A495D" w:rsidRPr="006C5E13" w:rsidRDefault="007A495D" w:rsidP="00955B59">
      <w:pPr>
        <w:ind w:firstLine="426"/>
        <w:contextualSpacing/>
        <w:jc w:val="both"/>
        <w:rPr>
          <w:rFonts w:ascii="Liberation Serif" w:hAnsi="Liberation Serif"/>
          <w:sz w:val="28"/>
          <w:szCs w:val="28"/>
        </w:rPr>
      </w:pPr>
      <w:r w:rsidRPr="006C5E13">
        <w:rPr>
          <w:rFonts w:ascii="Liberation Serif" w:hAnsi="Liberation Serif"/>
          <w:sz w:val="28"/>
          <w:szCs w:val="28"/>
        </w:rPr>
        <w:t xml:space="preserve">В административных границах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w:t>
      </w:r>
      <w:r w:rsidR="00C15A73">
        <w:rPr>
          <w:rFonts w:ascii="Liberation Serif" w:hAnsi="Liberation Serif"/>
          <w:sz w:val="28"/>
          <w:szCs w:val="28"/>
        </w:rPr>
        <w:t>МР СО</w:t>
      </w:r>
      <w:r w:rsidRPr="006C5E13">
        <w:rPr>
          <w:rFonts w:ascii="Liberation Serif" w:hAnsi="Liberation Serif"/>
          <w:sz w:val="28"/>
          <w:szCs w:val="28"/>
        </w:rPr>
        <w:t xml:space="preserve"> находится 229.35 тыс. га </w:t>
      </w:r>
      <w:r w:rsidR="00955B59" w:rsidRPr="006C5E13">
        <w:rPr>
          <w:rFonts w:ascii="Liberation Serif" w:hAnsi="Liberation Serif"/>
          <w:sz w:val="28"/>
          <w:szCs w:val="28"/>
        </w:rPr>
        <w:t>территорий</w:t>
      </w:r>
      <w:r w:rsidRPr="006C5E13">
        <w:rPr>
          <w:rFonts w:ascii="Liberation Serif" w:hAnsi="Liberation Serif"/>
          <w:sz w:val="28"/>
          <w:szCs w:val="28"/>
        </w:rPr>
        <w:t>.</w:t>
      </w:r>
    </w:p>
    <w:p w14:paraId="190BD7A2" w14:textId="77777777" w:rsidR="00955B59" w:rsidRPr="006C5E13" w:rsidRDefault="00955B59" w:rsidP="00955B59">
      <w:pPr>
        <w:ind w:firstLine="426"/>
        <w:contextualSpacing/>
        <w:jc w:val="both"/>
        <w:rPr>
          <w:rFonts w:ascii="Liberation Serif" w:hAnsi="Liberation Serif"/>
          <w:sz w:val="28"/>
          <w:szCs w:val="28"/>
        </w:rPr>
      </w:pPr>
      <w:r w:rsidRPr="006C5E13">
        <w:rPr>
          <w:rFonts w:ascii="Liberation Serif" w:hAnsi="Liberation Serif"/>
          <w:sz w:val="28"/>
          <w:szCs w:val="28"/>
        </w:rPr>
        <w:t>Согласно</w:t>
      </w:r>
      <w:r w:rsidRPr="006C5E13">
        <w:rPr>
          <w:rFonts w:ascii="Liberation Serif" w:hAnsi="Liberation Serif"/>
          <w:b/>
          <w:sz w:val="28"/>
          <w:szCs w:val="28"/>
        </w:rPr>
        <w:t xml:space="preserve"> </w:t>
      </w:r>
      <w:r w:rsidRPr="006C5E13">
        <w:rPr>
          <w:rFonts w:ascii="Liberation Serif" w:hAnsi="Liberation Serif"/>
          <w:sz w:val="28"/>
          <w:szCs w:val="28"/>
        </w:rPr>
        <w:t>проекту,</w:t>
      </w:r>
      <w:r w:rsidRPr="006C5E13">
        <w:rPr>
          <w:rFonts w:ascii="Liberation Serif" w:hAnsi="Liberation Serif"/>
          <w:b/>
          <w:sz w:val="28"/>
          <w:szCs w:val="28"/>
        </w:rPr>
        <w:t xml:space="preserve"> </w:t>
      </w:r>
      <w:r w:rsidRPr="006C5E13">
        <w:rPr>
          <w:rFonts w:ascii="Liberation Serif" w:hAnsi="Liberation Serif"/>
          <w:sz w:val="28"/>
          <w:szCs w:val="28"/>
        </w:rPr>
        <w:t>планировка населенных пунктов к концу расчетного срока должны представлять единое планировочное образование, куда войдут территории селитебного и производственного назначения и будут представлены следующими зонами: селитебной, производственной и ландшафтно-рекреационной.</w:t>
      </w:r>
    </w:p>
    <w:p w14:paraId="765C2390" w14:textId="70FCAD69" w:rsidR="00955B59" w:rsidRPr="006C5E13" w:rsidRDefault="00955B59" w:rsidP="00955B59">
      <w:pPr>
        <w:ind w:firstLine="426"/>
        <w:contextualSpacing/>
        <w:jc w:val="both"/>
        <w:rPr>
          <w:rFonts w:ascii="Liberation Serif" w:hAnsi="Liberation Serif"/>
          <w:sz w:val="28"/>
          <w:szCs w:val="28"/>
        </w:rPr>
      </w:pPr>
      <w:r w:rsidRPr="006C5E13">
        <w:rPr>
          <w:rFonts w:ascii="Liberation Serif" w:hAnsi="Liberation Serif"/>
          <w:sz w:val="28"/>
          <w:szCs w:val="28"/>
        </w:rPr>
        <w:t>Распределение территорий по видам использования произведено в результате обмера чертежей и представлено в таблице (</w:t>
      </w:r>
      <w:r w:rsidR="00C3664E" w:rsidRPr="006C5E13">
        <w:rPr>
          <w:rFonts w:ascii="Liberation Serif" w:hAnsi="Liberation Serif"/>
          <w:sz w:val="28"/>
          <w:szCs w:val="28"/>
        </w:rPr>
        <w:fldChar w:fldCharType="begin"/>
      </w:r>
      <w:r w:rsidR="00C3664E" w:rsidRPr="006C5E13">
        <w:rPr>
          <w:rFonts w:ascii="Liberation Serif" w:hAnsi="Liberation Serif"/>
          <w:sz w:val="28"/>
          <w:szCs w:val="28"/>
        </w:rPr>
        <w:instrText xml:space="preserve"> REF _Ref120694235 \h </w:instrText>
      </w:r>
      <w:r w:rsidR="006C5E13">
        <w:rPr>
          <w:rFonts w:ascii="Liberation Serif" w:hAnsi="Liberation Serif"/>
          <w:sz w:val="28"/>
          <w:szCs w:val="28"/>
        </w:rPr>
        <w:instrText xml:space="preserve"> \* MERGEFORMAT </w:instrText>
      </w:r>
      <w:r w:rsidR="00C3664E" w:rsidRPr="006C5E13">
        <w:rPr>
          <w:rFonts w:ascii="Liberation Serif" w:hAnsi="Liberation Serif"/>
          <w:sz w:val="28"/>
          <w:szCs w:val="28"/>
        </w:rPr>
      </w:r>
      <w:r w:rsidR="00C3664E"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14</w:t>
      </w:r>
      <w:r w:rsidR="00514277" w:rsidRPr="006C5E13">
        <w:rPr>
          <w:rFonts w:ascii="Liberation Serif" w:hAnsi="Liberation Serif"/>
          <w:noProof/>
          <w:sz w:val="28"/>
        </w:rPr>
        <w:t>. Баланс территорий</w:t>
      </w:r>
      <w:r w:rsidR="00C3664E" w:rsidRPr="006C5E13">
        <w:rPr>
          <w:rFonts w:ascii="Liberation Serif" w:hAnsi="Liberation Serif"/>
          <w:sz w:val="28"/>
          <w:szCs w:val="28"/>
        </w:rPr>
        <w:fldChar w:fldCharType="end"/>
      </w:r>
      <w:r w:rsidRPr="006C5E13">
        <w:rPr>
          <w:rFonts w:ascii="Liberation Serif" w:hAnsi="Liberation Serif"/>
          <w:sz w:val="28"/>
          <w:szCs w:val="28"/>
        </w:rPr>
        <w:t>).</w:t>
      </w:r>
    </w:p>
    <w:p w14:paraId="23C54857" w14:textId="77777777" w:rsidR="007A495D" w:rsidRPr="006C5E13" w:rsidRDefault="007A495D" w:rsidP="00E47E08">
      <w:pPr>
        <w:pStyle w:val="a6"/>
        <w:kinsoku w:val="0"/>
        <w:overflowPunct w:val="0"/>
        <w:contextualSpacing/>
        <w:rPr>
          <w:rFonts w:ascii="Liberation Serif" w:hAnsi="Liberation Serif"/>
          <w:sz w:val="5"/>
          <w:szCs w:val="5"/>
        </w:rPr>
      </w:pPr>
    </w:p>
    <w:p w14:paraId="1CC4265E" w14:textId="019CF83A" w:rsidR="005951F7" w:rsidRPr="006C5E13" w:rsidRDefault="005951F7" w:rsidP="00E47E08">
      <w:pPr>
        <w:keepNext/>
        <w:ind w:left="1275"/>
        <w:contextualSpacing/>
        <w:jc w:val="right"/>
        <w:rPr>
          <w:rFonts w:ascii="Liberation Serif" w:hAnsi="Liberation Serif"/>
          <w:sz w:val="28"/>
        </w:rPr>
      </w:pPr>
      <w:bookmarkStart w:id="85" w:name="_Ref77952106"/>
      <w:bookmarkStart w:id="86" w:name="_Ref120694235"/>
      <w:r w:rsidRPr="006C5E13">
        <w:rPr>
          <w:rFonts w:ascii="Liberation Serif" w:hAnsi="Liberation Serif"/>
          <w:sz w:val="28"/>
        </w:rPr>
        <w:t xml:space="preserve">Таблица </w:t>
      </w:r>
      <w:r w:rsidRPr="006C5E13">
        <w:rPr>
          <w:rFonts w:ascii="Liberation Serif" w:hAnsi="Liberation Serif"/>
          <w:noProof/>
          <w:sz w:val="28"/>
        </w:rPr>
        <w:fldChar w:fldCharType="begin"/>
      </w:r>
      <w:r w:rsidRPr="006C5E13">
        <w:rPr>
          <w:rFonts w:ascii="Liberation Serif" w:hAnsi="Liberation Serif"/>
          <w:noProof/>
          <w:sz w:val="28"/>
        </w:rPr>
        <w:instrText xml:space="preserve"> SEQ Таблица \* ARABIC </w:instrText>
      </w:r>
      <w:r w:rsidRPr="006C5E13">
        <w:rPr>
          <w:rFonts w:ascii="Liberation Serif" w:hAnsi="Liberation Serif"/>
          <w:noProof/>
          <w:sz w:val="28"/>
        </w:rPr>
        <w:fldChar w:fldCharType="separate"/>
      </w:r>
      <w:r w:rsidR="00514277">
        <w:rPr>
          <w:rFonts w:ascii="Liberation Serif" w:hAnsi="Liberation Serif"/>
          <w:noProof/>
          <w:sz w:val="28"/>
        </w:rPr>
        <w:t>14</w:t>
      </w:r>
      <w:r w:rsidRPr="006C5E13">
        <w:rPr>
          <w:rFonts w:ascii="Liberation Serif" w:hAnsi="Liberation Serif"/>
          <w:noProof/>
          <w:sz w:val="28"/>
        </w:rPr>
        <w:fldChar w:fldCharType="end"/>
      </w:r>
      <w:bookmarkEnd w:id="85"/>
      <w:r w:rsidR="00C3664E" w:rsidRPr="006C5E13">
        <w:rPr>
          <w:rFonts w:ascii="Liberation Serif" w:hAnsi="Liberation Serif"/>
          <w:noProof/>
          <w:sz w:val="28"/>
        </w:rPr>
        <w:t>. Баланс территорий</w:t>
      </w:r>
      <w:bookmarkEnd w:id="86"/>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48"/>
        <w:gridCol w:w="2672"/>
        <w:gridCol w:w="2274"/>
      </w:tblGrid>
      <w:tr w:rsidR="005951F7" w:rsidRPr="006C5E13" w14:paraId="53F61D9B" w14:textId="77777777" w:rsidTr="000868B6">
        <w:tc>
          <w:tcPr>
            <w:tcW w:w="567" w:type="dxa"/>
            <w:vAlign w:val="center"/>
          </w:tcPr>
          <w:p w14:paraId="2C009B86"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w:t>
            </w:r>
          </w:p>
          <w:p w14:paraId="2E5B2013"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п/п</w:t>
            </w:r>
          </w:p>
        </w:tc>
        <w:tc>
          <w:tcPr>
            <w:tcW w:w="3848" w:type="dxa"/>
            <w:vAlign w:val="center"/>
          </w:tcPr>
          <w:p w14:paraId="78EA3BCF"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Наименование территории</w:t>
            </w:r>
          </w:p>
        </w:tc>
        <w:tc>
          <w:tcPr>
            <w:tcW w:w="2672" w:type="dxa"/>
            <w:vAlign w:val="center"/>
          </w:tcPr>
          <w:p w14:paraId="4D057C45"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Существующая</w:t>
            </w:r>
          </w:p>
          <w:p w14:paraId="667D3782"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площадь территории, га</w:t>
            </w:r>
          </w:p>
        </w:tc>
        <w:tc>
          <w:tcPr>
            <w:tcW w:w="2274" w:type="dxa"/>
            <w:vAlign w:val="center"/>
          </w:tcPr>
          <w:p w14:paraId="6CC76B43"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Проектная площадь</w:t>
            </w:r>
          </w:p>
          <w:p w14:paraId="396ADEE7" w14:textId="77777777" w:rsidR="005951F7" w:rsidRPr="006C5E13" w:rsidRDefault="005951F7" w:rsidP="000868B6">
            <w:pPr>
              <w:contextualSpacing/>
              <w:jc w:val="center"/>
              <w:rPr>
                <w:rFonts w:ascii="Liberation Serif" w:hAnsi="Liberation Serif"/>
                <w:sz w:val="28"/>
                <w:szCs w:val="28"/>
              </w:rPr>
            </w:pPr>
            <w:r w:rsidRPr="006C5E13">
              <w:rPr>
                <w:rFonts w:ascii="Liberation Serif" w:hAnsi="Liberation Serif"/>
                <w:sz w:val="28"/>
                <w:szCs w:val="28"/>
              </w:rPr>
              <w:t>территории, га</w:t>
            </w:r>
          </w:p>
        </w:tc>
      </w:tr>
      <w:tr w:rsidR="000868B6" w:rsidRPr="006C5E13" w14:paraId="5D4BDB5A" w14:textId="77777777" w:rsidTr="000868B6">
        <w:tc>
          <w:tcPr>
            <w:tcW w:w="567" w:type="dxa"/>
            <w:vAlign w:val="center"/>
          </w:tcPr>
          <w:p w14:paraId="3CCADF15" w14:textId="0307965A"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w:t>
            </w:r>
          </w:p>
        </w:tc>
        <w:tc>
          <w:tcPr>
            <w:tcW w:w="3848" w:type="dxa"/>
            <w:vAlign w:val="center"/>
          </w:tcPr>
          <w:p w14:paraId="4DDCF7E7" w14:textId="551FB42A"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 xml:space="preserve">Общая площадь земель в границе </w:t>
            </w:r>
            <w:proofErr w:type="spellStart"/>
            <w:r w:rsidRPr="000868B6">
              <w:rPr>
                <w:rFonts w:ascii="Liberation Serif" w:hAnsi="Liberation Serif"/>
                <w:sz w:val="28"/>
                <w:szCs w:val="28"/>
              </w:rPr>
              <w:t>Байкаловского</w:t>
            </w:r>
            <w:proofErr w:type="spellEnd"/>
            <w:r w:rsidRPr="000868B6">
              <w:rPr>
                <w:rFonts w:ascii="Liberation Serif" w:hAnsi="Liberation Serif"/>
                <w:sz w:val="28"/>
                <w:szCs w:val="28"/>
              </w:rPr>
              <w:t xml:space="preserve"> муниципального района Свердловской области</w:t>
            </w:r>
          </w:p>
        </w:tc>
        <w:tc>
          <w:tcPr>
            <w:tcW w:w="2672" w:type="dxa"/>
            <w:vAlign w:val="center"/>
          </w:tcPr>
          <w:p w14:paraId="311F3980" w14:textId="3C4F9550"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229358,3</w:t>
            </w:r>
          </w:p>
        </w:tc>
        <w:tc>
          <w:tcPr>
            <w:tcW w:w="2274" w:type="dxa"/>
            <w:vAlign w:val="center"/>
          </w:tcPr>
          <w:p w14:paraId="15EDC283" w14:textId="541FF7AD"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229358,3</w:t>
            </w:r>
          </w:p>
        </w:tc>
      </w:tr>
      <w:tr w:rsidR="000868B6" w:rsidRPr="006C5E13" w14:paraId="373459FD" w14:textId="77777777" w:rsidTr="000868B6">
        <w:tc>
          <w:tcPr>
            <w:tcW w:w="567" w:type="dxa"/>
            <w:vAlign w:val="center"/>
          </w:tcPr>
          <w:p w14:paraId="2F28AE91" w14:textId="696D8AFA"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2</w:t>
            </w:r>
          </w:p>
        </w:tc>
        <w:tc>
          <w:tcPr>
            <w:tcW w:w="3848" w:type="dxa"/>
            <w:vAlign w:val="center"/>
          </w:tcPr>
          <w:p w14:paraId="46BDCE1C" w14:textId="2A797E93"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населенных пунктов</w:t>
            </w:r>
          </w:p>
        </w:tc>
        <w:tc>
          <w:tcPr>
            <w:tcW w:w="2672" w:type="dxa"/>
            <w:vAlign w:val="center"/>
          </w:tcPr>
          <w:p w14:paraId="7A98F56A" w14:textId="11F99A82"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11439,3</w:t>
            </w:r>
          </w:p>
        </w:tc>
        <w:tc>
          <w:tcPr>
            <w:tcW w:w="2274" w:type="dxa"/>
            <w:vAlign w:val="center"/>
          </w:tcPr>
          <w:p w14:paraId="590BDD44" w14:textId="2FA91D2F"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11439,3</w:t>
            </w:r>
          </w:p>
        </w:tc>
      </w:tr>
      <w:tr w:rsidR="000868B6" w:rsidRPr="006C5E13" w14:paraId="73CFCC25" w14:textId="77777777" w:rsidTr="000868B6">
        <w:tc>
          <w:tcPr>
            <w:tcW w:w="567" w:type="dxa"/>
            <w:vAlign w:val="center"/>
          </w:tcPr>
          <w:p w14:paraId="06EC33AE" w14:textId="05D15125"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3</w:t>
            </w:r>
          </w:p>
        </w:tc>
        <w:tc>
          <w:tcPr>
            <w:tcW w:w="3848" w:type="dxa"/>
            <w:vAlign w:val="center"/>
          </w:tcPr>
          <w:p w14:paraId="2E87406D" w14:textId="4A22AD57"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сельскохозяйственного назначения</w:t>
            </w:r>
          </w:p>
        </w:tc>
        <w:tc>
          <w:tcPr>
            <w:tcW w:w="2672" w:type="dxa"/>
            <w:vAlign w:val="center"/>
          </w:tcPr>
          <w:p w14:paraId="15BF6181" w14:textId="2F60C596"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95346,9</w:t>
            </w:r>
          </w:p>
        </w:tc>
        <w:tc>
          <w:tcPr>
            <w:tcW w:w="2274" w:type="dxa"/>
            <w:vAlign w:val="center"/>
          </w:tcPr>
          <w:p w14:paraId="6A0C4569" w14:textId="2E88E34F"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95346,9</w:t>
            </w:r>
          </w:p>
        </w:tc>
      </w:tr>
      <w:tr w:rsidR="000868B6" w:rsidRPr="006C5E13" w14:paraId="412C4980" w14:textId="77777777" w:rsidTr="000868B6">
        <w:tc>
          <w:tcPr>
            <w:tcW w:w="567" w:type="dxa"/>
            <w:vAlign w:val="center"/>
          </w:tcPr>
          <w:p w14:paraId="4648C914" w14:textId="5485230B"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4</w:t>
            </w:r>
          </w:p>
        </w:tc>
        <w:tc>
          <w:tcPr>
            <w:tcW w:w="3848" w:type="dxa"/>
            <w:vAlign w:val="center"/>
          </w:tcPr>
          <w:p w14:paraId="7156E9CA" w14:textId="129E3291"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672" w:type="dxa"/>
            <w:vAlign w:val="center"/>
          </w:tcPr>
          <w:p w14:paraId="2E53EF4F" w14:textId="5A06A8C9"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359,133</w:t>
            </w:r>
          </w:p>
        </w:tc>
        <w:tc>
          <w:tcPr>
            <w:tcW w:w="2274" w:type="dxa"/>
            <w:vAlign w:val="center"/>
          </w:tcPr>
          <w:p w14:paraId="6510662A" w14:textId="4C860521"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359,133</w:t>
            </w:r>
          </w:p>
        </w:tc>
      </w:tr>
      <w:tr w:rsidR="000868B6" w:rsidRPr="006C5E13" w14:paraId="39CC175A" w14:textId="77777777" w:rsidTr="000868B6">
        <w:tc>
          <w:tcPr>
            <w:tcW w:w="567" w:type="dxa"/>
            <w:vAlign w:val="center"/>
          </w:tcPr>
          <w:p w14:paraId="25A0F2F6" w14:textId="4C7FA239"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5</w:t>
            </w:r>
          </w:p>
        </w:tc>
        <w:tc>
          <w:tcPr>
            <w:tcW w:w="3848" w:type="dxa"/>
            <w:vAlign w:val="center"/>
          </w:tcPr>
          <w:p w14:paraId="2A958EA0" w14:textId="577F3960"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особо охраняемых территорий и объектов</w:t>
            </w:r>
          </w:p>
        </w:tc>
        <w:tc>
          <w:tcPr>
            <w:tcW w:w="2672" w:type="dxa"/>
            <w:vAlign w:val="center"/>
          </w:tcPr>
          <w:p w14:paraId="468D6000" w14:textId="46C8FB74"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20000</w:t>
            </w:r>
          </w:p>
        </w:tc>
        <w:tc>
          <w:tcPr>
            <w:tcW w:w="2274" w:type="dxa"/>
            <w:vAlign w:val="center"/>
          </w:tcPr>
          <w:p w14:paraId="38A8AB9A" w14:textId="27637A57"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20000</w:t>
            </w:r>
          </w:p>
        </w:tc>
      </w:tr>
      <w:tr w:rsidR="000868B6" w:rsidRPr="006C5E13" w14:paraId="396D7C2E" w14:textId="77777777" w:rsidTr="000868B6">
        <w:tc>
          <w:tcPr>
            <w:tcW w:w="567" w:type="dxa"/>
            <w:vAlign w:val="center"/>
          </w:tcPr>
          <w:p w14:paraId="309B9EAD" w14:textId="2E593658"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6</w:t>
            </w:r>
          </w:p>
        </w:tc>
        <w:tc>
          <w:tcPr>
            <w:tcW w:w="3848" w:type="dxa"/>
            <w:vAlign w:val="center"/>
          </w:tcPr>
          <w:p w14:paraId="5D231575" w14:textId="2F86A689"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лесного фонда</w:t>
            </w:r>
          </w:p>
        </w:tc>
        <w:tc>
          <w:tcPr>
            <w:tcW w:w="2672" w:type="dxa"/>
            <w:vAlign w:val="center"/>
          </w:tcPr>
          <w:p w14:paraId="25FB15B4" w14:textId="5BAFA411"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99721,83</w:t>
            </w:r>
          </w:p>
        </w:tc>
        <w:tc>
          <w:tcPr>
            <w:tcW w:w="2274" w:type="dxa"/>
            <w:vAlign w:val="center"/>
          </w:tcPr>
          <w:p w14:paraId="2C7C58F5" w14:textId="7C361942"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99721,83</w:t>
            </w:r>
          </w:p>
        </w:tc>
      </w:tr>
      <w:tr w:rsidR="000868B6" w:rsidRPr="006C5E13" w14:paraId="12A80FD8" w14:textId="77777777" w:rsidTr="000868B6">
        <w:tc>
          <w:tcPr>
            <w:tcW w:w="567" w:type="dxa"/>
            <w:vAlign w:val="center"/>
          </w:tcPr>
          <w:p w14:paraId="3B139F1F" w14:textId="4273E732"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7</w:t>
            </w:r>
          </w:p>
        </w:tc>
        <w:tc>
          <w:tcPr>
            <w:tcW w:w="3848" w:type="dxa"/>
            <w:vAlign w:val="center"/>
          </w:tcPr>
          <w:p w14:paraId="7ACC2E17" w14:textId="73794A7E"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водного фонда</w:t>
            </w:r>
          </w:p>
        </w:tc>
        <w:tc>
          <w:tcPr>
            <w:tcW w:w="2672" w:type="dxa"/>
            <w:vAlign w:val="center"/>
          </w:tcPr>
          <w:p w14:paraId="061133A7" w14:textId="0F2BC21B"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1342,883</w:t>
            </w:r>
          </w:p>
        </w:tc>
        <w:tc>
          <w:tcPr>
            <w:tcW w:w="2274" w:type="dxa"/>
            <w:vAlign w:val="center"/>
          </w:tcPr>
          <w:p w14:paraId="5CF7348E" w14:textId="1CC242E1"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1342,883</w:t>
            </w:r>
          </w:p>
        </w:tc>
      </w:tr>
      <w:tr w:rsidR="000868B6" w:rsidRPr="006C5E13" w14:paraId="284F007D" w14:textId="77777777" w:rsidTr="000868B6">
        <w:tc>
          <w:tcPr>
            <w:tcW w:w="567" w:type="dxa"/>
            <w:vAlign w:val="center"/>
          </w:tcPr>
          <w:p w14:paraId="1EA3EBE6" w14:textId="638C66A3"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8</w:t>
            </w:r>
          </w:p>
        </w:tc>
        <w:tc>
          <w:tcPr>
            <w:tcW w:w="3848" w:type="dxa"/>
            <w:vAlign w:val="center"/>
          </w:tcPr>
          <w:p w14:paraId="119DA89B" w14:textId="1C4A5E33"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земли запаса</w:t>
            </w:r>
          </w:p>
        </w:tc>
        <w:tc>
          <w:tcPr>
            <w:tcW w:w="2672" w:type="dxa"/>
            <w:vAlign w:val="center"/>
          </w:tcPr>
          <w:p w14:paraId="6859F1D0" w14:textId="6C0C7BFA"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1148,222</w:t>
            </w:r>
          </w:p>
        </w:tc>
        <w:tc>
          <w:tcPr>
            <w:tcW w:w="2274" w:type="dxa"/>
            <w:vAlign w:val="center"/>
          </w:tcPr>
          <w:p w14:paraId="5D9E988B" w14:textId="35FD2187" w:rsidR="000868B6" w:rsidRPr="006C5E13" w:rsidRDefault="000868B6" w:rsidP="000868B6">
            <w:pPr>
              <w:contextualSpacing/>
              <w:jc w:val="center"/>
              <w:rPr>
                <w:rFonts w:ascii="Liberation Serif" w:hAnsi="Liberation Serif"/>
                <w:sz w:val="28"/>
                <w:szCs w:val="28"/>
              </w:rPr>
            </w:pPr>
            <w:r w:rsidRPr="000868B6">
              <w:rPr>
                <w:rFonts w:ascii="Liberation Serif" w:hAnsi="Liberation Serif"/>
                <w:sz w:val="28"/>
                <w:szCs w:val="28"/>
              </w:rPr>
              <w:t>1148,222</w:t>
            </w:r>
          </w:p>
        </w:tc>
      </w:tr>
    </w:tbl>
    <w:p w14:paraId="729316C7" w14:textId="77777777" w:rsidR="00630AF2" w:rsidRPr="006C5E13" w:rsidRDefault="00630AF2" w:rsidP="005E715A">
      <w:pPr>
        <w:keepNext/>
        <w:numPr>
          <w:ilvl w:val="3"/>
          <w:numId w:val="5"/>
        </w:numPr>
        <w:tabs>
          <w:tab w:val="left" w:pos="142"/>
        </w:tabs>
        <w:ind w:left="0" w:firstLine="426"/>
        <w:jc w:val="both"/>
        <w:outlineLvl w:val="6"/>
        <w:rPr>
          <w:rFonts w:ascii="Liberation Serif" w:hAnsi="Liberation Serif"/>
          <w:sz w:val="28"/>
          <w:u w:val="single"/>
        </w:rPr>
      </w:pPr>
      <w:r w:rsidRPr="006C5E13">
        <w:rPr>
          <w:rFonts w:ascii="Liberation Serif" w:hAnsi="Liberation Serif"/>
          <w:sz w:val="28"/>
          <w:u w:val="single"/>
        </w:rPr>
        <w:lastRenderedPageBreak/>
        <w:t>Зоны с особыми условиями использования территории</w:t>
      </w:r>
    </w:p>
    <w:p w14:paraId="0FDDCD20" w14:textId="77777777" w:rsidR="00630AF2" w:rsidRPr="006C5E13" w:rsidRDefault="00630AF2" w:rsidP="00630AF2">
      <w:pPr>
        <w:ind w:firstLine="426"/>
        <w:jc w:val="both"/>
        <w:rPr>
          <w:rFonts w:ascii="Liberation Serif" w:hAnsi="Liberation Serif"/>
          <w:sz w:val="28"/>
          <w:szCs w:val="28"/>
        </w:rPr>
      </w:pPr>
      <w:r w:rsidRPr="006C5E13">
        <w:rPr>
          <w:rFonts w:ascii="Liberation Serif" w:hAnsi="Liberation Serif"/>
          <w:sz w:val="28"/>
          <w:szCs w:val="28"/>
        </w:rPr>
        <w:t>К основным зонам регламентированного градостроительного использования территории по природно-ресурсным, санитарно-гигиеническим, экологическим ограничениям относятся следующие:</w:t>
      </w:r>
    </w:p>
    <w:p w14:paraId="4794A10D" w14:textId="7CE335FB" w:rsidR="00E062B0" w:rsidRPr="006C5E13" w:rsidRDefault="00E062B0" w:rsidP="00E062B0">
      <w:pPr>
        <w:pStyle w:val="9"/>
        <w:keepNext w:val="0"/>
        <w:widowControl w:val="0"/>
        <w:contextualSpacing/>
        <w:mirrorIndents/>
        <w:rPr>
          <w:rFonts w:ascii="Liberation Serif" w:hAnsi="Liberation Serif"/>
          <w:b/>
          <w:i/>
          <w:iCs/>
          <w:szCs w:val="28"/>
          <w:u w:val="single"/>
        </w:rPr>
      </w:pPr>
      <w:r w:rsidRPr="006C5E13">
        <w:rPr>
          <w:rFonts w:ascii="Liberation Serif" w:hAnsi="Liberation Serif"/>
          <w:b/>
          <w:szCs w:val="28"/>
          <w:u w:val="single"/>
        </w:rPr>
        <w:t>Санитарно-защитная зона предприятий, сооружений и иных объектов</w:t>
      </w:r>
    </w:p>
    <w:p w14:paraId="5360AC12" w14:textId="6FBB3278" w:rsidR="00E062B0" w:rsidRPr="006C5E13" w:rsidRDefault="00E062B0" w:rsidP="00E062B0">
      <w:pPr>
        <w:pStyle w:val="15"/>
        <w:rPr>
          <w:b w:val="0"/>
          <w:color w:val="auto"/>
        </w:rPr>
      </w:pPr>
      <w:r w:rsidRPr="006C5E13">
        <w:rPr>
          <w:color w:val="auto"/>
        </w:rPr>
        <w:t>Регламентирующий документ</w:t>
      </w:r>
      <w:r w:rsidRPr="006C5E13">
        <w:rPr>
          <w:b w:val="0"/>
          <w:color w:val="auto"/>
        </w:rPr>
        <w:t>.</w:t>
      </w:r>
    </w:p>
    <w:p w14:paraId="7BCE1FA8" w14:textId="77777777" w:rsidR="00BC3E2E" w:rsidRPr="00BC3E2E" w:rsidRDefault="00BC3E2E" w:rsidP="00BC3E2E">
      <w:pPr>
        <w:pStyle w:val="15"/>
        <w:rPr>
          <w:b w:val="0"/>
          <w:color w:val="auto"/>
        </w:rPr>
      </w:pPr>
      <w:r w:rsidRPr="00BC3E2E">
        <w:rPr>
          <w:b w:val="0"/>
          <w:color w:val="auto"/>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(Ст. 106 Земельного кодекса Российской Федерации предусмотрен новый порядок установления, изменения, прекращения существования зон с особыми условиями использования территорий. До 01.01.2025 применяется данный порядок, с учетом особенностей, установленных ст. 26 Федерального закона от 03.08.2018 № 342-ФЗ).</w:t>
      </w:r>
    </w:p>
    <w:p w14:paraId="2DA17016" w14:textId="77777777" w:rsidR="00BC3E2E" w:rsidRPr="00BC3E2E" w:rsidRDefault="00BC3E2E" w:rsidP="00BC3E2E">
      <w:pPr>
        <w:pStyle w:val="15"/>
        <w:rPr>
          <w:b w:val="0"/>
          <w:color w:val="auto"/>
        </w:rPr>
      </w:pPr>
      <w:r w:rsidRPr="00BC3E2E">
        <w:rPr>
          <w:b w:val="0"/>
          <w:color w:val="auto"/>
        </w:rPr>
        <w:t>СанПиН 2.2.1/2.1.1.1200-03 «Санитарно-защитные зоны и санитарная классификация предприятий, сооружений и иных объектов»</w:t>
      </w:r>
      <w:bookmarkStart w:id="87" w:name="_Hlk80191800"/>
      <w:r w:rsidRPr="00BC3E2E">
        <w:rPr>
          <w:b w:val="0"/>
          <w:color w:val="auto"/>
        </w:rPr>
        <w:t xml:space="preserve">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соответствующие нормы выделены в статье ниже курсивом).</w:t>
      </w:r>
      <w:bookmarkEnd w:id="87"/>
    </w:p>
    <w:p w14:paraId="2555BFCE" w14:textId="77777777" w:rsidR="00BC3E2E" w:rsidRPr="00BC3E2E" w:rsidRDefault="00BC3E2E" w:rsidP="00BC3E2E">
      <w:pPr>
        <w:pStyle w:val="15"/>
        <w:rPr>
          <w:b w:val="0"/>
          <w:color w:val="auto"/>
        </w:rPr>
      </w:pPr>
      <w:r w:rsidRPr="00BC3E2E">
        <w:rPr>
          <w:b w:val="0"/>
          <w:color w:val="auto"/>
        </w:rPr>
        <w:t>Приказ Роспотребнадзора от 09.03.2022 № 84 "Об определении видов объектов, в отношении которых решения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65AC0412" w14:textId="77777777" w:rsidR="00BC3E2E" w:rsidRPr="00BC3E2E" w:rsidRDefault="00BC3E2E" w:rsidP="00BC3E2E">
      <w:pPr>
        <w:pStyle w:val="15"/>
        <w:rPr>
          <w:b w:val="0"/>
          <w:color w:val="auto"/>
        </w:rPr>
      </w:pPr>
      <w:r w:rsidRPr="00BC3E2E">
        <w:rPr>
          <w:b w:val="0"/>
          <w:color w:val="auto"/>
        </w:rPr>
        <w:t>СанПиН 2.1.8/2.2.4.1383-03 "Гигиенические требования к размещению и эксплуатации передающих радиотехнических объектов" (Пункты 3.17, 3.19, 3.20-3.22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 декабря 2020 года № 2467. Срок действия указанных пунктов в Перечне - до 1 января 2025 года.).</w:t>
      </w:r>
    </w:p>
    <w:p w14:paraId="13251643" w14:textId="77777777" w:rsidR="00BC3E2E" w:rsidRPr="00BC3E2E" w:rsidRDefault="00BC3E2E" w:rsidP="00BC3E2E">
      <w:pPr>
        <w:pStyle w:val="15"/>
        <w:rPr>
          <w:b w:val="0"/>
          <w:color w:val="auto"/>
        </w:rPr>
      </w:pPr>
      <w:r w:rsidRPr="00BC3E2E">
        <w:rPr>
          <w:b w:val="0"/>
          <w:color w:val="auto"/>
        </w:rPr>
        <w:t xml:space="preserve">СанПиН 2.1.8/2.2.4.1190-03 «Гигиенические требования к размещению и эксплуатации средств сухопутной подвижной радиосвязи» (Пункты 3.16-3.19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w:t>
      </w:r>
      <w:r w:rsidRPr="00BC3E2E">
        <w:rPr>
          <w:b w:val="0"/>
          <w:color w:val="auto"/>
        </w:rPr>
        <w:lastRenderedPageBreak/>
        <w:t>обязательных требованиях в Российской Федерации", утвержденный постановлением Правительства Российской Федерации от 31 декабря 2020 года № 2467. Срок действия указанных пунктов в Перечне - до 1 января 2025 года.).</w:t>
      </w:r>
    </w:p>
    <w:p w14:paraId="509212D5" w14:textId="77777777" w:rsidR="00E062B0" w:rsidRPr="006C5E13" w:rsidRDefault="00E062B0" w:rsidP="00E062B0">
      <w:pPr>
        <w:pStyle w:val="15"/>
        <w:rPr>
          <w:color w:val="auto"/>
        </w:rPr>
      </w:pPr>
      <w:r w:rsidRPr="006C5E13">
        <w:rPr>
          <w:color w:val="auto"/>
        </w:rPr>
        <w:t xml:space="preserve">Порядок установления и размеры. </w:t>
      </w:r>
    </w:p>
    <w:p w14:paraId="0EE96806" w14:textId="5FE0F55B" w:rsidR="00E062B0" w:rsidRDefault="00E062B0" w:rsidP="00E062B0">
      <w:pPr>
        <w:pStyle w:val="15"/>
        <w:rPr>
          <w:b w:val="0"/>
          <w:color w:val="auto"/>
        </w:rPr>
      </w:pPr>
      <w:r w:rsidRPr="006C5E13">
        <w:rPr>
          <w:b w:val="0"/>
          <w:color w:val="auto"/>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54319EF1" w14:textId="65BAD172" w:rsidR="005D232C" w:rsidRPr="006C5E13" w:rsidRDefault="005D232C" w:rsidP="005D232C">
      <w:pPr>
        <w:pStyle w:val="15"/>
        <w:rPr>
          <w:b w:val="0"/>
          <w:color w:val="auto"/>
        </w:rPr>
      </w:pPr>
      <w:r>
        <w:rPr>
          <w:b w:val="0"/>
          <w:color w:val="auto"/>
        </w:rPr>
        <w:t>П</w:t>
      </w:r>
      <w:r w:rsidRPr="005D232C">
        <w:rPr>
          <w:b w:val="0"/>
          <w:color w:val="auto"/>
        </w:rPr>
        <w:t>ланировка и застройка городских и сельских поселений должна сопровождаться созданием благоприятных условий для жизни и здоровья населения, в том числе путем создания мер по предупреждению и устранению вредного воздействия на человека факторов среды обитания. Для этой цели создаются санитарно-защитные зоны.</w:t>
      </w:r>
      <w:r>
        <w:rPr>
          <w:b w:val="0"/>
          <w:color w:val="auto"/>
        </w:rPr>
        <w:t xml:space="preserve"> С</w:t>
      </w:r>
      <w:r w:rsidRPr="005D232C">
        <w:rPr>
          <w:b w:val="0"/>
          <w:color w:val="auto"/>
        </w:rPr>
        <w:t>анитарно-защитная зона – это 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p>
    <w:p w14:paraId="00A3FA8F" w14:textId="6B3810A3" w:rsidR="00E062B0" w:rsidRDefault="00FA6705" w:rsidP="00E062B0">
      <w:pPr>
        <w:pStyle w:val="15"/>
        <w:rPr>
          <w:b w:val="0"/>
          <w:color w:val="auto"/>
        </w:rPr>
      </w:pPr>
      <w:r>
        <w:rPr>
          <w:b w:val="0"/>
          <w:color w:val="auto"/>
        </w:rPr>
        <w:t xml:space="preserve">Согласно </w:t>
      </w:r>
      <w:r w:rsidR="00240F1E">
        <w:rPr>
          <w:b w:val="0"/>
          <w:color w:val="auto"/>
        </w:rPr>
        <w:t xml:space="preserve">статье 26 </w:t>
      </w:r>
      <w:r w:rsidR="002412C8">
        <w:rPr>
          <w:b w:val="0"/>
          <w:color w:val="auto"/>
        </w:rPr>
        <w:t>Федеральн</w:t>
      </w:r>
      <w:r w:rsidR="00240F1E">
        <w:rPr>
          <w:b w:val="0"/>
          <w:color w:val="auto"/>
        </w:rPr>
        <w:t>ого</w:t>
      </w:r>
      <w:r w:rsidR="002412C8">
        <w:rPr>
          <w:b w:val="0"/>
          <w:color w:val="auto"/>
        </w:rPr>
        <w:t xml:space="preserve"> закон</w:t>
      </w:r>
      <w:r w:rsidR="00240F1E">
        <w:rPr>
          <w:b w:val="0"/>
          <w:color w:val="auto"/>
        </w:rPr>
        <w:t>а</w:t>
      </w:r>
      <w:r w:rsidR="002412C8">
        <w:rPr>
          <w:b w:val="0"/>
          <w:color w:val="auto"/>
        </w:rPr>
        <w:t xml:space="preserve"> от 30.12.2021 № 447-ФЗ «О внесении изменений в Градостроительный кодекс Российской Федерации и отдельные законодательные акты Российской Федерации»,</w:t>
      </w:r>
      <w:r w:rsidR="00E062B0" w:rsidRPr="006C5E13">
        <w:rPr>
          <w:b w:val="0"/>
          <w:color w:val="auto"/>
        </w:rPr>
        <w:t xml:space="preserve"> 1 января 2025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 </w:t>
      </w:r>
    </w:p>
    <w:p w14:paraId="2DCFEDE2" w14:textId="77777777" w:rsidR="00E062B0" w:rsidRPr="006C5E13" w:rsidRDefault="00E062B0" w:rsidP="00E062B0">
      <w:pPr>
        <w:pStyle w:val="15"/>
        <w:rPr>
          <w:b w:val="0"/>
          <w:color w:val="auto"/>
        </w:rPr>
      </w:pPr>
      <w:r w:rsidRPr="006C5E13">
        <w:rPr>
          <w:b w:val="0"/>
          <w:color w:val="auto"/>
        </w:rPr>
        <w:t>Размер санитарно-защитной зоны устанавливается в соответствии с главой VII. «Санитарная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 и приложениями 1 - 6 к СанПиН 2.2.1/2.1.1.1200-03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CE5B7D8" w14:textId="77777777" w:rsidR="00E062B0" w:rsidRPr="006C5E13" w:rsidRDefault="00E062B0" w:rsidP="00E062B0">
      <w:pPr>
        <w:pStyle w:val="15"/>
        <w:rPr>
          <w:b w:val="0"/>
          <w:color w:val="auto"/>
        </w:rPr>
      </w:pPr>
      <w:r w:rsidRPr="006C5E13">
        <w:rPr>
          <w:b w:val="0"/>
          <w:color w:val="auto"/>
        </w:rPr>
        <w:t xml:space="preserve">Размеры и границы санитарно-защитной зоны определяются в проекте санитарно-защитной зоны. </w:t>
      </w:r>
    </w:p>
    <w:p w14:paraId="33CA960D" w14:textId="77777777" w:rsidR="00E062B0" w:rsidRPr="006C5E13" w:rsidRDefault="00E062B0" w:rsidP="00E062B0">
      <w:pPr>
        <w:pStyle w:val="15"/>
        <w:rPr>
          <w:b w:val="0"/>
          <w:color w:val="auto"/>
        </w:rPr>
      </w:pPr>
      <w:r w:rsidRPr="006C5E13">
        <w:rPr>
          <w:b w:val="0"/>
          <w:color w:val="auto"/>
        </w:rPr>
        <w:lastRenderedPageBreak/>
        <w:t xml:space="preserve">Критерием для определения размера санитарно-защитной зоны является </w:t>
      </w:r>
      <w:proofErr w:type="spellStart"/>
      <w:r w:rsidRPr="006C5E13">
        <w:rPr>
          <w:b w:val="0"/>
          <w:color w:val="auto"/>
        </w:rPr>
        <w:t>непревышение</w:t>
      </w:r>
      <w:proofErr w:type="spellEnd"/>
      <w:r w:rsidRPr="006C5E13">
        <w:rPr>
          <w:b w:val="0"/>
          <w:color w:val="auto"/>
        </w:rPr>
        <w:t xml:space="preserve"> на ее внешней границе и за ее пределами ПДК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14:paraId="7DEB31DF" w14:textId="77715320" w:rsidR="00E062B0" w:rsidRPr="006C5E13" w:rsidRDefault="00E062B0" w:rsidP="00E062B0">
      <w:pPr>
        <w:pStyle w:val="15"/>
        <w:rPr>
          <w:b w:val="0"/>
          <w:color w:val="auto"/>
        </w:rPr>
      </w:pPr>
      <w:r w:rsidRPr="006C5E13">
        <w:rPr>
          <w:b w:val="0"/>
          <w:color w:val="auto"/>
        </w:rPr>
        <w:t>Размеры санитарно-защитных зон для промышленных объектов и производств, являющихся источниками физических факторов воздействия на население</w:t>
      </w:r>
      <w:r w:rsidR="0005762F">
        <w:rPr>
          <w:b w:val="0"/>
          <w:color w:val="auto"/>
        </w:rPr>
        <w:t>,</w:t>
      </w:r>
      <w:r w:rsidRPr="006C5E13">
        <w:rPr>
          <w:b w:val="0"/>
          <w:color w:val="auto"/>
        </w:rPr>
        <w:t xml:space="preserve"> устанавливаются на основании акустических расчетов с учетом места расположения источников и характера создаваемого ими шума, электромагнитных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14:paraId="0E90D354" w14:textId="77777777" w:rsidR="00E062B0" w:rsidRPr="006C5E13" w:rsidRDefault="00E062B0" w:rsidP="00E062B0">
      <w:pPr>
        <w:pStyle w:val="15"/>
        <w:rPr>
          <w:b w:val="0"/>
          <w:color w:val="auto"/>
        </w:rPr>
      </w:pPr>
      <w:bookmarkStart w:id="88" w:name="_Toc268485786"/>
      <w:bookmarkStart w:id="89" w:name="_Toc268487870"/>
      <w:bookmarkStart w:id="90" w:name="_Toc268488690"/>
      <w:r w:rsidRPr="006C5E13">
        <w:rPr>
          <w:b w:val="0"/>
          <w:color w:val="auto"/>
        </w:rPr>
        <w:t>В целях защиты населения от воздействия ЭМП, создаваемых антеннами стационарных передающих радиотехнических объектов (ПРТО), устанавливаются санитарно-защитные зоны (СЗЗ) с учетом перспективного развития ПРТО и населенного пункта.</w:t>
      </w:r>
    </w:p>
    <w:p w14:paraId="58B56AD0" w14:textId="083E0610" w:rsidR="00E062B0" w:rsidRPr="006C5E13" w:rsidRDefault="00E062B0" w:rsidP="00E062B0">
      <w:pPr>
        <w:pStyle w:val="15"/>
        <w:rPr>
          <w:b w:val="0"/>
          <w:color w:val="auto"/>
        </w:rPr>
      </w:pPr>
      <w:bookmarkStart w:id="91" w:name="_Toc301256041"/>
      <w:r w:rsidRPr="006C5E13">
        <w:rPr>
          <w:color w:val="auto"/>
        </w:rPr>
        <w:t>Режим использования территории</w:t>
      </w:r>
      <w:bookmarkEnd w:id="88"/>
      <w:bookmarkEnd w:id="89"/>
      <w:bookmarkEnd w:id="90"/>
      <w:bookmarkEnd w:id="91"/>
      <w:r w:rsidRPr="006C5E13">
        <w:rPr>
          <w:b w:val="0"/>
          <w:color w:val="auto"/>
        </w:rPr>
        <w:t>.</w:t>
      </w:r>
    </w:p>
    <w:p w14:paraId="42CF9B08" w14:textId="77777777" w:rsidR="00E062B0" w:rsidRPr="006C5E13" w:rsidRDefault="00E062B0" w:rsidP="00E062B0">
      <w:pPr>
        <w:pStyle w:val="15"/>
        <w:rPr>
          <w:b w:val="0"/>
          <w:color w:val="auto"/>
        </w:rPr>
      </w:pPr>
      <w:r w:rsidRPr="006C5E13">
        <w:rPr>
          <w:b w:val="0"/>
          <w:color w:val="auto"/>
        </w:rPr>
        <w:t>В границах санитарно-защитной зоны не допускается использования земельных участков в целях:</w:t>
      </w:r>
    </w:p>
    <w:p w14:paraId="317B6A35" w14:textId="77777777" w:rsidR="00E062B0" w:rsidRPr="006C5E13" w:rsidRDefault="00E062B0" w:rsidP="00E062B0">
      <w:pPr>
        <w:pStyle w:val="15"/>
        <w:rPr>
          <w:b w:val="0"/>
          <w:color w:val="auto"/>
        </w:rPr>
      </w:pPr>
      <w:r w:rsidRPr="006C5E13">
        <w:rPr>
          <w:b w:val="0"/>
          <w:color w:val="auto"/>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66A64719" w14:textId="77777777" w:rsidR="00E062B0" w:rsidRPr="006C5E13" w:rsidRDefault="00E062B0" w:rsidP="00E062B0">
      <w:pPr>
        <w:pStyle w:val="15"/>
        <w:rPr>
          <w:b w:val="0"/>
          <w:color w:val="auto"/>
        </w:rPr>
      </w:pPr>
      <w:r w:rsidRPr="006C5E13">
        <w:rPr>
          <w:b w:val="0"/>
          <w:color w:val="auto"/>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14026DBD" w14:textId="77777777" w:rsidR="00E062B0" w:rsidRPr="006C5E13" w:rsidRDefault="00E062B0" w:rsidP="00E062B0">
      <w:pPr>
        <w:pStyle w:val="15"/>
        <w:rPr>
          <w:b w:val="0"/>
          <w:color w:val="auto"/>
        </w:rPr>
      </w:pPr>
      <w:r w:rsidRPr="006C5E13">
        <w:rPr>
          <w:b w:val="0"/>
          <w:color w:val="auto"/>
        </w:rPr>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w:t>
      </w:r>
    </w:p>
    <w:p w14:paraId="3C38B577" w14:textId="77777777" w:rsidR="00E062B0" w:rsidRPr="006C5E13" w:rsidRDefault="00E062B0" w:rsidP="00E062B0">
      <w:pPr>
        <w:pStyle w:val="15"/>
        <w:rPr>
          <w:b w:val="0"/>
          <w:color w:val="auto"/>
        </w:rPr>
      </w:pPr>
      <w:r w:rsidRPr="006C5E13">
        <w:rPr>
          <w:b w:val="0"/>
          <w:color w:val="auto"/>
        </w:rPr>
        <w:lastRenderedPageBreak/>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14:paraId="66966CD8" w14:textId="77777777" w:rsidR="00E062B0" w:rsidRPr="006C5E13" w:rsidRDefault="00E062B0" w:rsidP="00E062B0">
      <w:pPr>
        <w:pStyle w:val="15"/>
        <w:rPr>
          <w:b w:val="0"/>
          <w:color w:val="auto"/>
        </w:rPr>
      </w:pPr>
      <w:r w:rsidRPr="006C5E13">
        <w:rPr>
          <w:b w:val="0"/>
          <w:color w:val="auto"/>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14:paraId="65FDB0B1" w14:textId="77777777" w:rsidR="00E062B0" w:rsidRPr="006C5E13" w:rsidRDefault="00E062B0" w:rsidP="00E062B0">
      <w:pPr>
        <w:pStyle w:val="15"/>
        <w:rPr>
          <w:b w:val="0"/>
          <w:color w:val="auto"/>
        </w:rPr>
      </w:pPr>
      <w:r w:rsidRPr="006C5E13">
        <w:rPr>
          <w:b w:val="0"/>
          <w:color w:val="auto"/>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5070535C" w14:textId="77777777" w:rsidR="00E062B0" w:rsidRPr="006C5E13" w:rsidRDefault="00E062B0" w:rsidP="00E062B0">
      <w:pPr>
        <w:pStyle w:val="15"/>
        <w:rPr>
          <w:b w:val="0"/>
          <w:color w:val="auto"/>
        </w:rPr>
      </w:pPr>
      <w:r w:rsidRPr="006C5E13">
        <w:rPr>
          <w:b w:val="0"/>
          <w:color w:val="auto"/>
        </w:rPr>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6C5E13">
        <w:rPr>
          <w:b w:val="0"/>
          <w:color w:val="auto"/>
        </w:rPr>
        <w:t>нефте</w:t>
      </w:r>
      <w:proofErr w:type="spellEnd"/>
      <w:r w:rsidRPr="006C5E13">
        <w:rPr>
          <w:b w:val="0"/>
          <w:color w:val="auto"/>
        </w:rPr>
        <w:t xml:space="preserve">- и газопроводы, артезианские скважины для технического водоснабжения, </w:t>
      </w:r>
      <w:proofErr w:type="spellStart"/>
      <w:r w:rsidRPr="006C5E13">
        <w:rPr>
          <w:b w:val="0"/>
          <w:color w:val="auto"/>
        </w:rPr>
        <w:t>водоохлаждающие</w:t>
      </w:r>
      <w:proofErr w:type="spellEnd"/>
      <w:r w:rsidRPr="006C5E13">
        <w:rPr>
          <w:b w:val="0"/>
          <w:color w:val="auto"/>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03AE131" w14:textId="77777777" w:rsidR="00E062B0" w:rsidRPr="006C5E13" w:rsidRDefault="00E062B0" w:rsidP="00E062B0">
      <w:pPr>
        <w:pStyle w:val="15"/>
        <w:rPr>
          <w:b w:val="0"/>
          <w:color w:val="auto"/>
        </w:rPr>
      </w:pPr>
      <w:r w:rsidRPr="006C5E13">
        <w:rPr>
          <w:b w:val="0"/>
          <w:color w:val="auto"/>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14:paraId="6DDDD66F" w14:textId="77777777" w:rsidR="00E062B0" w:rsidRPr="006C5E13" w:rsidRDefault="00E062B0" w:rsidP="00E062B0">
      <w:pPr>
        <w:pStyle w:val="15"/>
        <w:rPr>
          <w:b w:val="0"/>
          <w:color w:val="auto"/>
        </w:rPr>
      </w:pPr>
      <w:r w:rsidRPr="006C5E13">
        <w:rPr>
          <w:b w:val="0"/>
          <w:color w:val="auto"/>
        </w:rPr>
        <w:lastRenderedPageBreak/>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72786505" w14:textId="77777777" w:rsidR="00E062B0" w:rsidRPr="006C5E13" w:rsidRDefault="00E062B0" w:rsidP="00E062B0">
      <w:pPr>
        <w:pStyle w:val="15"/>
        <w:rPr>
          <w:b w:val="0"/>
          <w:color w:val="auto"/>
        </w:rPr>
      </w:pPr>
      <w:r w:rsidRPr="006C5E13">
        <w:rPr>
          <w:b w:val="0"/>
          <w:color w:val="auto"/>
        </w:rPr>
        <w:t>Выполнение мероприятий, включая отселение жителей, обеспечивают должностные лица соответствующих промышленных объектов и производств.</w:t>
      </w:r>
    </w:p>
    <w:p w14:paraId="6A31172B" w14:textId="77777777" w:rsidR="00E062B0" w:rsidRPr="006C5E13" w:rsidRDefault="00E062B0" w:rsidP="00E062B0">
      <w:pPr>
        <w:pStyle w:val="15"/>
        <w:rPr>
          <w:b w:val="0"/>
          <w:color w:val="auto"/>
        </w:rPr>
      </w:pPr>
      <w:r w:rsidRPr="006C5E13">
        <w:rPr>
          <w:b w:val="0"/>
          <w:color w:val="auto"/>
        </w:rPr>
        <w:t>СЗЗ стационарных передающих радиотехнических объектов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7852C913" w14:textId="77777777" w:rsidR="00E062B0" w:rsidRPr="006C5E13" w:rsidRDefault="00E062B0" w:rsidP="00E062B0">
      <w:pPr>
        <w:pStyle w:val="15"/>
        <w:rPr>
          <w:b w:val="0"/>
          <w:color w:val="auto"/>
        </w:rPr>
      </w:pPr>
      <w:r w:rsidRPr="006C5E13">
        <w:rPr>
          <w:b w:val="0"/>
          <w:color w:val="auto"/>
        </w:rPr>
        <w:t>СЗЗ стационарных передающих радиотехнических объектов или какая-либо их часть не могут рассматриваться как резервная территория ПРТО и использоваться для расширения промышленной площадки.</w:t>
      </w:r>
    </w:p>
    <w:p w14:paraId="1AF8D2CB" w14:textId="77777777" w:rsidR="00E062B0" w:rsidRPr="006C5E13" w:rsidRDefault="00E062B0" w:rsidP="00E062B0">
      <w:pPr>
        <w:pStyle w:val="15"/>
        <w:rPr>
          <w:b w:val="0"/>
          <w:color w:val="auto"/>
        </w:rPr>
      </w:pPr>
      <w:r w:rsidRPr="006C5E13">
        <w:rPr>
          <w:b w:val="0"/>
          <w:color w:val="auto"/>
        </w:rPr>
        <w:t>СЗЗ стационарных передающих радиотехнических объектов не может рассматриваться как территория для размещения коллективных или индивидуальных дачных и садово-огородных участков.</w:t>
      </w:r>
    </w:p>
    <w:p w14:paraId="56BB7702" w14:textId="77777777" w:rsidR="00E062B0" w:rsidRPr="006C5E13" w:rsidRDefault="00E062B0" w:rsidP="00E062B0">
      <w:pPr>
        <w:pStyle w:val="15"/>
        <w:rPr>
          <w:b w:val="0"/>
          <w:color w:val="auto"/>
        </w:rPr>
      </w:pPr>
      <w:r w:rsidRPr="006C5E13">
        <w:rPr>
          <w:b w:val="0"/>
          <w:color w:val="auto"/>
        </w:rPr>
        <w:t>На технической территории ПРТО и территориях специальных полигонов не допускается размещение жилых и общественных зданий.</w:t>
      </w:r>
    </w:p>
    <w:p w14:paraId="72DF3A89" w14:textId="3F3FE1D6" w:rsidR="005951F7" w:rsidRPr="006C5E13" w:rsidRDefault="00952318" w:rsidP="00543658">
      <w:pPr>
        <w:pStyle w:val="9"/>
        <w:tabs>
          <w:tab w:val="left" w:pos="2268"/>
        </w:tabs>
        <w:ind w:firstLine="426"/>
        <w:contextualSpacing/>
        <w:rPr>
          <w:rFonts w:ascii="Liberation Serif" w:hAnsi="Liberation Serif"/>
          <w:b/>
          <w:szCs w:val="28"/>
          <w:u w:val="single"/>
        </w:rPr>
      </w:pPr>
      <w:r w:rsidRPr="006C5E13">
        <w:rPr>
          <w:rFonts w:ascii="Liberation Serif" w:hAnsi="Liberation Serif"/>
          <w:b/>
          <w:szCs w:val="28"/>
          <w:u w:val="single"/>
        </w:rPr>
        <w:t>Охранная зона объектов электросетевого хозяйства (вдоль линий электропередачи, вокруг подстанций)</w:t>
      </w:r>
    </w:p>
    <w:p w14:paraId="2087BF82"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12CAA20A"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2B71BE0"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СанПиН 2.2.1/2.1.1.1200-03 «Санитарно-защитные зоны и санитарная классификация предприятий, сооружений и иных объектов», п. 6.3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5B5035E"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4C4F0052"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Охранные зоны устанавливаются:</w:t>
      </w:r>
    </w:p>
    <w:p w14:paraId="0DCC2C19" w14:textId="289598DF"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lastRenderedPageBreak/>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6C5E13">
        <w:rPr>
          <w:rFonts w:ascii="Liberation Serif" w:hAnsi="Liberation Serif"/>
          <w:sz w:val="28"/>
          <w:szCs w:val="28"/>
        </w:rPr>
        <w:t>неотклоненном</w:t>
      </w:r>
      <w:proofErr w:type="spellEnd"/>
      <w:r w:rsidRPr="006C5E13">
        <w:rPr>
          <w:rFonts w:ascii="Liberation Serif" w:hAnsi="Liberation Serif"/>
          <w:sz w:val="28"/>
          <w:szCs w:val="28"/>
        </w:rPr>
        <w:t xml:space="preserve"> их положении на расстоянии</w:t>
      </w:r>
      <w:r w:rsidR="00887310" w:rsidRPr="006C5E13">
        <w:rPr>
          <w:rFonts w:ascii="Liberation Serif" w:hAnsi="Liberation Serif"/>
          <w:sz w:val="28"/>
          <w:szCs w:val="28"/>
        </w:rPr>
        <w:t xml:space="preserve"> согласно таблице (</w:t>
      </w:r>
      <w:r w:rsidR="00887310" w:rsidRPr="006C5E13">
        <w:rPr>
          <w:rFonts w:ascii="Liberation Serif" w:hAnsi="Liberation Serif"/>
          <w:sz w:val="28"/>
          <w:szCs w:val="28"/>
        </w:rPr>
        <w:fldChar w:fldCharType="begin"/>
      </w:r>
      <w:r w:rsidR="00887310" w:rsidRPr="006C5E13">
        <w:rPr>
          <w:rFonts w:ascii="Liberation Serif" w:hAnsi="Liberation Serif"/>
          <w:sz w:val="28"/>
          <w:szCs w:val="28"/>
        </w:rPr>
        <w:instrText xml:space="preserve"> REF _Ref120694924 \h </w:instrText>
      </w:r>
      <w:r w:rsidR="006C5E13">
        <w:rPr>
          <w:rFonts w:ascii="Liberation Serif" w:hAnsi="Liberation Serif"/>
          <w:sz w:val="28"/>
          <w:szCs w:val="28"/>
        </w:rPr>
        <w:instrText xml:space="preserve"> \* MERGEFORMAT </w:instrText>
      </w:r>
      <w:r w:rsidR="00887310" w:rsidRPr="006C5E13">
        <w:rPr>
          <w:rFonts w:ascii="Liberation Serif" w:hAnsi="Liberation Serif"/>
          <w:sz w:val="28"/>
          <w:szCs w:val="28"/>
        </w:rPr>
      </w:r>
      <w:r w:rsidR="00887310"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15</w:t>
      </w:r>
      <w:r w:rsidR="00514277" w:rsidRPr="006C5E13">
        <w:rPr>
          <w:rFonts w:ascii="Liberation Serif" w:hAnsi="Liberation Serif"/>
          <w:sz w:val="28"/>
        </w:rPr>
        <w:t>. Требования к границам установления охранных зон объектов электросетевого хозяйства</w:t>
      </w:r>
      <w:r w:rsidR="00887310" w:rsidRPr="006C5E13">
        <w:rPr>
          <w:rFonts w:ascii="Liberation Serif" w:hAnsi="Liberation Serif"/>
          <w:sz w:val="28"/>
          <w:szCs w:val="28"/>
        </w:rPr>
        <w:fldChar w:fldCharType="end"/>
      </w:r>
      <w:r w:rsidR="00887310" w:rsidRPr="006C5E13">
        <w:rPr>
          <w:rFonts w:ascii="Liberation Serif" w:hAnsi="Liberation Serif"/>
          <w:sz w:val="28"/>
          <w:szCs w:val="28"/>
        </w:rPr>
        <w:t>).</w:t>
      </w:r>
    </w:p>
    <w:p w14:paraId="489E20EE" w14:textId="48859855" w:rsidR="00EF7F18" w:rsidRPr="006C5E13" w:rsidRDefault="00EF7F18" w:rsidP="00EF7F18">
      <w:pPr>
        <w:keepNext/>
        <w:ind w:left="1275"/>
        <w:jc w:val="right"/>
        <w:rPr>
          <w:rFonts w:ascii="Liberation Serif" w:hAnsi="Liberation Serif"/>
          <w:sz w:val="28"/>
        </w:rPr>
      </w:pPr>
      <w:bookmarkStart w:id="92" w:name="_Ref120694924"/>
      <w:r w:rsidRPr="006C5E13">
        <w:rPr>
          <w:rFonts w:ascii="Liberation Serif" w:hAnsi="Liberation Serif"/>
          <w:sz w:val="28"/>
        </w:rPr>
        <w:t xml:space="preserve">Таблица </w:t>
      </w:r>
      <w:r w:rsidRPr="006C5E13">
        <w:rPr>
          <w:rFonts w:ascii="Liberation Serif" w:hAnsi="Liberation Serif"/>
          <w:sz w:val="28"/>
        </w:rPr>
        <w:fldChar w:fldCharType="begin"/>
      </w:r>
      <w:r w:rsidRPr="006C5E13">
        <w:rPr>
          <w:rFonts w:ascii="Liberation Serif" w:hAnsi="Liberation Serif"/>
          <w:sz w:val="28"/>
        </w:rPr>
        <w:instrText xml:space="preserve"> SEQ Таблица \* ARABIC </w:instrText>
      </w:r>
      <w:r w:rsidRPr="006C5E13">
        <w:rPr>
          <w:rFonts w:ascii="Liberation Serif" w:hAnsi="Liberation Serif"/>
          <w:sz w:val="28"/>
        </w:rPr>
        <w:fldChar w:fldCharType="separate"/>
      </w:r>
      <w:r w:rsidR="00514277">
        <w:rPr>
          <w:rFonts w:ascii="Liberation Serif" w:hAnsi="Liberation Serif"/>
          <w:noProof/>
          <w:sz w:val="28"/>
        </w:rPr>
        <w:t>15</w:t>
      </w:r>
      <w:r w:rsidRPr="006C5E13">
        <w:rPr>
          <w:rFonts w:ascii="Liberation Serif" w:hAnsi="Liberation Serif"/>
          <w:sz w:val="28"/>
        </w:rPr>
        <w:fldChar w:fldCharType="end"/>
      </w:r>
      <w:r w:rsidR="0059400B" w:rsidRPr="006C5E13">
        <w:rPr>
          <w:rFonts w:ascii="Liberation Serif" w:hAnsi="Liberation Serif"/>
          <w:sz w:val="28"/>
        </w:rPr>
        <w:t>.</w:t>
      </w:r>
      <w:r w:rsidRPr="006C5E13">
        <w:rPr>
          <w:rFonts w:ascii="Liberation Serif" w:hAnsi="Liberation Serif"/>
          <w:sz w:val="28"/>
        </w:rPr>
        <w:t xml:space="preserve"> Требования к границам установления охранных зон объектов электросетевого хозяйства</w:t>
      </w:r>
      <w:bookmarkEnd w:id="9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6631"/>
      </w:tblGrid>
      <w:tr w:rsidR="00EF7F18" w:rsidRPr="006C5E13" w14:paraId="77A18969" w14:textId="77777777" w:rsidTr="001108F2">
        <w:tc>
          <w:tcPr>
            <w:tcW w:w="1452" w:type="pct"/>
          </w:tcPr>
          <w:p w14:paraId="75621CCE" w14:textId="77777777" w:rsidR="00EF7F18" w:rsidRPr="006C5E13" w:rsidRDefault="00EF7F18" w:rsidP="001108F2">
            <w:pPr>
              <w:jc w:val="center"/>
              <w:outlineLvl w:val="3"/>
              <w:rPr>
                <w:rFonts w:ascii="Liberation Serif" w:hAnsi="Liberation Serif"/>
                <w:b/>
              </w:rPr>
            </w:pPr>
            <w:r w:rsidRPr="006C5E13">
              <w:rPr>
                <w:rFonts w:ascii="Liberation Serif" w:hAnsi="Liberation Serif"/>
                <w:b/>
              </w:rPr>
              <w:t xml:space="preserve">Проектный номинальный класс напряжения, </w:t>
            </w:r>
            <w:proofErr w:type="spellStart"/>
            <w:r w:rsidRPr="006C5E13">
              <w:rPr>
                <w:rFonts w:ascii="Liberation Serif" w:hAnsi="Liberation Serif"/>
                <w:b/>
              </w:rPr>
              <w:t>кВ</w:t>
            </w:r>
            <w:proofErr w:type="spellEnd"/>
          </w:p>
        </w:tc>
        <w:tc>
          <w:tcPr>
            <w:tcW w:w="3548" w:type="pct"/>
          </w:tcPr>
          <w:p w14:paraId="4FF7FC94" w14:textId="77777777" w:rsidR="00EF7F18" w:rsidRPr="006C5E13" w:rsidRDefault="00EF7F18" w:rsidP="001108F2">
            <w:pPr>
              <w:jc w:val="center"/>
              <w:outlineLvl w:val="3"/>
              <w:rPr>
                <w:rFonts w:ascii="Liberation Serif" w:hAnsi="Liberation Serif"/>
                <w:b/>
              </w:rPr>
            </w:pPr>
            <w:r w:rsidRPr="006C5E13">
              <w:rPr>
                <w:rFonts w:ascii="Liberation Serif" w:hAnsi="Liberation Serif"/>
                <w:b/>
              </w:rPr>
              <w:t>Расстояние, м</w:t>
            </w:r>
          </w:p>
        </w:tc>
      </w:tr>
      <w:tr w:rsidR="00EF7F18" w:rsidRPr="006C5E13" w14:paraId="13E259CC" w14:textId="77777777" w:rsidTr="001108F2">
        <w:tc>
          <w:tcPr>
            <w:tcW w:w="1452" w:type="pct"/>
          </w:tcPr>
          <w:p w14:paraId="0B218493"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до 1</w:t>
            </w:r>
          </w:p>
        </w:tc>
        <w:tc>
          <w:tcPr>
            <w:tcW w:w="3548" w:type="pct"/>
          </w:tcPr>
          <w:p w14:paraId="1FE79F98"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F7F18" w:rsidRPr="006C5E13" w14:paraId="004AFC1E" w14:textId="77777777" w:rsidTr="001108F2">
        <w:tc>
          <w:tcPr>
            <w:tcW w:w="1452" w:type="pct"/>
          </w:tcPr>
          <w:p w14:paraId="6D9B96D6"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1 - 20</w:t>
            </w:r>
          </w:p>
        </w:tc>
        <w:tc>
          <w:tcPr>
            <w:tcW w:w="3548" w:type="pct"/>
          </w:tcPr>
          <w:p w14:paraId="04F684A2"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10 (5 - для линий с самонесущими или изолированными проводами, размещенных в границах населенных пунктов)</w:t>
            </w:r>
          </w:p>
        </w:tc>
      </w:tr>
      <w:tr w:rsidR="00EF7F18" w:rsidRPr="006C5E13" w14:paraId="1FEB36F0" w14:textId="77777777" w:rsidTr="001108F2">
        <w:tc>
          <w:tcPr>
            <w:tcW w:w="1452" w:type="pct"/>
          </w:tcPr>
          <w:p w14:paraId="57B6C664"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35</w:t>
            </w:r>
          </w:p>
        </w:tc>
        <w:tc>
          <w:tcPr>
            <w:tcW w:w="3548" w:type="pct"/>
          </w:tcPr>
          <w:p w14:paraId="19E5CCB7"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15</w:t>
            </w:r>
          </w:p>
        </w:tc>
      </w:tr>
      <w:tr w:rsidR="00EF7F18" w:rsidRPr="006C5E13" w14:paraId="4692D1CD" w14:textId="77777777" w:rsidTr="001108F2">
        <w:tc>
          <w:tcPr>
            <w:tcW w:w="1452" w:type="pct"/>
          </w:tcPr>
          <w:p w14:paraId="1DA76058"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110</w:t>
            </w:r>
          </w:p>
        </w:tc>
        <w:tc>
          <w:tcPr>
            <w:tcW w:w="3548" w:type="pct"/>
          </w:tcPr>
          <w:p w14:paraId="3927CA90"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20</w:t>
            </w:r>
          </w:p>
        </w:tc>
      </w:tr>
      <w:tr w:rsidR="00EF7F18" w:rsidRPr="006C5E13" w14:paraId="165DA8D3" w14:textId="77777777" w:rsidTr="001108F2">
        <w:tc>
          <w:tcPr>
            <w:tcW w:w="1452" w:type="pct"/>
          </w:tcPr>
          <w:p w14:paraId="09877700"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150, 220</w:t>
            </w:r>
          </w:p>
        </w:tc>
        <w:tc>
          <w:tcPr>
            <w:tcW w:w="3548" w:type="pct"/>
          </w:tcPr>
          <w:p w14:paraId="2CECE017"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25</w:t>
            </w:r>
          </w:p>
        </w:tc>
      </w:tr>
      <w:tr w:rsidR="00EF7F18" w:rsidRPr="006C5E13" w14:paraId="25548F74" w14:textId="77777777" w:rsidTr="001108F2">
        <w:tc>
          <w:tcPr>
            <w:tcW w:w="1452" w:type="pct"/>
          </w:tcPr>
          <w:p w14:paraId="222271A8"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300, 500, +/-400</w:t>
            </w:r>
          </w:p>
        </w:tc>
        <w:tc>
          <w:tcPr>
            <w:tcW w:w="3548" w:type="pct"/>
          </w:tcPr>
          <w:p w14:paraId="1E6F0D0E"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30</w:t>
            </w:r>
          </w:p>
        </w:tc>
      </w:tr>
      <w:tr w:rsidR="00EF7F18" w:rsidRPr="006C5E13" w14:paraId="2235B22E" w14:textId="77777777" w:rsidTr="001108F2">
        <w:tc>
          <w:tcPr>
            <w:tcW w:w="1452" w:type="pct"/>
          </w:tcPr>
          <w:p w14:paraId="381025EA" w14:textId="77777777" w:rsidR="00EF7F18" w:rsidRPr="006C5E13" w:rsidRDefault="00EF7F18" w:rsidP="001108F2">
            <w:pPr>
              <w:jc w:val="center"/>
              <w:outlineLvl w:val="3"/>
              <w:rPr>
                <w:rFonts w:ascii="Liberation Serif" w:hAnsi="Liberation Serif"/>
              </w:rPr>
            </w:pPr>
            <w:r w:rsidRPr="006C5E13">
              <w:rPr>
                <w:rFonts w:ascii="Liberation Serif" w:hAnsi="Liberation Serif"/>
              </w:rPr>
              <w:t>750,+/-750</w:t>
            </w:r>
          </w:p>
        </w:tc>
        <w:tc>
          <w:tcPr>
            <w:tcW w:w="3548" w:type="pct"/>
          </w:tcPr>
          <w:p w14:paraId="5E8B5481" w14:textId="77777777" w:rsidR="00EF7F18" w:rsidRPr="006C5E13" w:rsidRDefault="00EF7F18" w:rsidP="001108F2">
            <w:pPr>
              <w:ind w:firstLine="395"/>
              <w:jc w:val="center"/>
              <w:outlineLvl w:val="3"/>
              <w:rPr>
                <w:rFonts w:ascii="Liberation Serif" w:hAnsi="Liberation Serif"/>
              </w:rPr>
            </w:pPr>
            <w:r w:rsidRPr="006C5E13">
              <w:rPr>
                <w:rFonts w:ascii="Liberation Serif" w:hAnsi="Liberation Serif"/>
              </w:rPr>
              <w:t>40</w:t>
            </w:r>
          </w:p>
        </w:tc>
      </w:tr>
    </w:tbl>
    <w:p w14:paraId="010155F9"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2B4BDAF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6C5E13">
        <w:rPr>
          <w:rFonts w:ascii="Liberation Serif" w:hAnsi="Liberation Serif"/>
          <w:sz w:val="28"/>
          <w:szCs w:val="28"/>
        </w:rPr>
        <w:t>неотклоненном</w:t>
      </w:r>
      <w:proofErr w:type="spellEnd"/>
      <w:r w:rsidRPr="006C5E13">
        <w:rPr>
          <w:rFonts w:ascii="Liberation Serif" w:hAnsi="Liberation Serif"/>
          <w:sz w:val="28"/>
          <w:szCs w:val="28"/>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181C27B3"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пункта, применительно к высшему классу напряжения подстанции.</w:t>
      </w:r>
    </w:p>
    <w:p w14:paraId="0B2BC793"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lastRenderedPageBreak/>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14:paraId="2993FD73"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и представленными в виде электронного документа и в бумажном виде сведениями о границах охранной зоны, которые должны содержать текстовое и графическое описания местоположения границ такой зоны, а также перечень координат характерных точек этих границ в системе координат, установленной для ведения государственного кадастра недвижимости. Решение о согласовании границ охранной зоны принимается федеральным органом исполнительной власти, осуществляющим федеральный государственный энергетический надзор, в течение 15 рабочих дней со дня поступления указанных заявления и сведений.</w:t>
      </w:r>
    </w:p>
    <w:p w14:paraId="2D6EF8F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После согласования границ охранной зоны федеральный орган исполнительной власти, осуществляющий федеральный государственный энергетический надзор, направляет в течение 5 рабочих дней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объектов электросетевого хозяйства, включая их наименование и содержание ограничений использования объектов недвижимости в их границах, с приложением текстового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государственного кадастра недвижимости, на основании которого указанный федеральный орган исполнительной власти принимает решение о внесении в государственный кадастр недвижимости сведений о границах охранной зоны.</w:t>
      </w:r>
    </w:p>
    <w:p w14:paraId="1551BED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Охранная зона считается установленной с даты внесения в документы государственного кадастрового учета сведений о ее границах.</w:t>
      </w:r>
    </w:p>
    <w:p w14:paraId="7C12E22E"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7B7BFD60"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 февраля 2009 г. № 160, не распространяются на объекты, размещенные в границах охранных зон объектов электросетевого хозяйства до даты вступления в силу постановления Правительства РФ от 24 февраля 2009 г. № 160.</w:t>
      </w:r>
    </w:p>
    <w:p w14:paraId="5EB43B71"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435949B9"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lastRenderedPageBreak/>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36E18B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1B734DE"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C740350"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г) размещать свалки;</w:t>
      </w:r>
    </w:p>
    <w:p w14:paraId="79AFE5A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6C0A56D0"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1, запрещается:</w:t>
      </w:r>
    </w:p>
    <w:p w14:paraId="63B16245"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а) складировать или размещать хранилища любых, в том числе горюче-смазочных, материалов;</w:t>
      </w:r>
    </w:p>
    <w:p w14:paraId="2713E2E2"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0F3CE92"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448820A"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14:paraId="4CB1B304"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а) строительство, капитальный ремонт, реконструкция или снос зданий и сооружений;</w:t>
      </w:r>
    </w:p>
    <w:p w14:paraId="582D842E"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б) горные, взрывные, мелиоративные работы, в том числе связанные с временным затоплением земель;</w:t>
      </w:r>
    </w:p>
    <w:p w14:paraId="6534CFD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 посадка и вырубка деревьев и кустарников;</w:t>
      </w:r>
    </w:p>
    <w:p w14:paraId="36168A54"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 xml:space="preserve">г) дноуглубительные, землечерпальные и погрузочно-разгрузочные работы, добыча рыбы, других водных животных и растений придонными </w:t>
      </w:r>
      <w:r w:rsidRPr="006C5E13">
        <w:rPr>
          <w:rFonts w:ascii="Liberation Serif" w:hAnsi="Liberation Serif"/>
          <w:sz w:val="28"/>
          <w:szCs w:val="28"/>
        </w:rPr>
        <w:lastRenderedPageBreak/>
        <w:t>орудиями лова, устройство водопоев, колка и заготовка льда (в охранных зонах подводных кабельных линий электропередачи);</w:t>
      </w:r>
    </w:p>
    <w:p w14:paraId="19C591D5"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4B785FA3"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3F9C01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7F4AFDF4"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AFD846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4. В охранных зонах, установленных для объектов электросетевого хозяйства напряжением до 1000 вольт, помимо действий, предусмотренных пунктом 3, без письменного решения о согласовании сетевых организаций запрещается:</w:t>
      </w:r>
    </w:p>
    <w:p w14:paraId="6ACD72E7"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66BE0220"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б) складировать или размещать хранилища любых, в том числе горюче-смазочных, материалов;</w:t>
      </w:r>
    </w:p>
    <w:p w14:paraId="2264695B" w14:textId="77777777" w:rsidR="00EF7F18" w:rsidRPr="006C5E13" w:rsidRDefault="00EF7F18" w:rsidP="00EF7F18">
      <w:pPr>
        <w:rPr>
          <w:rFonts w:ascii="Liberation Serif" w:hAnsi="Liberation Serif"/>
        </w:rPr>
      </w:pPr>
      <w:r w:rsidRPr="006C5E13">
        <w:rPr>
          <w:rFonts w:ascii="Liberation Serif" w:hAnsi="Liberation Serif"/>
          <w:sz w:val="28"/>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34082812" w14:textId="6EDC7F26" w:rsidR="005951F7" w:rsidRPr="006C5E13" w:rsidRDefault="005951F7" w:rsidP="00543658">
      <w:pPr>
        <w:pStyle w:val="9"/>
        <w:tabs>
          <w:tab w:val="left" w:pos="2268"/>
        </w:tabs>
        <w:ind w:firstLine="426"/>
        <w:contextualSpacing/>
        <w:rPr>
          <w:rFonts w:ascii="Liberation Serif" w:hAnsi="Liberation Serif"/>
          <w:b/>
          <w:szCs w:val="28"/>
          <w:u w:val="single"/>
        </w:rPr>
      </w:pPr>
      <w:r w:rsidRPr="006C5E13">
        <w:rPr>
          <w:rFonts w:ascii="Liberation Serif" w:hAnsi="Liberation Serif"/>
          <w:b/>
          <w:szCs w:val="28"/>
          <w:u w:val="single"/>
        </w:rPr>
        <w:t>Водоохранная зона</w:t>
      </w:r>
    </w:p>
    <w:p w14:paraId="26FC64F2"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3BB966BE"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г. № 74-ФЗ, ст. 65.</w:t>
      </w:r>
    </w:p>
    <w:p w14:paraId="52A754CC"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786D04C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Водоохранные зоны выделяются в целях:</w:t>
      </w:r>
    </w:p>
    <w:p w14:paraId="095D2B00" w14:textId="77777777" w:rsidR="00EF7F18" w:rsidRPr="006C5E13" w:rsidRDefault="00EF7F18" w:rsidP="005E715A">
      <w:pPr>
        <w:numPr>
          <w:ilvl w:val="0"/>
          <w:numId w:val="28"/>
        </w:numPr>
        <w:ind w:left="0" w:firstLine="426"/>
        <w:contextualSpacing/>
        <w:jc w:val="both"/>
        <w:rPr>
          <w:rFonts w:ascii="Liberation Serif" w:hAnsi="Liberation Serif"/>
          <w:sz w:val="28"/>
          <w:szCs w:val="28"/>
        </w:rPr>
      </w:pPr>
      <w:r w:rsidRPr="006C5E13">
        <w:rPr>
          <w:rFonts w:ascii="Liberation Serif" w:hAnsi="Liberation Serif"/>
          <w:sz w:val="28"/>
          <w:szCs w:val="28"/>
        </w:rPr>
        <w:t>предупреждения и предотвращения микробного и химического загрязнения поверхностных вод;</w:t>
      </w:r>
    </w:p>
    <w:p w14:paraId="56475745" w14:textId="77777777" w:rsidR="00EF7F18" w:rsidRPr="006C5E13" w:rsidRDefault="00EF7F18" w:rsidP="005E715A">
      <w:pPr>
        <w:numPr>
          <w:ilvl w:val="0"/>
          <w:numId w:val="28"/>
        </w:numPr>
        <w:ind w:left="0" w:firstLine="426"/>
        <w:contextualSpacing/>
        <w:jc w:val="both"/>
        <w:rPr>
          <w:rFonts w:ascii="Liberation Serif" w:hAnsi="Liberation Serif"/>
          <w:sz w:val="28"/>
          <w:szCs w:val="28"/>
        </w:rPr>
      </w:pPr>
      <w:r w:rsidRPr="006C5E13">
        <w:rPr>
          <w:rFonts w:ascii="Liberation Serif" w:hAnsi="Liberation Serif"/>
          <w:sz w:val="28"/>
          <w:szCs w:val="28"/>
        </w:rPr>
        <w:t>предотвращения загрязнения, засорения, заиления и истощения водных объектов;</w:t>
      </w:r>
    </w:p>
    <w:p w14:paraId="09EBDBB8" w14:textId="77777777" w:rsidR="00EF7F18" w:rsidRPr="006C5E13" w:rsidRDefault="00EF7F18" w:rsidP="005E715A">
      <w:pPr>
        <w:numPr>
          <w:ilvl w:val="0"/>
          <w:numId w:val="28"/>
        </w:numPr>
        <w:ind w:left="0" w:firstLine="426"/>
        <w:contextualSpacing/>
        <w:jc w:val="both"/>
        <w:rPr>
          <w:rFonts w:ascii="Liberation Serif" w:hAnsi="Liberation Serif"/>
          <w:sz w:val="28"/>
          <w:szCs w:val="28"/>
        </w:rPr>
      </w:pPr>
      <w:r w:rsidRPr="006C5E13">
        <w:rPr>
          <w:rFonts w:ascii="Liberation Serif" w:hAnsi="Liberation Serif"/>
          <w:sz w:val="28"/>
          <w:szCs w:val="28"/>
        </w:rPr>
        <w:t>сохранения среды обитания объектов водного, животного и растительного мира.</w:t>
      </w:r>
    </w:p>
    <w:p w14:paraId="3858D9AB"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lastRenderedPageBreak/>
        <w:t>Границы и режимы использования водоохранных зон установлены Водным кодексом Российской Федерации.</w:t>
      </w:r>
    </w:p>
    <w:p w14:paraId="43A334F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Ширина водоохранной зоны рек, ручьев устанавливается от их истока протяженностью:</w:t>
      </w:r>
    </w:p>
    <w:p w14:paraId="673391EA"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1) до 10 км – в размере 50 м;</w:t>
      </w:r>
    </w:p>
    <w:p w14:paraId="4071A1F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2) от 10 до 50 км – в размере 100 м;</w:t>
      </w:r>
    </w:p>
    <w:p w14:paraId="625F400B"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3) от 50 км и более – в размере 200 м.</w:t>
      </w:r>
    </w:p>
    <w:p w14:paraId="7B28D27D"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68200636"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2F9B28C0" w14:textId="77777777" w:rsidR="00EF7F18" w:rsidRPr="006C5E13" w:rsidRDefault="00EF7F18" w:rsidP="00EF7F18">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6E770D23"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 границах водоохранных зон запрещаются:</w:t>
      </w:r>
    </w:p>
    <w:p w14:paraId="683FEB2D"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1) использование сточных вод в целях регулирования плодородия почв;</w:t>
      </w:r>
    </w:p>
    <w:p w14:paraId="772E1A1A"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3EAC41D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3) осуществление авиационных мер по борьбе с вредными организмами;</w:t>
      </w:r>
    </w:p>
    <w:p w14:paraId="7166D29C"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10AA8E0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A1776FC"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13C9695"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7) сброс сточных, в том числе дренажных, вод;</w:t>
      </w:r>
    </w:p>
    <w:p w14:paraId="3C69C7D8"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w:t>
      </w:r>
      <w:r w:rsidRPr="006C5E13">
        <w:rPr>
          <w:rFonts w:ascii="Liberation Serif" w:hAnsi="Liberation Serif"/>
          <w:sz w:val="28"/>
          <w:szCs w:val="28"/>
        </w:rPr>
        <w:lastRenderedPageBreak/>
        <w:t>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41246ABB" w14:textId="77777777" w:rsidR="00EF7F18" w:rsidRPr="006C5E13" w:rsidRDefault="00EF7F18" w:rsidP="00EF7F18">
      <w:pPr>
        <w:ind w:firstLine="426"/>
        <w:jc w:val="both"/>
        <w:rPr>
          <w:rFonts w:ascii="Liberation Serif" w:hAnsi="Liberation Serif"/>
          <w:sz w:val="28"/>
          <w:szCs w:val="28"/>
        </w:rPr>
      </w:pPr>
      <w:r w:rsidRPr="006C5E13">
        <w:rPr>
          <w:rFonts w:ascii="Liberation Serif" w:hAnsi="Liberation Serif"/>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55426689" w14:textId="2C91703D" w:rsidR="005951F7" w:rsidRPr="006C5E13" w:rsidRDefault="005951F7" w:rsidP="00543658">
      <w:pPr>
        <w:pStyle w:val="9"/>
        <w:tabs>
          <w:tab w:val="left" w:pos="2268"/>
        </w:tabs>
        <w:ind w:firstLine="426"/>
        <w:contextualSpacing/>
        <w:rPr>
          <w:rFonts w:ascii="Liberation Serif" w:hAnsi="Liberation Serif"/>
          <w:b/>
          <w:szCs w:val="28"/>
          <w:u w:val="single"/>
        </w:rPr>
      </w:pPr>
      <w:r w:rsidRPr="006C5E13">
        <w:rPr>
          <w:rFonts w:ascii="Liberation Serif" w:hAnsi="Liberation Serif"/>
          <w:b/>
          <w:szCs w:val="28"/>
          <w:u w:val="single"/>
        </w:rPr>
        <w:t>Прибрежная защитная полоса</w:t>
      </w:r>
    </w:p>
    <w:p w14:paraId="6BF0D210" w14:textId="77777777" w:rsidR="00BC2C8D" w:rsidRPr="006C5E13" w:rsidRDefault="00BC2C8D" w:rsidP="00BC2C8D">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10B78EC0"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г. № 74-ФЗ, ст. 65.</w:t>
      </w:r>
    </w:p>
    <w:p w14:paraId="6CEC149E" w14:textId="77777777" w:rsidR="00BC2C8D" w:rsidRPr="006C5E13" w:rsidRDefault="00BC2C8D" w:rsidP="00BC2C8D">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37DFEC6E"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14:paraId="247E1BB1"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14:paraId="14F92614"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35367966"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При наличии централизованных ливневых систем водоотведения и набережных границы прибрежных защитных полос совпадают с парапетами набережных.</w:t>
      </w:r>
    </w:p>
    <w:p w14:paraId="05DC1760"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Примечание. До установления на местности границ, на карте градостроительного зонирования могут быть показаны прибрежные защитные полосы максимального нормативного размера (при не определённом уклоне берега).</w:t>
      </w:r>
    </w:p>
    <w:p w14:paraId="67795EC4" w14:textId="77777777" w:rsidR="00BC2C8D" w:rsidRPr="006C5E13" w:rsidRDefault="00BC2C8D" w:rsidP="00BC2C8D">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36357B71"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В границах прибрежных защитных полос запрещается:</w:t>
      </w:r>
    </w:p>
    <w:p w14:paraId="3CCD69A7"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1) использование сточных вод в целях регулирования плодородия почв;</w:t>
      </w:r>
    </w:p>
    <w:p w14:paraId="2F5B1013"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53846BAA"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lastRenderedPageBreak/>
        <w:t>3) осуществление авиационных мер по борьбе с вредными организмами;</w:t>
      </w:r>
    </w:p>
    <w:p w14:paraId="1A232C88"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27013BA"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30B1BADC"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2D5A602A"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7) сброс сточных, в том числе дренажных, вод;</w:t>
      </w:r>
    </w:p>
    <w:p w14:paraId="7F2807B7"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3DBCFD3A"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9) распашка земель;</w:t>
      </w:r>
    </w:p>
    <w:p w14:paraId="164B7CC1"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10) размещение отвалов размываемых грунтов;</w:t>
      </w:r>
    </w:p>
    <w:p w14:paraId="68FDB40E"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11) выпас сельскохозяйственных животных и организация для них летних лагерей, ванн.</w:t>
      </w:r>
    </w:p>
    <w:p w14:paraId="3158D080" w14:textId="233B96BE" w:rsidR="00BC2C8D" w:rsidRPr="006C5E13" w:rsidRDefault="00BC2C8D" w:rsidP="00BC2C8D">
      <w:pPr>
        <w:pStyle w:val="9"/>
        <w:tabs>
          <w:tab w:val="left" w:pos="2268"/>
        </w:tabs>
        <w:ind w:firstLine="426"/>
        <w:contextualSpacing/>
        <w:rPr>
          <w:rFonts w:ascii="Liberation Serif" w:hAnsi="Liberation Serif"/>
          <w:b/>
          <w:szCs w:val="28"/>
          <w:u w:val="single"/>
        </w:rPr>
      </w:pPr>
      <w:r w:rsidRPr="006C5E13">
        <w:rPr>
          <w:rFonts w:ascii="Liberation Serif" w:hAnsi="Liberation Serif"/>
          <w:b/>
          <w:szCs w:val="28"/>
          <w:u w:val="single"/>
        </w:rPr>
        <w:t>Береговая полоса</w:t>
      </w:r>
    </w:p>
    <w:p w14:paraId="0CE89DA2" w14:textId="77777777" w:rsidR="00BC2C8D" w:rsidRPr="006C5E13" w:rsidRDefault="00BC2C8D" w:rsidP="00BC2C8D">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52F3F6AA"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г. № 74-ФЗ, ст. 6, 61.</w:t>
      </w:r>
    </w:p>
    <w:p w14:paraId="744AB50A" w14:textId="77777777" w:rsidR="00BC2C8D" w:rsidRPr="006C5E13" w:rsidRDefault="00BC2C8D" w:rsidP="00BC2C8D">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7110464D"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1865F9FA" w14:textId="77777777" w:rsidR="00BC2C8D" w:rsidRPr="006C5E13" w:rsidRDefault="00BC2C8D" w:rsidP="00BC2C8D">
      <w:pPr>
        <w:ind w:firstLine="426"/>
        <w:jc w:val="both"/>
        <w:rPr>
          <w:rFonts w:ascii="Liberation Serif" w:hAnsi="Liberation Serif"/>
          <w:sz w:val="28"/>
          <w:szCs w:val="28"/>
        </w:rPr>
      </w:pPr>
      <w:bookmarkStart w:id="93" w:name="p125"/>
      <w:bookmarkEnd w:id="93"/>
      <w:r w:rsidRPr="006C5E13">
        <w:rPr>
          <w:rFonts w:ascii="Liberation Serif" w:hAnsi="Liberation Serif"/>
          <w:sz w:val="28"/>
          <w:szCs w:val="28"/>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1B33A4FE" w14:textId="77777777" w:rsidR="00BC2C8D" w:rsidRPr="006C5E13" w:rsidRDefault="00BC2C8D" w:rsidP="00BC2C8D">
      <w:pPr>
        <w:ind w:firstLine="426"/>
        <w:jc w:val="both"/>
        <w:rPr>
          <w:rFonts w:ascii="Liberation Serif" w:hAnsi="Liberation Serif"/>
          <w:b/>
          <w:sz w:val="28"/>
          <w:szCs w:val="28"/>
        </w:rPr>
      </w:pPr>
      <w:bookmarkStart w:id="94" w:name="p126"/>
      <w:bookmarkEnd w:id="94"/>
      <w:r w:rsidRPr="006C5E13">
        <w:rPr>
          <w:rFonts w:ascii="Liberation Serif" w:hAnsi="Liberation Serif"/>
          <w:b/>
          <w:sz w:val="28"/>
          <w:szCs w:val="28"/>
        </w:rPr>
        <w:lastRenderedPageBreak/>
        <w:t>Режим использования территории.</w:t>
      </w:r>
    </w:p>
    <w:p w14:paraId="274D6E74" w14:textId="77777777" w:rsidR="00BC2C8D" w:rsidRPr="006C5E13" w:rsidRDefault="00BC2C8D" w:rsidP="00BC2C8D">
      <w:pPr>
        <w:ind w:firstLine="426"/>
        <w:jc w:val="both"/>
        <w:rPr>
          <w:rFonts w:ascii="Liberation Serif" w:hAnsi="Liberation Serif"/>
          <w:sz w:val="28"/>
          <w:szCs w:val="28"/>
        </w:rPr>
      </w:pPr>
      <w:r w:rsidRPr="006C5E13">
        <w:rPr>
          <w:rFonts w:ascii="Liberation Serif" w:hAnsi="Liberation Serif"/>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60932B3C" w14:textId="77777777" w:rsidR="00BC2C8D" w:rsidRPr="006C5E13" w:rsidRDefault="00BC2C8D" w:rsidP="00BC2C8D">
      <w:pPr>
        <w:rPr>
          <w:rFonts w:ascii="Liberation Serif" w:hAnsi="Liberation Serif"/>
        </w:rPr>
      </w:pPr>
      <w:r w:rsidRPr="006C5E13">
        <w:rPr>
          <w:rFonts w:ascii="Liberation Serif" w:hAnsi="Liberation Serif"/>
          <w:sz w:val="28"/>
          <w:szCs w:val="28"/>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14:paraId="3ED066CA" w14:textId="55D55C85" w:rsidR="00633130" w:rsidRPr="006C5E13" w:rsidRDefault="00BC2C8D" w:rsidP="00633130">
      <w:pPr>
        <w:pStyle w:val="9"/>
        <w:tabs>
          <w:tab w:val="left" w:pos="2268"/>
        </w:tabs>
        <w:ind w:firstLine="426"/>
        <w:contextualSpacing/>
        <w:rPr>
          <w:rFonts w:ascii="Liberation Serif" w:hAnsi="Liberation Serif"/>
          <w:b/>
          <w:szCs w:val="28"/>
          <w:u w:val="single"/>
        </w:rPr>
      </w:pPr>
      <w:r w:rsidRPr="006C5E13">
        <w:rPr>
          <w:rFonts w:ascii="Liberation Serif" w:hAnsi="Liberation Serif"/>
          <w:b/>
          <w:u w:val="single"/>
        </w:rPr>
        <w:t>Зоны затопления и подтопления</w:t>
      </w:r>
      <w:r w:rsidR="00633130" w:rsidRPr="006C5E13">
        <w:rPr>
          <w:rFonts w:ascii="Liberation Serif" w:hAnsi="Liberation Serif"/>
          <w:b/>
          <w:szCs w:val="28"/>
          <w:u w:val="single"/>
        </w:rPr>
        <w:t xml:space="preserve"> </w:t>
      </w:r>
    </w:p>
    <w:p w14:paraId="0926D91A" w14:textId="77777777" w:rsidR="00ED3C58" w:rsidRPr="00756ADD" w:rsidRDefault="00ED3C58" w:rsidP="00ED3C58">
      <w:pPr>
        <w:ind w:firstLine="426"/>
        <w:jc w:val="both"/>
        <w:rPr>
          <w:rFonts w:ascii="Liberation Serif" w:hAnsi="Liberation Serif"/>
          <w:b/>
          <w:sz w:val="28"/>
          <w:szCs w:val="28"/>
        </w:rPr>
      </w:pPr>
      <w:r w:rsidRPr="00756ADD">
        <w:rPr>
          <w:rFonts w:ascii="Liberation Serif" w:hAnsi="Liberation Serif"/>
          <w:b/>
          <w:sz w:val="28"/>
          <w:szCs w:val="28"/>
        </w:rPr>
        <w:t>Регламентирующий документ.</w:t>
      </w:r>
    </w:p>
    <w:p w14:paraId="32637EEE" w14:textId="77777777" w:rsidR="00ED3C58" w:rsidRPr="001077A7" w:rsidRDefault="00ED3C58" w:rsidP="00ED3C58">
      <w:pPr>
        <w:ind w:firstLine="426"/>
        <w:jc w:val="both"/>
        <w:rPr>
          <w:rFonts w:ascii="Liberation Serif" w:hAnsi="Liberation Serif"/>
          <w:sz w:val="28"/>
          <w:szCs w:val="28"/>
        </w:rPr>
      </w:pPr>
      <w:r w:rsidRPr="001077A7">
        <w:rPr>
          <w:rFonts w:ascii="Liberation Serif" w:hAnsi="Liberation Serif"/>
          <w:sz w:val="28"/>
          <w:szCs w:val="28"/>
        </w:rPr>
        <w:t>Водный кодекс Российской Федерации от 03.06.2006 г. № 74-ФЗ, ст. 67.1.</w:t>
      </w:r>
    </w:p>
    <w:p w14:paraId="2E094B0D" w14:textId="77777777" w:rsidR="00ED3C58" w:rsidRPr="001077A7" w:rsidRDefault="00ED3C58" w:rsidP="00ED3C58">
      <w:pPr>
        <w:ind w:firstLine="426"/>
        <w:jc w:val="both"/>
        <w:rPr>
          <w:rFonts w:ascii="Liberation Serif" w:hAnsi="Liberation Serif"/>
          <w:sz w:val="28"/>
          <w:szCs w:val="28"/>
        </w:rPr>
      </w:pPr>
      <w:r w:rsidRPr="001077A7">
        <w:rPr>
          <w:rFonts w:ascii="Liberation Serif" w:hAnsi="Liberation Serif"/>
          <w:sz w:val="28"/>
          <w:szCs w:val="28"/>
        </w:rPr>
        <w:t>Положение о зонах затопления, подтопления (утверждено постановлением Правительства РФ от 18 апреля 2014 г. № 360).</w:t>
      </w:r>
    </w:p>
    <w:p w14:paraId="3590FC5A" w14:textId="77777777" w:rsidR="00ED3C58" w:rsidRPr="001077A7" w:rsidRDefault="00ED3C58" w:rsidP="00ED3C58">
      <w:pPr>
        <w:ind w:firstLine="426"/>
        <w:jc w:val="both"/>
        <w:rPr>
          <w:rFonts w:ascii="Liberation Serif" w:hAnsi="Liberation Serif"/>
          <w:sz w:val="28"/>
          <w:szCs w:val="28"/>
        </w:rPr>
      </w:pPr>
      <w:r w:rsidRPr="001077A7">
        <w:rPr>
          <w:rFonts w:ascii="Liberation Serif" w:hAnsi="Liberation Serif"/>
          <w:sz w:val="28"/>
          <w:szCs w:val="28"/>
        </w:rPr>
        <w:t>СП 42.13330.2016 «СНиП 2.07.01-89* Градостроительство. Планировка и застройка городских и сельских поселений», п. 13.6, 14.6 (в соответствии с ч. 6 ст. 15 Технического регламента о безопасности зданий и сооружений).</w:t>
      </w:r>
    </w:p>
    <w:p w14:paraId="162DDF3E" w14:textId="77777777" w:rsidR="00ED3C58" w:rsidRPr="001077A7" w:rsidRDefault="00ED3C58" w:rsidP="00ED3C58">
      <w:pPr>
        <w:ind w:firstLine="426"/>
        <w:jc w:val="both"/>
        <w:rPr>
          <w:rFonts w:ascii="Liberation Serif" w:hAnsi="Liberation Serif"/>
          <w:sz w:val="28"/>
          <w:szCs w:val="28"/>
        </w:rPr>
      </w:pPr>
      <w:r w:rsidRPr="001077A7">
        <w:rPr>
          <w:rFonts w:ascii="Liberation Serif" w:hAnsi="Liberation Serif"/>
          <w:sz w:val="28"/>
          <w:szCs w:val="28"/>
        </w:rPr>
        <w:t>СП 58.13330 «Гидротехнические сооружения. Основные положения» (в соответствии с ч. 6 ст. 15 Технического регламента о безопасности зданий и сооружений).</w:t>
      </w:r>
    </w:p>
    <w:p w14:paraId="78D9F921" w14:textId="77777777" w:rsidR="00ED3C58" w:rsidRPr="00756ADD" w:rsidRDefault="00ED3C58" w:rsidP="00ED3C58">
      <w:pPr>
        <w:ind w:firstLine="426"/>
        <w:jc w:val="both"/>
        <w:rPr>
          <w:rFonts w:ascii="Liberation Serif" w:hAnsi="Liberation Serif"/>
          <w:b/>
          <w:sz w:val="28"/>
          <w:szCs w:val="28"/>
        </w:rPr>
      </w:pPr>
      <w:r w:rsidRPr="00756ADD">
        <w:rPr>
          <w:rFonts w:ascii="Liberation Serif" w:hAnsi="Liberation Serif"/>
          <w:b/>
          <w:sz w:val="28"/>
          <w:szCs w:val="28"/>
        </w:rPr>
        <w:t>Порядок установления и размеры.</w:t>
      </w:r>
    </w:p>
    <w:p w14:paraId="5D375C40"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 xml:space="preserve">Инженерная защита территорий и объектов от негативного воздействия вод (строительство </w:t>
      </w:r>
      <w:proofErr w:type="spellStart"/>
      <w:r w:rsidRPr="008B69C7">
        <w:rPr>
          <w:rFonts w:ascii="Liberation Serif" w:hAnsi="Liberation Serif"/>
          <w:sz w:val="28"/>
          <w:szCs w:val="28"/>
        </w:rPr>
        <w:t>водоограждающих</w:t>
      </w:r>
      <w:proofErr w:type="spellEnd"/>
      <w:r w:rsidRPr="008B69C7">
        <w:rPr>
          <w:rFonts w:ascii="Liberation Serif" w:hAnsi="Liberation Serif"/>
          <w:sz w:val="28"/>
          <w:szCs w:val="28"/>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14:paraId="2FDAE76E"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выше,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14:paraId="7BED3B2D"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 xml:space="preserve">Зоны затопления, подтопления считаются установленными, измененными со дня внесения сведений о зонах затопления, подтопления, соответствующих </w:t>
      </w:r>
      <w:r w:rsidRPr="008B69C7">
        <w:rPr>
          <w:rFonts w:ascii="Liberation Serif" w:hAnsi="Liberation Serif"/>
          <w:sz w:val="28"/>
          <w:szCs w:val="28"/>
        </w:rPr>
        <w:lastRenderedPageBreak/>
        <w:t>изменений в сведения о таких зонах в Единый государственный реестр недвижимости. Зоны затопления, подтопления считаются прекратившими существование со дня исключения сведений о них из Единого государственного реестра недвижимости.</w:t>
      </w:r>
    </w:p>
    <w:p w14:paraId="570433D8"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1. Зоны затопления устанавливаются в отношении:</w:t>
      </w:r>
    </w:p>
    <w:p w14:paraId="5745C11B"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 xml:space="preserve">а) территорий, которые прилегают к </w:t>
      </w:r>
      <w:proofErr w:type="spellStart"/>
      <w:r w:rsidRPr="008B69C7">
        <w:rPr>
          <w:rFonts w:ascii="Liberation Serif" w:hAnsi="Liberation Serif"/>
          <w:sz w:val="28"/>
          <w:szCs w:val="28"/>
        </w:rPr>
        <w:t>незарегулированным</w:t>
      </w:r>
      <w:proofErr w:type="spellEnd"/>
      <w:r w:rsidRPr="008B69C7">
        <w:rPr>
          <w:rFonts w:ascii="Liberation Serif" w:hAnsi="Liberation Serif"/>
          <w:sz w:val="28"/>
          <w:szCs w:val="28"/>
        </w:rPr>
        <w:t xml:space="preserve">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14:paraId="2A0E0845"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б) территорий, прилегающих к устьевым участкам водотоков, затапливаемых в результате нагонных явлений расчетной обеспеченности;</w:t>
      </w:r>
    </w:p>
    <w:p w14:paraId="77600246"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в) территорий, прилегающих к естественным водоемам, затапливаемых при уровнях воды однопроцентной обеспеченности;</w:t>
      </w:r>
    </w:p>
    <w:p w14:paraId="39443503"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08B2780E"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14:paraId="41B45AE5"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2. Зоны подтопления устанавливаются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 В границах зон подтопления устанавливаются:</w:t>
      </w:r>
    </w:p>
    <w:p w14:paraId="3F0FEAAB"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а) территории сильного подтопления - при глубине залегания грунтовых вод менее 0,3 метра;</w:t>
      </w:r>
    </w:p>
    <w:p w14:paraId="60AA760A"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б) территории умеренного подтопления - при глубине залегания грунтовых вод от 0,3 - 0,7 до 1,2 - 2 метров от поверхности;</w:t>
      </w:r>
    </w:p>
    <w:p w14:paraId="067F4842"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в) территории слабого подтопления - при глубине залегания грунтовых вод от 2 до 3 метров.</w:t>
      </w:r>
    </w:p>
    <w:p w14:paraId="5C03D1A9"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Примечание. На картах могут быть также показаны не утверждённые границы зон затопления, подтопления в информационных целях.</w:t>
      </w:r>
    </w:p>
    <w:p w14:paraId="198F1764" w14:textId="77777777" w:rsidR="00ED3C58" w:rsidRPr="00756ADD" w:rsidRDefault="00ED3C58" w:rsidP="00ED3C58">
      <w:pPr>
        <w:ind w:firstLine="426"/>
        <w:jc w:val="both"/>
        <w:rPr>
          <w:rFonts w:ascii="Liberation Serif" w:hAnsi="Liberation Serif"/>
          <w:b/>
          <w:sz w:val="28"/>
          <w:szCs w:val="28"/>
        </w:rPr>
      </w:pPr>
      <w:r w:rsidRPr="00756ADD">
        <w:rPr>
          <w:rFonts w:ascii="Liberation Serif" w:hAnsi="Liberation Serif"/>
          <w:b/>
          <w:sz w:val="28"/>
          <w:szCs w:val="28"/>
        </w:rPr>
        <w:t>Режим использования территории.</w:t>
      </w:r>
    </w:p>
    <w:p w14:paraId="21810663" w14:textId="77777777" w:rsidR="00ED3C58" w:rsidRPr="00756ADD" w:rsidRDefault="00ED3C58" w:rsidP="00ED3C58">
      <w:pPr>
        <w:ind w:firstLine="426"/>
        <w:jc w:val="both"/>
        <w:rPr>
          <w:rFonts w:ascii="Liberation Serif" w:hAnsi="Liberation Serif"/>
          <w:sz w:val="28"/>
          <w:szCs w:val="28"/>
        </w:rPr>
      </w:pPr>
      <w:r w:rsidRPr="00756ADD">
        <w:rPr>
          <w:rFonts w:ascii="Liberation Serif" w:hAnsi="Liberation Serif"/>
          <w:sz w:val="28"/>
          <w:szCs w:val="28"/>
        </w:rPr>
        <w:t>В границах зон затопления, подтопления</w:t>
      </w:r>
      <w:r>
        <w:rPr>
          <w:rFonts w:ascii="Liberation Serif" w:hAnsi="Liberation Serif"/>
          <w:sz w:val="28"/>
          <w:szCs w:val="28"/>
        </w:rPr>
        <w:t xml:space="preserve"> </w:t>
      </w:r>
      <w:r w:rsidRPr="00756ADD">
        <w:rPr>
          <w:rFonts w:ascii="Liberation Serif" w:hAnsi="Liberation Serif"/>
          <w:sz w:val="28"/>
          <w:szCs w:val="28"/>
        </w:rPr>
        <w:t>запрещаются:</w:t>
      </w:r>
    </w:p>
    <w:p w14:paraId="6DDEBA23" w14:textId="77777777" w:rsidR="00ED3C58" w:rsidRPr="00756ADD" w:rsidRDefault="00ED3C58" w:rsidP="00ED3C58">
      <w:pPr>
        <w:ind w:firstLine="426"/>
        <w:jc w:val="both"/>
        <w:rPr>
          <w:rFonts w:ascii="Liberation Serif" w:hAnsi="Liberation Serif"/>
          <w:sz w:val="28"/>
          <w:szCs w:val="28"/>
        </w:rPr>
      </w:pPr>
      <w:r w:rsidRPr="00756ADD">
        <w:rPr>
          <w:rFonts w:ascii="Liberation Serif" w:hAnsi="Liberation Serif"/>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1497B712" w14:textId="77777777" w:rsidR="00ED3C58" w:rsidRPr="00756ADD" w:rsidRDefault="00ED3C58" w:rsidP="00ED3C58">
      <w:pPr>
        <w:ind w:firstLine="426"/>
        <w:jc w:val="both"/>
        <w:rPr>
          <w:rFonts w:ascii="Liberation Serif" w:hAnsi="Liberation Serif"/>
          <w:sz w:val="28"/>
          <w:szCs w:val="28"/>
        </w:rPr>
      </w:pPr>
      <w:r w:rsidRPr="00756ADD">
        <w:rPr>
          <w:rFonts w:ascii="Liberation Serif" w:hAnsi="Liberation Serif"/>
          <w:sz w:val="28"/>
          <w:szCs w:val="28"/>
        </w:rPr>
        <w:t>2) использование сточных вод в целях регулирования плодородия почв;</w:t>
      </w:r>
    </w:p>
    <w:p w14:paraId="1B56E5D0" w14:textId="77777777" w:rsidR="00ED3C58" w:rsidRPr="00756ADD" w:rsidRDefault="00ED3C58" w:rsidP="00ED3C58">
      <w:pPr>
        <w:ind w:firstLine="426"/>
        <w:jc w:val="both"/>
        <w:rPr>
          <w:rFonts w:ascii="Liberation Serif" w:hAnsi="Liberation Serif"/>
          <w:sz w:val="28"/>
          <w:szCs w:val="28"/>
        </w:rPr>
      </w:pPr>
      <w:r w:rsidRPr="00756ADD">
        <w:rPr>
          <w:rFonts w:ascii="Liberation Serif" w:hAnsi="Liberation Serif"/>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FBB1FD8" w14:textId="77777777" w:rsidR="00ED3C58" w:rsidRPr="00756ADD" w:rsidRDefault="00ED3C58" w:rsidP="00ED3C58">
      <w:pPr>
        <w:ind w:firstLine="426"/>
        <w:jc w:val="both"/>
        <w:rPr>
          <w:rFonts w:ascii="Liberation Serif" w:hAnsi="Liberation Serif"/>
          <w:sz w:val="28"/>
          <w:szCs w:val="28"/>
        </w:rPr>
      </w:pPr>
      <w:r w:rsidRPr="00756ADD">
        <w:rPr>
          <w:rFonts w:ascii="Liberation Serif" w:hAnsi="Liberation Serif"/>
          <w:sz w:val="28"/>
          <w:szCs w:val="28"/>
        </w:rPr>
        <w:t>4) осуществление авиационных мер по борьбе с вредными организмами.</w:t>
      </w:r>
    </w:p>
    <w:p w14:paraId="78C1A604" w14:textId="77777777" w:rsidR="00ED3C58" w:rsidRPr="008B69C7" w:rsidRDefault="00ED3C58" w:rsidP="00ED3C58">
      <w:pPr>
        <w:ind w:firstLine="426"/>
        <w:jc w:val="both"/>
        <w:rPr>
          <w:rFonts w:ascii="Liberation Serif" w:hAnsi="Liberation Serif"/>
          <w:sz w:val="28"/>
          <w:szCs w:val="28"/>
        </w:rPr>
      </w:pPr>
      <w:r w:rsidRPr="008B69C7">
        <w:rPr>
          <w:rFonts w:ascii="Liberation Serif" w:hAnsi="Liberation Serif"/>
          <w:sz w:val="28"/>
          <w:szCs w:val="28"/>
        </w:rPr>
        <w:t xml:space="preserve">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w:t>
      </w:r>
      <w:r w:rsidRPr="008B69C7">
        <w:rPr>
          <w:rFonts w:ascii="Liberation Serif" w:hAnsi="Liberation Serif"/>
          <w:sz w:val="28"/>
          <w:szCs w:val="28"/>
        </w:rPr>
        <w:lastRenderedPageBreak/>
        <w:t>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 (в соответствии с ч. 6 ст. 15 Технического регламента о безопасности зданий и сооружений)</w:t>
      </w:r>
      <w:r>
        <w:rPr>
          <w:rFonts w:ascii="Liberation Serif" w:hAnsi="Liberation Serif"/>
          <w:sz w:val="28"/>
          <w:szCs w:val="28"/>
        </w:rPr>
        <w:t>.</w:t>
      </w:r>
      <w:r w:rsidRPr="008B69C7">
        <w:rPr>
          <w:rFonts w:ascii="Liberation Serif" w:hAnsi="Liberation Serif"/>
          <w:sz w:val="28"/>
          <w:szCs w:val="28"/>
        </w:rPr>
        <w:t xml:space="preserve"> </w:t>
      </w:r>
    </w:p>
    <w:p w14:paraId="380ACDBB" w14:textId="77777777" w:rsidR="00ED3C58" w:rsidRPr="007D1FB9" w:rsidRDefault="00ED3C58" w:rsidP="00ED3C58">
      <w:pPr>
        <w:ind w:firstLine="426"/>
        <w:jc w:val="both"/>
        <w:rPr>
          <w:rFonts w:ascii="Liberation Serif" w:hAnsi="Liberation Serif"/>
          <w:b/>
          <w:sz w:val="28"/>
          <w:szCs w:val="28"/>
        </w:rPr>
      </w:pPr>
      <w:r w:rsidRPr="007D1FB9">
        <w:rPr>
          <w:rFonts w:ascii="Liberation Serif" w:hAnsi="Liberation Serif"/>
          <w:b/>
          <w:sz w:val="28"/>
          <w:szCs w:val="28"/>
        </w:rPr>
        <w:t>Зоны возможного затопления.</w:t>
      </w:r>
    </w:p>
    <w:p w14:paraId="11835687" w14:textId="77777777" w:rsidR="00ED3C58" w:rsidRPr="007D1FB9" w:rsidRDefault="00ED3C58" w:rsidP="00ED3C58">
      <w:pPr>
        <w:ind w:firstLine="426"/>
        <w:jc w:val="both"/>
        <w:rPr>
          <w:rFonts w:ascii="Liberation Serif" w:hAnsi="Liberation Serif"/>
          <w:sz w:val="28"/>
          <w:szCs w:val="28"/>
        </w:rPr>
      </w:pPr>
      <w:r w:rsidRPr="007D1FB9">
        <w:rPr>
          <w:rFonts w:ascii="Liberation Serif" w:hAnsi="Liberation Serif"/>
          <w:sz w:val="28"/>
          <w:szCs w:val="28"/>
        </w:rPr>
        <w:t>Размещение зданий, сооружений и коммуникаций инженерной и транспортной инфраструктуры запрещается в зонах возможного затопления (при глубине затопления 1,5 м и более), не имеющих соответствующих сооружений инженерной защиты (в соответствии с ч. 6 ст. 15 Технического регламента о безопасности зданий и сооружений).</w:t>
      </w:r>
    </w:p>
    <w:p w14:paraId="769B397A" w14:textId="77777777" w:rsidR="00ED3C58" w:rsidRPr="007D1FB9" w:rsidRDefault="00ED3C58" w:rsidP="00ED3C58">
      <w:pPr>
        <w:ind w:firstLine="426"/>
        <w:jc w:val="both"/>
        <w:rPr>
          <w:rFonts w:ascii="Liberation Serif" w:hAnsi="Liberation Serif"/>
          <w:sz w:val="28"/>
          <w:szCs w:val="28"/>
        </w:rPr>
      </w:pPr>
      <w:r w:rsidRPr="007D1FB9">
        <w:rPr>
          <w:rFonts w:ascii="Liberation Serif" w:hAnsi="Liberation Serif"/>
          <w:sz w:val="28"/>
          <w:szCs w:val="28"/>
        </w:rPr>
        <w:t>Примечание. Зона возможного затопления: Территория, которая может быть покрыта водой в период половодья, паводков, а также в результате повреждения или разрушения гидротехнических сооружений (ГОСТ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14:paraId="4AB088C1" w14:textId="1C5B1C41" w:rsidR="0054536B" w:rsidRPr="006C5E13" w:rsidRDefault="0054536B" w:rsidP="0054536B">
      <w:pPr>
        <w:pStyle w:val="9"/>
        <w:tabs>
          <w:tab w:val="left" w:pos="2268"/>
        </w:tabs>
        <w:ind w:firstLine="426"/>
        <w:contextualSpacing/>
        <w:rPr>
          <w:rFonts w:ascii="Liberation Serif" w:hAnsi="Liberation Serif"/>
          <w:b/>
          <w:szCs w:val="28"/>
          <w:u w:val="single"/>
        </w:rPr>
      </w:pPr>
      <w:r w:rsidRPr="006C5E13">
        <w:rPr>
          <w:rFonts w:ascii="Liberation Serif" w:hAnsi="Liberation Serif"/>
          <w:b/>
          <w:u w:val="single"/>
        </w:rPr>
        <w:t>Первый пояс зоны санитарной охраны источника водоснабжения</w:t>
      </w:r>
    </w:p>
    <w:p w14:paraId="717B3D89" w14:textId="77777777" w:rsidR="0054536B" w:rsidRPr="006C5E13" w:rsidRDefault="0054536B" w:rsidP="0054536B">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1FF4A06A" w14:textId="77777777" w:rsidR="0054536B" w:rsidRPr="006C5E13" w:rsidRDefault="0054536B" w:rsidP="0054536B">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 74-ФЗ, ч. 3 ст. 44.</w:t>
      </w:r>
    </w:p>
    <w:p w14:paraId="06BACEDD" w14:textId="77777777" w:rsidR="0054536B" w:rsidRPr="006C5E13" w:rsidRDefault="0054536B" w:rsidP="0054536B">
      <w:pPr>
        <w:ind w:firstLine="426"/>
        <w:jc w:val="both"/>
        <w:rPr>
          <w:rFonts w:ascii="Liberation Serif" w:hAnsi="Liberation Serif"/>
          <w:sz w:val="28"/>
          <w:szCs w:val="28"/>
        </w:rPr>
      </w:pPr>
      <w:r w:rsidRPr="006C5E13">
        <w:rPr>
          <w:rFonts w:ascii="Liberation Serif" w:hAnsi="Liberation Serif"/>
          <w:sz w:val="28"/>
          <w:szCs w:val="28"/>
        </w:rPr>
        <w:t>СанПиН 2.1.4.1110-02 «Зоны санитарной охраны источников водоснабжения и водопроводов питьевого назначения»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79EAB48" w14:textId="77777777" w:rsidR="0054536B" w:rsidRPr="006C5E13" w:rsidRDefault="0054536B" w:rsidP="0054536B">
      <w:pPr>
        <w:ind w:firstLine="426"/>
        <w:jc w:val="both"/>
        <w:rPr>
          <w:rFonts w:ascii="Liberation Serif" w:hAnsi="Liberation Serif"/>
          <w:sz w:val="28"/>
          <w:szCs w:val="28"/>
        </w:rPr>
      </w:pPr>
      <w:r w:rsidRPr="006C5E13">
        <w:rPr>
          <w:rFonts w:ascii="Liberation Serif" w:hAnsi="Liberation Serif"/>
          <w:sz w:val="28"/>
          <w:szCs w:val="28"/>
        </w:rPr>
        <w:t>СП 42.13330.2016 «СНиП 2.07.01-89* Градостроительство. Планировка и застройка городских и сельских поселений», п. 14.6.</w:t>
      </w:r>
    </w:p>
    <w:p w14:paraId="2D1DCF6F" w14:textId="77777777" w:rsidR="0054536B" w:rsidRPr="006C5E13" w:rsidRDefault="0054536B" w:rsidP="0054536B">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6BABACD7" w14:textId="77777777" w:rsidR="0054536B" w:rsidRPr="006C5E13" w:rsidRDefault="0054536B" w:rsidP="0054536B">
      <w:pPr>
        <w:ind w:firstLine="426"/>
        <w:jc w:val="both"/>
        <w:rPr>
          <w:rFonts w:ascii="Liberation Serif" w:hAnsi="Liberation Serif"/>
          <w:sz w:val="28"/>
          <w:szCs w:val="28"/>
        </w:rPr>
      </w:pPr>
      <w:r w:rsidRPr="006C5E13">
        <w:rPr>
          <w:rFonts w:ascii="Liberation Serif" w:hAnsi="Liberation Serif"/>
          <w:sz w:val="28"/>
          <w:szCs w:val="28"/>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14:paraId="63280677"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14:paraId="118CE47E"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 xml:space="preserve">Граница первого пояса ЗСО группы подземных водозаборов должна находиться на расстоянии не менее 30 и 50 м от крайних скважин. Граница </w:t>
      </w:r>
      <w:r w:rsidRPr="006C5E13">
        <w:rPr>
          <w:rFonts w:ascii="Liberation Serif" w:hAnsi="Liberation Serif"/>
          <w:sz w:val="28"/>
          <w:szCs w:val="28"/>
        </w:rPr>
        <w:lastRenderedPageBreak/>
        <w:t>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65266068"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44894AE8" w14:textId="6F092280" w:rsidR="00D324C5" w:rsidRPr="006C5E13" w:rsidRDefault="00D27225" w:rsidP="00D27225">
      <w:pPr>
        <w:ind w:firstLine="426"/>
        <w:contextualSpacing/>
        <w:jc w:val="both"/>
        <w:rPr>
          <w:rFonts w:ascii="Liberation Serif" w:hAnsi="Liberation Serif"/>
          <w:sz w:val="28"/>
          <w:szCs w:val="28"/>
        </w:rPr>
      </w:pPr>
      <w:r w:rsidRPr="006C5E13">
        <w:rPr>
          <w:rFonts w:ascii="Liberation Serif" w:hAnsi="Liberation Serif"/>
          <w:sz w:val="28"/>
          <w:szCs w:val="28"/>
        </w:rPr>
        <w:t>Примечание. На карте градостроит</w:t>
      </w:r>
      <w:r w:rsidR="0005762F">
        <w:rPr>
          <w:rFonts w:ascii="Liberation Serif" w:hAnsi="Liberation Serif"/>
          <w:sz w:val="28"/>
          <w:szCs w:val="28"/>
        </w:rPr>
        <w:t xml:space="preserve">ельного зонирования в пределах </w:t>
      </w:r>
      <w:r w:rsidRPr="006C5E13">
        <w:rPr>
          <w:rFonts w:ascii="Liberation Serif" w:hAnsi="Liberation Serif"/>
          <w:sz w:val="28"/>
          <w:szCs w:val="28"/>
        </w:rPr>
        <w:t>городского округа могут быть показаны не утверждённые границы первого пояса ЗСО подземных водозаборов максимального нормативного размера (при не определённой защищённости подземных вод).</w:t>
      </w:r>
    </w:p>
    <w:p w14:paraId="03E52A40" w14:textId="77777777" w:rsidR="00D27225" w:rsidRPr="006C5E13" w:rsidRDefault="00D27225" w:rsidP="00D27225">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099283E3"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14:paraId="54DA5C80"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На территории первого пояса запрещается:</w:t>
      </w:r>
    </w:p>
    <w:p w14:paraId="581B8DD0"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посадка высокоствольных деревьев;</w:t>
      </w:r>
    </w:p>
    <w:p w14:paraId="341C534F"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3DB4C302"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размещение жилых и общественных зданий, проживание людей;</w:t>
      </w:r>
    </w:p>
    <w:p w14:paraId="5AA9FE3D"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применение ядохимикатов, удобрений и другие виды водопользования, оказывающие влияние на качество воды.</w:t>
      </w:r>
    </w:p>
    <w:p w14:paraId="468B542F" w14:textId="0DD282AF"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w:t>
      </w:r>
      <w:r w:rsidR="0005762F">
        <w:rPr>
          <w:rFonts w:ascii="Liberation Serif" w:hAnsi="Liberation Serif"/>
          <w:sz w:val="28"/>
          <w:szCs w:val="28"/>
        </w:rPr>
        <w:t>,</w:t>
      </w:r>
      <w:r w:rsidRPr="006C5E13">
        <w:rPr>
          <w:rFonts w:ascii="Liberation Serif" w:hAnsi="Liberation Serif"/>
          <w:sz w:val="28"/>
          <w:szCs w:val="28"/>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w:t>
      </w:r>
      <w:r w:rsidR="00282DBB">
        <w:rPr>
          <w:rFonts w:ascii="Liberation Serif" w:hAnsi="Liberation Serif"/>
          <w:sz w:val="28"/>
          <w:szCs w:val="28"/>
        </w:rPr>
        <w:t>коммунальных</w:t>
      </w:r>
      <w:r w:rsidRPr="006C5E13">
        <w:rPr>
          <w:rFonts w:ascii="Liberation Serif" w:hAnsi="Liberation Serif"/>
          <w:sz w:val="28"/>
          <w:szCs w:val="28"/>
        </w:rPr>
        <w:t xml:space="preserve"> отходов, расположенные в местах, исключающих загрязнение территории первого пояса при их вывозе.</w:t>
      </w:r>
    </w:p>
    <w:p w14:paraId="6A2969BC" w14:textId="77777777" w:rsidR="00D27225" w:rsidRPr="006C5E13" w:rsidRDefault="00D27225" w:rsidP="00D27225">
      <w:pPr>
        <w:ind w:firstLine="426"/>
        <w:jc w:val="both"/>
        <w:rPr>
          <w:rFonts w:ascii="Liberation Serif" w:hAnsi="Liberation Serif"/>
          <w:sz w:val="28"/>
          <w:szCs w:val="28"/>
        </w:rPr>
      </w:pPr>
      <w:r w:rsidRPr="006C5E13">
        <w:rPr>
          <w:rFonts w:ascii="Liberation Serif" w:hAnsi="Liberation Serif"/>
          <w:sz w:val="28"/>
          <w:szCs w:val="28"/>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3B5D4321" w14:textId="23F0211B" w:rsidR="00D27225" w:rsidRPr="006C5E13" w:rsidRDefault="00D27225" w:rsidP="00D27225">
      <w:pPr>
        <w:ind w:firstLine="426"/>
        <w:contextualSpacing/>
        <w:jc w:val="both"/>
        <w:rPr>
          <w:rFonts w:ascii="Liberation Serif" w:hAnsi="Liberation Serif"/>
          <w:sz w:val="28"/>
          <w:szCs w:val="28"/>
        </w:rPr>
      </w:pPr>
      <w:r w:rsidRPr="006C5E13">
        <w:rPr>
          <w:rFonts w:ascii="Liberation Serif" w:hAnsi="Liberation Serif"/>
          <w:sz w:val="28"/>
          <w:szCs w:val="28"/>
        </w:rPr>
        <w:t>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2.1.4.1110 (утрачивают силу с 01.01.2025 в связи с</w:t>
      </w:r>
      <w:r w:rsidR="00917F61" w:rsidRPr="006C5E13">
        <w:rPr>
          <w:rFonts w:ascii="Liberation Serif" w:hAnsi="Liberation Serif"/>
          <w:sz w:val="28"/>
          <w:szCs w:val="28"/>
        </w:rPr>
        <w:t xml:space="preserve">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w:t>
      </w:r>
      <w:r w:rsidR="00917F61" w:rsidRPr="006C5E13">
        <w:rPr>
          <w:rFonts w:ascii="Liberation Serif" w:hAnsi="Liberation Serif"/>
          <w:sz w:val="28"/>
          <w:szCs w:val="28"/>
        </w:rPr>
        <w:lastRenderedPageBreak/>
        <w:t>проведению санитарно-противоэпидемических (профилактических) мероприятий").</w:t>
      </w:r>
    </w:p>
    <w:p w14:paraId="089D83C8" w14:textId="5723CF23" w:rsidR="0071508C" w:rsidRPr="006C5E13" w:rsidRDefault="0071508C" w:rsidP="0071508C">
      <w:pPr>
        <w:pStyle w:val="9"/>
        <w:tabs>
          <w:tab w:val="left" w:pos="2268"/>
        </w:tabs>
        <w:ind w:firstLine="426"/>
        <w:contextualSpacing/>
        <w:rPr>
          <w:rFonts w:ascii="Liberation Serif" w:hAnsi="Liberation Serif"/>
          <w:b/>
          <w:szCs w:val="28"/>
          <w:u w:val="single"/>
        </w:rPr>
      </w:pPr>
      <w:r w:rsidRPr="006C5E13">
        <w:rPr>
          <w:rFonts w:ascii="Liberation Serif" w:hAnsi="Liberation Serif"/>
          <w:b/>
          <w:u w:val="single"/>
        </w:rPr>
        <w:t>Второй пояс зоны санитарной охраны источника водоснабжения</w:t>
      </w:r>
    </w:p>
    <w:p w14:paraId="56B237B3"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0E0FBA3A"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 74-ФЗ, ч. 3 ст. 44.</w:t>
      </w:r>
    </w:p>
    <w:p w14:paraId="0C6801A4"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СанПиН 2.1.4.1110-02 «Зоны санитарной охраны источников водоснабжения и водопроводов питьевого назначения»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D139765"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43A3B49D"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 xml:space="preserve">Второй пояс (пояс ограничений) включают территорию, предназначенную для предупреждения загрязнения воды источников водоснабжения. Границы второго пояса зоны санитарной охраны подземных источников водоснабжения устанавливают расчетом. </w:t>
      </w:r>
    </w:p>
    <w:p w14:paraId="7A54CA57"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21E36D9C"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14:paraId="2CF0B2D8"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На территории второго пояса зоны санитарной охраны подземных источников водоснабжения запрещается:</w:t>
      </w:r>
    </w:p>
    <w:p w14:paraId="2909D2A6"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78E2FD66"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загрязнение территории нечистотами, мусором, навозом, промышленными отходами и др.;</w:t>
      </w:r>
    </w:p>
    <w:p w14:paraId="37201CC1"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 xml:space="preserve">размещение складов горюче-смазочных материалов, ядохимикатов и минеральных удобрений, накопителей, </w:t>
      </w:r>
      <w:proofErr w:type="spellStart"/>
      <w:r w:rsidRPr="006C5E13">
        <w:rPr>
          <w:rFonts w:ascii="Liberation Serif" w:hAnsi="Liberation Serif"/>
          <w:sz w:val="28"/>
          <w:szCs w:val="28"/>
        </w:rPr>
        <w:t>шламохранилищ</w:t>
      </w:r>
      <w:proofErr w:type="spellEnd"/>
      <w:r w:rsidRPr="006C5E13">
        <w:rPr>
          <w:rFonts w:ascii="Liberation Serif" w:hAnsi="Liberation Serif"/>
          <w:sz w:val="28"/>
          <w:szCs w:val="28"/>
        </w:rPr>
        <w:t xml:space="preserve"> и других объектов, которые могут вызвать химические загрязнения источников водоснабжения;</w:t>
      </w:r>
    </w:p>
    <w:p w14:paraId="65FBE4C3"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0B840614"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применение удобрений и ядохимикатов;</w:t>
      </w:r>
    </w:p>
    <w:p w14:paraId="62E9DCB2"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добыча песка и гравия из водотока или водоема, а также дноуглубительные работы;</w:t>
      </w:r>
    </w:p>
    <w:p w14:paraId="40C471AE"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 xml:space="preserve">расположение стойбищ и выпаса скота, а также другое использование водоема и земельных участков, лесных угодий в пределах прибрежной полосы </w:t>
      </w:r>
      <w:r w:rsidRPr="006C5E13">
        <w:rPr>
          <w:rFonts w:ascii="Liberation Serif" w:hAnsi="Liberation Serif"/>
          <w:sz w:val="28"/>
          <w:szCs w:val="28"/>
        </w:rPr>
        <w:lastRenderedPageBreak/>
        <w:t>шириной не менее 500 м, которое может привести к ухудшению качества или уменьшению количества воды источника водоснабжения;</w:t>
      </w:r>
    </w:p>
    <w:p w14:paraId="4B49F1F5" w14:textId="77777777" w:rsidR="0071508C" w:rsidRPr="006C5E13" w:rsidRDefault="0071508C" w:rsidP="005E715A">
      <w:pPr>
        <w:numPr>
          <w:ilvl w:val="0"/>
          <w:numId w:val="29"/>
        </w:numPr>
        <w:ind w:left="0" w:firstLine="426"/>
        <w:jc w:val="both"/>
        <w:rPr>
          <w:rFonts w:ascii="Liberation Serif" w:hAnsi="Liberation Serif"/>
          <w:sz w:val="28"/>
          <w:szCs w:val="28"/>
        </w:rPr>
      </w:pPr>
      <w:r w:rsidRPr="006C5E13">
        <w:rPr>
          <w:rFonts w:ascii="Liberation Serif" w:hAnsi="Liberation Serif"/>
          <w:sz w:val="28"/>
          <w:szCs w:val="28"/>
        </w:rPr>
        <w:t>рубка леса главного пользования и реконструкции. Допускаются только рубки ухода и санитарные рубки леса.</w:t>
      </w:r>
    </w:p>
    <w:p w14:paraId="6ED4245C"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5B83CDE3"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2.1.4.1110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82739D4" w14:textId="1B142F70" w:rsidR="001316E7" w:rsidRPr="006C5E13" w:rsidRDefault="001316E7" w:rsidP="001316E7">
      <w:pPr>
        <w:pStyle w:val="9"/>
        <w:tabs>
          <w:tab w:val="left" w:pos="2268"/>
        </w:tabs>
        <w:ind w:firstLine="426"/>
        <w:contextualSpacing/>
        <w:rPr>
          <w:rFonts w:ascii="Liberation Serif" w:hAnsi="Liberation Serif"/>
          <w:b/>
          <w:szCs w:val="28"/>
          <w:u w:val="single"/>
        </w:rPr>
      </w:pPr>
      <w:r w:rsidRPr="006C5E13">
        <w:rPr>
          <w:rFonts w:ascii="Liberation Serif" w:hAnsi="Liberation Serif"/>
          <w:b/>
          <w:u w:val="single"/>
        </w:rPr>
        <w:t>Третий пояс зоны санитарной охраны источника водоснабжения</w:t>
      </w:r>
    </w:p>
    <w:p w14:paraId="0F9CB255"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Регламентирующий документ.</w:t>
      </w:r>
    </w:p>
    <w:p w14:paraId="09722F0A"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«Водный кодекс Российской Федерации» от 03.06.2006 № 74-ФЗ, ч. 3 ст. 44.</w:t>
      </w:r>
    </w:p>
    <w:p w14:paraId="7C834308"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СанПиН 2.1.4.1110-02 «Зоны санитарной охраны источников водоснабжения и водопроводов питьевого назначения»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2AF9725"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Порядок установления и размеры.</w:t>
      </w:r>
    </w:p>
    <w:p w14:paraId="35464F6B"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Третий пояс (пояс ограничений) включает территорию, предназначенную для предупреждения загрязнения воды источников водоснабжения.</w:t>
      </w:r>
    </w:p>
    <w:p w14:paraId="656181B4"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 xml:space="preserve">Границы третьего пояса зоны санитарной охраны подземных источников водоснабжения устанавливают расчетом. </w:t>
      </w:r>
    </w:p>
    <w:p w14:paraId="68B9BB51" w14:textId="77777777" w:rsidR="0071508C" w:rsidRPr="006C5E13" w:rsidRDefault="0071508C" w:rsidP="0071508C">
      <w:pPr>
        <w:ind w:firstLine="426"/>
        <w:jc w:val="both"/>
        <w:rPr>
          <w:rFonts w:ascii="Liberation Serif" w:hAnsi="Liberation Serif"/>
          <w:b/>
          <w:sz w:val="28"/>
          <w:szCs w:val="28"/>
        </w:rPr>
      </w:pPr>
      <w:r w:rsidRPr="006C5E13">
        <w:rPr>
          <w:rFonts w:ascii="Liberation Serif" w:hAnsi="Liberation Serif"/>
          <w:b/>
          <w:sz w:val="28"/>
          <w:szCs w:val="28"/>
        </w:rPr>
        <w:t>Режим использования территории.</w:t>
      </w:r>
    </w:p>
    <w:p w14:paraId="385405F7"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14:paraId="0A75B205"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На территории третьего пояса зоны санитарной охраны подземных источников водоснабжения запрещается:</w:t>
      </w:r>
    </w:p>
    <w:p w14:paraId="603B22C3"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lastRenderedPageBreak/>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57B16E7A"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загрязнение территории нечистотами, мусором, навозом, промышленными отходами и др.;</w:t>
      </w:r>
    </w:p>
    <w:p w14:paraId="4CE81DC7"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 xml:space="preserve">размещение складов горюче-смазочных материалов, ядохимикатов и минеральных удобрений, накопителей, </w:t>
      </w:r>
      <w:proofErr w:type="spellStart"/>
      <w:r w:rsidRPr="006C5E13">
        <w:rPr>
          <w:rFonts w:ascii="Liberation Serif" w:hAnsi="Liberation Serif"/>
          <w:sz w:val="28"/>
          <w:szCs w:val="28"/>
        </w:rPr>
        <w:t>шламохранилищ</w:t>
      </w:r>
      <w:proofErr w:type="spellEnd"/>
      <w:r w:rsidRPr="006C5E13">
        <w:rPr>
          <w:rFonts w:ascii="Liberation Serif" w:hAnsi="Liberation Serif"/>
          <w:sz w:val="28"/>
          <w:szCs w:val="28"/>
        </w:rPr>
        <w:t xml:space="preserve"> и других объектов, которые могут вызвать химические загрязнения источников водоснабжения;</w:t>
      </w:r>
    </w:p>
    <w:p w14:paraId="7FCB44DD"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341DCFDE"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применение удобрений и ядохимикатов;</w:t>
      </w:r>
    </w:p>
    <w:p w14:paraId="76BC3B9B"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добыча песка и гравия из водотока или водоема, а также дноуглубительные работы;</w:t>
      </w:r>
    </w:p>
    <w:p w14:paraId="2E479FD9"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CCC0919"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рубка леса главного пользования и реконструкции. Допускаются только рубки ухода и санитарные рубки леса.</w:t>
      </w:r>
    </w:p>
    <w:p w14:paraId="0A85BF94" w14:textId="77777777" w:rsidR="0071508C" w:rsidRPr="006C5E13" w:rsidRDefault="0071508C" w:rsidP="0071508C">
      <w:pPr>
        <w:ind w:firstLine="426"/>
        <w:jc w:val="both"/>
        <w:rPr>
          <w:rFonts w:ascii="Liberation Serif" w:hAnsi="Liberation Serif"/>
          <w:sz w:val="28"/>
          <w:szCs w:val="28"/>
        </w:rPr>
      </w:pPr>
      <w:r w:rsidRPr="006C5E13">
        <w:rPr>
          <w:rFonts w:ascii="Liberation Serif" w:hAnsi="Liberation Serif"/>
          <w:sz w:val="28"/>
          <w:szCs w:val="28"/>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48134CC8" w14:textId="2F11D527" w:rsidR="0071508C" w:rsidRDefault="0071508C" w:rsidP="0071508C">
      <w:pPr>
        <w:rPr>
          <w:rFonts w:ascii="Liberation Serif" w:hAnsi="Liberation Serif"/>
          <w:sz w:val="28"/>
          <w:szCs w:val="28"/>
        </w:rPr>
      </w:pPr>
      <w:r w:rsidRPr="006C5E13">
        <w:rPr>
          <w:rFonts w:ascii="Liberation Serif" w:hAnsi="Liberation Serif"/>
          <w:sz w:val="28"/>
          <w:szCs w:val="28"/>
        </w:rPr>
        <w:t>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2.1.4.1110 (утрачивают силу с 01.01.2025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A2B1780" w14:textId="42317DA4" w:rsidR="007720AA" w:rsidRDefault="007720AA" w:rsidP="0071508C">
      <w:pPr>
        <w:rPr>
          <w:rFonts w:ascii="Liberation Serif" w:hAnsi="Liberation Serif"/>
          <w:sz w:val="28"/>
          <w:szCs w:val="28"/>
        </w:rPr>
      </w:pPr>
    </w:p>
    <w:p w14:paraId="7FADC4E1" w14:textId="4866F6CE" w:rsidR="007720AA" w:rsidRDefault="007720AA" w:rsidP="0071508C">
      <w:pPr>
        <w:rPr>
          <w:rFonts w:ascii="Liberation Serif" w:hAnsi="Liberation Serif"/>
          <w:sz w:val="28"/>
          <w:szCs w:val="28"/>
        </w:rPr>
      </w:pPr>
    </w:p>
    <w:p w14:paraId="7502E1F4" w14:textId="77777777" w:rsidR="007720AA" w:rsidRDefault="007720AA" w:rsidP="007720AA">
      <w:pPr>
        <w:pStyle w:val="9"/>
        <w:tabs>
          <w:tab w:val="left" w:pos="2268"/>
        </w:tabs>
        <w:ind w:firstLine="426"/>
        <w:contextualSpacing/>
        <w:rPr>
          <w:rStyle w:val="affb"/>
          <w:sz w:val="26"/>
          <w:szCs w:val="26"/>
        </w:rPr>
      </w:pPr>
      <w:r w:rsidRPr="007720AA">
        <w:rPr>
          <w:rFonts w:ascii="Liberation Serif" w:hAnsi="Liberation Serif"/>
          <w:b/>
          <w:u w:val="single"/>
        </w:rPr>
        <w:t>Зоны охраны объектов культурного наследия (памятников истории и культуры) народов Российской Федерации</w:t>
      </w:r>
      <w:r w:rsidRPr="00CF7304">
        <w:rPr>
          <w:rFonts w:ascii="Liberation Serif" w:hAnsi="Liberation Serif"/>
          <w:b/>
          <w:szCs w:val="28"/>
        </w:rPr>
        <w:t xml:space="preserve"> </w:t>
      </w:r>
      <w:r w:rsidRPr="00FA2623">
        <w:rPr>
          <w:rFonts w:ascii="Liberation Serif" w:hAnsi="Liberation Serif"/>
          <w:i/>
          <w:iCs/>
          <w:szCs w:val="28"/>
        </w:rPr>
        <w:t>(Охранная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0AA3448E" w14:textId="77777777" w:rsidR="007720AA" w:rsidRPr="00113AC5" w:rsidRDefault="007720AA" w:rsidP="007720AA">
      <w:pPr>
        <w:ind w:firstLine="426"/>
        <w:jc w:val="both"/>
        <w:rPr>
          <w:rFonts w:ascii="Liberation Serif" w:hAnsi="Liberation Serif"/>
          <w:b/>
          <w:sz w:val="28"/>
          <w:szCs w:val="28"/>
        </w:rPr>
      </w:pPr>
      <w:r w:rsidRPr="00113AC5">
        <w:rPr>
          <w:rFonts w:ascii="Liberation Serif" w:hAnsi="Liberation Serif"/>
          <w:b/>
          <w:sz w:val="28"/>
          <w:szCs w:val="28"/>
        </w:rPr>
        <w:t>Регламентирующие документы.</w:t>
      </w:r>
    </w:p>
    <w:p w14:paraId="3489B941" w14:textId="77777777" w:rsidR="007720AA" w:rsidRPr="00FA2623" w:rsidRDefault="007720AA" w:rsidP="005E715A">
      <w:pPr>
        <w:pStyle w:val="a8"/>
        <w:numPr>
          <w:ilvl w:val="0"/>
          <w:numId w:val="6"/>
        </w:numPr>
        <w:ind w:left="0" w:firstLine="0"/>
        <w:rPr>
          <w:rFonts w:ascii="Liberation Serif" w:hAnsi="Liberation Serif"/>
          <w:szCs w:val="28"/>
        </w:rPr>
      </w:pPr>
      <w:r w:rsidRPr="00FA2623">
        <w:rPr>
          <w:rFonts w:ascii="Liberation Serif" w:hAnsi="Liberation Serif"/>
          <w:szCs w:val="28"/>
        </w:rPr>
        <w:lastRenderedPageBreak/>
        <w:t>Федеральный закон от 25.06.2002 № 73-ФЗ «Об объектах культурного наследия (памятниках истории и культуры) народов Российской Федерации», ст. 34;</w:t>
      </w:r>
    </w:p>
    <w:p w14:paraId="2294B8E6" w14:textId="77777777" w:rsidR="007720AA" w:rsidRPr="00FA2623" w:rsidRDefault="007720AA" w:rsidP="005E715A">
      <w:pPr>
        <w:pStyle w:val="a8"/>
        <w:numPr>
          <w:ilvl w:val="0"/>
          <w:numId w:val="6"/>
        </w:numPr>
        <w:ind w:left="0" w:firstLine="0"/>
        <w:rPr>
          <w:rFonts w:ascii="Liberation Serif" w:hAnsi="Liberation Serif"/>
          <w:szCs w:val="28"/>
        </w:rPr>
      </w:pPr>
      <w:r w:rsidRPr="00FA2623">
        <w:rPr>
          <w:rFonts w:ascii="Liberation Serif" w:hAnsi="Liberation Serif"/>
          <w:szCs w:val="28"/>
        </w:rPr>
        <w:t>Положение о зонах охраны объектов культурного наследия (памятников истории и культуры) народов Российской Федерации (утверждено Постановлением Правительства РФ 12.09.2015 № 972);</w:t>
      </w:r>
    </w:p>
    <w:p w14:paraId="3E861191" w14:textId="77777777" w:rsidR="007720AA" w:rsidRPr="00113AC5" w:rsidRDefault="007720AA" w:rsidP="007720AA">
      <w:pPr>
        <w:ind w:firstLine="426"/>
        <w:jc w:val="both"/>
        <w:rPr>
          <w:rFonts w:ascii="Liberation Serif" w:hAnsi="Liberation Serif"/>
          <w:b/>
          <w:sz w:val="28"/>
          <w:szCs w:val="28"/>
        </w:rPr>
      </w:pPr>
      <w:r w:rsidRPr="00113AC5">
        <w:rPr>
          <w:rFonts w:ascii="Liberation Serif" w:hAnsi="Liberation Serif"/>
          <w:b/>
          <w:sz w:val="28"/>
          <w:szCs w:val="28"/>
        </w:rPr>
        <w:t>Порядок установления и размеры:</w:t>
      </w:r>
    </w:p>
    <w:p w14:paraId="385CC27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599E14F1"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Необходимый состав зон охраны объекта культурного наследия определяется проектом зон охраны объекта культурного наследия.</w:t>
      </w:r>
    </w:p>
    <w:p w14:paraId="20965218"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41D835D0"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1E955743"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14:paraId="624171F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03BEF026"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4F0F913C"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234383D0"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lastRenderedPageBreak/>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14:paraId="7024944F"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465A7B0F"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182FB8B5"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79CDAB74"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w:t>
      </w:r>
      <w:r w:rsidRPr="00113AC5">
        <w:rPr>
          <w:rFonts w:ascii="Liberation Serif" w:hAnsi="Liberation Serif"/>
          <w:sz w:val="28"/>
          <w:szCs w:val="28"/>
        </w:rPr>
        <w:lastRenderedPageBreak/>
        <w:t>34.1 Федерального закона от 25.06.2002 № 73-ФЗ устанавливается защитная зона.</w:t>
      </w:r>
    </w:p>
    <w:p w14:paraId="623767B7"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6. Границы зон охраны объектов культурного наследия областного значения и объектов культурного наследия местного (муниципального)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w:t>
      </w:r>
    </w:p>
    <w:p w14:paraId="0292CAF3" w14:textId="77777777" w:rsidR="007720AA" w:rsidRPr="00AD64B7" w:rsidRDefault="007720AA" w:rsidP="007720AA">
      <w:pPr>
        <w:ind w:firstLine="426"/>
        <w:jc w:val="both"/>
        <w:rPr>
          <w:rFonts w:ascii="Liberation Serif" w:hAnsi="Liberation Serif"/>
          <w:b/>
          <w:sz w:val="28"/>
          <w:szCs w:val="28"/>
        </w:rPr>
      </w:pPr>
      <w:r w:rsidRPr="00AD64B7">
        <w:rPr>
          <w:rFonts w:ascii="Liberation Serif" w:hAnsi="Liberation Serif"/>
          <w:b/>
          <w:sz w:val="28"/>
          <w:szCs w:val="28"/>
        </w:rPr>
        <w:t>Режим использования территории.</w:t>
      </w:r>
    </w:p>
    <w:p w14:paraId="54807C3B"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14:paraId="602AC6D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а)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14:paraId="641BFE8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14:paraId="21014124"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14:paraId="482CB45B"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г)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14:paraId="760FDC53"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д)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14:paraId="5984511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14:paraId="4428B434"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ж) иные требования, необходимые для обеспечения сохранности объекта культурного наследия в его историческом и ландшафтном окружении.</w:t>
      </w:r>
    </w:p>
    <w:p w14:paraId="68961398"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 xml:space="preserve">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w:t>
      </w:r>
      <w:r w:rsidRPr="00113AC5">
        <w:rPr>
          <w:rFonts w:ascii="Liberation Serif" w:hAnsi="Liberation Serif"/>
          <w:sz w:val="28"/>
          <w:szCs w:val="28"/>
        </w:rPr>
        <w:lastRenderedPageBreak/>
        <w:t>хозяйственной деятельности, устанавливаются с учетом следующих требований:</w:t>
      </w:r>
    </w:p>
    <w:p w14:paraId="607A8CDA"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14:paraId="587A70D8"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14:paraId="6C47ECA7"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в) обеспечение визуального восприятия объекта культурного наследия в его историко-градостроительной и природной среде;</w:t>
      </w:r>
    </w:p>
    <w:p w14:paraId="1E4EA8DF"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14:paraId="4AB1438F"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14:paraId="0D79A8E8"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14:paraId="0F518B99"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ж) иные требования, необходимые для обеспечения сохранности объекта культурного наследия в его историко-градостроительной и природной среде.</w:t>
      </w:r>
    </w:p>
    <w:p w14:paraId="466532B7"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14:paraId="335770EC"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14:paraId="3C93CA6D"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14:paraId="0CC99663"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14:paraId="2C9AFED3" w14:textId="77777777" w:rsidR="007720AA" w:rsidRPr="00113AC5" w:rsidRDefault="007720AA" w:rsidP="007720AA">
      <w:pPr>
        <w:ind w:firstLine="426"/>
        <w:jc w:val="both"/>
        <w:rPr>
          <w:rFonts w:ascii="Liberation Serif" w:hAnsi="Liberation Serif"/>
          <w:sz w:val="28"/>
          <w:szCs w:val="28"/>
        </w:rPr>
      </w:pPr>
      <w:r w:rsidRPr="00113AC5">
        <w:rPr>
          <w:rFonts w:ascii="Liberation Serif" w:hAnsi="Liberation Serif"/>
          <w:sz w:val="28"/>
          <w:szCs w:val="28"/>
        </w:rPr>
        <w:t xml:space="preserve">г) соблюдение требований в области охраны окружающей среды, необходимых для обеспечения сохранности объекта культурного наследия в </w:t>
      </w:r>
      <w:r w:rsidRPr="00113AC5">
        <w:rPr>
          <w:rFonts w:ascii="Liberation Serif" w:hAnsi="Liberation Serif"/>
          <w:sz w:val="28"/>
          <w:szCs w:val="28"/>
        </w:rPr>
        <w:lastRenderedPageBreak/>
        <w:t>его историческом и ландшафтном окружении, а также охраняемого природного ландшафта;</w:t>
      </w:r>
    </w:p>
    <w:p w14:paraId="512EBA98" w14:textId="77777777" w:rsidR="007720AA" w:rsidRDefault="007720AA" w:rsidP="007720AA">
      <w:pPr>
        <w:ind w:firstLine="426"/>
        <w:jc w:val="both"/>
        <w:rPr>
          <w:rFonts w:ascii="Liberation Serif" w:hAnsi="Liberation Serif"/>
          <w:sz w:val="28"/>
          <w:szCs w:val="28"/>
        </w:rPr>
      </w:pPr>
      <w:r w:rsidRPr="00113AC5">
        <w:rPr>
          <w:rFonts w:ascii="Liberation Serif" w:hAnsi="Liberation Serif"/>
          <w:sz w:val="28"/>
          <w:szCs w:val="28"/>
        </w:rPr>
        <w:t>д) иные требования, необходимые для сохранения и восстановления (регенерации) охраняемого природного ландшафта.</w:t>
      </w:r>
    </w:p>
    <w:p w14:paraId="08B9402D" w14:textId="77777777" w:rsidR="007720AA" w:rsidRPr="003271AC" w:rsidRDefault="007720AA" w:rsidP="007720AA">
      <w:pPr>
        <w:pStyle w:val="9"/>
        <w:tabs>
          <w:tab w:val="left" w:pos="2268"/>
        </w:tabs>
        <w:ind w:firstLine="426"/>
        <w:contextualSpacing/>
        <w:rPr>
          <w:rFonts w:ascii="Liberation Serif" w:hAnsi="Liberation Serif"/>
          <w:b/>
          <w:szCs w:val="28"/>
        </w:rPr>
      </w:pPr>
      <w:r w:rsidRPr="007720AA">
        <w:rPr>
          <w:rFonts w:ascii="Liberation Serif" w:hAnsi="Liberation Serif"/>
          <w:b/>
          <w:u w:val="single"/>
        </w:rPr>
        <w:t>Защитные зоны объектов культурного наследия</w:t>
      </w:r>
    </w:p>
    <w:p w14:paraId="45DFA17D" w14:textId="77777777" w:rsidR="007720AA" w:rsidRPr="003271AC" w:rsidRDefault="007720AA" w:rsidP="007720AA">
      <w:pPr>
        <w:ind w:firstLine="426"/>
        <w:jc w:val="both"/>
        <w:rPr>
          <w:rFonts w:ascii="Liberation Serif" w:hAnsi="Liberation Serif"/>
          <w:b/>
          <w:sz w:val="28"/>
          <w:szCs w:val="28"/>
        </w:rPr>
      </w:pPr>
      <w:r w:rsidRPr="003271AC">
        <w:rPr>
          <w:rFonts w:ascii="Liberation Serif" w:hAnsi="Liberation Serif"/>
          <w:b/>
          <w:sz w:val="28"/>
          <w:szCs w:val="28"/>
        </w:rPr>
        <w:t>Регламентирующи</w:t>
      </w:r>
      <w:r>
        <w:rPr>
          <w:rFonts w:ascii="Liberation Serif" w:hAnsi="Liberation Serif"/>
          <w:b/>
          <w:sz w:val="28"/>
          <w:szCs w:val="28"/>
        </w:rPr>
        <w:t>е</w:t>
      </w:r>
      <w:r w:rsidRPr="003271AC">
        <w:rPr>
          <w:rFonts w:ascii="Liberation Serif" w:hAnsi="Liberation Serif"/>
          <w:b/>
          <w:sz w:val="28"/>
          <w:szCs w:val="28"/>
        </w:rPr>
        <w:t xml:space="preserve"> документ</w:t>
      </w:r>
      <w:r>
        <w:rPr>
          <w:rFonts w:ascii="Liberation Serif" w:hAnsi="Liberation Serif"/>
          <w:b/>
          <w:sz w:val="28"/>
          <w:szCs w:val="28"/>
        </w:rPr>
        <w:t>ы.</w:t>
      </w:r>
    </w:p>
    <w:p w14:paraId="2F431985" w14:textId="77777777" w:rsidR="007720AA" w:rsidRPr="00AD64B7" w:rsidRDefault="007720AA" w:rsidP="005E715A">
      <w:pPr>
        <w:pStyle w:val="a8"/>
        <w:numPr>
          <w:ilvl w:val="0"/>
          <w:numId w:val="6"/>
        </w:numPr>
        <w:ind w:left="0" w:firstLine="0"/>
        <w:rPr>
          <w:rFonts w:ascii="Liberation Serif" w:hAnsi="Liberation Serif"/>
          <w:szCs w:val="28"/>
        </w:rPr>
      </w:pPr>
      <w:r w:rsidRPr="00AD64B7">
        <w:rPr>
          <w:rFonts w:ascii="Liberation Serif" w:hAnsi="Liberation Serif"/>
          <w:szCs w:val="28"/>
        </w:rPr>
        <w:t>Федеральный закон от 25.06.2002 № 73-ФЗ «Об объектах культурного наследия (памятниках истории и культуры) народов Российской Федерации», ст. 34.1</w:t>
      </w:r>
      <w:r>
        <w:rPr>
          <w:rFonts w:ascii="Liberation Serif" w:hAnsi="Liberation Serif"/>
          <w:szCs w:val="28"/>
        </w:rPr>
        <w:t>;</w:t>
      </w:r>
    </w:p>
    <w:p w14:paraId="3C36C661" w14:textId="77777777" w:rsidR="007720AA" w:rsidRPr="00AD64B7" w:rsidRDefault="007720AA" w:rsidP="005E715A">
      <w:pPr>
        <w:pStyle w:val="a8"/>
        <w:numPr>
          <w:ilvl w:val="0"/>
          <w:numId w:val="6"/>
        </w:numPr>
        <w:ind w:left="0" w:firstLine="0"/>
        <w:rPr>
          <w:rFonts w:ascii="Liberation Serif" w:hAnsi="Liberation Serif"/>
          <w:szCs w:val="28"/>
        </w:rPr>
      </w:pPr>
      <w:r w:rsidRPr="00AD64B7">
        <w:rPr>
          <w:rFonts w:ascii="Liberation Serif" w:hAnsi="Liberation Serif"/>
          <w:szCs w:val="28"/>
        </w:rPr>
        <w:t>Федеральный закон от 05.04.2016 № 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ст. 3.</w:t>
      </w:r>
    </w:p>
    <w:p w14:paraId="1C654085" w14:textId="77777777" w:rsidR="007720AA" w:rsidRPr="00B56ADD" w:rsidRDefault="007720AA" w:rsidP="007720AA">
      <w:pPr>
        <w:ind w:firstLine="426"/>
        <w:jc w:val="both"/>
        <w:rPr>
          <w:rFonts w:ascii="Liberation Serif" w:hAnsi="Liberation Serif"/>
          <w:b/>
          <w:sz w:val="28"/>
          <w:szCs w:val="28"/>
        </w:rPr>
      </w:pPr>
      <w:r w:rsidRPr="00B56ADD">
        <w:rPr>
          <w:rFonts w:ascii="Liberation Serif" w:hAnsi="Liberation Serif"/>
          <w:b/>
          <w:sz w:val="28"/>
          <w:szCs w:val="28"/>
        </w:rPr>
        <w:t>Порядок установления и размеры</w:t>
      </w:r>
      <w:r>
        <w:rPr>
          <w:rFonts w:ascii="Liberation Serif" w:hAnsi="Liberation Serif"/>
          <w:b/>
          <w:sz w:val="28"/>
          <w:szCs w:val="28"/>
        </w:rPr>
        <w:t>:</w:t>
      </w:r>
    </w:p>
    <w:p w14:paraId="7368FA84"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1D5F8FBE"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от 25.06.2002 № 73-ФЗ требования и ограничения.</w:t>
      </w:r>
    </w:p>
    <w:p w14:paraId="761A342D"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3. Границы защитной зоны объекта культурного наследия устанавливаются:</w:t>
      </w:r>
    </w:p>
    <w:p w14:paraId="66509F7A"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3E02F259"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121810CF"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 xml:space="preserve">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w:t>
      </w:r>
      <w:r w:rsidRPr="00AD64B7">
        <w:rPr>
          <w:rFonts w:ascii="Liberation Serif" w:hAnsi="Liberation Serif"/>
          <w:sz w:val="28"/>
          <w:szCs w:val="28"/>
        </w:rPr>
        <w:lastRenderedPageBreak/>
        <w:t>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0498BD2"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6085E116"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0B18F51E" w14:textId="77777777" w:rsidR="007720AA" w:rsidRPr="00AD64B7" w:rsidRDefault="007720AA" w:rsidP="007720AA">
      <w:pPr>
        <w:ind w:firstLine="426"/>
        <w:jc w:val="both"/>
        <w:rPr>
          <w:rFonts w:ascii="Liberation Serif" w:hAnsi="Liberation Serif"/>
          <w:sz w:val="28"/>
          <w:szCs w:val="28"/>
        </w:rPr>
      </w:pPr>
      <w:r w:rsidRPr="00AD64B7">
        <w:rPr>
          <w:rFonts w:ascii="Liberation Serif" w:hAnsi="Liberation Serif"/>
          <w:sz w:val="28"/>
          <w:szCs w:val="28"/>
        </w:rPr>
        <w:t>7. 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 34 Федерального закона от 25 июня 2002 года №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14:paraId="5780377E" w14:textId="77777777" w:rsidR="007720AA" w:rsidRPr="00AD64B7" w:rsidRDefault="007720AA" w:rsidP="007720AA">
      <w:pPr>
        <w:ind w:firstLine="426"/>
        <w:jc w:val="both"/>
        <w:rPr>
          <w:rFonts w:ascii="Liberation Serif" w:hAnsi="Liberation Serif"/>
          <w:b/>
          <w:sz w:val="28"/>
          <w:szCs w:val="28"/>
        </w:rPr>
      </w:pPr>
      <w:r w:rsidRPr="00AD64B7">
        <w:rPr>
          <w:rFonts w:ascii="Liberation Serif" w:hAnsi="Liberation Serif"/>
          <w:b/>
          <w:sz w:val="28"/>
          <w:szCs w:val="28"/>
        </w:rPr>
        <w:t>Режим использования территории.</w:t>
      </w:r>
    </w:p>
    <w:p w14:paraId="6CDDD46E" w14:textId="77777777" w:rsidR="007720AA" w:rsidRPr="00165669" w:rsidRDefault="007720AA" w:rsidP="007720AA">
      <w:pPr>
        <w:ind w:firstLine="426"/>
        <w:jc w:val="both"/>
        <w:rPr>
          <w:rFonts w:ascii="Liberation Serif" w:hAnsi="Liberation Serif"/>
          <w:sz w:val="28"/>
          <w:szCs w:val="28"/>
        </w:rPr>
      </w:pPr>
      <w:r w:rsidRPr="00165669">
        <w:rPr>
          <w:rFonts w:ascii="Liberation Serif" w:hAnsi="Liberation Serif"/>
          <w:sz w:val="28"/>
          <w:szCs w:val="28"/>
        </w:rPr>
        <w:t>В границах защитных зон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152B833D" w14:textId="77777777" w:rsidR="007720AA" w:rsidRPr="00165669" w:rsidRDefault="007720AA" w:rsidP="007720AA">
      <w:pPr>
        <w:ind w:firstLine="426"/>
        <w:jc w:val="both"/>
        <w:rPr>
          <w:rFonts w:ascii="Liberation Serif" w:hAnsi="Liberation Serif"/>
          <w:sz w:val="28"/>
          <w:szCs w:val="28"/>
        </w:rPr>
      </w:pPr>
      <w:r w:rsidRPr="00165669">
        <w:rPr>
          <w:rFonts w:ascii="Liberation Serif" w:hAnsi="Liberation Serif"/>
          <w:sz w:val="28"/>
          <w:szCs w:val="28"/>
        </w:rPr>
        <w:t xml:space="preserve">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w:t>
      </w:r>
      <w:r w:rsidRPr="00165669">
        <w:rPr>
          <w:rFonts w:ascii="Liberation Serif" w:hAnsi="Liberation Serif"/>
          <w:sz w:val="28"/>
          <w:szCs w:val="28"/>
        </w:rPr>
        <w:lastRenderedPageBreak/>
        <w:t>установленном порядке до 3 октября 2016 года, в том числе в случаях продления сроков их действия или изменения застройщика.</w:t>
      </w:r>
    </w:p>
    <w:p w14:paraId="31171B79" w14:textId="5E85B43E" w:rsidR="007720AA" w:rsidRDefault="007720AA" w:rsidP="0071508C">
      <w:pPr>
        <w:rPr>
          <w:rFonts w:ascii="Liberation Serif" w:hAnsi="Liberation Serif"/>
          <w:sz w:val="28"/>
          <w:szCs w:val="28"/>
        </w:rPr>
      </w:pPr>
    </w:p>
    <w:p w14:paraId="4A608CB5" w14:textId="77777777" w:rsidR="007720AA" w:rsidRDefault="007720AA" w:rsidP="0071508C">
      <w:pPr>
        <w:rPr>
          <w:rFonts w:ascii="Liberation Serif" w:hAnsi="Liberation Serif"/>
          <w:sz w:val="28"/>
          <w:szCs w:val="28"/>
        </w:rPr>
      </w:pPr>
    </w:p>
    <w:p w14:paraId="2A845E8F" w14:textId="77777777" w:rsidR="00755AE9" w:rsidRPr="00755AE9" w:rsidRDefault="00755AE9" w:rsidP="00755AE9">
      <w:pPr>
        <w:pStyle w:val="9"/>
        <w:tabs>
          <w:tab w:val="left" w:pos="2268"/>
        </w:tabs>
        <w:ind w:firstLine="426"/>
        <w:contextualSpacing/>
        <w:rPr>
          <w:rFonts w:ascii="Liberation Serif" w:hAnsi="Liberation Serif"/>
          <w:b/>
          <w:u w:val="single"/>
        </w:rPr>
      </w:pPr>
      <w:r w:rsidRPr="00755AE9">
        <w:rPr>
          <w:rFonts w:ascii="Liberation Serif" w:hAnsi="Liberation Serif"/>
          <w:b/>
          <w:u w:val="single"/>
        </w:rPr>
        <w:t>Придорожная полоса</w:t>
      </w:r>
    </w:p>
    <w:p w14:paraId="332C6D0A" w14:textId="77777777" w:rsidR="00755AE9" w:rsidRPr="00756ADD" w:rsidRDefault="00755AE9" w:rsidP="00755AE9">
      <w:pPr>
        <w:ind w:firstLine="426"/>
        <w:jc w:val="both"/>
        <w:rPr>
          <w:rFonts w:ascii="Liberation Serif" w:hAnsi="Liberation Serif"/>
          <w:b/>
          <w:sz w:val="28"/>
          <w:szCs w:val="28"/>
        </w:rPr>
      </w:pPr>
      <w:r w:rsidRPr="00756ADD">
        <w:rPr>
          <w:rFonts w:ascii="Liberation Serif" w:hAnsi="Liberation Serif"/>
          <w:b/>
          <w:sz w:val="28"/>
          <w:szCs w:val="28"/>
        </w:rPr>
        <w:t>Регламентирующий документ.</w:t>
      </w:r>
    </w:p>
    <w:p w14:paraId="4A5FF159"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14:paraId="5DBABF91" w14:textId="77777777" w:rsidR="00755AE9" w:rsidRPr="00756ADD" w:rsidRDefault="00755AE9" w:rsidP="00755AE9">
      <w:pPr>
        <w:ind w:firstLine="426"/>
        <w:jc w:val="both"/>
        <w:rPr>
          <w:rFonts w:ascii="Liberation Serif" w:hAnsi="Liberation Serif"/>
          <w:b/>
          <w:sz w:val="28"/>
          <w:szCs w:val="28"/>
        </w:rPr>
      </w:pPr>
      <w:r w:rsidRPr="00756ADD">
        <w:rPr>
          <w:rFonts w:ascii="Liberation Serif" w:hAnsi="Liberation Serif"/>
          <w:b/>
          <w:sz w:val="28"/>
          <w:szCs w:val="28"/>
        </w:rPr>
        <w:t>Порядок установления и размеры.</w:t>
      </w:r>
    </w:p>
    <w:p w14:paraId="60540E84"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 считая от границы земельного отвода.</w:t>
      </w:r>
    </w:p>
    <w:p w14:paraId="13BDCCED"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736B53F2"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1) семидесяти пяти метров - для автомобильных дорог первой и второй категорий;</w:t>
      </w:r>
    </w:p>
    <w:p w14:paraId="77805F6D"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2) пятидесяти метров - для автомобильных дорог третьей и четвертой категорий;</w:t>
      </w:r>
    </w:p>
    <w:p w14:paraId="12D9C3D3"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3) двадцати пяти метров - для автомобильных дорог пятой категории;</w:t>
      </w:r>
    </w:p>
    <w:p w14:paraId="473A266E"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4) ста метров -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1CE12D51"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14:paraId="059450B9" w14:textId="77777777" w:rsidR="00755AE9" w:rsidRPr="00756ADD" w:rsidRDefault="00755AE9" w:rsidP="00755AE9">
      <w:pPr>
        <w:ind w:firstLine="426"/>
        <w:jc w:val="both"/>
        <w:rPr>
          <w:rFonts w:ascii="Liberation Serif" w:hAnsi="Liberation Serif"/>
          <w:b/>
          <w:sz w:val="28"/>
          <w:szCs w:val="28"/>
        </w:rPr>
      </w:pPr>
      <w:r w:rsidRPr="00756ADD">
        <w:rPr>
          <w:rFonts w:ascii="Liberation Serif" w:hAnsi="Liberation Serif"/>
          <w:b/>
          <w:sz w:val="28"/>
          <w:szCs w:val="28"/>
        </w:rPr>
        <w:t>Режим использования территории.</w:t>
      </w:r>
    </w:p>
    <w:p w14:paraId="25E989F2" w14:textId="77777777" w:rsidR="00755AE9" w:rsidRPr="002F7E88" w:rsidRDefault="00755AE9" w:rsidP="00755AE9">
      <w:pPr>
        <w:ind w:firstLine="426"/>
        <w:jc w:val="both"/>
        <w:rPr>
          <w:rFonts w:ascii="Liberation Serif" w:hAnsi="Liberation Serif"/>
          <w:sz w:val="28"/>
          <w:szCs w:val="28"/>
        </w:rPr>
      </w:pPr>
      <w:r w:rsidRPr="002F7E88">
        <w:rPr>
          <w:rFonts w:ascii="Liberation Serif" w:hAnsi="Liberation Serif"/>
          <w:sz w:val="28"/>
          <w:szCs w:val="28"/>
        </w:rPr>
        <w:t>В соответствии со статьей 90, 106 Земельного кодекса РФ, для создания необходимых условий использования</w:t>
      </w:r>
      <w:r>
        <w:rPr>
          <w:rFonts w:ascii="Liberation Serif" w:hAnsi="Liberation Serif"/>
          <w:sz w:val="28"/>
          <w:szCs w:val="28"/>
        </w:rPr>
        <w:t xml:space="preserve"> </w:t>
      </w:r>
      <w:r w:rsidRPr="002F7E88">
        <w:rPr>
          <w:rFonts w:ascii="Liberation Serif" w:hAnsi="Liberation Serif"/>
          <w:sz w:val="28"/>
          <w:szCs w:val="28"/>
        </w:rPr>
        <w:t>автомобильных дорог и их сохранности, обеспечения соблюдения требований безопасности дорожного движения и обеспечения безопасности граждан</w:t>
      </w:r>
      <w:r>
        <w:rPr>
          <w:rFonts w:ascii="Liberation Serif" w:hAnsi="Liberation Serif"/>
          <w:sz w:val="28"/>
          <w:szCs w:val="28"/>
        </w:rPr>
        <w:t xml:space="preserve"> </w:t>
      </w:r>
      <w:r w:rsidRPr="002F7E88">
        <w:rPr>
          <w:rFonts w:ascii="Liberation Serif" w:hAnsi="Liberation Serif"/>
          <w:sz w:val="28"/>
          <w:szCs w:val="28"/>
        </w:rPr>
        <w:t>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Земельным Кодексом РФ, законодательством Российской Федерации об автомобильных дорогах и о дорожной деятельности.</w:t>
      </w:r>
    </w:p>
    <w:p w14:paraId="0B5DE05C" w14:textId="77777777" w:rsidR="00755AE9" w:rsidRDefault="00755AE9" w:rsidP="00755AE9">
      <w:pPr>
        <w:ind w:firstLine="426"/>
        <w:jc w:val="both"/>
        <w:rPr>
          <w:rFonts w:ascii="Liberation Serif" w:hAnsi="Liberation Serif"/>
          <w:sz w:val="28"/>
          <w:szCs w:val="28"/>
        </w:rPr>
      </w:pPr>
      <w:r w:rsidRPr="002F7E88">
        <w:rPr>
          <w:rFonts w:ascii="Liberation Serif" w:hAnsi="Liberation Serif"/>
          <w:sz w:val="28"/>
          <w:szCs w:val="28"/>
        </w:rPr>
        <w:lastRenderedPageBreak/>
        <w:t>В пределах придорожных полос автомобильных дорог устанавливается особый режим использования земельных участков (частей земельных участков) в</w:t>
      </w:r>
      <w:r>
        <w:rPr>
          <w:rFonts w:ascii="Liberation Serif" w:hAnsi="Liberation Serif"/>
          <w:sz w:val="28"/>
          <w:szCs w:val="28"/>
        </w:rPr>
        <w:t xml:space="preserve"> </w:t>
      </w:r>
      <w:r w:rsidRPr="002F7E88">
        <w:rPr>
          <w:rFonts w:ascii="Liberation Serif" w:hAnsi="Liberation Serif"/>
          <w:sz w:val="28"/>
          <w:szCs w:val="28"/>
        </w:rPr>
        <w:t>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автомобильных дорог общего пользования запрещается строительство капитальных сооружений, за исключением:</w:t>
      </w:r>
    </w:p>
    <w:p w14:paraId="2B74DBED" w14:textId="77777777" w:rsidR="00755AE9" w:rsidRPr="002F7E88" w:rsidRDefault="00755AE9" w:rsidP="005E715A">
      <w:pPr>
        <w:numPr>
          <w:ilvl w:val="0"/>
          <w:numId w:val="29"/>
        </w:numPr>
        <w:ind w:left="0" w:firstLine="426"/>
        <w:jc w:val="both"/>
        <w:rPr>
          <w:rFonts w:ascii="Liberation Serif" w:hAnsi="Liberation Serif"/>
          <w:sz w:val="28"/>
          <w:szCs w:val="28"/>
        </w:rPr>
      </w:pPr>
      <w:r w:rsidRPr="002F7E88">
        <w:rPr>
          <w:rFonts w:ascii="Liberation Serif" w:hAnsi="Liberation Serif"/>
          <w:sz w:val="28"/>
          <w:szCs w:val="28"/>
        </w:rPr>
        <w:t>объектов, предназначенных для обслуживания таких автомобильных дорог, их строительства, реконструкции, капитального ремонта, ремонта и</w:t>
      </w:r>
    </w:p>
    <w:p w14:paraId="3D25D6E9" w14:textId="77777777" w:rsidR="00755AE9" w:rsidRPr="002F7E88" w:rsidRDefault="00755AE9" w:rsidP="005E715A">
      <w:pPr>
        <w:numPr>
          <w:ilvl w:val="0"/>
          <w:numId w:val="29"/>
        </w:numPr>
        <w:ind w:left="0" w:firstLine="426"/>
        <w:jc w:val="both"/>
        <w:rPr>
          <w:rFonts w:ascii="Liberation Serif" w:hAnsi="Liberation Serif"/>
          <w:sz w:val="28"/>
          <w:szCs w:val="28"/>
        </w:rPr>
      </w:pPr>
      <w:r w:rsidRPr="002F7E88">
        <w:rPr>
          <w:rFonts w:ascii="Liberation Serif" w:hAnsi="Liberation Serif"/>
          <w:sz w:val="28"/>
          <w:szCs w:val="28"/>
        </w:rPr>
        <w:t>содержания;</w:t>
      </w:r>
    </w:p>
    <w:p w14:paraId="6FB26AE1" w14:textId="77777777" w:rsidR="00755AE9" w:rsidRPr="002F7E88" w:rsidRDefault="00755AE9" w:rsidP="005E715A">
      <w:pPr>
        <w:numPr>
          <w:ilvl w:val="0"/>
          <w:numId w:val="29"/>
        </w:numPr>
        <w:ind w:left="0" w:firstLine="426"/>
        <w:jc w:val="both"/>
        <w:rPr>
          <w:rFonts w:ascii="Liberation Serif" w:hAnsi="Liberation Serif"/>
          <w:sz w:val="28"/>
          <w:szCs w:val="28"/>
        </w:rPr>
      </w:pPr>
      <w:r w:rsidRPr="002F7E88">
        <w:rPr>
          <w:rFonts w:ascii="Liberation Serif" w:hAnsi="Liberation Serif"/>
          <w:sz w:val="28"/>
          <w:szCs w:val="28"/>
        </w:rPr>
        <w:t>объектов Государственной инспекции безопасности дорожного движения Министерства внутренних дел Российской Федерации;</w:t>
      </w:r>
    </w:p>
    <w:p w14:paraId="2ABB2975" w14:textId="77777777" w:rsidR="00755AE9" w:rsidRPr="002F7E88" w:rsidRDefault="00755AE9" w:rsidP="005E715A">
      <w:pPr>
        <w:numPr>
          <w:ilvl w:val="0"/>
          <w:numId w:val="29"/>
        </w:numPr>
        <w:ind w:left="0" w:firstLine="426"/>
        <w:jc w:val="both"/>
        <w:rPr>
          <w:rFonts w:ascii="Liberation Serif" w:hAnsi="Liberation Serif"/>
          <w:sz w:val="28"/>
          <w:szCs w:val="28"/>
        </w:rPr>
      </w:pPr>
      <w:r w:rsidRPr="002F7E88">
        <w:rPr>
          <w:rFonts w:ascii="Liberation Serif" w:hAnsi="Liberation Serif"/>
          <w:sz w:val="28"/>
          <w:szCs w:val="28"/>
        </w:rPr>
        <w:t>объектов дорожного сервиса, рекламных конструкций, информационных щитов и указателей;</w:t>
      </w:r>
    </w:p>
    <w:p w14:paraId="693240BF" w14:textId="77777777" w:rsidR="00755AE9" w:rsidRPr="002F7E88" w:rsidRDefault="00755AE9" w:rsidP="005E715A">
      <w:pPr>
        <w:numPr>
          <w:ilvl w:val="0"/>
          <w:numId w:val="29"/>
        </w:numPr>
        <w:ind w:left="0" w:firstLine="426"/>
        <w:jc w:val="both"/>
        <w:rPr>
          <w:rFonts w:ascii="Liberation Serif" w:hAnsi="Liberation Serif"/>
          <w:sz w:val="28"/>
          <w:szCs w:val="28"/>
        </w:rPr>
      </w:pPr>
      <w:r w:rsidRPr="002F7E88">
        <w:rPr>
          <w:rFonts w:ascii="Liberation Serif" w:hAnsi="Liberation Serif"/>
          <w:sz w:val="28"/>
          <w:szCs w:val="28"/>
        </w:rPr>
        <w:t>инженерных коммуникаций.</w:t>
      </w:r>
    </w:p>
    <w:p w14:paraId="47EAD805" w14:textId="77777777" w:rsidR="00755AE9" w:rsidRPr="002F7E88" w:rsidRDefault="00755AE9" w:rsidP="00755AE9">
      <w:pPr>
        <w:ind w:firstLine="426"/>
        <w:jc w:val="both"/>
        <w:rPr>
          <w:rFonts w:ascii="Liberation Serif" w:hAnsi="Liberation Serif"/>
          <w:sz w:val="28"/>
          <w:szCs w:val="28"/>
        </w:rPr>
      </w:pPr>
      <w:r w:rsidRPr="002F7E88">
        <w:rPr>
          <w:rFonts w:ascii="Liberation Serif" w:hAnsi="Liberation Serif"/>
          <w:sz w:val="28"/>
          <w:szCs w:val="28"/>
        </w:rPr>
        <w:t>В соответствии с частью 1 статьи 26 ФЗ № 257-ФЗ придорожные полосы устанавливаются для всех автомобильных дорог, за исключением автомобильных</w:t>
      </w:r>
    </w:p>
    <w:p w14:paraId="176E2298" w14:textId="77777777" w:rsidR="00755AE9" w:rsidRPr="002F7E88" w:rsidRDefault="00755AE9" w:rsidP="00755AE9">
      <w:pPr>
        <w:ind w:firstLine="426"/>
        <w:jc w:val="both"/>
        <w:rPr>
          <w:rFonts w:ascii="Liberation Serif" w:hAnsi="Liberation Serif"/>
          <w:sz w:val="28"/>
          <w:szCs w:val="28"/>
        </w:rPr>
      </w:pPr>
      <w:r w:rsidRPr="002F7E88">
        <w:rPr>
          <w:rFonts w:ascii="Liberation Serif" w:hAnsi="Liberation Serif"/>
          <w:sz w:val="28"/>
          <w:szCs w:val="28"/>
        </w:rPr>
        <w:t>дорог, расположенных в границах населенных пунктов.</w:t>
      </w:r>
    </w:p>
    <w:p w14:paraId="7731CE79" w14:textId="77777777" w:rsidR="00755AE9" w:rsidRPr="00756ADD" w:rsidRDefault="00755AE9" w:rsidP="00755AE9">
      <w:pPr>
        <w:ind w:firstLine="426"/>
        <w:jc w:val="both"/>
        <w:rPr>
          <w:rFonts w:ascii="Liberation Serif" w:hAnsi="Liberation Serif"/>
          <w:sz w:val="28"/>
          <w:szCs w:val="28"/>
        </w:rPr>
      </w:pPr>
      <w:r w:rsidRPr="00756ADD">
        <w:rPr>
          <w:rFonts w:ascii="Liberation Serif" w:hAnsi="Liberation Serif"/>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4CCAED12" w14:textId="77777777" w:rsidR="00755AE9" w:rsidRDefault="00755AE9" w:rsidP="00755AE9">
      <w:pPr>
        <w:ind w:firstLine="426"/>
        <w:jc w:val="both"/>
        <w:rPr>
          <w:rFonts w:ascii="Liberation Serif" w:hAnsi="Liberation Serif"/>
          <w:sz w:val="28"/>
          <w:szCs w:val="28"/>
        </w:rPr>
      </w:pPr>
      <w:r w:rsidRPr="00756ADD">
        <w:rPr>
          <w:rFonts w:ascii="Liberation Serif" w:hAnsi="Liberation Serif"/>
          <w:sz w:val="28"/>
          <w:szCs w:val="28"/>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 26 Федерального закона от 8.11.2007 г. № 257-ФЗ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w:t>
      </w:r>
      <w:r w:rsidRPr="00756ADD">
        <w:rPr>
          <w:rFonts w:ascii="Liberation Serif" w:hAnsi="Liberation Serif"/>
          <w:sz w:val="28"/>
          <w:szCs w:val="28"/>
        </w:rPr>
        <w:lastRenderedPageBreak/>
        <w:t>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5E4B1595" w14:textId="26C4B61E"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Территории жилой застройки</w:t>
      </w:r>
    </w:p>
    <w:p w14:paraId="0187CB60" w14:textId="64786D8C"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Организация и выбор территорий под жилую застройку на весь проектный период связан с рядом предполагаемых условий развития</w:t>
      </w:r>
      <w:r w:rsidR="00D93067">
        <w:rPr>
          <w:rFonts w:ascii="Liberation Serif" w:hAnsi="Liberation Serif"/>
          <w:sz w:val="28"/>
          <w:szCs w:val="28"/>
        </w:rPr>
        <w:t xml:space="preserve"> территории</w:t>
      </w:r>
      <w:r w:rsidRPr="006C5E13">
        <w:rPr>
          <w:rFonts w:ascii="Liberation Serif" w:hAnsi="Liberation Serif"/>
          <w:sz w:val="28"/>
          <w:szCs w:val="28"/>
        </w:rPr>
        <w:t>:</w:t>
      </w:r>
    </w:p>
    <w:p w14:paraId="5191D7F9" w14:textId="3BAC6000" w:rsidR="005951F7" w:rsidRPr="006C5E13" w:rsidRDefault="000704E6" w:rsidP="00E47E08">
      <w:pPr>
        <w:numPr>
          <w:ilvl w:val="0"/>
          <w:numId w:val="1"/>
        </w:numPr>
        <w:ind w:left="0" w:firstLine="426"/>
        <w:contextualSpacing/>
        <w:jc w:val="both"/>
        <w:rPr>
          <w:rFonts w:ascii="Liberation Serif" w:hAnsi="Liberation Serif"/>
          <w:sz w:val="28"/>
          <w:szCs w:val="28"/>
        </w:rPr>
      </w:pPr>
      <w:r w:rsidRPr="006C5E13">
        <w:rPr>
          <w:rFonts w:ascii="Liberation Serif" w:hAnsi="Liberation Serif"/>
          <w:sz w:val="28"/>
          <w:szCs w:val="28"/>
        </w:rPr>
        <w:t>Численность жителей остается неизменной;</w:t>
      </w:r>
    </w:p>
    <w:p w14:paraId="0F9F082E" w14:textId="56684045" w:rsidR="005951F7" w:rsidRPr="006C5E13" w:rsidRDefault="000704E6" w:rsidP="00E47E08">
      <w:pPr>
        <w:numPr>
          <w:ilvl w:val="0"/>
          <w:numId w:val="1"/>
        </w:numPr>
        <w:ind w:left="0" w:firstLine="426"/>
        <w:contextualSpacing/>
        <w:jc w:val="both"/>
        <w:rPr>
          <w:rFonts w:ascii="Liberation Serif" w:hAnsi="Liberation Serif"/>
          <w:sz w:val="28"/>
          <w:szCs w:val="28"/>
        </w:rPr>
      </w:pPr>
      <w:r w:rsidRPr="006C5E13">
        <w:rPr>
          <w:rFonts w:ascii="Liberation Serif" w:hAnsi="Liberation Serif"/>
          <w:sz w:val="28"/>
          <w:szCs w:val="28"/>
        </w:rPr>
        <w:t>Проектом предлагается увеличение</w:t>
      </w:r>
      <w:r w:rsidR="005951F7" w:rsidRPr="006C5E13">
        <w:rPr>
          <w:rFonts w:ascii="Liberation Serif" w:hAnsi="Liberation Serif"/>
          <w:sz w:val="28"/>
          <w:szCs w:val="28"/>
        </w:rPr>
        <w:t xml:space="preserve"> жилищной обеспеченности.</w:t>
      </w:r>
    </w:p>
    <w:p w14:paraId="630979AB" w14:textId="1C3AA352" w:rsidR="005951F7" w:rsidRPr="006C5E13" w:rsidRDefault="000704E6" w:rsidP="00E47E08">
      <w:pPr>
        <w:numPr>
          <w:ilvl w:val="0"/>
          <w:numId w:val="1"/>
        </w:numPr>
        <w:ind w:left="0" w:firstLine="426"/>
        <w:contextualSpacing/>
        <w:jc w:val="both"/>
        <w:rPr>
          <w:rFonts w:ascii="Liberation Serif" w:hAnsi="Liberation Serif"/>
          <w:sz w:val="28"/>
          <w:szCs w:val="28"/>
        </w:rPr>
      </w:pPr>
      <w:r w:rsidRPr="006C5E13">
        <w:rPr>
          <w:rFonts w:ascii="Liberation Serif" w:hAnsi="Liberation Serif"/>
          <w:sz w:val="28"/>
          <w:szCs w:val="28"/>
        </w:rPr>
        <w:t>Р</w:t>
      </w:r>
      <w:r w:rsidR="005951F7" w:rsidRPr="006C5E13">
        <w:rPr>
          <w:rFonts w:ascii="Liberation Serif" w:hAnsi="Liberation Serif"/>
          <w:sz w:val="28"/>
          <w:szCs w:val="28"/>
        </w:rPr>
        <w:t xml:space="preserve">азвития населенных пунктов в </w:t>
      </w:r>
      <w:r w:rsidRPr="006C5E13">
        <w:rPr>
          <w:rFonts w:ascii="Liberation Serif" w:hAnsi="Liberation Serif"/>
          <w:sz w:val="28"/>
          <w:szCs w:val="28"/>
        </w:rPr>
        <w:t>существующих границах</w:t>
      </w:r>
      <w:r w:rsidR="005951F7" w:rsidRPr="006C5E13">
        <w:rPr>
          <w:rFonts w:ascii="Liberation Serif" w:hAnsi="Liberation Serif"/>
          <w:sz w:val="28"/>
          <w:szCs w:val="28"/>
        </w:rPr>
        <w:t xml:space="preserve">, поскольку </w:t>
      </w:r>
      <w:r w:rsidRPr="006C5E13">
        <w:rPr>
          <w:rFonts w:ascii="Liberation Serif" w:hAnsi="Liberation Serif"/>
          <w:sz w:val="28"/>
          <w:szCs w:val="28"/>
        </w:rPr>
        <w:t>на 202</w:t>
      </w:r>
      <w:r w:rsidR="00D93067">
        <w:rPr>
          <w:rFonts w:ascii="Liberation Serif" w:hAnsi="Liberation Serif"/>
          <w:sz w:val="28"/>
          <w:szCs w:val="28"/>
        </w:rPr>
        <w:t>2</w:t>
      </w:r>
      <w:r w:rsidRPr="006C5E13">
        <w:rPr>
          <w:rFonts w:ascii="Liberation Serif" w:hAnsi="Liberation Serif"/>
          <w:sz w:val="28"/>
          <w:szCs w:val="28"/>
        </w:rPr>
        <w:t xml:space="preserve"> г </w:t>
      </w:r>
      <w:r w:rsidR="005951F7" w:rsidRPr="006C5E13">
        <w:rPr>
          <w:rFonts w:ascii="Liberation Serif" w:hAnsi="Liberation Serif"/>
          <w:sz w:val="28"/>
          <w:szCs w:val="28"/>
        </w:rPr>
        <w:t>достаточно свободных территорий.</w:t>
      </w:r>
    </w:p>
    <w:p w14:paraId="7D8D6E5B" w14:textId="77777777" w:rsidR="005951F7" w:rsidRPr="006C5E13" w:rsidRDefault="005951F7" w:rsidP="00E47E08">
      <w:pPr>
        <w:numPr>
          <w:ilvl w:val="0"/>
          <w:numId w:val="1"/>
        </w:numPr>
        <w:ind w:left="0" w:firstLine="426"/>
        <w:contextualSpacing/>
        <w:jc w:val="both"/>
        <w:rPr>
          <w:rFonts w:ascii="Liberation Serif" w:hAnsi="Liberation Serif"/>
          <w:sz w:val="28"/>
          <w:szCs w:val="28"/>
        </w:rPr>
      </w:pPr>
      <w:r w:rsidRPr="006C5E13">
        <w:rPr>
          <w:rFonts w:ascii="Liberation Serif" w:hAnsi="Liberation Serif"/>
          <w:sz w:val="28"/>
          <w:szCs w:val="28"/>
        </w:rPr>
        <w:t>Учет мероприятий по охране окружающей среды, куда входят:</w:t>
      </w:r>
    </w:p>
    <w:p w14:paraId="35CFA613" w14:textId="77777777" w:rsidR="005951F7" w:rsidRPr="006C5E13" w:rsidRDefault="005951F7" w:rsidP="005E715A">
      <w:pPr>
        <w:numPr>
          <w:ilvl w:val="0"/>
          <w:numId w:val="7"/>
        </w:numPr>
        <w:ind w:left="0" w:firstLine="0"/>
        <w:contextualSpacing/>
        <w:jc w:val="both"/>
        <w:rPr>
          <w:rFonts w:ascii="Liberation Serif" w:hAnsi="Liberation Serif"/>
          <w:sz w:val="28"/>
          <w:szCs w:val="28"/>
        </w:rPr>
      </w:pPr>
      <w:r w:rsidRPr="006C5E13">
        <w:rPr>
          <w:rFonts w:ascii="Liberation Serif" w:hAnsi="Liberation Serif"/>
          <w:sz w:val="28"/>
          <w:szCs w:val="28"/>
        </w:rPr>
        <w:t>создание санитарно-защитных зон от промышленных и коммунально-складских предприятий;</w:t>
      </w:r>
    </w:p>
    <w:p w14:paraId="7A22FB0B" w14:textId="77777777" w:rsidR="005951F7" w:rsidRPr="006C5E13" w:rsidRDefault="005951F7" w:rsidP="005E715A">
      <w:pPr>
        <w:numPr>
          <w:ilvl w:val="0"/>
          <w:numId w:val="7"/>
        </w:numPr>
        <w:ind w:left="0" w:firstLine="0"/>
        <w:contextualSpacing/>
        <w:jc w:val="both"/>
        <w:rPr>
          <w:rFonts w:ascii="Liberation Serif" w:hAnsi="Liberation Serif"/>
          <w:sz w:val="28"/>
          <w:szCs w:val="28"/>
        </w:rPr>
      </w:pPr>
      <w:r w:rsidRPr="006C5E13">
        <w:rPr>
          <w:rFonts w:ascii="Liberation Serif" w:hAnsi="Liberation Serif"/>
          <w:sz w:val="28"/>
          <w:szCs w:val="28"/>
        </w:rPr>
        <w:t>создание водоохранных зон и прибрежных защитных полос водоемов.</w:t>
      </w:r>
    </w:p>
    <w:p w14:paraId="2B05D487" w14:textId="69A619E2"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Новые жилые кварталы будут развиваться в пределах селитебных территорий </w:t>
      </w:r>
      <w:r w:rsidR="000704E6" w:rsidRPr="006C5E13">
        <w:rPr>
          <w:rFonts w:ascii="Liberation Serif" w:hAnsi="Liberation Serif"/>
          <w:sz w:val="28"/>
          <w:szCs w:val="28"/>
        </w:rPr>
        <w:t>населенных пунктов – предлагается расширение существующих жилых районов за счет освоение прилегающей незастроенной территории</w:t>
      </w:r>
      <w:r w:rsidRPr="006C5E13">
        <w:rPr>
          <w:rFonts w:ascii="Liberation Serif" w:hAnsi="Liberation Serif"/>
          <w:sz w:val="28"/>
          <w:szCs w:val="28"/>
        </w:rPr>
        <w:t xml:space="preserve">. </w:t>
      </w:r>
    </w:p>
    <w:p w14:paraId="0323182F" w14:textId="77777777" w:rsidR="000704E6"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При новом жилищном строительстве вид застройки определяется при проектировании с учетом потребности в жилых территориях</w:t>
      </w:r>
      <w:r w:rsidR="000704E6" w:rsidRPr="006C5E13">
        <w:rPr>
          <w:rFonts w:ascii="Liberation Serif" w:hAnsi="Liberation Serif"/>
          <w:sz w:val="28"/>
          <w:szCs w:val="28"/>
        </w:rPr>
        <w:t>.</w:t>
      </w:r>
    </w:p>
    <w:p w14:paraId="2B76F775"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Система культурно-бытового обслуживания населения и территории общественной застройки.</w:t>
      </w:r>
    </w:p>
    <w:p w14:paraId="1C6E76EF" w14:textId="0E166314" w:rsidR="0055066D" w:rsidRPr="006C5E13" w:rsidRDefault="005951F7" w:rsidP="00E47E08">
      <w:pPr>
        <w:tabs>
          <w:tab w:val="left" w:pos="2694"/>
        </w:tabs>
        <w:ind w:firstLine="426"/>
        <w:contextualSpacing/>
        <w:jc w:val="both"/>
        <w:rPr>
          <w:rFonts w:ascii="Liberation Serif" w:hAnsi="Liberation Serif"/>
          <w:sz w:val="28"/>
          <w:szCs w:val="28"/>
        </w:rPr>
      </w:pPr>
      <w:r w:rsidRPr="006C5E13">
        <w:rPr>
          <w:rFonts w:ascii="Liberation Serif" w:hAnsi="Liberation Serif"/>
          <w:sz w:val="28"/>
          <w:szCs w:val="28"/>
        </w:rPr>
        <w:t>Расчет учреждений культурно бытового обс</w:t>
      </w:r>
      <w:r w:rsidR="0055066D" w:rsidRPr="006C5E13">
        <w:rPr>
          <w:rFonts w:ascii="Liberation Serif" w:hAnsi="Liberation Serif"/>
          <w:sz w:val="28"/>
          <w:szCs w:val="28"/>
        </w:rPr>
        <w:t>луживания представлен в таблице</w:t>
      </w:r>
      <w:r w:rsidRPr="006C5E13">
        <w:rPr>
          <w:rFonts w:ascii="Liberation Serif" w:hAnsi="Liberation Serif"/>
          <w:sz w:val="28"/>
          <w:szCs w:val="28"/>
        </w:rPr>
        <w:t xml:space="preserve"> </w:t>
      </w:r>
      <w:r w:rsidR="0055066D" w:rsidRPr="006C5E13">
        <w:rPr>
          <w:rFonts w:ascii="Liberation Serif" w:hAnsi="Liberation Serif"/>
          <w:sz w:val="28"/>
          <w:szCs w:val="28"/>
        </w:rPr>
        <w:t>(</w:t>
      </w:r>
      <w:r w:rsidR="00B6475C" w:rsidRPr="006C5E13">
        <w:rPr>
          <w:rFonts w:ascii="Liberation Serif" w:hAnsi="Liberation Serif"/>
          <w:sz w:val="28"/>
          <w:szCs w:val="28"/>
        </w:rPr>
        <w:fldChar w:fldCharType="begin"/>
      </w:r>
      <w:r w:rsidR="00B6475C" w:rsidRPr="006C5E13">
        <w:rPr>
          <w:rFonts w:ascii="Liberation Serif" w:hAnsi="Liberation Serif"/>
          <w:sz w:val="28"/>
          <w:szCs w:val="28"/>
        </w:rPr>
        <w:instrText xml:space="preserve"> REF _Ref120693658 \h </w:instrText>
      </w:r>
      <w:r w:rsidR="006C5E13">
        <w:rPr>
          <w:rFonts w:ascii="Liberation Serif" w:hAnsi="Liberation Serif"/>
          <w:sz w:val="28"/>
          <w:szCs w:val="28"/>
        </w:rPr>
        <w:instrText xml:space="preserve"> \* MERGEFORMAT </w:instrText>
      </w:r>
      <w:r w:rsidR="00B6475C" w:rsidRPr="006C5E13">
        <w:rPr>
          <w:rFonts w:ascii="Liberation Serif" w:hAnsi="Liberation Serif"/>
          <w:sz w:val="28"/>
          <w:szCs w:val="28"/>
        </w:rPr>
      </w:r>
      <w:r w:rsidR="00B6475C"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8</w:t>
      </w:r>
      <w:r w:rsidR="00514277" w:rsidRPr="006C5E13">
        <w:rPr>
          <w:rFonts w:ascii="Liberation Serif" w:hAnsi="Liberation Serif"/>
          <w:noProof/>
          <w:sz w:val="28"/>
        </w:rPr>
        <w:t>. Современное состояние общественной застройки</w:t>
      </w:r>
      <w:r w:rsidR="00B6475C" w:rsidRPr="006C5E13">
        <w:rPr>
          <w:rFonts w:ascii="Liberation Serif" w:hAnsi="Liberation Serif"/>
          <w:sz w:val="28"/>
          <w:szCs w:val="28"/>
        </w:rPr>
        <w:fldChar w:fldCharType="end"/>
      </w:r>
      <w:r w:rsidRPr="006C5E13">
        <w:rPr>
          <w:rFonts w:ascii="Liberation Serif" w:hAnsi="Liberation Serif"/>
          <w:sz w:val="28"/>
          <w:szCs w:val="28"/>
        </w:rPr>
        <w:t>).</w:t>
      </w:r>
    </w:p>
    <w:p w14:paraId="68239ACF" w14:textId="0949C456" w:rsidR="004F73EC" w:rsidRPr="006C5E13" w:rsidRDefault="004F73EC" w:rsidP="004F73EC">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Мероприятия по развитию социальной инфраструктуры:</w:t>
      </w:r>
    </w:p>
    <w:p w14:paraId="795B500C" w14:textId="77777777" w:rsidR="0055066D" w:rsidRPr="006C5E13" w:rsidRDefault="0055066D" w:rsidP="00E47E08">
      <w:pPr>
        <w:ind w:firstLine="426"/>
        <w:contextualSpacing/>
        <w:jc w:val="both"/>
        <w:rPr>
          <w:rFonts w:ascii="Liberation Serif" w:hAnsi="Liberation Serif"/>
          <w:i/>
          <w:sz w:val="28"/>
          <w:szCs w:val="28"/>
        </w:rPr>
      </w:pPr>
      <w:r w:rsidRPr="006C5E13">
        <w:rPr>
          <w:rFonts w:ascii="Liberation Serif" w:hAnsi="Liberation Serif"/>
          <w:i/>
          <w:sz w:val="28"/>
          <w:szCs w:val="28"/>
        </w:rPr>
        <w:t>Объекты образования и науки:</w:t>
      </w:r>
    </w:p>
    <w:p w14:paraId="6D9F0141" w14:textId="0296E552" w:rsidR="0029584B" w:rsidRPr="006C5E13" w:rsidRDefault="0029584B" w:rsidP="005E715A">
      <w:pPr>
        <w:pStyle w:val="afa"/>
        <w:numPr>
          <w:ilvl w:val="0"/>
          <w:numId w:val="15"/>
        </w:numPr>
        <w:jc w:val="both"/>
        <w:rPr>
          <w:rFonts w:ascii="Liberation Serif" w:hAnsi="Liberation Serif"/>
          <w:sz w:val="28"/>
          <w:szCs w:val="28"/>
        </w:rPr>
      </w:pPr>
      <w:r w:rsidRPr="0005762F">
        <w:rPr>
          <w:rFonts w:ascii="Liberation Serif" w:hAnsi="Liberation Serif"/>
          <w:sz w:val="28"/>
          <w:szCs w:val="28"/>
        </w:rPr>
        <w:t xml:space="preserve">Реконструкция МКДОУ </w:t>
      </w:r>
      <w:proofErr w:type="spellStart"/>
      <w:r w:rsidRPr="0005762F">
        <w:rPr>
          <w:rFonts w:ascii="Liberation Serif" w:hAnsi="Liberation Serif"/>
          <w:sz w:val="28"/>
          <w:szCs w:val="28"/>
        </w:rPr>
        <w:t>Липовский</w:t>
      </w:r>
      <w:proofErr w:type="spellEnd"/>
      <w:r w:rsidRPr="0005762F">
        <w:rPr>
          <w:rFonts w:ascii="Liberation Serif" w:hAnsi="Liberation Serif"/>
          <w:sz w:val="28"/>
          <w:szCs w:val="28"/>
        </w:rPr>
        <w:t xml:space="preserve"> детский сад</w:t>
      </w:r>
      <w:r w:rsidR="0005762F">
        <w:rPr>
          <w:rFonts w:ascii="Liberation Serif" w:hAnsi="Liberation Serif"/>
          <w:sz w:val="28"/>
          <w:szCs w:val="28"/>
        </w:rPr>
        <w:t>.</w:t>
      </w:r>
    </w:p>
    <w:p w14:paraId="4EAB82F4" w14:textId="77777777" w:rsidR="0029584B" w:rsidRPr="006C5E13" w:rsidRDefault="0029584B" w:rsidP="0029584B">
      <w:pPr>
        <w:ind w:firstLine="426"/>
        <w:jc w:val="both"/>
        <w:rPr>
          <w:rFonts w:ascii="Liberation Serif" w:hAnsi="Liberation Serif"/>
          <w:i/>
          <w:sz w:val="28"/>
          <w:szCs w:val="28"/>
        </w:rPr>
      </w:pPr>
      <w:r w:rsidRPr="006C5E13">
        <w:rPr>
          <w:rFonts w:ascii="Liberation Serif" w:hAnsi="Liberation Serif"/>
          <w:i/>
          <w:sz w:val="28"/>
          <w:szCs w:val="28"/>
        </w:rPr>
        <w:t>Объекты физической культуры и массового спорта:</w:t>
      </w:r>
    </w:p>
    <w:p w14:paraId="24CBA5D5" w14:textId="77777777" w:rsidR="0029584B" w:rsidRPr="006C5E13" w:rsidRDefault="0029584B" w:rsidP="005E715A">
      <w:pPr>
        <w:pStyle w:val="afa"/>
        <w:numPr>
          <w:ilvl w:val="0"/>
          <w:numId w:val="15"/>
        </w:numPr>
        <w:jc w:val="both"/>
        <w:rPr>
          <w:rFonts w:ascii="Liberation Serif" w:hAnsi="Liberation Serif"/>
          <w:sz w:val="28"/>
          <w:szCs w:val="28"/>
        </w:rPr>
      </w:pPr>
      <w:r w:rsidRPr="006C5E13">
        <w:rPr>
          <w:rFonts w:ascii="Liberation Serif" w:hAnsi="Liberation Serif"/>
          <w:sz w:val="28"/>
          <w:szCs w:val="28"/>
        </w:rPr>
        <w:t>Строительство нового крытого ледового катка в с. Байкалово;</w:t>
      </w:r>
    </w:p>
    <w:p w14:paraId="7604EB62" w14:textId="3EF9D995" w:rsidR="0029584B" w:rsidRPr="006C5E13" w:rsidRDefault="0029584B" w:rsidP="005E715A">
      <w:pPr>
        <w:pStyle w:val="afa"/>
        <w:numPr>
          <w:ilvl w:val="0"/>
          <w:numId w:val="15"/>
        </w:numPr>
        <w:jc w:val="both"/>
        <w:rPr>
          <w:rFonts w:ascii="Liberation Serif" w:hAnsi="Liberation Serif"/>
          <w:sz w:val="28"/>
          <w:szCs w:val="28"/>
        </w:rPr>
      </w:pPr>
      <w:r w:rsidRPr="006C5E13">
        <w:rPr>
          <w:rFonts w:ascii="Liberation Serif" w:hAnsi="Liberation Serif"/>
          <w:sz w:val="28"/>
          <w:szCs w:val="28"/>
        </w:rPr>
        <w:t>Строительство физкультурно-оздоровительного комплекса</w:t>
      </w:r>
      <w:r w:rsidRPr="006C5E13">
        <w:rPr>
          <w:rFonts w:ascii="Liberation Serif" w:hAnsi="Liberation Serif"/>
          <w:sz w:val="28"/>
          <w:szCs w:val="28"/>
          <w:lang w:val="en-US"/>
        </w:rPr>
        <w:t>.</w:t>
      </w:r>
    </w:p>
    <w:p w14:paraId="0AD00A91" w14:textId="09781DB4" w:rsidR="005951F7" w:rsidRPr="006C5E13" w:rsidRDefault="0029584B"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У</w:t>
      </w:r>
      <w:r w:rsidR="0055066D" w:rsidRPr="006C5E13">
        <w:rPr>
          <w:rFonts w:ascii="Liberation Serif" w:hAnsi="Liberation Serif"/>
          <w:i/>
          <w:sz w:val="28"/>
          <w:szCs w:val="28"/>
        </w:rPr>
        <w:t>лицы, дороги, транспорт</w:t>
      </w:r>
      <w:r w:rsidR="005951F7" w:rsidRPr="006C5E13">
        <w:rPr>
          <w:rFonts w:ascii="Liberation Serif" w:hAnsi="Liberation Serif"/>
          <w:i/>
          <w:sz w:val="28"/>
          <w:szCs w:val="28"/>
        </w:rPr>
        <w:t>.</w:t>
      </w:r>
      <w:r w:rsidR="005951F7" w:rsidRPr="006C5E13">
        <w:rPr>
          <w:rFonts w:ascii="Liberation Serif" w:hAnsi="Liberation Serif"/>
          <w:b/>
          <w:sz w:val="28"/>
          <w:szCs w:val="28"/>
        </w:rPr>
        <w:t xml:space="preserve"> </w:t>
      </w:r>
    </w:p>
    <w:p w14:paraId="6A321ACA" w14:textId="1C5C0872"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Предлагаемая проектом транспортная инфраструктура включает в себя сооружения внешнего транспорта, классификацию доро</w:t>
      </w:r>
      <w:r w:rsidR="00474B14" w:rsidRPr="006C5E13">
        <w:rPr>
          <w:rFonts w:ascii="Liberation Serif" w:hAnsi="Liberation Serif"/>
          <w:sz w:val="28"/>
          <w:szCs w:val="28"/>
        </w:rPr>
        <w:t xml:space="preserve">жно-уличной сети </w:t>
      </w:r>
      <w:r w:rsidR="00AF10E5" w:rsidRPr="006C5E13">
        <w:rPr>
          <w:rFonts w:ascii="Liberation Serif" w:hAnsi="Liberation Serif"/>
          <w:sz w:val="28"/>
          <w:szCs w:val="28"/>
        </w:rPr>
        <w:lastRenderedPageBreak/>
        <w:t>населенных пунктов</w:t>
      </w:r>
      <w:r w:rsidRPr="006C5E13">
        <w:rPr>
          <w:rFonts w:ascii="Liberation Serif" w:hAnsi="Liberation Serif"/>
          <w:sz w:val="28"/>
          <w:szCs w:val="28"/>
        </w:rPr>
        <w:t>, автохозяйств, крупных гаражей, стоянок транспорта и объектов обслуживания автомобильного транспорта.</w:t>
      </w:r>
    </w:p>
    <w:p w14:paraId="61884CD9" w14:textId="48F3B430" w:rsidR="001A715C" w:rsidRDefault="001A715C"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Основная цель в проектировании улично-дорожной сети – обеспечение удобных и надёжных транспортных связей всех территорий </w:t>
      </w:r>
      <w:r w:rsidR="005211FC" w:rsidRPr="006C5E13">
        <w:rPr>
          <w:rFonts w:ascii="Liberation Serif" w:hAnsi="Liberation Serif"/>
          <w:sz w:val="28"/>
          <w:szCs w:val="28"/>
        </w:rPr>
        <w:t>муниципального района</w:t>
      </w:r>
      <w:r w:rsidRPr="006C5E13">
        <w:rPr>
          <w:rFonts w:ascii="Liberation Serif" w:hAnsi="Liberation Serif"/>
          <w:sz w:val="28"/>
          <w:szCs w:val="28"/>
        </w:rPr>
        <w:t xml:space="preserve"> с центром, с объектами приложения</w:t>
      </w:r>
      <w:r w:rsidR="00C21680" w:rsidRPr="006C5E13">
        <w:rPr>
          <w:rFonts w:ascii="Liberation Serif" w:hAnsi="Liberation Serif"/>
          <w:sz w:val="28"/>
          <w:szCs w:val="28"/>
        </w:rPr>
        <w:t xml:space="preserve"> </w:t>
      </w:r>
      <w:r w:rsidRPr="006C5E13">
        <w:rPr>
          <w:rFonts w:ascii="Liberation Serif" w:hAnsi="Liberation Serif"/>
          <w:sz w:val="28"/>
          <w:szCs w:val="28"/>
        </w:rPr>
        <w:t>труда, зонами отдыха, сетью внешних дорог, а также обеспечение высокой эффективности использования территории.</w:t>
      </w:r>
    </w:p>
    <w:p w14:paraId="45233056" w14:textId="623F3794" w:rsidR="003C1028" w:rsidRPr="003C1028" w:rsidRDefault="003C1028" w:rsidP="003C1028">
      <w:pPr>
        <w:ind w:firstLine="426"/>
        <w:contextualSpacing/>
        <w:jc w:val="both"/>
        <w:rPr>
          <w:rFonts w:ascii="Liberation Serif" w:hAnsi="Liberation Serif"/>
          <w:sz w:val="28"/>
          <w:szCs w:val="28"/>
        </w:rPr>
      </w:pPr>
      <w:r>
        <w:rPr>
          <w:rFonts w:ascii="Liberation Serif" w:hAnsi="Liberation Serif"/>
          <w:sz w:val="28"/>
          <w:szCs w:val="28"/>
        </w:rPr>
        <w:t>Также, в</w:t>
      </w:r>
      <w:r w:rsidRPr="003C1028">
        <w:rPr>
          <w:rFonts w:ascii="Liberation Serif" w:hAnsi="Liberation Serif"/>
          <w:sz w:val="28"/>
          <w:szCs w:val="28"/>
        </w:rPr>
        <w:t xml:space="preserve"> отношении планируемых к размещению инженерных коммуникаций вдоль автомобильных дорог регионального значения, а также пересекающих их:</w:t>
      </w:r>
    </w:p>
    <w:p w14:paraId="72023D30" w14:textId="77777777" w:rsidR="003C1028" w:rsidRPr="003C1028" w:rsidRDefault="003C1028" w:rsidP="003C1028">
      <w:pPr>
        <w:numPr>
          <w:ilvl w:val="0"/>
          <w:numId w:val="30"/>
        </w:numPr>
        <w:contextualSpacing/>
        <w:jc w:val="both"/>
        <w:rPr>
          <w:rFonts w:ascii="Liberation Serif" w:hAnsi="Liberation Serif"/>
          <w:sz w:val="28"/>
          <w:szCs w:val="28"/>
        </w:rPr>
      </w:pPr>
      <w:proofErr w:type="spellStart"/>
      <w:r w:rsidRPr="003C1028">
        <w:rPr>
          <w:rFonts w:ascii="Liberation Serif" w:hAnsi="Liberation Serif"/>
          <w:sz w:val="28"/>
          <w:szCs w:val="28"/>
        </w:rPr>
        <w:t>проложение</w:t>
      </w:r>
      <w:proofErr w:type="spellEnd"/>
      <w:r w:rsidRPr="003C1028">
        <w:rPr>
          <w:rFonts w:ascii="Liberation Serif" w:hAnsi="Liberation Serif"/>
          <w:sz w:val="28"/>
          <w:szCs w:val="28"/>
        </w:rPr>
        <w:t xml:space="preserve"> планируемых к размещению инженерных коммуникаций вдоль автомобильных дорог общего пользования регионального значения Свердловской области проходящих в границах населённых пунктов, предусмотреть на расстоянии не менее 5 метров от подошвы насыпи или внешней бровки кювета;</w:t>
      </w:r>
    </w:p>
    <w:p w14:paraId="5AF2547F" w14:textId="77777777" w:rsidR="003C1028" w:rsidRPr="003C1028" w:rsidRDefault="003C1028" w:rsidP="003C1028">
      <w:pPr>
        <w:numPr>
          <w:ilvl w:val="0"/>
          <w:numId w:val="30"/>
        </w:numPr>
        <w:contextualSpacing/>
        <w:jc w:val="both"/>
        <w:rPr>
          <w:rFonts w:ascii="Liberation Serif" w:hAnsi="Liberation Serif"/>
          <w:sz w:val="28"/>
          <w:szCs w:val="28"/>
        </w:rPr>
      </w:pPr>
      <w:proofErr w:type="spellStart"/>
      <w:r w:rsidRPr="003C1028">
        <w:rPr>
          <w:rFonts w:ascii="Liberation Serif" w:hAnsi="Liberation Serif"/>
          <w:sz w:val="28"/>
          <w:szCs w:val="28"/>
        </w:rPr>
        <w:t>проложение</w:t>
      </w:r>
      <w:proofErr w:type="spellEnd"/>
      <w:r w:rsidRPr="003C1028">
        <w:rPr>
          <w:rFonts w:ascii="Liberation Serif" w:hAnsi="Liberation Serif"/>
          <w:sz w:val="28"/>
          <w:szCs w:val="28"/>
        </w:rPr>
        <w:t xml:space="preserve"> планируемых к размещению инженерных коммуникаций вдоль автомобильных дорог общего пользования регионального значения Свердловской области проходящих за пределами населённых пунктов предусмотреть на расстоянии не менее 20 метров от полос отвода автодорог;</w:t>
      </w:r>
    </w:p>
    <w:p w14:paraId="1DA061EF" w14:textId="77777777" w:rsidR="003C1028" w:rsidRPr="003C1028" w:rsidRDefault="003C1028" w:rsidP="003C1028">
      <w:pPr>
        <w:numPr>
          <w:ilvl w:val="0"/>
          <w:numId w:val="30"/>
        </w:numPr>
        <w:contextualSpacing/>
        <w:jc w:val="both"/>
        <w:rPr>
          <w:rFonts w:ascii="Liberation Serif" w:hAnsi="Liberation Serif"/>
          <w:sz w:val="28"/>
          <w:szCs w:val="28"/>
        </w:rPr>
      </w:pPr>
      <w:r w:rsidRPr="003C1028">
        <w:rPr>
          <w:rFonts w:ascii="Liberation Serif" w:hAnsi="Liberation Serif"/>
          <w:sz w:val="28"/>
          <w:szCs w:val="28"/>
        </w:rPr>
        <w:t>газорегуляторные пункты предусмотреть за пределами полос отвода автодорог на расстоянии не менее 10 метров;</w:t>
      </w:r>
    </w:p>
    <w:p w14:paraId="485460F7" w14:textId="225D4A18" w:rsidR="00163837" w:rsidRPr="003C1028" w:rsidRDefault="003C1028" w:rsidP="003C1028">
      <w:pPr>
        <w:numPr>
          <w:ilvl w:val="0"/>
          <w:numId w:val="30"/>
        </w:numPr>
        <w:contextualSpacing/>
        <w:jc w:val="both"/>
        <w:rPr>
          <w:rFonts w:ascii="Liberation Serif" w:hAnsi="Liberation Serif"/>
          <w:sz w:val="28"/>
          <w:szCs w:val="28"/>
        </w:rPr>
      </w:pPr>
      <w:r w:rsidRPr="003C1028">
        <w:rPr>
          <w:rFonts w:ascii="Liberation Serif" w:hAnsi="Liberation Serif"/>
          <w:sz w:val="28"/>
          <w:szCs w:val="28"/>
        </w:rPr>
        <w:t>пересечение автомобильных дорог регионального значения подземными коммуникациями предусмотреть под прямым углом.</w:t>
      </w:r>
    </w:p>
    <w:p w14:paraId="74913400" w14:textId="30266293" w:rsidR="00474B14" w:rsidRPr="006C5E13" w:rsidRDefault="00474B14" w:rsidP="00E47E08">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 xml:space="preserve">Мероприятия по развитию </w:t>
      </w:r>
      <w:r w:rsidR="0055066D" w:rsidRPr="006C5E13">
        <w:rPr>
          <w:rFonts w:ascii="Liberation Serif" w:hAnsi="Liberation Serif"/>
          <w:b/>
          <w:sz w:val="28"/>
          <w:szCs w:val="28"/>
        </w:rPr>
        <w:t>транспортной инфраструктуры</w:t>
      </w:r>
      <w:r w:rsidRPr="006C5E13">
        <w:rPr>
          <w:rFonts w:ascii="Liberation Serif" w:hAnsi="Liberation Serif"/>
          <w:b/>
          <w:sz w:val="28"/>
          <w:szCs w:val="28"/>
        </w:rPr>
        <w:t>:</w:t>
      </w:r>
    </w:p>
    <w:p w14:paraId="0184DF09" w14:textId="77777777" w:rsidR="00474B14" w:rsidRPr="006C5E13" w:rsidRDefault="00474B14" w:rsidP="00E47E08">
      <w:pPr>
        <w:ind w:firstLine="426"/>
        <w:contextualSpacing/>
        <w:rPr>
          <w:rFonts w:ascii="Liberation Serif" w:hAnsi="Liberation Serif"/>
        </w:rPr>
      </w:pPr>
      <w:r w:rsidRPr="006C5E13">
        <w:rPr>
          <w:rFonts w:ascii="Liberation Serif" w:hAnsi="Liberation Serif"/>
        </w:rPr>
        <w:t>(расположение планируемых к строительству объектов будет уточняться при разработке проектной документации)</w:t>
      </w:r>
    </w:p>
    <w:p w14:paraId="526EE37C" w14:textId="25101040" w:rsidR="00474B14" w:rsidRPr="006C5E13" w:rsidRDefault="00474B14" w:rsidP="00E47E08">
      <w:pPr>
        <w:ind w:left="426"/>
        <w:contextualSpacing/>
        <w:jc w:val="both"/>
        <w:rPr>
          <w:rFonts w:ascii="Liberation Serif" w:hAnsi="Liberation Serif"/>
          <w:i/>
          <w:sz w:val="28"/>
          <w:szCs w:val="28"/>
        </w:rPr>
      </w:pPr>
      <w:r w:rsidRPr="006C5E13">
        <w:rPr>
          <w:rFonts w:ascii="Liberation Serif" w:hAnsi="Liberation Serif"/>
          <w:i/>
          <w:sz w:val="28"/>
          <w:szCs w:val="28"/>
        </w:rPr>
        <w:t>Автомобильные улицы и дороги:</w:t>
      </w:r>
    </w:p>
    <w:p w14:paraId="2AABB3B1" w14:textId="4CB0F604" w:rsidR="00213142" w:rsidRPr="006C5E13" w:rsidRDefault="005424A0" w:rsidP="005E715A">
      <w:pPr>
        <w:pStyle w:val="afa"/>
        <w:numPr>
          <w:ilvl w:val="0"/>
          <w:numId w:val="14"/>
        </w:numPr>
        <w:jc w:val="both"/>
        <w:rPr>
          <w:rFonts w:ascii="Liberation Serif" w:hAnsi="Liberation Serif"/>
          <w:sz w:val="28"/>
          <w:szCs w:val="28"/>
        </w:rPr>
      </w:pPr>
      <w:r w:rsidRPr="006C5E13">
        <w:rPr>
          <w:rFonts w:ascii="Liberation Serif" w:hAnsi="Liberation Serif"/>
          <w:sz w:val="28"/>
          <w:szCs w:val="28"/>
        </w:rPr>
        <w:t>Строительство и р</w:t>
      </w:r>
      <w:r w:rsidR="004F73EC" w:rsidRPr="006C5E13">
        <w:rPr>
          <w:rFonts w:ascii="Liberation Serif" w:hAnsi="Liberation Serif"/>
          <w:sz w:val="28"/>
          <w:szCs w:val="28"/>
        </w:rPr>
        <w:t>еконстр</w:t>
      </w:r>
      <w:r w:rsidRPr="006C5E13">
        <w:rPr>
          <w:rFonts w:ascii="Liberation Serif" w:hAnsi="Liberation Serif"/>
          <w:sz w:val="28"/>
          <w:szCs w:val="28"/>
        </w:rPr>
        <w:t>у</w:t>
      </w:r>
      <w:r w:rsidR="004F73EC" w:rsidRPr="006C5E13">
        <w:rPr>
          <w:rFonts w:ascii="Liberation Serif" w:hAnsi="Liberation Serif"/>
          <w:sz w:val="28"/>
          <w:szCs w:val="28"/>
        </w:rPr>
        <w:t>кция автомоби</w:t>
      </w:r>
      <w:r w:rsidRPr="006C5E13">
        <w:rPr>
          <w:rFonts w:ascii="Liberation Serif" w:hAnsi="Liberation Serif"/>
          <w:sz w:val="28"/>
          <w:szCs w:val="28"/>
        </w:rPr>
        <w:t>льных</w:t>
      </w:r>
      <w:r w:rsidR="004F73EC" w:rsidRPr="006C5E13">
        <w:rPr>
          <w:rFonts w:ascii="Liberation Serif" w:hAnsi="Liberation Serif"/>
          <w:sz w:val="28"/>
          <w:szCs w:val="28"/>
        </w:rPr>
        <w:t xml:space="preserve"> дорог</w:t>
      </w:r>
      <w:r w:rsidRPr="006C5E13">
        <w:rPr>
          <w:rFonts w:ascii="Liberation Serif" w:hAnsi="Liberation Serif"/>
          <w:sz w:val="28"/>
          <w:szCs w:val="28"/>
        </w:rPr>
        <w:t xml:space="preserve"> местного значения</w:t>
      </w:r>
    </w:p>
    <w:p w14:paraId="3BDAD20B" w14:textId="7AA32035" w:rsidR="002240EC" w:rsidRPr="006C5E13" w:rsidRDefault="002240EC" w:rsidP="005E715A">
      <w:pPr>
        <w:pStyle w:val="afa"/>
        <w:numPr>
          <w:ilvl w:val="0"/>
          <w:numId w:val="14"/>
        </w:numPr>
        <w:jc w:val="both"/>
        <w:rPr>
          <w:rFonts w:ascii="Liberation Serif" w:hAnsi="Liberation Serif"/>
          <w:sz w:val="28"/>
          <w:szCs w:val="28"/>
        </w:rPr>
      </w:pPr>
      <w:r w:rsidRPr="006C5E13">
        <w:rPr>
          <w:rFonts w:ascii="Liberation Serif" w:hAnsi="Liberation Serif"/>
          <w:sz w:val="28"/>
          <w:szCs w:val="28"/>
        </w:rPr>
        <w:t>Реконструкция автомобильной дороги регионального значения</w:t>
      </w:r>
      <w:r w:rsidR="0005762F">
        <w:rPr>
          <w:rFonts w:ascii="Liberation Serif" w:hAnsi="Liberation Serif"/>
          <w:sz w:val="28"/>
          <w:szCs w:val="28"/>
        </w:rPr>
        <w:t xml:space="preserve"> </w:t>
      </w:r>
      <w:r w:rsidR="00BF63DF" w:rsidRPr="006C5E13">
        <w:rPr>
          <w:rFonts w:ascii="Liberation Serif" w:hAnsi="Liberation Serif"/>
          <w:sz w:val="28"/>
          <w:szCs w:val="28"/>
        </w:rPr>
        <w:t>с. Байкалово - с. Туринская Слобода - г. Туринск;</w:t>
      </w:r>
    </w:p>
    <w:p w14:paraId="262521A0" w14:textId="17638D28" w:rsidR="00BF63DF" w:rsidRDefault="00BF63DF" w:rsidP="005E715A">
      <w:pPr>
        <w:pStyle w:val="afa"/>
        <w:numPr>
          <w:ilvl w:val="0"/>
          <w:numId w:val="14"/>
        </w:numPr>
        <w:jc w:val="both"/>
        <w:rPr>
          <w:rFonts w:ascii="Liberation Serif" w:hAnsi="Liberation Serif"/>
          <w:sz w:val="28"/>
          <w:szCs w:val="28"/>
        </w:rPr>
      </w:pPr>
      <w:r w:rsidRPr="006C5E13">
        <w:rPr>
          <w:rFonts w:ascii="Liberation Serif" w:hAnsi="Liberation Serif"/>
          <w:sz w:val="28"/>
          <w:szCs w:val="28"/>
        </w:rPr>
        <w:t>Реконструкция автомобильной дороги с.</w:t>
      </w:r>
      <w:r w:rsidR="0005762F">
        <w:rPr>
          <w:rFonts w:ascii="Liberation Serif" w:hAnsi="Liberation Serif"/>
          <w:sz w:val="28"/>
          <w:szCs w:val="28"/>
        </w:rPr>
        <w:t xml:space="preserve"> </w:t>
      </w:r>
      <w:r w:rsidRPr="006C5E13">
        <w:rPr>
          <w:rFonts w:ascii="Liberation Serif" w:hAnsi="Liberation Serif"/>
          <w:sz w:val="28"/>
          <w:szCs w:val="28"/>
        </w:rPr>
        <w:t>Елань - д. Яр</w:t>
      </w:r>
      <w:r w:rsidR="00FE6977" w:rsidRPr="00FE6977">
        <w:rPr>
          <w:rFonts w:ascii="Liberation Serif" w:hAnsi="Liberation Serif"/>
          <w:sz w:val="28"/>
          <w:szCs w:val="28"/>
        </w:rPr>
        <w:t>;</w:t>
      </w:r>
    </w:p>
    <w:p w14:paraId="1DB17126" w14:textId="0D5D94A3" w:rsidR="00FE6977" w:rsidRPr="00FE6977" w:rsidRDefault="00FE6977" w:rsidP="005E715A">
      <w:pPr>
        <w:pStyle w:val="afa"/>
        <w:numPr>
          <w:ilvl w:val="0"/>
          <w:numId w:val="14"/>
        </w:numPr>
        <w:jc w:val="both"/>
        <w:rPr>
          <w:rFonts w:ascii="Liberation Serif" w:hAnsi="Liberation Serif"/>
          <w:sz w:val="28"/>
          <w:szCs w:val="28"/>
        </w:rPr>
      </w:pPr>
      <w:r>
        <w:rPr>
          <w:rFonts w:ascii="Liberation Serif" w:hAnsi="Liberation Serif"/>
          <w:sz w:val="28"/>
          <w:szCs w:val="28"/>
        </w:rPr>
        <w:t>Реконструкция а</w:t>
      </w:r>
      <w:r w:rsidRPr="00200D2C">
        <w:rPr>
          <w:rFonts w:ascii="Liberation Serif" w:hAnsi="Liberation Serif"/>
          <w:sz w:val="28"/>
          <w:szCs w:val="28"/>
        </w:rPr>
        <w:t>втомобильн</w:t>
      </w:r>
      <w:r>
        <w:rPr>
          <w:rFonts w:ascii="Liberation Serif" w:hAnsi="Liberation Serif"/>
          <w:sz w:val="28"/>
          <w:szCs w:val="28"/>
        </w:rPr>
        <w:t>ой</w:t>
      </w:r>
      <w:r w:rsidRPr="00200D2C">
        <w:rPr>
          <w:rFonts w:ascii="Liberation Serif" w:hAnsi="Liberation Serif"/>
          <w:sz w:val="28"/>
          <w:szCs w:val="28"/>
        </w:rPr>
        <w:t xml:space="preserve"> дорог</w:t>
      </w:r>
      <w:r>
        <w:rPr>
          <w:rFonts w:ascii="Liberation Serif" w:hAnsi="Liberation Serif"/>
          <w:sz w:val="28"/>
          <w:szCs w:val="28"/>
        </w:rPr>
        <w:t>и регионального значения</w:t>
      </w:r>
      <w:r w:rsidRPr="00200D2C">
        <w:rPr>
          <w:rFonts w:ascii="Liberation Serif" w:hAnsi="Liberation Serif"/>
          <w:sz w:val="28"/>
          <w:szCs w:val="28"/>
        </w:rPr>
        <w:t xml:space="preserve"> </w:t>
      </w:r>
      <w:r w:rsidRPr="00E10EA0">
        <w:rPr>
          <w:rFonts w:ascii="Liberation Serif" w:hAnsi="Liberation Serif"/>
          <w:sz w:val="28"/>
          <w:szCs w:val="28"/>
        </w:rPr>
        <w:t>Подъезд к д. Пелевина от км 15+113 а/д "с. Байкалово - с. Туринская Слобода - г. Туринск"</w:t>
      </w:r>
      <w:r>
        <w:rPr>
          <w:rFonts w:ascii="Liberation Serif" w:hAnsi="Liberation Serif"/>
          <w:sz w:val="28"/>
          <w:szCs w:val="28"/>
        </w:rPr>
        <w:t>.</w:t>
      </w:r>
    </w:p>
    <w:p w14:paraId="5023D8EC" w14:textId="10570E40" w:rsidR="004F73EC" w:rsidRPr="006C5E13" w:rsidRDefault="004F73EC" w:rsidP="004F73EC">
      <w:pPr>
        <w:ind w:left="426"/>
        <w:contextualSpacing/>
        <w:jc w:val="both"/>
        <w:rPr>
          <w:rFonts w:ascii="Liberation Serif" w:hAnsi="Liberation Serif"/>
          <w:i/>
          <w:sz w:val="28"/>
          <w:szCs w:val="28"/>
        </w:rPr>
      </w:pPr>
      <w:r w:rsidRPr="006C5E13">
        <w:rPr>
          <w:rFonts w:ascii="Liberation Serif" w:hAnsi="Liberation Serif"/>
          <w:i/>
          <w:sz w:val="28"/>
          <w:szCs w:val="28"/>
        </w:rPr>
        <w:t>Искусственные дорожные сооружения:</w:t>
      </w:r>
    </w:p>
    <w:p w14:paraId="71E31922" w14:textId="737473F2" w:rsidR="002E1DA4" w:rsidRDefault="002E1DA4" w:rsidP="005E715A">
      <w:pPr>
        <w:pStyle w:val="afa"/>
        <w:numPr>
          <w:ilvl w:val="0"/>
          <w:numId w:val="14"/>
        </w:numPr>
        <w:jc w:val="both"/>
        <w:rPr>
          <w:rFonts w:ascii="Liberation Serif" w:hAnsi="Liberation Serif"/>
          <w:sz w:val="28"/>
          <w:szCs w:val="28"/>
        </w:rPr>
      </w:pPr>
      <w:r>
        <w:rPr>
          <w:rFonts w:ascii="Liberation Serif" w:hAnsi="Liberation Serif"/>
          <w:sz w:val="28"/>
          <w:szCs w:val="28"/>
        </w:rPr>
        <w:t>строительство и реконструкция мостовых сооружений</w:t>
      </w:r>
      <w:r w:rsidRPr="00121AB4">
        <w:rPr>
          <w:rFonts w:ascii="Liberation Serif" w:hAnsi="Liberation Serif"/>
          <w:sz w:val="28"/>
          <w:szCs w:val="28"/>
        </w:rPr>
        <w:t xml:space="preserve"> </w:t>
      </w:r>
      <w:r>
        <w:rPr>
          <w:rFonts w:ascii="Liberation Serif" w:hAnsi="Liberation Serif"/>
          <w:sz w:val="28"/>
          <w:szCs w:val="28"/>
        </w:rPr>
        <w:t>местного значения</w:t>
      </w:r>
      <w:r w:rsidRPr="00B6546D">
        <w:rPr>
          <w:rFonts w:ascii="Liberation Serif" w:hAnsi="Liberation Serif"/>
          <w:sz w:val="28"/>
          <w:szCs w:val="28"/>
        </w:rPr>
        <w:t>;</w:t>
      </w:r>
    </w:p>
    <w:p w14:paraId="30482F34" w14:textId="20307C4F" w:rsidR="002E1DA4" w:rsidRDefault="002E1DA4" w:rsidP="005E715A">
      <w:pPr>
        <w:pStyle w:val="afa"/>
        <w:numPr>
          <w:ilvl w:val="0"/>
          <w:numId w:val="14"/>
        </w:numPr>
        <w:jc w:val="both"/>
        <w:rPr>
          <w:rFonts w:ascii="Liberation Serif" w:hAnsi="Liberation Serif"/>
          <w:sz w:val="28"/>
          <w:szCs w:val="28"/>
        </w:rPr>
      </w:pPr>
      <w:r>
        <w:rPr>
          <w:rFonts w:ascii="Liberation Serif" w:hAnsi="Liberation Serif"/>
          <w:sz w:val="28"/>
          <w:szCs w:val="28"/>
        </w:rPr>
        <w:t>реконструкция мостовых сооружений</w:t>
      </w:r>
      <w:r w:rsidRPr="00121AB4">
        <w:rPr>
          <w:rFonts w:ascii="Segoe UI" w:hAnsi="Segoe UI" w:cs="Segoe UI"/>
          <w:strike/>
          <w:color w:val="1F2326"/>
          <w:sz w:val="21"/>
          <w:szCs w:val="21"/>
          <w:shd w:val="clear" w:color="auto" w:fill="FFFFFF"/>
        </w:rPr>
        <w:t xml:space="preserve"> </w:t>
      </w:r>
      <w:r w:rsidRPr="00B6546D">
        <w:rPr>
          <w:rFonts w:ascii="Liberation Serif" w:hAnsi="Liberation Serif"/>
          <w:sz w:val="28"/>
          <w:szCs w:val="28"/>
        </w:rPr>
        <w:t xml:space="preserve">на а/д с. </w:t>
      </w:r>
      <w:proofErr w:type="spellStart"/>
      <w:r w:rsidRPr="00B6546D">
        <w:rPr>
          <w:rFonts w:ascii="Liberation Serif" w:hAnsi="Liberation Serif"/>
          <w:sz w:val="28"/>
          <w:szCs w:val="28"/>
        </w:rPr>
        <w:t>Горбуновское</w:t>
      </w:r>
      <w:proofErr w:type="spellEnd"/>
      <w:r w:rsidRPr="00B6546D">
        <w:rPr>
          <w:rFonts w:ascii="Liberation Serif" w:hAnsi="Liberation Serif"/>
          <w:sz w:val="28"/>
          <w:szCs w:val="28"/>
        </w:rPr>
        <w:t xml:space="preserve"> – с. Байкалово – г. Ирбит через р. </w:t>
      </w:r>
      <w:proofErr w:type="spellStart"/>
      <w:r w:rsidRPr="00B6546D">
        <w:rPr>
          <w:rFonts w:ascii="Liberation Serif" w:hAnsi="Liberation Serif"/>
          <w:sz w:val="28"/>
          <w:szCs w:val="28"/>
        </w:rPr>
        <w:t>Сарабайка</w:t>
      </w:r>
      <w:proofErr w:type="spellEnd"/>
      <w:r w:rsidRPr="00B6546D">
        <w:rPr>
          <w:rFonts w:ascii="Liberation Serif" w:hAnsi="Liberation Serif"/>
          <w:sz w:val="28"/>
          <w:szCs w:val="28"/>
        </w:rPr>
        <w:t>  и на а/д «</w:t>
      </w:r>
      <w:proofErr w:type="spellStart"/>
      <w:r w:rsidRPr="00B6546D">
        <w:rPr>
          <w:rFonts w:ascii="Liberation Serif" w:hAnsi="Liberation Serif"/>
          <w:sz w:val="28"/>
          <w:szCs w:val="28"/>
        </w:rPr>
        <w:t>с.Байкалово</w:t>
      </w:r>
      <w:proofErr w:type="spellEnd"/>
      <w:r w:rsidRPr="00B6546D">
        <w:rPr>
          <w:rFonts w:ascii="Liberation Serif" w:hAnsi="Liberation Serif"/>
          <w:sz w:val="28"/>
          <w:szCs w:val="28"/>
        </w:rPr>
        <w:t xml:space="preserve"> – с. Туринская Слобода – </w:t>
      </w:r>
      <w:proofErr w:type="spellStart"/>
      <w:r w:rsidRPr="00B6546D">
        <w:rPr>
          <w:rFonts w:ascii="Liberation Serif" w:hAnsi="Liberation Serif"/>
          <w:sz w:val="28"/>
          <w:szCs w:val="28"/>
        </w:rPr>
        <w:t>г.Туринск</w:t>
      </w:r>
      <w:proofErr w:type="spellEnd"/>
      <w:r w:rsidRPr="00B6546D">
        <w:rPr>
          <w:rFonts w:ascii="Liberation Serif" w:hAnsi="Liberation Serif"/>
          <w:sz w:val="28"/>
          <w:szCs w:val="28"/>
        </w:rPr>
        <w:t xml:space="preserve">» через р. </w:t>
      </w:r>
      <w:proofErr w:type="spellStart"/>
      <w:r w:rsidRPr="00B6546D">
        <w:rPr>
          <w:rFonts w:ascii="Liberation Serif" w:hAnsi="Liberation Serif"/>
          <w:sz w:val="28"/>
          <w:szCs w:val="28"/>
        </w:rPr>
        <w:t>Иленка</w:t>
      </w:r>
      <w:proofErr w:type="spellEnd"/>
      <w:r w:rsidRPr="00B6546D">
        <w:rPr>
          <w:rFonts w:ascii="Liberation Serif" w:hAnsi="Liberation Serif"/>
          <w:sz w:val="28"/>
          <w:szCs w:val="28"/>
        </w:rPr>
        <w:t xml:space="preserve">, согласно  </w:t>
      </w:r>
      <w:r w:rsidRPr="00DE0FE6">
        <w:rPr>
          <w:rFonts w:ascii="Liberation Serif" w:hAnsi="Liberation Serif"/>
          <w:sz w:val="28"/>
          <w:szCs w:val="28"/>
        </w:rPr>
        <w:t>схем</w:t>
      </w:r>
      <w:r>
        <w:rPr>
          <w:rFonts w:ascii="Liberation Serif" w:hAnsi="Liberation Serif"/>
          <w:sz w:val="28"/>
          <w:szCs w:val="28"/>
        </w:rPr>
        <w:t>е</w:t>
      </w:r>
      <w:r w:rsidRPr="00DE0FE6">
        <w:rPr>
          <w:rFonts w:ascii="Liberation Serif" w:hAnsi="Liberation Serif"/>
          <w:sz w:val="28"/>
          <w:szCs w:val="28"/>
        </w:rPr>
        <w:t xml:space="preserve"> развития и обеспечения сохранности сети автомобильных дорог Свердловской области на период 2017-2031 годы</w:t>
      </w:r>
      <w:r w:rsidR="00BE1E70" w:rsidRPr="00BE1E70">
        <w:rPr>
          <w:rFonts w:ascii="Liberation Serif" w:hAnsi="Liberation Serif"/>
          <w:sz w:val="28"/>
          <w:szCs w:val="28"/>
        </w:rPr>
        <w:t>;</w:t>
      </w:r>
    </w:p>
    <w:p w14:paraId="36D7A17E" w14:textId="2F48ABEC" w:rsidR="002E1DA4" w:rsidRPr="00505047" w:rsidRDefault="00BE1E70" w:rsidP="005E715A">
      <w:pPr>
        <w:pStyle w:val="afa"/>
        <w:numPr>
          <w:ilvl w:val="0"/>
          <w:numId w:val="14"/>
        </w:numPr>
        <w:jc w:val="both"/>
        <w:rPr>
          <w:rFonts w:ascii="Liberation Serif" w:hAnsi="Liberation Serif"/>
          <w:sz w:val="28"/>
          <w:szCs w:val="28"/>
        </w:rPr>
      </w:pPr>
      <w:r>
        <w:rPr>
          <w:rFonts w:ascii="Liberation Serif" w:hAnsi="Liberation Serif"/>
          <w:sz w:val="28"/>
          <w:szCs w:val="28"/>
        </w:rPr>
        <w:lastRenderedPageBreak/>
        <w:t>р</w:t>
      </w:r>
      <w:r w:rsidR="002E1DA4">
        <w:rPr>
          <w:rFonts w:ascii="Liberation Serif" w:hAnsi="Liberation Serif"/>
          <w:sz w:val="28"/>
          <w:szCs w:val="28"/>
        </w:rPr>
        <w:t xml:space="preserve">еконструкция мостового сооружения на </w:t>
      </w:r>
      <w:r w:rsidR="002E1DA4" w:rsidRPr="002E1DA4">
        <w:rPr>
          <w:rFonts w:ascii="Liberation Serif" w:hAnsi="Liberation Serif"/>
          <w:sz w:val="28"/>
          <w:szCs w:val="28"/>
        </w:rPr>
        <w:t>а/д «д. Кондрашина - д. Любина»</w:t>
      </w:r>
      <w:r w:rsidR="002E1DA4">
        <w:rPr>
          <w:rFonts w:ascii="Liberation Serif" w:hAnsi="Liberation Serif"/>
          <w:sz w:val="28"/>
          <w:szCs w:val="28"/>
        </w:rPr>
        <w:t xml:space="preserve"> через </w:t>
      </w:r>
      <w:proofErr w:type="spellStart"/>
      <w:r w:rsidR="002E1DA4">
        <w:rPr>
          <w:rFonts w:ascii="Liberation Serif" w:hAnsi="Liberation Serif"/>
          <w:sz w:val="28"/>
          <w:szCs w:val="28"/>
        </w:rPr>
        <w:t>р.Иленка</w:t>
      </w:r>
      <w:proofErr w:type="spellEnd"/>
      <w:r w:rsidR="00D2508E">
        <w:rPr>
          <w:rFonts w:ascii="Liberation Serif" w:hAnsi="Liberation Serif"/>
          <w:sz w:val="28"/>
          <w:szCs w:val="28"/>
        </w:rPr>
        <w:t>.</w:t>
      </w:r>
    </w:p>
    <w:p w14:paraId="731B98CB" w14:textId="459653AB" w:rsidR="00474B14" w:rsidRPr="006C5E13" w:rsidRDefault="00474B14" w:rsidP="00E47E08">
      <w:pPr>
        <w:ind w:left="426"/>
        <w:contextualSpacing/>
        <w:jc w:val="both"/>
        <w:rPr>
          <w:rFonts w:ascii="Liberation Serif" w:hAnsi="Liberation Serif"/>
          <w:i/>
          <w:sz w:val="28"/>
          <w:szCs w:val="28"/>
        </w:rPr>
      </w:pPr>
      <w:r w:rsidRPr="006C5E13">
        <w:rPr>
          <w:rFonts w:ascii="Liberation Serif" w:hAnsi="Liberation Serif"/>
          <w:i/>
          <w:sz w:val="28"/>
          <w:szCs w:val="28"/>
        </w:rPr>
        <w:t xml:space="preserve">Объекты </w:t>
      </w:r>
      <w:r w:rsidR="005265D0">
        <w:rPr>
          <w:rFonts w:ascii="Liberation Serif" w:hAnsi="Liberation Serif"/>
          <w:i/>
          <w:sz w:val="28"/>
          <w:szCs w:val="28"/>
        </w:rPr>
        <w:t>воздушного транспорта</w:t>
      </w:r>
      <w:r w:rsidRPr="006C5E13">
        <w:rPr>
          <w:rFonts w:ascii="Liberation Serif" w:hAnsi="Liberation Serif"/>
          <w:i/>
          <w:sz w:val="28"/>
          <w:szCs w:val="28"/>
        </w:rPr>
        <w:t>:</w:t>
      </w:r>
    </w:p>
    <w:p w14:paraId="1B6F8ADE" w14:textId="51336A7C" w:rsidR="004F73EC" w:rsidRPr="006C5E13" w:rsidRDefault="0060550E" w:rsidP="005E715A">
      <w:pPr>
        <w:pStyle w:val="afa"/>
        <w:numPr>
          <w:ilvl w:val="0"/>
          <w:numId w:val="14"/>
        </w:numPr>
        <w:jc w:val="both"/>
        <w:rPr>
          <w:rFonts w:ascii="Liberation Serif" w:hAnsi="Liberation Serif"/>
          <w:sz w:val="28"/>
          <w:szCs w:val="28"/>
        </w:rPr>
      </w:pPr>
      <w:bookmarkStart w:id="95" w:name="_Hlk124859164"/>
      <w:r>
        <w:rPr>
          <w:rFonts w:ascii="Liberation Serif" w:hAnsi="Liberation Serif"/>
          <w:sz w:val="28"/>
          <w:szCs w:val="28"/>
        </w:rPr>
        <w:t>строительство</w:t>
      </w:r>
      <w:r w:rsidR="004F73EC" w:rsidRPr="006C5E13">
        <w:rPr>
          <w:rFonts w:ascii="Liberation Serif" w:hAnsi="Liberation Serif"/>
          <w:sz w:val="28"/>
          <w:szCs w:val="28"/>
        </w:rPr>
        <w:t xml:space="preserve"> </w:t>
      </w:r>
      <w:bookmarkStart w:id="96" w:name="_Hlk124859183"/>
      <w:r w:rsidR="004F73EC" w:rsidRPr="006C5E13">
        <w:rPr>
          <w:rFonts w:ascii="Liberation Serif" w:hAnsi="Liberation Serif"/>
          <w:sz w:val="28"/>
          <w:szCs w:val="28"/>
        </w:rPr>
        <w:t>вертолетной площадки МЧС на месте текущего вертолетного поля</w:t>
      </w:r>
      <w:bookmarkEnd w:id="96"/>
      <w:r w:rsidR="004F73EC" w:rsidRPr="006C5E13">
        <w:rPr>
          <w:rFonts w:ascii="Liberation Serif" w:hAnsi="Liberation Serif"/>
          <w:sz w:val="28"/>
          <w:szCs w:val="28"/>
        </w:rPr>
        <w:t>.</w:t>
      </w:r>
    </w:p>
    <w:bookmarkEnd w:id="95"/>
    <w:p w14:paraId="1FBFD846" w14:textId="6AD63F1A" w:rsidR="007E6776" w:rsidRPr="006C5E13" w:rsidRDefault="007A7C73"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Инженерная подготовка и з</w:t>
      </w:r>
      <w:r w:rsidR="007E6776" w:rsidRPr="006C5E13">
        <w:rPr>
          <w:rFonts w:ascii="Liberation Serif" w:hAnsi="Liberation Serif"/>
          <w:i/>
          <w:sz w:val="28"/>
          <w:szCs w:val="28"/>
        </w:rPr>
        <w:t>ащита территории</w:t>
      </w:r>
    </w:p>
    <w:p w14:paraId="1A57ECA1" w14:textId="11C1EEE9" w:rsidR="007E6776" w:rsidRPr="006C5E13" w:rsidRDefault="007E6776" w:rsidP="00E47E08">
      <w:pPr>
        <w:pStyle w:val="afa"/>
        <w:jc w:val="both"/>
        <w:rPr>
          <w:rFonts w:ascii="Liberation Serif" w:hAnsi="Liberation Serif"/>
          <w:sz w:val="28"/>
          <w:szCs w:val="28"/>
        </w:rPr>
      </w:pPr>
      <w:r w:rsidRPr="006C5E13">
        <w:rPr>
          <w:rFonts w:ascii="Liberation Serif" w:hAnsi="Liberation Serif"/>
          <w:sz w:val="28"/>
          <w:szCs w:val="28"/>
        </w:rPr>
        <w:t>Мероприятия по защите территории предлагаются в следующем составе:</w:t>
      </w:r>
    </w:p>
    <w:p w14:paraId="300964DB" w14:textId="1C455295" w:rsidR="007E6776" w:rsidRPr="006C5E13" w:rsidRDefault="007E6776"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охрана атмосферного воздуха</w:t>
      </w:r>
      <w:r w:rsidR="001362D7" w:rsidRPr="006C5E13">
        <w:rPr>
          <w:rFonts w:ascii="Liberation Serif" w:hAnsi="Liberation Serif"/>
          <w:sz w:val="28"/>
          <w:szCs w:val="28"/>
        </w:rPr>
        <w:t>;</w:t>
      </w:r>
    </w:p>
    <w:p w14:paraId="7FEA9008" w14:textId="2A7DD115" w:rsidR="007E6776" w:rsidRPr="006C5E13" w:rsidRDefault="007E6776"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охрана поверхностных и подземных вод</w:t>
      </w:r>
      <w:r w:rsidR="001362D7" w:rsidRPr="006C5E13">
        <w:rPr>
          <w:rFonts w:ascii="Liberation Serif" w:hAnsi="Liberation Serif"/>
          <w:sz w:val="28"/>
          <w:szCs w:val="28"/>
        </w:rPr>
        <w:t>;</w:t>
      </w:r>
    </w:p>
    <w:p w14:paraId="0BE7AFA2" w14:textId="37CAD9E3" w:rsidR="007E6776" w:rsidRPr="006C5E13" w:rsidRDefault="007E6776"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охрана почвенно-растительного покрова</w:t>
      </w:r>
      <w:r w:rsidR="001362D7" w:rsidRPr="006C5E13">
        <w:rPr>
          <w:rFonts w:ascii="Liberation Serif" w:hAnsi="Liberation Serif"/>
          <w:sz w:val="28"/>
          <w:szCs w:val="28"/>
        </w:rPr>
        <w:t>.</w:t>
      </w:r>
    </w:p>
    <w:p w14:paraId="35DACE76" w14:textId="2A3DB59F"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bookmarkStart w:id="97" w:name="_Toc85554589"/>
      <w:r w:rsidRPr="006C5E13">
        <w:rPr>
          <w:rFonts w:ascii="Liberation Serif" w:hAnsi="Liberation Serif"/>
          <w:sz w:val="28"/>
          <w:u w:val="single"/>
        </w:rPr>
        <w:t>Мероприятия по охране атмосферного воздуха</w:t>
      </w:r>
    </w:p>
    <w:p w14:paraId="327ACF53" w14:textId="77777777" w:rsidR="00C33811" w:rsidRPr="006C5E13" w:rsidRDefault="00C33811" w:rsidP="00E47E08">
      <w:pPr>
        <w:ind w:firstLine="426"/>
        <w:contextualSpacing/>
        <w:jc w:val="both"/>
        <w:rPr>
          <w:rFonts w:ascii="Liberation Serif" w:hAnsi="Liberation Serif"/>
          <w:sz w:val="28"/>
          <w:szCs w:val="28"/>
        </w:rPr>
      </w:pPr>
      <w:r w:rsidRPr="006C5E13">
        <w:rPr>
          <w:rFonts w:ascii="Liberation Serif" w:hAnsi="Liberation Serif"/>
          <w:sz w:val="28"/>
          <w:szCs w:val="28"/>
        </w:rPr>
        <w:t>Мероприятия по снижению загрязнения стационарными источниками:</w:t>
      </w:r>
    </w:p>
    <w:p w14:paraId="2C706A56" w14:textId="64A3B089"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 xml:space="preserve">совершенствование и расширение системы мониторинга воздушного бассейна, в том числе развитие сети постов наблюдения по контролю загрязнения атмосферного воздуха на территории </w:t>
      </w:r>
      <w:r w:rsidR="00A759F3">
        <w:rPr>
          <w:rFonts w:ascii="Liberation Serif" w:hAnsi="Liberation Serif"/>
          <w:sz w:val="28"/>
          <w:szCs w:val="28"/>
        </w:rPr>
        <w:t>муниципального района</w:t>
      </w:r>
      <w:r w:rsidRPr="006C5E13">
        <w:rPr>
          <w:rFonts w:ascii="Liberation Serif" w:hAnsi="Liberation Serif"/>
          <w:sz w:val="28"/>
          <w:szCs w:val="28"/>
        </w:rPr>
        <w:t>.</w:t>
      </w:r>
    </w:p>
    <w:p w14:paraId="6FAC2E25" w14:textId="04EA7546"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 xml:space="preserve">установление для всех источников загрязнения воздушного бассейна уровня предельно-допустимых выбросов в составе сводного тома, обеспечивающих нормативные предельно-допустимые концентрации загрязняющих веществ в атмосфере </w:t>
      </w:r>
      <w:r w:rsidR="00283D33">
        <w:rPr>
          <w:rFonts w:ascii="Liberation Serif" w:hAnsi="Liberation Serif"/>
          <w:sz w:val="28"/>
          <w:szCs w:val="28"/>
        </w:rPr>
        <w:t>муниципального района</w:t>
      </w:r>
      <w:r w:rsidRPr="006C5E13">
        <w:rPr>
          <w:rFonts w:ascii="Liberation Serif" w:hAnsi="Liberation Serif"/>
          <w:sz w:val="28"/>
          <w:szCs w:val="28"/>
        </w:rPr>
        <w:t>.</w:t>
      </w:r>
    </w:p>
    <w:p w14:paraId="3B733787"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организация и озеленение буферных зон между жилыми и общественными территориями и промышленными объектами</w:t>
      </w:r>
    </w:p>
    <w:p w14:paraId="4E261A12"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совершенствование технологического оборудования, оснащение источников выбросов современным газоочистным оборудованием</w:t>
      </w:r>
    </w:p>
    <w:p w14:paraId="26C31130"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реконструкция котельных, работающих на угле на газ</w:t>
      </w:r>
    </w:p>
    <w:p w14:paraId="24772074"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создание полос защитных зеленых насаждений, отделяющих котельные и жилую застройку.</w:t>
      </w:r>
    </w:p>
    <w:p w14:paraId="0924B698" w14:textId="77777777" w:rsidR="00C33811" w:rsidRPr="006C5E13" w:rsidRDefault="00C33811" w:rsidP="00E47E08">
      <w:pPr>
        <w:ind w:left="426"/>
        <w:contextualSpacing/>
        <w:jc w:val="both"/>
        <w:rPr>
          <w:rFonts w:ascii="Liberation Serif" w:hAnsi="Liberation Serif"/>
          <w:i/>
          <w:sz w:val="28"/>
          <w:szCs w:val="28"/>
        </w:rPr>
      </w:pPr>
      <w:r w:rsidRPr="006C5E13">
        <w:rPr>
          <w:rFonts w:ascii="Liberation Serif" w:hAnsi="Liberation Serif"/>
          <w:i/>
          <w:sz w:val="28"/>
          <w:szCs w:val="28"/>
        </w:rPr>
        <w:t>Приоритетные мероприятия по снижению воздействия автотранспорта:</w:t>
      </w:r>
    </w:p>
    <w:p w14:paraId="607D9E63"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 xml:space="preserve">организация придорожных зеленых полос от магистралей </w:t>
      </w:r>
    </w:p>
    <w:p w14:paraId="4E322C82"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строительство объездных магистралей, обеспечивающих вывод грузового автотранспорта за пределы жилой застройки</w:t>
      </w:r>
    </w:p>
    <w:p w14:paraId="75E24A52"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повышение экологических требований к техническому состоянию автотранспортной техники до установленных стандартов</w:t>
      </w:r>
    </w:p>
    <w:p w14:paraId="054A167E"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внедрение экологически безопасных видов транспорта и моторного топлива;</w:t>
      </w:r>
    </w:p>
    <w:p w14:paraId="064D8611"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контроль качества используемых нефтепродуктов;</w:t>
      </w:r>
    </w:p>
    <w:p w14:paraId="671CE6AE" w14:textId="77777777"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строительство гаражей для хранения автотранспорта с соблюдением санитарных разрывов;</w:t>
      </w:r>
    </w:p>
    <w:p w14:paraId="3A1BD5EC" w14:textId="5ACA9D5E" w:rsidR="00C33811" w:rsidRPr="006C5E13" w:rsidRDefault="00C33811" w:rsidP="005E715A">
      <w:pPr>
        <w:pStyle w:val="afa"/>
        <w:numPr>
          <w:ilvl w:val="0"/>
          <w:numId w:val="17"/>
        </w:numPr>
        <w:ind w:left="0" w:firstLine="426"/>
        <w:jc w:val="both"/>
        <w:rPr>
          <w:rFonts w:ascii="Liberation Serif" w:hAnsi="Liberation Serif"/>
          <w:sz w:val="28"/>
          <w:szCs w:val="28"/>
        </w:rPr>
      </w:pPr>
      <w:r w:rsidRPr="006C5E13">
        <w:rPr>
          <w:rFonts w:ascii="Liberation Serif" w:hAnsi="Liberation Serif"/>
          <w:sz w:val="28"/>
          <w:szCs w:val="28"/>
        </w:rPr>
        <w:t>перевод автотранспорта на газовое топливо.</w:t>
      </w:r>
    </w:p>
    <w:p w14:paraId="61404B00" w14:textId="50AE5706"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r w:rsidRPr="006C5E13">
        <w:rPr>
          <w:rFonts w:ascii="Liberation Serif" w:hAnsi="Liberation Serif"/>
          <w:sz w:val="28"/>
          <w:u w:val="single"/>
        </w:rPr>
        <w:t>Мероприятия по охране водных ресурсов</w:t>
      </w:r>
    </w:p>
    <w:p w14:paraId="16446D41" w14:textId="38829362" w:rsidR="00C33811" w:rsidRPr="006C5E13" w:rsidRDefault="00C33811"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Основным источником загрязнения водных ресурсов являются предприятия. В воду поступают различные отходы этих предприятий, </w:t>
      </w:r>
      <w:r w:rsidRPr="006C5E13">
        <w:rPr>
          <w:rFonts w:ascii="Liberation Serif" w:hAnsi="Liberation Serif"/>
          <w:sz w:val="28"/>
          <w:szCs w:val="28"/>
        </w:rPr>
        <w:lastRenderedPageBreak/>
        <w:t>обеспечивающие повышенное содержание мине</w:t>
      </w:r>
      <w:r w:rsidR="00B67A83" w:rsidRPr="006C5E13">
        <w:rPr>
          <w:rFonts w:ascii="Liberation Serif" w:hAnsi="Liberation Serif"/>
          <w:sz w:val="28"/>
          <w:szCs w:val="28"/>
        </w:rPr>
        <w:t>ральных и органических веществ</w:t>
      </w:r>
      <w:r w:rsidRPr="006C5E13">
        <w:rPr>
          <w:rFonts w:ascii="Liberation Serif" w:hAnsi="Liberation Serif"/>
          <w:sz w:val="28"/>
          <w:szCs w:val="28"/>
        </w:rPr>
        <w:t>.</w:t>
      </w:r>
    </w:p>
    <w:p w14:paraId="5A2018A0" w14:textId="680DE697" w:rsidR="00C33811" w:rsidRDefault="00C33811" w:rsidP="00E47E08">
      <w:pPr>
        <w:ind w:firstLine="426"/>
        <w:contextualSpacing/>
        <w:jc w:val="both"/>
        <w:rPr>
          <w:rFonts w:ascii="Liberation Serif" w:hAnsi="Liberation Serif"/>
          <w:sz w:val="28"/>
          <w:szCs w:val="28"/>
        </w:rPr>
      </w:pPr>
      <w:r w:rsidRPr="006C5E13">
        <w:rPr>
          <w:rFonts w:ascii="Liberation Serif" w:hAnsi="Liberation Serif"/>
          <w:sz w:val="28"/>
          <w:szCs w:val="28"/>
        </w:rPr>
        <w:t>Кроме промышленных и бытовых стоков, загрязняющих водоемы, серьезным источником загрязнений являются ливневые дожди и талые воды. Поверхностный сток с территории населенных пунктов содержит нефтепродукты, продукты производства, ливневые дожди с полей выносят в водоприемники азот, калий, фосфор, ядохимикаты и различные биогенные вещества.</w:t>
      </w:r>
    </w:p>
    <w:p w14:paraId="1C5D8CF1" w14:textId="62C0B52C" w:rsidR="00C33811" w:rsidRPr="006C5E13" w:rsidRDefault="00C33811" w:rsidP="00E47E08">
      <w:pPr>
        <w:ind w:firstLine="426"/>
        <w:contextualSpacing/>
        <w:jc w:val="both"/>
        <w:rPr>
          <w:rFonts w:ascii="Liberation Serif" w:hAnsi="Liberation Serif"/>
          <w:sz w:val="28"/>
          <w:szCs w:val="28"/>
        </w:rPr>
      </w:pPr>
      <w:r w:rsidRPr="006C5E13">
        <w:rPr>
          <w:rFonts w:ascii="Liberation Serif" w:hAnsi="Liberation Serif"/>
          <w:sz w:val="28"/>
          <w:szCs w:val="28"/>
        </w:rPr>
        <w:t>Охрана водных ресурсов должна включать в себя следующие мероприятия:</w:t>
      </w:r>
    </w:p>
    <w:p w14:paraId="4BF4B2B8"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развитие и совершенствование систем оборотного водоснабжения и повторного использования очищенных сточных вод;</w:t>
      </w:r>
    </w:p>
    <w:p w14:paraId="05792D64"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разработка и изготовление установок доочистки вод;</w:t>
      </w:r>
    </w:p>
    <w:p w14:paraId="14CF0210" w14:textId="344EA899"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 xml:space="preserve">обеспечение очистки в с/х промышленных и </w:t>
      </w:r>
      <w:proofErr w:type="spellStart"/>
      <w:r w:rsidRPr="006C5E13">
        <w:rPr>
          <w:rFonts w:ascii="Liberation Serif" w:hAnsi="Liberation Serif"/>
          <w:sz w:val="28"/>
          <w:szCs w:val="28"/>
        </w:rPr>
        <w:t>хоз</w:t>
      </w:r>
      <w:proofErr w:type="spellEnd"/>
      <w:r w:rsidR="00556886" w:rsidRPr="006C5E13">
        <w:rPr>
          <w:rFonts w:ascii="Liberation Serif" w:hAnsi="Liberation Serif"/>
          <w:sz w:val="28"/>
          <w:szCs w:val="28"/>
        </w:rPr>
        <w:t>-</w:t>
      </w:r>
      <w:r w:rsidRPr="006C5E13">
        <w:rPr>
          <w:rFonts w:ascii="Liberation Serif" w:hAnsi="Liberation Serif"/>
          <w:sz w:val="28"/>
          <w:szCs w:val="28"/>
        </w:rPr>
        <w:t>бытовых стоков на промпредприятиях и животноводческих комплексах;</w:t>
      </w:r>
    </w:p>
    <w:p w14:paraId="648EE425"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 xml:space="preserve">внедрение </w:t>
      </w:r>
      <w:proofErr w:type="spellStart"/>
      <w:r w:rsidRPr="006C5E13">
        <w:rPr>
          <w:rFonts w:ascii="Liberation Serif" w:hAnsi="Liberation Serif"/>
          <w:sz w:val="28"/>
          <w:szCs w:val="28"/>
        </w:rPr>
        <w:t>водосберегающих</w:t>
      </w:r>
      <w:proofErr w:type="spellEnd"/>
      <w:r w:rsidRPr="006C5E13">
        <w:rPr>
          <w:rFonts w:ascii="Liberation Serif" w:hAnsi="Liberation Serif"/>
          <w:sz w:val="28"/>
          <w:szCs w:val="28"/>
        </w:rPr>
        <w:t xml:space="preserve"> технологий, обеспечивающих снижение удельного водопотребления, на единицу продукции и экономию свежей воды на всех циклах производства;</w:t>
      </w:r>
    </w:p>
    <w:p w14:paraId="58D35275"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проведение мероприятий, направленных на повышение эффективности очистных сооружений;</w:t>
      </w:r>
    </w:p>
    <w:p w14:paraId="3E0F2560"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предотвращение выбросов промывных вод на рельеф;</w:t>
      </w:r>
    </w:p>
    <w:p w14:paraId="6619A9AA"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проведение технических мероприятий по устранению неполадок в сетях водоснабжения и предотвращению аварийных ситуаций;</w:t>
      </w:r>
    </w:p>
    <w:p w14:paraId="018EDE24"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ликвидация несанкционированных свалок вдоль береговой линии;</w:t>
      </w:r>
    </w:p>
    <w:p w14:paraId="60ECB676"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размещение свалок, полей фильтрации и других возможных источников загрязнения вод на участках с надежным перекрытием водоносных горизонтов и отсутствием стока в районы расположения водозаборов;</w:t>
      </w:r>
    </w:p>
    <w:p w14:paraId="7420AD39"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усовершенствование системы хранения и использования ядохимикатов и удобрений, ограничение их применения и запрещение использования на территории водоохранных полос, гидрологических памятников природы и в зонах существующих и проектируемых водозаборов.</w:t>
      </w:r>
    </w:p>
    <w:p w14:paraId="24A25FA4" w14:textId="4570C112"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усовершенствование системы хозяйственно-бытовой канализации:</w:t>
      </w:r>
    </w:p>
    <w:p w14:paraId="043BDAD7" w14:textId="11AB97C6"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 xml:space="preserve">стоки от гаражей, мастерских перед поступлением в сеть предварительно очищаются в </w:t>
      </w:r>
      <w:proofErr w:type="spellStart"/>
      <w:r w:rsidRPr="006C5E13">
        <w:rPr>
          <w:rFonts w:ascii="Liberation Serif" w:hAnsi="Liberation Serif"/>
          <w:sz w:val="28"/>
          <w:szCs w:val="28"/>
        </w:rPr>
        <w:t>бензоуловителях</w:t>
      </w:r>
      <w:proofErr w:type="spellEnd"/>
      <w:r w:rsidRPr="006C5E13">
        <w:rPr>
          <w:rFonts w:ascii="Liberation Serif" w:hAnsi="Liberation Serif"/>
          <w:sz w:val="28"/>
          <w:szCs w:val="28"/>
        </w:rPr>
        <w:t>;</w:t>
      </w:r>
    </w:p>
    <w:p w14:paraId="07472FCB"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 xml:space="preserve">для предотвращения попадания нефтепродуктов на почву предусматриваются ограждения стоянок автотранспорта и установка </w:t>
      </w:r>
      <w:proofErr w:type="spellStart"/>
      <w:r w:rsidRPr="006C5E13">
        <w:rPr>
          <w:rFonts w:ascii="Liberation Serif" w:hAnsi="Liberation Serif"/>
          <w:sz w:val="28"/>
          <w:szCs w:val="28"/>
        </w:rPr>
        <w:t>бензомаслоуловителей</w:t>
      </w:r>
      <w:proofErr w:type="spellEnd"/>
      <w:r w:rsidRPr="006C5E13">
        <w:rPr>
          <w:rFonts w:ascii="Liberation Serif" w:hAnsi="Liberation Serif"/>
          <w:sz w:val="28"/>
          <w:szCs w:val="28"/>
        </w:rPr>
        <w:t>;</w:t>
      </w:r>
    </w:p>
    <w:p w14:paraId="51012F60" w14:textId="7EEA3E4C"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для уничтожения болезнетворных бактерий и устранения возможного их переноса устанавливаются колодцы-дезинфекторы у больниц и ветпункта, стоки от больниц перед поступлением в сеть очищаются на дезинфекторах.</w:t>
      </w:r>
    </w:p>
    <w:p w14:paraId="35834B4B"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озеленение береговой линии;</w:t>
      </w:r>
    </w:p>
    <w:p w14:paraId="08EC58C9" w14:textId="77777777"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lastRenderedPageBreak/>
        <w:t>организация зоны санитарной охраны подземных источников - водоснабжения в составе трех поясов;</w:t>
      </w:r>
    </w:p>
    <w:p w14:paraId="3E85E96E" w14:textId="6E16D701" w:rsidR="00C33811" w:rsidRPr="006C5E13" w:rsidRDefault="00C33811" w:rsidP="005E715A">
      <w:pPr>
        <w:pStyle w:val="afa"/>
        <w:numPr>
          <w:ilvl w:val="0"/>
          <w:numId w:val="11"/>
        </w:numPr>
        <w:jc w:val="both"/>
        <w:rPr>
          <w:rFonts w:ascii="Liberation Serif" w:hAnsi="Liberation Serif"/>
          <w:sz w:val="28"/>
          <w:szCs w:val="28"/>
        </w:rPr>
      </w:pPr>
      <w:r w:rsidRPr="006C5E13">
        <w:rPr>
          <w:rFonts w:ascii="Liberation Serif" w:hAnsi="Liberation Serif"/>
          <w:sz w:val="28"/>
          <w:szCs w:val="28"/>
        </w:rPr>
        <w:t>соблюдение специального режима на территориях прибрежных полос и водоохранных зон рек.</w:t>
      </w:r>
    </w:p>
    <w:p w14:paraId="5C59B430" w14:textId="773881B0"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r w:rsidRPr="006C5E13">
        <w:rPr>
          <w:rFonts w:ascii="Liberation Serif" w:hAnsi="Liberation Serif"/>
          <w:sz w:val="28"/>
          <w:u w:val="single"/>
        </w:rPr>
        <w:t>Мероприятия по охране почвенного покрова</w:t>
      </w:r>
    </w:p>
    <w:p w14:paraId="7749BC97" w14:textId="7BE0C7E3" w:rsidR="00C33811" w:rsidRPr="006C5E13" w:rsidRDefault="00C33811" w:rsidP="005E715A">
      <w:pPr>
        <w:pStyle w:val="afa"/>
        <w:numPr>
          <w:ilvl w:val="0"/>
          <w:numId w:val="12"/>
        </w:numPr>
        <w:jc w:val="both"/>
        <w:rPr>
          <w:rFonts w:ascii="Liberation Serif" w:hAnsi="Liberation Serif"/>
          <w:sz w:val="28"/>
          <w:szCs w:val="28"/>
        </w:rPr>
      </w:pPr>
      <w:r w:rsidRPr="006C5E13">
        <w:rPr>
          <w:rFonts w:ascii="Liberation Serif" w:hAnsi="Liberation Serif"/>
          <w:sz w:val="28"/>
          <w:szCs w:val="28"/>
        </w:rPr>
        <w:t xml:space="preserve">проведение комплексного мониторинга почвенного покрова в пределах территории </w:t>
      </w:r>
      <w:r w:rsidR="00A759F3">
        <w:rPr>
          <w:rFonts w:ascii="Liberation Serif" w:hAnsi="Liberation Serif"/>
          <w:sz w:val="28"/>
          <w:szCs w:val="28"/>
        </w:rPr>
        <w:t>муниципального района</w:t>
      </w:r>
      <w:r w:rsidRPr="006C5E13">
        <w:rPr>
          <w:rFonts w:ascii="Liberation Serif" w:hAnsi="Liberation Serif"/>
          <w:sz w:val="28"/>
          <w:szCs w:val="28"/>
        </w:rPr>
        <w:t>;</w:t>
      </w:r>
    </w:p>
    <w:p w14:paraId="62D4D42E" w14:textId="4ABB657F" w:rsidR="00C33811" w:rsidRPr="006C5E13" w:rsidRDefault="00C33811" w:rsidP="005E715A">
      <w:pPr>
        <w:pStyle w:val="afa"/>
        <w:numPr>
          <w:ilvl w:val="0"/>
          <w:numId w:val="12"/>
        </w:numPr>
        <w:jc w:val="both"/>
        <w:rPr>
          <w:rFonts w:ascii="Liberation Serif" w:hAnsi="Liberation Serif"/>
          <w:sz w:val="28"/>
          <w:szCs w:val="28"/>
        </w:rPr>
      </w:pPr>
      <w:r w:rsidRPr="006C5E13">
        <w:rPr>
          <w:rFonts w:ascii="Liberation Serif" w:hAnsi="Liberation Serif"/>
          <w:sz w:val="28"/>
          <w:szCs w:val="28"/>
        </w:rPr>
        <w:t>проведение мероприятий по восстановлению почв;</w:t>
      </w:r>
    </w:p>
    <w:p w14:paraId="19DCD523" w14:textId="7B64F2BA" w:rsidR="00C33811" w:rsidRPr="006C5E13" w:rsidRDefault="00C33811" w:rsidP="005E715A">
      <w:pPr>
        <w:pStyle w:val="afa"/>
        <w:numPr>
          <w:ilvl w:val="0"/>
          <w:numId w:val="12"/>
        </w:numPr>
        <w:jc w:val="both"/>
        <w:rPr>
          <w:rFonts w:ascii="Liberation Serif" w:hAnsi="Liberation Serif"/>
          <w:sz w:val="28"/>
          <w:szCs w:val="28"/>
        </w:rPr>
      </w:pPr>
      <w:r w:rsidRPr="006C5E13">
        <w:rPr>
          <w:rFonts w:ascii="Liberation Serif" w:hAnsi="Liberation Serif"/>
          <w:sz w:val="28"/>
          <w:szCs w:val="28"/>
        </w:rPr>
        <w:t>организация зеленых полос, разделяющих котельные и жилую застройку.</w:t>
      </w:r>
    </w:p>
    <w:p w14:paraId="26DAC766" w14:textId="462162E5" w:rsidR="007A495D" w:rsidRPr="006C5E13" w:rsidRDefault="007A495D" w:rsidP="00543658">
      <w:pPr>
        <w:ind w:firstLine="426"/>
        <w:contextualSpacing/>
        <w:jc w:val="both"/>
        <w:rPr>
          <w:rFonts w:ascii="Liberation Serif" w:hAnsi="Liberation Serif"/>
          <w:sz w:val="28"/>
          <w:szCs w:val="28"/>
        </w:rPr>
      </w:pPr>
      <w:proofErr w:type="spellStart"/>
      <w:r w:rsidRPr="006C5E13">
        <w:rPr>
          <w:rFonts w:ascii="Liberation Serif" w:hAnsi="Liberation Serif"/>
          <w:sz w:val="28"/>
          <w:szCs w:val="28"/>
        </w:rPr>
        <w:t>Байкаловский</w:t>
      </w:r>
      <w:proofErr w:type="spellEnd"/>
      <w:r w:rsidRPr="006C5E13">
        <w:rPr>
          <w:rFonts w:ascii="Liberation Serif" w:hAnsi="Liberation Serif"/>
          <w:sz w:val="28"/>
          <w:szCs w:val="28"/>
        </w:rPr>
        <w:t xml:space="preserve"> </w:t>
      </w:r>
      <w:r w:rsidR="00DE3DC6">
        <w:rPr>
          <w:rFonts w:ascii="Liberation Serif" w:hAnsi="Liberation Serif"/>
          <w:sz w:val="28"/>
          <w:szCs w:val="28"/>
        </w:rPr>
        <w:t>МР СО</w:t>
      </w:r>
      <w:r w:rsidRPr="006C5E13">
        <w:rPr>
          <w:rFonts w:ascii="Liberation Serif" w:hAnsi="Liberation Serif"/>
          <w:sz w:val="28"/>
          <w:szCs w:val="28"/>
        </w:rPr>
        <w:t xml:space="preserve"> в эрозионном отношении попадает в Западно-Сибирский почвенно-эрозионный район, характеризующийся волнисто-плоским рельефом: склоны преимущественно 1-2о глубины местных базисов эрозии 2</w:t>
      </w:r>
      <w:r w:rsidR="0005762F">
        <w:rPr>
          <w:rFonts w:ascii="Liberation Serif" w:hAnsi="Liberation Serif"/>
          <w:sz w:val="28"/>
          <w:szCs w:val="28"/>
        </w:rPr>
        <w:t>5-200 м, расчлененность поверх</w:t>
      </w:r>
      <w:r w:rsidRPr="006C5E13">
        <w:rPr>
          <w:rFonts w:ascii="Liberation Serif" w:hAnsi="Liberation Serif"/>
          <w:sz w:val="28"/>
          <w:szCs w:val="28"/>
        </w:rPr>
        <w:t xml:space="preserve">ности 0.005-0.5 км / км2, </w:t>
      </w:r>
      <w:proofErr w:type="spellStart"/>
      <w:r w:rsidRPr="006C5E13">
        <w:rPr>
          <w:rFonts w:ascii="Liberation Serif" w:hAnsi="Liberation Serif"/>
          <w:sz w:val="28"/>
          <w:szCs w:val="28"/>
        </w:rPr>
        <w:t>заовраженность</w:t>
      </w:r>
      <w:proofErr w:type="spellEnd"/>
      <w:r w:rsidRPr="006C5E13">
        <w:rPr>
          <w:rFonts w:ascii="Liberation Serif" w:hAnsi="Liberation Serif"/>
          <w:sz w:val="28"/>
          <w:szCs w:val="28"/>
        </w:rPr>
        <w:t xml:space="preserve">- 0.1-0.5 вершин оврагов на 1 км2 сельхозугодий. Самый равнинный в области рельеф, минимальное количество осадков, самые устойчивые против эрозии почвы и почвообразующие породы обеспечивают в этом районе самую </w:t>
      </w:r>
      <w:r w:rsidR="00543658" w:rsidRPr="006C5E13">
        <w:rPr>
          <w:rFonts w:ascii="Liberation Serif" w:hAnsi="Liberation Serif"/>
          <w:sz w:val="28"/>
          <w:szCs w:val="28"/>
        </w:rPr>
        <w:t>низ</w:t>
      </w:r>
      <w:r w:rsidRPr="006C5E13">
        <w:rPr>
          <w:rFonts w:ascii="Liberation Serif" w:hAnsi="Liberation Serif"/>
          <w:sz w:val="28"/>
          <w:szCs w:val="28"/>
        </w:rPr>
        <w:t>кую в области эрозионную подверженность и опасность.</w:t>
      </w:r>
    </w:p>
    <w:p w14:paraId="6208A9A9" w14:textId="77777777" w:rsidR="007A495D" w:rsidRPr="006C5E13" w:rsidRDefault="007A495D" w:rsidP="00E47E08">
      <w:pPr>
        <w:pStyle w:val="a6"/>
        <w:kinsoku w:val="0"/>
        <w:overflowPunct w:val="0"/>
        <w:contextualSpacing/>
        <w:rPr>
          <w:rFonts w:ascii="Liberation Serif" w:hAnsi="Liberation Serif"/>
          <w:sz w:val="5"/>
          <w:szCs w:val="5"/>
        </w:rPr>
      </w:pPr>
    </w:p>
    <w:p w14:paraId="40861A7D" w14:textId="57CA0B72" w:rsidR="007A495D" w:rsidRPr="006C5E13" w:rsidRDefault="007A495D" w:rsidP="0054365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Всего на территории района выявлено 27 участков нарушенных земель площадью 325 га. </w:t>
      </w:r>
      <w:r w:rsidR="00543658" w:rsidRPr="006C5E13">
        <w:rPr>
          <w:rFonts w:ascii="Liberation Serif" w:hAnsi="Liberation Serif"/>
          <w:sz w:val="28"/>
          <w:szCs w:val="28"/>
        </w:rPr>
        <w:t>Н</w:t>
      </w:r>
      <w:r w:rsidRPr="006C5E13">
        <w:rPr>
          <w:rFonts w:ascii="Liberation Serif" w:hAnsi="Liberation Serif"/>
          <w:sz w:val="28"/>
          <w:szCs w:val="28"/>
        </w:rPr>
        <w:t xml:space="preserve">арушенные земли в районе занимают незначительную площадь (0.14 %) и представлены мелкими карьерами по добыче стройматериалов для нужд района. Выбор направлений рекультивации определяется в соответствии с требованиями ГОСТ 17.5.1.02-85. Нарушенные земли должны быть </w:t>
      </w:r>
      <w:proofErr w:type="spellStart"/>
      <w:r w:rsidRPr="006C5E13">
        <w:rPr>
          <w:rFonts w:ascii="Liberation Serif" w:hAnsi="Liberation Serif"/>
          <w:sz w:val="28"/>
          <w:szCs w:val="28"/>
        </w:rPr>
        <w:t>рекультивированы</w:t>
      </w:r>
      <w:proofErr w:type="spellEnd"/>
      <w:r w:rsidRPr="006C5E13">
        <w:rPr>
          <w:rFonts w:ascii="Liberation Serif" w:hAnsi="Liberation Serif"/>
          <w:sz w:val="28"/>
          <w:szCs w:val="28"/>
        </w:rPr>
        <w:t xml:space="preserve"> преимущественно под пашню и другие сельскохозяйственные угодья. Если рекультивация земель в сельскохозяйственных целях нецелесообразна, создаются лесонасаждения с целью увеличения лесного фонда, оздоровления окружающей среды или защиты земель от эрозии; при необходимости создаются рекреационные зоны и заповедники.</w:t>
      </w:r>
    </w:p>
    <w:p w14:paraId="73B2F1AB" w14:textId="1538DF21" w:rsidR="007A495D" w:rsidRPr="006C5E13" w:rsidRDefault="007A495D" w:rsidP="00543658">
      <w:pPr>
        <w:ind w:firstLine="426"/>
        <w:contextualSpacing/>
        <w:jc w:val="both"/>
        <w:rPr>
          <w:rFonts w:ascii="Liberation Serif" w:hAnsi="Liberation Serif"/>
          <w:sz w:val="28"/>
          <w:szCs w:val="28"/>
        </w:rPr>
      </w:pPr>
      <w:r w:rsidRPr="006C5E13">
        <w:rPr>
          <w:rFonts w:ascii="Liberation Serif" w:hAnsi="Liberation Serif"/>
          <w:sz w:val="28"/>
          <w:szCs w:val="28"/>
        </w:rPr>
        <w:t>Обязательность восстановления нарушенных территорий предприятиями, организациями и учреждениями, разрабатывающими месторождения полезных ископаемых и торфа, проводящими геологоразведочные, изыскательские и другие работы предусмотрена в законодательном порядке.</w:t>
      </w:r>
    </w:p>
    <w:p w14:paraId="4B4D54CD" w14:textId="21D07E28"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r w:rsidRPr="006C5E13">
        <w:rPr>
          <w:rFonts w:ascii="Liberation Serif" w:hAnsi="Liberation Serif"/>
          <w:sz w:val="28"/>
          <w:u w:val="single"/>
        </w:rPr>
        <w:t>Мероприятия по санитарной очистке территории</w:t>
      </w:r>
    </w:p>
    <w:p w14:paraId="41708607" w14:textId="3B745487" w:rsidR="00B14153" w:rsidRPr="006C5E13" w:rsidRDefault="00485809" w:rsidP="005E715A">
      <w:pPr>
        <w:pStyle w:val="afa"/>
        <w:numPr>
          <w:ilvl w:val="0"/>
          <w:numId w:val="12"/>
        </w:numPr>
        <w:jc w:val="both"/>
        <w:rPr>
          <w:rFonts w:ascii="Liberation Serif" w:hAnsi="Liberation Serif"/>
          <w:sz w:val="28"/>
          <w:szCs w:val="28"/>
        </w:rPr>
      </w:pPr>
      <w:r>
        <w:rPr>
          <w:rFonts w:ascii="Liberation Serif" w:hAnsi="Liberation Serif"/>
          <w:sz w:val="28"/>
          <w:szCs w:val="28"/>
        </w:rPr>
        <w:t>с</w:t>
      </w:r>
      <w:r w:rsidR="001D68F3">
        <w:rPr>
          <w:rFonts w:ascii="Liberation Serif" w:hAnsi="Liberation Serif"/>
          <w:sz w:val="28"/>
          <w:szCs w:val="28"/>
        </w:rPr>
        <w:t xml:space="preserve">троительство </w:t>
      </w:r>
      <w:r w:rsidR="0005762F">
        <w:rPr>
          <w:rFonts w:ascii="Liberation Serif" w:hAnsi="Liberation Serif"/>
          <w:sz w:val="28"/>
          <w:szCs w:val="28"/>
        </w:rPr>
        <w:t>площадк</w:t>
      </w:r>
      <w:r w:rsidR="001D68F3">
        <w:rPr>
          <w:rFonts w:ascii="Liberation Serif" w:hAnsi="Liberation Serif"/>
          <w:sz w:val="28"/>
          <w:szCs w:val="28"/>
        </w:rPr>
        <w:t>и</w:t>
      </w:r>
      <w:r w:rsidR="00B14153" w:rsidRPr="006C5E13">
        <w:rPr>
          <w:rFonts w:ascii="Liberation Serif" w:hAnsi="Liberation Serif"/>
          <w:sz w:val="28"/>
          <w:szCs w:val="28"/>
        </w:rPr>
        <w:t xml:space="preserve"> складирования снежных масс</w:t>
      </w:r>
      <w:r>
        <w:rPr>
          <w:rFonts w:ascii="Liberation Serif" w:hAnsi="Liberation Serif"/>
          <w:sz w:val="28"/>
          <w:szCs w:val="28"/>
        </w:rPr>
        <w:t>;</w:t>
      </w:r>
    </w:p>
    <w:p w14:paraId="0244BD66" w14:textId="77777777" w:rsidR="0000707C" w:rsidRDefault="00485809" w:rsidP="005E715A">
      <w:pPr>
        <w:pStyle w:val="afa"/>
        <w:numPr>
          <w:ilvl w:val="0"/>
          <w:numId w:val="12"/>
        </w:numPr>
        <w:jc w:val="both"/>
        <w:rPr>
          <w:rFonts w:ascii="Liberation Serif" w:hAnsi="Liberation Serif"/>
          <w:sz w:val="28"/>
          <w:szCs w:val="28"/>
        </w:rPr>
      </w:pPr>
      <w:r>
        <w:rPr>
          <w:rFonts w:ascii="Liberation Serif" w:hAnsi="Liberation Serif"/>
          <w:sz w:val="28"/>
          <w:szCs w:val="28"/>
        </w:rPr>
        <w:t>с</w:t>
      </w:r>
      <w:r w:rsidR="001D68F3">
        <w:rPr>
          <w:rFonts w:ascii="Liberation Serif" w:hAnsi="Liberation Serif"/>
          <w:sz w:val="28"/>
          <w:szCs w:val="28"/>
        </w:rPr>
        <w:t xml:space="preserve">троительство </w:t>
      </w:r>
      <w:r w:rsidR="00B14153" w:rsidRPr="006C5E13">
        <w:rPr>
          <w:rFonts w:ascii="Liberation Serif" w:hAnsi="Liberation Serif"/>
          <w:sz w:val="28"/>
          <w:szCs w:val="28"/>
        </w:rPr>
        <w:t>объект</w:t>
      </w:r>
      <w:r w:rsidR="001D68F3">
        <w:rPr>
          <w:rFonts w:ascii="Liberation Serif" w:hAnsi="Liberation Serif"/>
          <w:sz w:val="28"/>
          <w:szCs w:val="28"/>
        </w:rPr>
        <w:t>а</w:t>
      </w:r>
      <w:r w:rsidR="00B14153" w:rsidRPr="006C5E13">
        <w:rPr>
          <w:rFonts w:ascii="Liberation Serif" w:hAnsi="Liberation Serif"/>
          <w:sz w:val="28"/>
          <w:szCs w:val="28"/>
        </w:rPr>
        <w:t xml:space="preserve"> утилизации, уничтожения биологических отходов (</w:t>
      </w:r>
      <w:r w:rsidR="00223F4A">
        <w:rPr>
          <w:rFonts w:ascii="Liberation Serif" w:hAnsi="Liberation Serif"/>
          <w:sz w:val="28"/>
          <w:szCs w:val="28"/>
        </w:rPr>
        <w:t>к</w:t>
      </w:r>
      <w:r w:rsidR="00B14153" w:rsidRPr="006C5E13">
        <w:rPr>
          <w:rFonts w:ascii="Liberation Serif" w:hAnsi="Liberation Serif"/>
          <w:sz w:val="28"/>
          <w:szCs w:val="28"/>
        </w:rPr>
        <w:t>ремато</w:t>
      </w:r>
      <w:r w:rsidR="0005762F">
        <w:rPr>
          <w:rFonts w:ascii="Liberation Serif" w:hAnsi="Liberation Serif"/>
          <w:sz w:val="28"/>
          <w:szCs w:val="28"/>
        </w:rPr>
        <w:t>р</w:t>
      </w:r>
      <w:r w:rsidR="00B14153" w:rsidRPr="006C5E13">
        <w:rPr>
          <w:rFonts w:ascii="Liberation Serif" w:hAnsi="Liberation Serif"/>
          <w:sz w:val="28"/>
          <w:szCs w:val="28"/>
        </w:rPr>
        <w:t>ий для сжигания трупов животных)</w:t>
      </w:r>
      <w:r w:rsidR="0000707C">
        <w:rPr>
          <w:rFonts w:ascii="Liberation Serif" w:hAnsi="Liberation Serif"/>
          <w:sz w:val="28"/>
          <w:szCs w:val="28"/>
        </w:rPr>
        <w:t>;</w:t>
      </w:r>
    </w:p>
    <w:p w14:paraId="14CA7578" w14:textId="77777777" w:rsidR="0000707C" w:rsidRDefault="0000707C" w:rsidP="005E715A">
      <w:pPr>
        <w:pStyle w:val="afa"/>
        <w:numPr>
          <w:ilvl w:val="0"/>
          <w:numId w:val="12"/>
        </w:numPr>
        <w:jc w:val="both"/>
        <w:rPr>
          <w:rFonts w:ascii="Liberation Serif" w:hAnsi="Liberation Serif"/>
          <w:sz w:val="28"/>
          <w:szCs w:val="28"/>
        </w:rPr>
      </w:pPr>
      <w:r>
        <w:rPr>
          <w:rFonts w:ascii="Liberation Serif" w:hAnsi="Liberation Serif"/>
          <w:sz w:val="28"/>
          <w:szCs w:val="28"/>
        </w:rPr>
        <w:t>ликвидация свалок твердых коммунальных отходов;</w:t>
      </w:r>
    </w:p>
    <w:p w14:paraId="05C922B6" w14:textId="11768BD9" w:rsidR="00B14153" w:rsidRDefault="0000707C" w:rsidP="005E715A">
      <w:pPr>
        <w:pStyle w:val="afa"/>
        <w:numPr>
          <w:ilvl w:val="0"/>
          <w:numId w:val="12"/>
        </w:numPr>
        <w:jc w:val="both"/>
        <w:rPr>
          <w:rFonts w:ascii="Liberation Serif" w:hAnsi="Liberation Serif"/>
          <w:sz w:val="28"/>
          <w:szCs w:val="28"/>
        </w:rPr>
      </w:pPr>
      <w:r>
        <w:rPr>
          <w:rFonts w:ascii="Liberation Serif" w:hAnsi="Liberation Serif"/>
          <w:sz w:val="28"/>
          <w:szCs w:val="28"/>
        </w:rPr>
        <w:t>ликвидация скотомогильников</w:t>
      </w:r>
      <w:r w:rsidR="00B14153" w:rsidRPr="006C5E13">
        <w:rPr>
          <w:rFonts w:ascii="Liberation Serif" w:hAnsi="Liberation Serif"/>
          <w:sz w:val="28"/>
          <w:szCs w:val="28"/>
        </w:rPr>
        <w:t>.</w:t>
      </w:r>
    </w:p>
    <w:p w14:paraId="12C13D30" w14:textId="77777777" w:rsidR="00485809" w:rsidRPr="006C5E13" w:rsidRDefault="00485809" w:rsidP="00485809">
      <w:pPr>
        <w:ind w:firstLine="426"/>
        <w:contextualSpacing/>
        <w:jc w:val="both"/>
        <w:rPr>
          <w:rFonts w:ascii="Liberation Serif" w:hAnsi="Liberation Serif"/>
          <w:sz w:val="28"/>
          <w:szCs w:val="28"/>
        </w:rPr>
      </w:pPr>
      <w:r w:rsidRPr="006C5E13">
        <w:rPr>
          <w:rFonts w:ascii="Liberation Serif" w:hAnsi="Liberation Serif"/>
          <w:sz w:val="28"/>
          <w:szCs w:val="28"/>
        </w:rPr>
        <w:t xml:space="preserve">Общее количество </w:t>
      </w:r>
      <w:r>
        <w:rPr>
          <w:rFonts w:ascii="Liberation Serif" w:hAnsi="Liberation Serif"/>
          <w:sz w:val="28"/>
          <w:szCs w:val="28"/>
        </w:rPr>
        <w:t>твердых коммунальных отходов</w:t>
      </w:r>
      <w:r w:rsidRPr="006C5E13">
        <w:rPr>
          <w:rFonts w:ascii="Liberation Serif" w:hAnsi="Liberation Serif"/>
          <w:sz w:val="28"/>
          <w:szCs w:val="28"/>
        </w:rPr>
        <w:t xml:space="preserve"> в год по району составит:</w:t>
      </w:r>
    </w:p>
    <w:p w14:paraId="1A5511E3" w14:textId="77777777" w:rsidR="00485809" w:rsidRPr="006C5E13" w:rsidRDefault="00485809" w:rsidP="005E715A">
      <w:pPr>
        <w:pStyle w:val="afa"/>
        <w:numPr>
          <w:ilvl w:val="0"/>
          <w:numId w:val="12"/>
        </w:numPr>
        <w:jc w:val="both"/>
        <w:rPr>
          <w:rFonts w:ascii="Liberation Serif" w:hAnsi="Liberation Serif"/>
          <w:sz w:val="28"/>
          <w:szCs w:val="28"/>
        </w:rPr>
      </w:pPr>
      <w:r w:rsidRPr="006C5E13">
        <w:rPr>
          <w:rFonts w:ascii="Liberation Serif" w:hAnsi="Liberation Serif"/>
          <w:sz w:val="28"/>
          <w:szCs w:val="28"/>
        </w:rPr>
        <w:t>на первую очередь строительства – 2.7 тыс. т.,</w:t>
      </w:r>
    </w:p>
    <w:p w14:paraId="4C9BF4D3" w14:textId="77777777" w:rsidR="00485809" w:rsidRDefault="00485809" w:rsidP="005E715A">
      <w:pPr>
        <w:pStyle w:val="afa"/>
        <w:numPr>
          <w:ilvl w:val="0"/>
          <w:numId w:val="12"/>
        </w:numPr>
        <w:jc w:val="both"/>
        <w:rPr>
          <w:rFonts w:ascii="Liberation Serif" w:hAnsi="Liberation Serif"/>
          <w:sz w:val="28"/>
          <w:szCs w:val="28"/>
        </w:rPr>
      </w:pPr>
      <w:r w:rsidRPr="006C5E13">
        <w:rPr>
          <w:rFonts w:ascii="Liberation Serif" w:hAnsi="Liberation Serif"/>
          <w:sz w:val="28"/>
          <w:szCs w:val="28"/>
        </w:rPr>
        <w:t>на расчетный срок – 7.8 тыс. т.,</w:t>
      </w:r>
    </w:p>
    <w:p w14:paraId="24BB82C0" w14:textId="7B0CF78E" w:rsidR="001D6AE9" w:rsidRPr="000A5EE8" w:rsidRDefault="00485809" w:rsidP="001D6AE9">
      <w:pPr>
        <w:ind w:firstLine="426"/>
        <w:contextualSpacing/>
        <w:jc w:val="both"/>
        <w:rPr>
          <w:rFonts w:ascii="Liberation Serif" w:hAnsi="Liberation Serif"/>
          <w:sz w:val="28"/>
          <w:szCs w:val="28"/>
        </w:rPr>
      </w:pPr>
      <w:r>
        <w:rPr>
          <w:rFonts w:ascii="Liberation Serif" w:hAnsi="Liberation Serif"/>
          <w:sz w:val="28"/>
          <w:szCs w:val="28"/>
        </w:rPr>
        <w:lastRenderedPageBreak/>
        <w:t>Т</w:t>
      </w:r>
      <w:r w:rsidRPr="00485809">
        <w:rPr>
          <w:rFonts w:ascii="Liberation Serif" w:hAnsi="Liberation Serif"/>
          <w:sz w:val="28"/>
          <w:szCs w:val="28"/>
        </w:rPr>
        <w:t>вердые коммунальные отходы, образов</w:t>
      </w:r>
      <w:r>
        <w:rPr>
          <w:rFonts w:ascii="Liberation Serif" w:hAnsi="Liberation Serif"/>
          <w:sz w:val="28"/>
          <w:szCs w:val="28"/>
        </w:rPr>
        <w:t>ываемые</w:t>
      </w:r>
      <w:r w:rsidRPr="00485809">
        <w:rPr>
          <w:rFonts w:ascii="Liberation Serif" w:hAnsi="Liberation Serif"/>
          <w:sz w:val="28"/>
          <w:szCs w:val="28"/>
        </w:rPr>
        <w:t xml:space="preserve"> населением </w:t>
      </w:r>
      <w:proofErr w:type="spellStart"/>
      <w:r w:rsidRPr="00485809">
        <w:rPr>
          <w:rFonts w:ascii="Liberation Serif" w:hAnsi="Liberation Serif"/>
          <w:sz w:val="28"/>
          <w:szCs w:val="28"/>
        </w:rPr>
        <w:t>Байкаловского</w:t>
      </w:r>
      <w:proofErr w:type="spellEnd"/>
      <w:r w:rsidRPr="00485809">
        <w:rPr>
          <w:rFonts w:ascii="Liberation Serif" w:hAnsi="Liberation Serif"/>
          <w:sz w:val="28"/>
          <w:szCs w:val="28"/>
        </w:rPr>
        <w:t xml:space="preserve"> муниципального района Свердловской области, транспортируются для размещения на свалку промышленно-бытовых отходов деревни Фадюшина. Легитимные объекты размещения твердых коммунальных отходов на территории </w:t>
      </w:r>
      <w:proofErr w:type="spellStart"/>
      <w:r w:rsidRPr="00485809">
        <w:rPr>
          <w:rFonts w:ascii="Liberation Serif" w:hAnsi="Liberation Serif"/>
          <w:sz w:val="28"/>
          <w:szCs w:val="28"/>
        </w:rPr>
        <w:t>Байкаловского</w:t>
      </w:r>
      <w:proofErr w:type="spellEnd"/>
      <w:r w:rsidRPr="00485809">
        <w:rPr>
          <w:rFonts w:ascii="Liberation Serif" w:hAnsi="Liberation Serif"/>
          <w:sz w:val="28"/>
          <w:szCs w:val="28"/>
        </w:rPr>
        <w:t xml:space="preserve"> муниципального района Свердловской области отсутствуют</w:t>
      </w:r>
      <w:r w:rsidR="00273D88">
        <w:rPr>
          <w:rFonts w:ascii="Liberation Serif" w:hAnsi="Liberation Serif"/>
          <w:sz w:val="28"/>
          <w:szCs w:val="28"/>
        </w:rPr>
        <w:t xml:space="preserve">. Земельный участок с кадастровым номером </w:t>
      </w:r>
      <w:r w:rsidR="00273D88" w:rsidRPr="00273D88">
        <w:rPr>
          <w:rFonts w:ascii="Liberation Serif" w:hAnsi="Liberation Serif"/>
          <w:sz w:val="28"/>
          <w:szCs w:val="28"/>
        </w:rPr>
        <w:t>66:05:2901008:324</w:t>
      </w:r>
      <w:r w:rsidR="00273D88">
        <w:rPr>
          <w:rFonts w:ascii="Liberation Serif" w:hAnsi="Liberation Serif"/>
          <w:sz w:val="28"/>
          <w:szCs w:val="28"/>
        </w:rPr>
        <w:t xml:space="preserve">, категория земель </w:t>
      </w:r>
      <w:r w:rsidR="00A17FF3">
        <w:rPr>
          <w:rFonts w:ascii="Liberation Serif" w:hAnsi="Liberation Serif"/>
          <w:sz w:val="28"/>
          <w:szCs w:val="28"/>
        </w:rPr>
        <w:t>«</w:t>
      </w:r>
      <w:r w:rsidR="00A17FF3" w:rsidRPr="00A17FF3">
        <w:rPr>
          <w:rFonts w:ascii="Liberation Serif" w:hAnsi="Liberation Serif"/>
          <w:sz w:val="28"/>
          <w:szCs w:val="28"/>
        </w:rPr>
        <w:t>Земли сельскохозяйственного назначения</w:t>
      </w:r>
      <w:r w:rsidR="00A17FF3">
        <w:rPr>
          <w:rFonts w:ascii="Liberation Serif" w:hAnsi="Liberation Serif"/>
          <w:sz w:val="28"/>
          <w:szCs w:val="28"/>
        </w:rPr>
        <w:t xml:space="preserve">», разрешенное использование «Под размещение свалки» в дальнейшем планируется к переводу в категорию земель «Земли </w:t>
      </w:r>
      <w:r w:rsidR="00A17FF3" w:rsidRPr="002174B2">
        <w:rPr>
          <w:rFonts w:ascii="Liberation Serif" w:hAnsi="Liberation Serif"/>
          <w:sz w:val="28"/>
          <w:szCs w:val="28"/>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A17FF3">
        <w:rPr>
          <w:rFonts w:ascii="Liberation Serif" w:hAnsi="Liberation Serif"/>
          <w:sz w:val="28"/>
          <w:szCs w:val="28"/>
        </w:rPr>
        <w:t>».</w:t>
      </w:r>
      <w:r w:rsidR="00B77C00">
        <w:rPr>
          <w:rFonts w:ascii="Liberation Serif" w:hAnsi="Liberation Serif"/>
          <w:sz w:val="28"/>
          <w:szCs w:val="28"/>
        </w:rPr>
        <w:t xml:space="preserve">  </w:t>
      </w:r>
      <w:r w:rsidR="00E27EFF">
        <w:rPr>
          <w:rFonts w:ascii="Liberation Serif" w:hAnsi="Liberation Serif"/>
          <w:sz w:val="28"/>
          <w:szCs w:val="28"/>
        </w:rPr>
        <w:t xml:space="preserve">Земельный участок с кадастровым номером </w:t>
      </w:r>
      <w:r w:rsidR="00B77C00" w:rsidRPr="000A5EE8">
        <w:rPr>
          <w:rFonts w:ascii="Liberation Serif" w:hAnsi="Liberation Serif"/>
          <w:sz w:val="28"/>
          <w:szCs w:val="28"/>
        </w:rPr>
        <w:t xml:space="preserve">66:05:2901008:324 согласно данным Министерства энергетики и жилищно-коммунального хозяйства Свердловской области </w:t>
      </w:r>
      <w:r w:rsidR="00E27EFF">
        <w:rPr>
          <w:rFonts w:ascii="Liberation Serif" w:hAnsi="Liberation Serif"/>
          <w:sz w:val="28"/>
          <w:szCs w:val="28"/>
        </w:rPr>
        <w:t>учитывается под</w:t>
      </w:r>
      <w:r w:rsidR="00B77C00" w:rsidRPr="000A5EE8">
        <w:rPr>
          <w:rFonts w:ascii="Liberation Serif" w:hAnsi="Liberation Serif"/>
          <w:sz w:val="28"/>
          <w:szCs w:val="28"/>
        </w:rPr>
        <w:t xml:space="preserve"> мусороперегрузочн</w:t>
      </w:r>
      <w:r w:rsidR="00E27EFF">
        <w:rPr>
          <w:rFonts w:ascii="Liberation Serif" w:hAnsi="Liberation Serif"/>
          <w:sz w:val="28"/>
          <w:szCs w:val="28"/>
        </w:rPr>
        <w:t>ой</w:t>
      </w:r>
      <w:r w:rsidR="00B77C00" w:rsidRPr="000A5EE8">
        <w:rPr>
          <w:rFonts w:ascii="Liberation Serif" w:hAnsi="Liberation Serif"/>
          <w:sz w:val="28"/>
          <w:szCs w:val="28"/>
        </w:rPr>
        <w:t xml:space="preserve"> станци</w:t>
      </w:r>
      <w:r w:rsidR="00E27EFF">
        <w:rPr>
          <w:rFonts w:ascii="Liberation Serif" w:hAnsi="Liberation Serif"/>
          <w:sz w:val="28"/>
          <w:szCs w:val="28"/>
        </w:rPr>
        <w:t>ей</w:t>
      </w:r>
      <w:r w:rsidR="00B77C00" w:rsidRPr="000A5EE8">
        <w:rPr>
          <w:rFonts w:ascii="Liberation Serif" w:hAnsi="Liberation Serif"/>
          <w:sz w:val="28"/>
          <w:szCs w:val="28"/>
        </w:rPr>
        <w:t>.</w:t>
      </w:r>
    </w:p>
    <w:p w14:paraId="09AE0937" w14:textId="677F0101" w:rsidR="000C6E8B" w:rsidRPr="000A5EE8" w:rsidRDefault="000C6E8B" w:rsidP="005A1461">
      <w:pPr>
        <w:ind w:firstLine="426"/>
        <w:contextualSpacing/>
        <w:jc w:val="both"/>
        <w:rPr>
          <w:rFonts w:ascii="Liberation Serif" w:hAnsi="Liberation Serif"/>
          <w:sz w:val="28"/>
          <w:szCs w:val="28"/>
        </w:rPr>
      </w:pPr>
      <w:r w:rsidRPr="000A5EE8">
        <w:rPr>
          <w:rFonts w:ascii="Liberation Serif" w:hAnsi="Liberation Serif"/>
          <w:sz w:val="28"/>
          <w:szCs w:val="28"/>
        </w:rPr>
        <w:t xml:space="preserve">В связи с </w:t>
      </w:r>
      <w:r w:rsidR="00E27EFF">
        <w:rPr>
          <w:rFonts w:ascii="Liberation Serif" w:hAnsi="Liberation Serif"/>
          <w:sz w:val="28"/>
          <w:szCs w:val="28"/>
        </w:rPr>
        <w:t>вышеуказанным,</w:t>
      </w:r>
      <w:r w:rsidR="005A1461" w:rsidRPr="000A5EE8">
        <w:rPr>
          <w:rFonts w:ascii="Liberation Serif" w:hAnsi="Liberation Serif"/>
          <w:sz w:val="28"/>
          <w:szCs w:val="28"/>
        </w:rPr>
        <w:t xml:space="preserve"> на территории </w:t>
      </w:r>
      <w:r w:rsidRPr="000A5EE8">
        <w:rPr>
          <w:rFonts w:ascii="Liberation Serif" w:hAnsi="Liberation Serif"/>
          <w:sz w:val="28"/>
          <w:szCs w:val="28"/>
        </w:rPr>
        <w:t xml:space="preserve">муниципального района следует предусмотреть </w:t>
      </w:r>
      <w:r w:rsidR="005A1461" w:rsidRPr="000A5EE8">
        <w:rPr>
          <w:rFonts w:ascii="Liberation Serif" w:hAnsi="Liberation Serif"/>
          <w:sz w:val="28"/>
          <w:szCs w:val="28"/>
        </w:rPr>
        <w:t xml:space="preserve">следующие </w:t>
      </w:r>
      <w:r w:rsidRPr="000A5EE8">
        <w:rPr>
          <w:rFonts w:ascii="Liberation Serif" w:hAnsi="Liberation Serif"/>
          <w:sz w:val="28"/>
          <w:szCs w:val="28"/>
        </w:rPr>
        <w:t>мероприятия:</w:t>
      </w:r>
    </w:p>
    <w:p w14:paraId="261758C1" w14:textId="38F6ADDB" w:rsidR="000C6E8B" w:rsidRPr="000A5EE8" w:rsidRDefault="000C6E8B"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 xml:space="preserve">меры по защите от свободного доступа посторонних лиц, обеспечение доступа на территорию </w:t>
      </w:r>
      <w:r w:rsidR="005B3344" w:rsidRPr="000A5EE8">
        <w:rPr>
          <w:rFonts w:ascii="Liberation Serif" w:hAnsi="Liberation Serif"/>
          <w:sz w:val="28"/>
          <w:szCs w:val="28"/>
        </w:rPr>
        <w:t>техники</w:t>
      </w:r>
      <w:r w:rsidRPr="000A5EE8">
        <w:rPr>
          <w:rFonts w:ascii="Liberation Serif" w:hAnsi="Liberation Serif"/>
          <w:sz w:val="28"/>
          <w:szCs w:val="28"/>
        </w:rPr>
        <w:t>;</w:t>
      </w:r>
    </w:p>
    <w:p w14:paraId="15E17CDD" w14:textId="48A329BD" w:rsidR="000C6E8B"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меры по своевременному удалению бытовых отходов;</w:t>
      </w:r>
    </w:p>
    <w:p w14:paraId="13C5E78E" w14:textId="0E4456EF" w:rsidR="005A1461"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изучение территории, подлежащей очистке и составление совместно с представителями жилищных организаций и санитарно-эпидемиологическими службами актов обследований;</w:t>
      </w:r>
    </w:p>
    <w:p w14:paraId="6EC7D002" w14:textId="53C6FC59" w:rsidR="005A1461"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 xml:space="preserve">разработка маршрутных графиков движения </w:t>
      </w:r>
      <w:proofErr w:type="spellStart"/>
      <w:r w:rsidRPr="000A5EE8">
        <w:rPr>
          <w:rFonts w:ascii="Liberation Serif" w:hAnsi="Liberation Serif"/>
          <w:sz w:val="28"/>
          <w:szCs w:val="28"/>
        </w:rPr>
        <w:t>мусоровозного</w:t>
      </w:r>
      <w:proofErr w:type="spellEnd"/>
      <w:r w:rsidRPr="000A5EE8">
        <w:rPr>
          <w:rFonts w:ascii="Liberation Serif" w:hAnsi="Liberation Serif"/>
          <w:sz w:val="28"/>
          <w:szCs w:val="28"/>
        </w:rPr>
        <w:t xml:space="preserve"> транспорта, а также</w:t>
      </w:r>
      <w:r w:rsidR="005B3344" w:rsidRPr="000A5EE8">
        <w:rPr>
          <w:rFonts w:ascii="Liberation Serif" w:hAnsi="Liberation Serif"/>
          <w:sz w:val="28"/>
          <w:szCs w:val="28"/>
        </w:rPr>
        <w:t xml:space="preserve"> их</w:t>
      </w:r>
      <w:r w:rsidRPr="000A5EE8">
        <w:rPr>
          <w:rFonts w:ascii="Liberation Serif" w:hAnsi="Liberation Serif"/>
          <w:sz w:val="28"/>
          <w:szCs w:val="28"/>
        </w:rPr>
        <w:t xml:space="preserve"> корректировка в связи с изменениями в застройке;</w:t>
      </w:r>
    </w:p>
    <w:p w14:paraId="76892AC5" w14:textId="23B9D0E7" w:rsidR="005A1461"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контроль за обеспечением надлежащих условий работы транспорта по установленному графику;</w:t>
      </w:r>
    </w:p>
    <w:p w14:paraId="2A8FEEF5" w14:textId="75D4889B" w:rsidR="005A1461"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при приятии системы сменяемых контейнеров, обеспечение надлежащего санитарного состояния и систематического ухода за контейнерами (мойка, окраска, ремонт и т.п.);</w:t>
      </w:r>
    </w:p>
    <w:p w14:paraId="7589940C" w14:textId="143AAEE3" w:rsidR="005A1461" w:rsidRPr="000A5EE8" w:rsidRDefault="005A1461"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при принятии системы несменяемых контейнеров приобретение необходимого количес</w:t>
      </w:r>
      <w:r w:rsidR="005B3344" w:rsidRPr="000A5EE8">
        <w:rPr>
          <w:rFonts w:ascii="Liberation Serif" w:hAnsi="Liberation Serif"/>
          <w:sz w:val="28"/>
          <w:szCs w:val="28"/>
        </w:rPr>
        <w:t>тва контейнеров (сборников), проведение их обслуживания, окраски, ремонта;</w:t>
      </w:r>
    </w:p>
    <w:p w14:paraId="2A53F848" w14:textId="18213697" w:rsidR="005B3344" w:rsidRPr="000A5EE8" w:rsidRDefault="005B3344" w:rsidP="000C6E8B">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обустройство бетонированных или асфальтированных площадок под контейнеры (сборники);</w:t>
      </w:r>
    </w:p>
    <w:p w14:paraId="0E56828F" w14:textId="762BB1E3" w:rsidR="005A1461" w:rsidRPr="000A5EE8" w:rsidRDefault="005B3344" w:rsidP="005B3344">
      <w:pPr>
        <w:pStyle w:val="afa"/>
        <w:numPr>
          <w:ilvl w:val="0"/>
          <w:numId w:val="31"/>
        </w:numPr>
        <w:tabs>
          <w:tab w:val="left" w:pos="426"/>
        </w:tabs>
        <w:ind w:left="0" w:firstLine="426"/>
        <w:jc w:val="both"/>
        <w:rPr>
          <w:rFonts w:ascii="Liberation Serif" w:hAnsi="Liberation Serif"/>
          <w:sz w:val="28"/>
          <w:szCs w:val="28"/>
        </w:rPr>
      </w:pPr>
      <w:r w:rsidRPr="000A5EE8">
        <w:rPr>
          <w:rFonts w:ascii="Liberation Serif" w:hAnsi="Liberation Serif"/>
          <w:sz w:val="28"/>
          <w:szCs w:val="28"/>
        </w:rPr>
        <w:t>обустройство специальных площадок для хранения шлака, строительных отходов и т.п.</w:t>
      </w:r>
    </w:p>
    <w:p w14:paraId="522AADDF" w14:textId="58D121D2" w:rsidR="001D6AE9" w:rsidRDefault="001D6AE9" w:rsidP="001D6AE9">
      <w:pPr>
        <w:ind w:firstLine="426"/>
        <w:contextualSpacing/>
        <w:jc w:val="both"/>
        <w:rPr>
          <w:rFonts w:ascii="Liberation Serif" w:hAnsi="Liberation Serif"/>
          <w:sz w:val="28"/>
          <w:szCs w:val="28"/>
        </w:rPr>
      </w:pPr>
      <w:r w:rsidRPr="00B94197">
        <w:rPr>
          <w:rFonts w:ascii="Liberation Serif" w:hAnsi="Liberation Serif"/>
          <w:sz w:val="28"/>
          <w:szCs w:val="28"/>
        </w:rPr>
        <w:t>В районе имеется 21 скотомогильников, из которых проектом предусматривается по планировочным решениям ликвидировать 13.</w:t>
      </w:r>
    </w:p>
    <w:p w14:paraId="5FBC63C1" w14:textId="77777777" w:rsidR="00A32650" w:rsidRDefault="00A32650" w:rsidP="00A32650">
      <w:pPr>
        <w:ind w:firstLine="426"/>
        <w:jc w:val="both"/>
        <w:rPr>
          <w:rFonts w:ascii="Liberation Serif" w:hAnsi="Liberation Serif"/>
          <w:sz w:val="28"/>
          <w:szCs w:val="28"/>
        </w:rPr>
      </w:pPr>
      <w:r>
        <w:rPr>
          <w:rFonts w:ascii="Liberation Serif" w:hAnsi="Liberation Serif"/>
          <w:sz w:val="28"/>
          <w:szCs w:val="28"/>
        </w:rPr>
        <w:t>П</w:t>
      </w:r>
      <w:r w:rsidRPr="008D07F9">
        <w:rPr>
          <w:rFonts w:ascii="Liberation Serif" w:hAnsi="Liberation Serif"/>
          <w:sz w:val="28"/>
          <w:szCs w:val="28"/>
        </w:rPr>
        <w:t>еречень</w:t>
      </w:r>
      <w:r>
        <w:rPr>
          <w:rFonts w:ascii="Liberation Serif" w:hAnsi="Liberation Serif"/>
          <w:sz w:val="28"/>
          <w:szCs w:val="28"/>
        </w:rPr>
        <w:t xml:space="preserve"> объектов утилизации, уничтожения биологических отходов</w:t>
      </w:r>
      <w:r w:rsidRPr="008D07F9">
        <w:rPr>
          <w:rFonts w:ascii="Liberation Serif" w:hAnsi="Liberation Serif"/>
          <w:sz w:val="28"/>
          <w:szCs w:val="28"/>
        </w:rPr>
        <w:t>, подлежащих ликвидации</w:t>
      </w:r>
      <w:r>
        <w:rPr>
          <w:rFonts w:ascii="Liberation Serif" w:hAnsi="Liberation Serif"/>
          <w:sz w:val="28"/>
          <w:szCs w:val="28"/>
        </w:rPr>
        <w:t>:</w:t>
      </w:r>
    </w:p>
    <w:p w14:paraId="594BCA70"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объект утилизации биологических отходов, рядом с д. </w:t>
      </w:r>
      <w:proofErr w:type="spellStart"/>
      <w:r w:rsidRPr="00DC0E7B">
        <w:rPr>
          <w:rFonts w:ascii="Liberation Serif" w:hAnsi="Liberation Serif"/>
          <w:sz w:val="28"/>
          <w:szCs w:val="28"/>
        </w:rPr>
        <w:t>Инишева</w:t>
      </w:r>
      <w:proofErr w:type="spellEnd"/>
      <w:r w:rsidRPr="00DC0E7B">
        <w:rPr>
          <w:rFonts w:ascii="Liberation Serif" w:hAnsi="Liberation Serif"/>
          <w:sz w:val="28"/>
          <w:szCs w:val="28"/>
        </w:rPr>
        <w:t>;</w:t>
      </w:r>
    </w:p>
    <w:p w14:paraId="4BA21709"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объект утилизации биологических отходов, рядом с д. Большая Серкова;</w:t>
      </w:r>
    </w:p>
    <w:p w14:paraId="245A80C6"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скотомогильник с захоронением в яме, рядом с </w:t>
      </w:r>
      <w:proofErr w:type="spellStart"/>
      <w:r w:rsidRPr="00DC0E7B">
        <w:rPr>
          <w:rFonts w:ascii="Liberation Serif" w:hAnsi="Liberation Serif"/>
          <w:sz w:val="28"/>
          <w:szCs w:val="28"/>
        </w:rPr>
        <w:t>с</w:t>
      </w:r>
      <w:proofErr w:type="spellEnd"/>
      <w:r w:rsidRPr="00DC0E7B">
        <w:rPr>
          <w:rFonts w:ascii="Liberation Serif" w:hAnsi="Liberation Serif"/>
          <w:sz w:val="28"/>
          <w:szCs w:val="28"/>
        </w:rPr>
        <w:t>. Байкалово;</w:t>
      </w:r>
    </w:p>
    <w:p w14:paraId="3F0AF0DD"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lastRenderedPageBreak/>
        <w:t>скотомогильник с захоронением в яме, рядом с д. Чащина;</w:t>
      </w:r>
    </w:p>
    <w:p w14:paraId="21C72C53"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Сафонова;</w:t>
      </w:r>
    </w:p>
    <w:p w14:paraId="70FC1E0D"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Захарова;</w:t>
      </w:r>
    </w:p>
    <w:p w14:paraId="36B70318"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Ключевая;</w:t>
      </w:r>
    </w:p>
    <w:p w14:paraId="30B96714" w14:textId="5F9980E5"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Любина;</w:t>
      </w:r>
    </w:p>
    <w:p w14:paraId="5FC04D42" w14:textId="08D30A0A"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объект утилизации биологических отходов, рядом с д. Малая </w:t>
      </w:r>
      <w:proofErr w:type="spellStart"/>
      <w:r w:rsidRPr="00DC0E7B">
        <w:rPr>
          <w:rFonts w:ascii="Liberation Serif" w:hAnsi="Liberation Serif"/>
          <w:sz w:val="28"/>
          <w:szCs w:val="28"/>
        </w:rPr>
        <w:t>Койнова</w:t>
      </w:r>
      <w:proofErr w:type="spellEnd"/>
      <w:r w:rsidRPr="00DC0E7B">
        <w:rPr>
          <w:rFonts w:ascii="Liberation Serif" w:hAnsi="Liberation Serif"/>
          <w:sz w:val="28"/>
          <w:szCs w:val="28"/>
        </w:rPr>
        <w:t>;</w:t>
      </w:r>
    </w:p>
    <w:p w14:paraId="0E7878F2" w14:textId="77777777"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сибиреязвенный, рядом с д. Кондрашина;</w:t>
      </w:r>
    </w:p>
    <w:p w14:paraId="1319D7E1" w14:textId="7F49B176" w:rsidR="00A32650" w:rsidRPr="00DC0E7B" w:rsidRDefault="00A32650"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объект утилизации биологических отходов, рядом с </w:t>
      </w:r>
      <w:proofErr w:type="spellStart"/>
      <w:r w:rsidRPr="00DC0E7B">
        <w:rPr>
          <w:rFonts w:ascii="Liberation Serif" w:hAnsi="Liberation Serif"/>
          <w:sz w:val="28"/>
          <w:szCs w:val="28"/>
        </w:rPr>
        <w:t>с</w:t>
      </w:r>
      <w:proofErr w:type="spellEnd"/>
      <w:r w:rsidRPr="00DC0E7B">
        <w:rPr>
          <w:rFonts w:ascii="Liberation Serif" w:hAnsi="Liberation Serif"/>
          <w:sz w:val="28"/>
          <w:szCs w:val="28"/>
        </w:rPr>
        <w:t xml:space="preserve">. </w:t>
      </w:r>
      <w:proofErr w:type="spellStart"/>
      <w:r w:rsidRPr="00DC0E7B">
        <w:rPr>
          <w:rFonts w:ascii="Liberation Serif" w:hAnsi="Liberation Serif"/>
          <w:sz w:val="28"/>
          <w:szCs w:val="28"/>
        </w:rPr>
        <w:t>Чурманское</w:t>
      </w:r>
      <w:proofErr w:type="spellEnd"/>
      <w:r w:rsidRPr="00DC0E7B">
        <w:rPr>
          <w:rFonts w:ascii="Liberation Serif" w:hAnsi="Liberation Serif"/>
          <w:sz w:val="28"/>
          <w:szCs w:val="28"/>
        </w:rPr>
        <w:t>;</w:t>
      </w:r>
    </w:p>
    <w:p w14:paraId="54708754" w14:textId="5FBB6A33" w:rsidR="00A4785B" w:rsidRPr="00DC0E7B" w:rsidRDefault="00A4785B"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Гуляева;</w:t>
      </w:r>
    </w:p>
    <w:p w14:paraId="363573D3" w14:textId="337674AD" w:rsidR="00FF3D62" w:rsidRPr="00DC0E7B" w:rsidRDefault="00FF3D62"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Кадочникова;</w:t>
      </w:r>
    </w:p>
    <w:p w14:paraId="11EB144E" w14:textId="3A0E7740" w:rsidR="00FF3D62" w:rsidRPr="00DC0E7B" w:rsidRDefault="00FF3D62"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скотомогильник с захоронением в яме, рядом с д. Верхняя </w:t>
      </w:r>
      <w:proofErr w:type="spellStart"/>
      <w:r w:rsidRPr="00DC0E7B">
        <w:rPr>
          <w:rFonts w:ascii="Liberation Serif" w:hAnsi="Liberation Serif"/>
          <w:sz w:val="28"/>
          <w:szCs w:val="28"/>
        </w:rPr>
        <w:t>Иленка</w:t>
      </w:r>
      <w:proofErr w:type="spellEnd"/>
      <w:r w:rsidRPr="00DC0E7B">
        <w:rPr>
          <w:rFonts w:ascii="Liberation Serif" w:hAnsi="Liberation Serif"/>
          <w:sz w:val="28"/>
          <w:szCs w:val="28"/>
        </w:rPr>
        <w:t>;</w:t>
      </w:r>
    </w:p>
    <w:p w14:paraId="1C579510" w14:textId="1D0405FA" w:rsidR="00CD2275" w:rsidRPr="00DC0E7B" w:rsidRDefault="00CD2275"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объект утилизации биологических отходов, рядом с д. Лопаткина;</w:t>
      </w:r>
    </w:p>
    <w:p w14:paraId="0468D2BE" w14:textId="75773E19" w:rsidR="00CD2275" w:rsidRPr="00DC0E7B" w:rsidRDefault="00CD2275"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объект утилизации биологических отходов, рядом с </w:t>
      </w:r>
      <w:proofErr w:type="spellStart"/>
      <w:r w:rsidRPr="00DC0E7B">
        <w:rPr>
          <w:rFonts w:ascii="Liberation Serif" w:hAnsi="Liberation Serif"/>
          <w:sz w:val="28"/>
          <w:szCs w:val="28"/>
        </w:rPr>
        <w:t>с</w:t>
      </w:r>
      <w:proofErr w:type="spellEnd"/>
      <w:r w:rsidRPr="00DC0E7B">
        <w:rPr>
          <w:rFonts w:ascii="Liberation Serif" w:hAnsi="Liberation Serif"/>
          <w:sz w:val="28"/>
          <w:szCs w:val="28"/>
        </w:rPr>
        <w:t xml:space="preserve">. </w:t>
      </w:r>
      <w:proofErr w:type="spellStart"/>
      <w:r w:rsidRPr="00DC0E7B">
        <w:rPr>
          <w:rFonts w:ascii="Liberation Serif" w:hAnsi="Liberation Serif"/>
          <w:sz w:val="28"/>
          <w:szCs w:val="28"/>
        </w:rPr>
        <w:t>Краснополянское</w:t>
      </w:r>
      <w:proofErr w:type="spellEnd"/>
      <w:r w:rsidRPr="00DC0E7B">
        <w:rPr>
          <w:rFonts w:ascii="Liberation Serif" w:hAnsi="Liberation Serif"/>
          <w:sz w:val="28"/>
          <w:szCs w:val="28"/>
        </w:rPr>
        <w:t>;</w:t>
      </w:r>
    </w:p>
    <w:p w14:paraId="420001E5" w14:textId="6A84B3BF" w:rsidR="00842D6C" w:rsidRPr="00DC0E7B" w:rsidRDefault="00842D6C"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объект утилизации биологических отходов, рядом с д. Квашнина;</w:t>
      </w:r>
    </w:p>
    <w:p w14:paraId="7FF090DB" w14:textId="5572A605" w:rsidR="00842D6C" w:rsidRPr="00DC0E7B" w:rsidRDefault="00842D6C"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объект утилизации биологических отходов, рядом с </w:t>
      </w:r>
      <w:proofErr w:type="spellStart"/>
      <w:r w:rsidRPr="00DC0E7B">
        <w:rPr>
          <w:rFonts w:ascii="Liberation Serif" w:hAnsi="Liberation Serif"/>
          <w:sz w:val="28"/>
          <w:szCs w:val="28"/>
        </w:rPr>
        <w:t>с</w:t>
      </w:r>
      <w:proofErr w:type="spellEnd"/>
      <w:r w:rsidRPr="00DC0E7B">
        <w:rPr>
          <w:rFonts w:ascii="Liberation Serif" w:hAnsi="Liberation Serif"/>
          <w:sz w:val="28"/>
          <w:szCs w:val="28"/>
        </w:rPr>
        <w:t xml:space="preserve">. </w:t>
      </w:r>
      <w:proofErr w:type="spellStart"/>
      <w:r w:rsidRPr="00DC0E7B">
        <w:rPr>
          <w:rFonts w:ascii="Liberation Serif" w:hAnsi="Liberation Serif"/>
          <w:sz w:val="28"/>
          <w:szCs w:val="28"/>
        </w:rPr>
        <w:t>Шадринка</w:t>
      </w:r>
      <w:proofErr w:type="spellEnd"/>
      <w:r w:rsidRPr="00DC0E7B">
        <w:rPr>
          <w:rFonts w:ascii="Liberation Serif" w:hAnsi="Liberation Serif"/>
          <w:sz w:val="28"/>
          <w:szCs w:val="28"/>
        </w:rPr>
        <w:t>;</w:t>
      </w:r>
    </w:p>
    <w:p w14:paraId="0D35FD7A" w14:textId="11A55323" w:rsidR="00842D6C" w:rsidRPr="00DC0E7B" w:rsidRDefault="00842D6C"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Игнатьева;</w:t>
      </w:r>
    </w:p>
    <w:p w14:paraId="78F91703" w14:textId="3D024FFB" w:rsidR="00E51746" w:rsidRPr="00DC0E7B" w:rsidRDefault="00E51746"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скотомогильник с захоронением в яме, рядом с д. Боровикова;</w:t>
      </w:r>
    </w:p>
    <w:p w14:paraId="4929E691" w14:textId="2C84A9B6" w:rsidR="00EF64D5" w:rsidRDefault="00E51746" w:rsidP="005E715A">
      <w:pPr>
        <w:pStyle w:val="afa"/>
        <w:numPr>
          <w:ilvl w:val="0"/>
          <w:numId w:val="14"/>
        </w:numPr>
        <w:jc w:val="both"/>
        <w:rPr>
          <w:rFonts w:ascii="Liberation Serif" w:hAnsi="Liberation Serif"/>
          <w:sz w:val="28"/>
          <w:szCs w:val="28"/>
        </w:rPr>
      </w:pPr>
      <w:r w:rsidRPr="00DC0E7B">
        <w:rPr>
          <w:rFonts w:ascii="Liberation Serif" w:hAnsi="Liberation Serif"/>
          <w:sz w:val="28"/>
          <w:szCs w:val="28"/>
        </w:rPr>
        <w:t xml:space="preserve">скотомогильник с захоронением в яме, между с. </w:t>
      </w:r>
      <w:proofErr w:type="spellStart"/>
      <w:r w:rsidRPr="00DC0E7B">
        <w:rPr>
          <w:rFonts w:ascii="Liberation Serif" w:hAnsi="Liberation Serif"/>
          <w:sz w:val="28"/>
          <w:szCs w:val="28"/>
        </w:rPr>
        <w:t>Чубаровское</w:t>
      </w:r>
      <w:proofErr w:type="spellEnd"/>
      <w:r w:rsidRPr="00DC0E7B">
        <w:rPr>
          <w:rFonts w:ascii="Liberation Serif" w:hAnsi="Liberation Serif"/>
          <w:sz w:val="28"/>
          <w:szCs w:val="28"/>
        </w:rPr>
        <w:t xml:space="preserve"> и с. Елань.</w:t>
      </w:r>
    </w:p>
    <w:p w14:paraId="786F74C5" w14:textId="1F70F5C4" w:rsidR="000514E9" w:rsidRPr="00DC0E7B" w:rsidRDefault="000514E9" w:rsidP="005E715A">
      <w:pPr>
        <w:pStyle w:val="afa"/>
        <w:numPr>
          <w:ilvl w:val="0"/>
          <w:numId w:val="14"/>
        </w:numPr>
        <w:jc w:val="both"/>
        <w:rPr>
          <w:rFonts w:ascii="Liberation Serif" w:hAnsi="Liberation Serif"/>
          <w:sz w:val="28"/>
          <w:szCs w:val="28"/>
        </w:rPr>
      </w:pPr>
      <w:r>
        <w:rPr>
          <w:rFonts w:ascii="Liberation Serif" w:hAnsi="Liberation Serif"/>
          <w:sz w:val="28"/>
          <w:szCs w:val="28"/>
        </w:rPr>
        <w:t xml:space="preserve">скотомогильник с захоронением в яме, рядом с </w:t>
      </w:r>
      <w:proofErr w:type="spellStart"/>
      <w:r>
        <w:rPr>
          <w:rFonts w:ascii="Liberation Serif" w:hAnsi="Liberation Serif"/>
          <w:sz w:val="28"/>
          <w:szCs w:val="28"/>
        </w:rPr>
        <w:t>с</w:t>
      </w:r>
      <w:proofErr w:type="spellEnd"/>
      <w:r>
        <w:rPr>
          <w:rFonts w:ascii="Liberation Serif" w:hAnsi="Liberation Serif"/>
          <w:sz w:val="28"/>
          <w:szCs w:val="28"/>
        </w:rPr>
        <w:t>. Байкалово (</w:t>
      </w:r>
      <w:proofErr w:type="spellStart"/>
      <w:r>
        <w:rPr>
          <w:rFonts w:ascii="Liberation Serif" w:hAnsi="Liberation Serif"/>
          <w:sz w:val="28"/>
          <w:szCs w:val="28"/>
        </w:rPr>
        <w:t>Зарека</w:t>
      </w:r>
      <w:proofErr w:type="spellEnd"/>
      <w:r>
        <w:rPr>
          <w:rFonts w:ascii="Liberation Serif" w:hAnsi="Liberation Serif"/>
          <w:sz w:val="28"/>
          <w:szCs w:val="28"/>
        </w:rPr>
        <w:t>)</w:t>
      </w:r>
    </w:p>
    <w:p w14:paraId="799FBE15" w14:textId="6FB8F4BB" w:rsidR="001D6AE9" w:rsidRDefault="001D6AE9" w:rsidP="001D6AE9">
      <w:pPr>
        <w:ind w:firstLine="426"/>
        <w:contextualSpacing/>
        <w:jc w:val="both"/>
        <w:rPr>
          <w:rFonts w:ascii="Liberation Serif" w:hAnsi="Liberation Serif"/>
          <w:sz w:val="28"/>
          <w:szCs w:val="28"/>
        </w:rPr>
      </w:pPr>
      <w:r w:rsidRPr="006C5E13">
        <w:rPr>
          <w:rFonts w:ascii="Liberation Serif" w:hAnsi="Liberation Serif"/>
          <w:sz w:val="28"/>
          <w:szCs w:val="28"/>
        </w:rPr>
        <w:t>В районе имеется 32 кладбища</w:t>
      </w:r>
      <w:r w:rsidR="00AD2DF5" w:rsidRPr="006C5E13">
        <w:rPr>
          <w:rFonts w:ascii="Liberation Serif" w:hAnsi="Liberation Serif"/>
          <w:sz w:val="28"/>
          <w:szCs w:val="28"/>
        </w:rPr>
        <w:t>.</w:t>
      </w:r>
      <w:r w:rsidR="002174B2">
        <w:rPr>
          <w:rFonts w:ascii="Liberation Serif" w:hAnsi="Liberation Serif"/>
          <w:sz w:val="28"/>
          <w:szCs w:val="28"/>
        </w:rPr>
        <w:t xml:space="preserve"> Территории занятые кладбищами по </w:t>
      </w:r>
      <w:proofErr w:type="spellStart"/>
      <w:r w:rsidR="002174B2">
        <w:rPr>
          <w:rFonts w:ascii="Liberation Serif" w:hAnsi="Liberation Serif"/>
          <w:sz w:val="28"/>
          <w:szCs w:val="28"/>
        </w:rPr>
        <w:t>Байкаловскому</w:t>
      </w:r>
      <w:proofErr w:type="spellEnd"/>
      <w:r w:rsidR="002174B2">
        <w:rPr>
          <w:rFonts w:ascii="Liberation Serif" w:hAnsi="Liberation Serif"/>
          <w:sz w:val="28"/>
          <w:szCs w:val="28"/>
        </w:rPr>
        <w:t xml:space="preserve"> муниципальному району планируются к переводу в категорию земель «Земли </w:t>
      </w:r>
      <w:r w:rsidR="002174B2" w:rsidRPr="002174B2">
        <w:rPr>
          <w:rFonts w:ascii="Liberation Serif" w:hAnsi="Liberation Serif"/>
          <w:sz w:val="28"/>
          <w:szCs w:val="28"/>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2174B2">
        <w:rPr>
          <w:rFonts w:ascii="Liberation Serif" w:hAnsi="Liberation Serif"/>
          <w:sz w:val="28"/>
          <w:szCs w:val="28"/>
        </w:rPr>
        <w:t>».</w:t>
      </w:r>
    </w:p>
    <w:p w14:paraId="162A3F25" w14:textId="6DC52D61" w:rsidR="006F1CBD" w:rsidRDefault="00AC5688" w:rsidP="006F1CBD">
      <w:pPr>
        <w:ind w:firstLine="426"/>
        <w:contextualSpacing/>
        <w:jc w:val="both"/>
        <w:rPr>
          <w:rFonts w:ascii="Liberation Serif" w:hAnsi="Liberation Serif"/>
          <w:sz w:val="28"/>
          <w:szCs w:val="28"/>
        </w:rPr>
      </w:pPr>
      <w:r w:rsidRPr="00AC5688">
        <w:rPr>
          <w:rFonts w:ascii="Liberation Serif" w:hAnsi="Liberation Serif"/>
          <w:sz w:val="28"/>
          <w:szCs w:val="28"/>
        </w:rPr>
        <w:t xml:space="preserve">В 2023 году планируется создание 18 контейнерных площадок. </w:t>
      </w:r>
    </w:p>
    <w:p w14:paraId="2C9D6779" w14:textId="2D975B2F" w:rsidR="000C6E8B" w:rsidRPr="006C5E13" w:rsidRDefault="00AC5688" w:rsidP="000C6E8B">
      <w:pPr>
        <w:ind w:firstLine="426"/>
        <w:contextualSpacing/>
        <w:jc w:val="both"/>
        <w:rPr>
          <w:rFonts w:ascii="Liberation Serif" w:hAnsi="Liberation Serif"/>
          <w:sz w:val="28"/>
          <w:szCs w:val="28"/>
        </w:rPr>
      </w:pPr>
      <w:r w:rsidRPr="00AC5688">
        <w:rPr>
          <w:rFonts w:ascii="Liberation Serif" w:hAnsi="Liberation Serif"/>
          <w:sz w:val="28"/>
          <w:szCs w:val="28"/>
        </w:rPr>
        <w:t>Дефицит контейнерных площадок на 01.01.2023 составил 102 контейнерные площадки.</w:t>
      </w:r>
    </w:p>
    <w:p w14:paraId="68CE97B5" w14:textId="12692308"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r w:rsidRPr="006C5E13">
        <w:rPr>
          <w:rFonts w:ascii="Liberation Serif" w:hAnsi="Liberation Serif"/>
          <w:sz w:val="28"/>
          <w:u w:val="single"/>
        </w:rPr>
        <w:t>Мероприятия по защите населения от физических факторов</w:t>
      </w:r>
    </w:p>
    <w:p w14:paraId="443D17CA" w14:textId="77777777" w:rsidR="00C33811" w:rsidRPr="006C5E13" w:rsidRDefault="00C33811" w:rsidP="00E47E08">
      <w:pPr>
        <w:ind w:firstLine="426"/>
        <w:contextualSpacing/>
        <w:jc w:val="both"/>
        <w:rPr>
          <w:rFonts w:ascii="Liberation Serif" w:hAnsi="Liberation Serif"/>
          <w:sz w:val="28"/>
          <w:szCs w:val="28"/>
          <w:u w:val="single"/>
        </w:rPr>
      </w:pPr>
      <w:r w:rsidRPr="006C5E13">
        <w:rPr>
          <w:rFonts w:ascii="Liberation Serif" w:hAnsi="Liberation Serif"/>
          <w:sz w:val="28"/>
          <w:szCs w:val="28"/>
          <w:u w:val="single"/>
        </w:rPr>
        <w:t>Мероприятия по защите населения от шумового загрязнения:</w:t>
      </w:r>
    </w:p>
    <w:p w14:paraId="76C68263"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использование специальных приемов планировки и застройки, (размещение вдоль проезжей части обслуживающих, коммунальных объектов, гаражей-стоянок и пр.);</w:t>
      </w:r>
    </w:p>
    <w:p w14:paraId="38850048"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архитектурно-планировочные решения жилых зданий с ориентацией спальных помещений во двор, а вспомогательных – на магистрали;</w:t>
      </w:r>
    </w:p>
    <w:p w14:paraId="6168AEC9"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 xml:space="preserve">организация территориальных разрывов, способствующих аэрации </w:t>
      </w:r>
      <w:proofErr w:type="spellStart"/>
      <w:r w:rsidRPr="006C5E13">
        <w:rPr>
          <w:rFonts w:ascii="Liberation Serif" w:hAnsi="Liberation Serif"/>
          <w:sz w:val="28"/>
          <w:szCs w:val="28"/>
        </w:rPr>
        <w:t>примагистральных</w:t>
      </w:r>
      <w:proofErr w:type="spellEnd"/>
      <w:r w:rsidRPr="006C5E13">
        <w:rPr>
          <w:rFonts w:ascii="Liberation Serif" w:hAnsi="Liberation Serif"/>
          <w:sz w:val="28"/>
          <w:szCs w:val="28"/>
        </w:rPr>
        <w:t xml:space="preserve"> территорий;</w:t>
      </w:r>
    </w:p>
    <w:p w14:paraId="08062CB0"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строительство шумозащитных домов, экранирующих внутриквартальные территории от проникновения шума;</w:t>
      </w:r>
    </w:p>
    <w:p w14:paraId="6FED2357"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строительство шумозащитных искусственных сооружений вдоль транспортных магистралей со стороны жилой застройки;</w:t>
      </w:r>
    </w:p>
    <w:p w14:paraId="7771C4C7"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шумовая защита зданий, выходящих на магистральные улицы (установка пластиковых стеклопакетов и пр.);</w:t>
      </w:r>
    </w:p>
    <w:p w14:paraId="6296F004"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lastRenderedPageBreak/>
        <w:t xml:space="preserve">устройство полос зеленых насаждений шумозащитной конструкции вдоль улиц и магистралей </w:t>
      </w:r>
      <w:proofErr w:type="spellStart"/>
      <w:r w:rsidRPr="006C5E13">
        <w:rPr>
          <w:rFonts w:ascii="Liberation Serif" w:hAnsi="Liberation Serif"/>
          <w:sz w:val="28"/>
          <w:szCs w:val="28"/>
        </w:rPr>
        <w:t>шумо</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газопоглощающими</w:t>
      </w:r>
      <w:proofErr w:type="spellEnd"/>
      <w:r w:rsidRPr="006C5E13">
        <w:rPr>
          <w:rFonts w:ascii="Liberation Serif" w:hAnsi="Liberation Serif"/>
          <w:sz w:val="28"/>
          <w:szCs w:val="28"/>
        </w:rPr>
        <w:t xml:space="preserve"> породами, планирование и организация рельефа;</w:t>
      </w:r>
    </w:p>
    <w:p w14:paraId="5382AEAE"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строительство новых объектов транспортной инфраструктуры с шумозащитными конструктивными элементами;</w:t>
      </w:r>
    </w:p>
    <w:p w14:paraId="57743242"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контроль за параметрами транспортных потоков, расчет основных вариантов движения транспорта, внедрение жесткой маршрутизации грузовых перевозок;</w:t>
      </w:r>
    </w:p>
    <w:p w14:paraId="1FB90125" w14:textId="77777777" w:rsidR="00C33811" w:rsidRPr="006C5E13" w:rsidRDefault="00C33811" w:rsidP="00E47E08">
      <w:pPr>
        <w:ind w:firstLine="426"/>
        <w:contextualSpacing/>
        <w:jc w:val="both"/>
        <w:rPr>
          <w:rFonts w:ascii="Liberation Serif" w:hAnsi="Liberation Serif"/>
          <w:sz w:val="28"/>
          <w:szCs w:val="28"/>
          <w:u w:val="single"/>
        </w:rPr>
      </w:pPr>
      <w:r w:rsidRPr="006C5E13">
        <w:rPr>
          <w:rFonts w:ascii="Liberation Serif" w:hAnsi="Liberation Serif"/>
          <w:sz w:val="28"/>
          <w:szCs w:val="28"/>
          <w:u w:val="single"/>
        </w:rPr>
        <w:t>Мероприятия по обеспечению радиационной безопасности:</w:t>
      </w:r>
    </w:p>
    <w:p w14:paraId="176DA2E3"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 xml:space="preserve">проведение обязательного контроля радиационной обстановки и </w:t>
      </w:r>
      <w:proofErr w:type="spellStart"/>
      <w:r w:rsidRPr="006C5E13">
        <w:rPr>
          <w:rFonts w:ascii="Liberation Serif" w:hAnsi="Liberation Serif"/>
          <w:sz w:val="28"/>
          <w:szCs w:val="28"/>
        </w:rPr>
        <w:t>радоноопасности</w:t>
      </w:r>
      <w:proofErr w:type="spellEnd"/>
      <w:r w:rsidRPr="006C5E13">
        <w:rPr>
          <w:rFonts w:ascii="Liberation Serif" w:hAnsi="Liberation Serif"/>
          <w:sz w:val="28"/>
          <w:szCs w:val="28"/>
        </w:rPr>
        <w:t xml:space="preserve"> территории при отводе земельных участков для нового жилищного и гражданского строительства. </w:t>
      </w:r>
    </w:p>
    <w:p w14:paraId="640EAC04" w14:textId="77777777" w:rsidR="00C33811" w:rsidRPr="006C5E13" w:rsidRDefault="00C33811" w:rsidP="00E47E08">
      <w:pPr>
        <w:ind w:firstLine="426"/>
        <w:contextualSpacing/>
        <w:jc w:val="both"/>
        <w:rPr>
          <w:rFonts w:ascii="Liberation Serif" w:hAnsi="Liberation Serif"/>
          <w:sz w:val="28"/>
          <w:szCs w:val="28"/>
          <w:u w:val="single"/>
        </w:rPr>
      </w:pPr>
      <w:r w:rsidRPr="006C5E13">
        <w:rPr>
          <w:rFonts w:ascii="Liberation Serif" w:hAnsi="Liberation Serif"/>
          <w:sz w:val="28"/>
          <w:szCs w:val="28"/>
          <w:u w:val="single"/>
        </w:rPr>
        <w:t>Мероприятия по снижению электромагнитного воздействия:</w:t>
      </w:r>
    </w:p>
    <w:p w14:paraId="21E9EF38"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организация постоянного контроля предельно-допустимых уровней ЭМИ от источников электромагнитных излучений (телецентр, радиостанции, радары, установки мобильной связи, линии электропередач);</w:t>
      </w:r>
    </w:p>
    <w:p w14:paraId="268B020D"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организация санитарно-защитных зон и зон ограничения застройки от источников ЭМИ;</w:t>
      </w:r>
    </w:p>
    <w:p w14:paraId="0FA4E12C" w14:textId="3DDA63DF"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замена линий электропередач (ЛЭП) на кабельные линии.</w:t>
      </w:r>
    </w:p>
    <w:p w14:paraId="7400EF3B" w14:textId="7C75E2AA" w:rsidR="00C33811" w:rsidRPr="006C5E13" w:rsidRDefault="00C33811" w:rsidP="005E715A">
      <w:pPr>
        <w:keepNext/>
        <w:numPr>
          <w:ilvl w:val="3"/>
          <w:numId w:val="5"/>
        </w:numPr>
        <w:tabs>
          <w:tab w:val="left" w:pos="142"/>
        </w:tabs>
        <w:ind w:left="0" w:firstLine="426"/>
        <w:contextualSpacing/>
        <w:jc w:val="both"/>
        <w:outlineLvl w:val="6"/>
        <w:rPr>
          <w:rFonts w:ascii="Liberation Serif" w:hAnsi="Liberation Serif"/>
          <w:sz w:val="28"/>
          <w:u w:val="single"/>
        </w:rPr>
      </w:pPr>
      <w:r w:rsidRPr="006C5E13">
        <w:rPr>
          <w:rFonts w:ascii="Liberation Serif" w:hAnsi="Liberation Serif"/>
          <w:sz w:val="28"/>
          <w:u w:val="single"/>
        </w:rPr>
        <w:t>Мероприятия по санитарно-эпидемиологической защите населения</w:t>
      </w:r>
    </w:p>
    <w:p w14:paraId="2044EB15" w14:textId="322A8768" w:rsidR="007A495D" w:rsidRPr="006C5E13" w:rsidRDefault="007A495D" w:rsidP="00403935">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Низкий уровень благоустройства, селений, развитие сельскохозяйственных отраслей преимущественно животноводческой ориентации, природные характеристики района, обуславливают его современное санитарно-гигиеническое состояние. Значительное число животноводческих построек находится в непосредственной близости от уреза воды в водоёмах, это животноводческие фермы в с. н. </w:t>
      </w:r>
      <w:r w:rsidR="00241A20">
        <w:rPr>
          <w:rFonts w:ascii="Liberation Serif" w:hAnsi="Liberation Serif"/>
          <w:sz w:val="28"/>
          <w:szCs w:val="28"/>
        </w:rPr>
        <w:t>п</w:t>
      </w:r>
      <w:r w:rsidRPr="006C5E13">
        <w:rPr>
          <w:rFonts w:ascii="Liberation Serif" w:hAnsi="Liberation Serif"/>
          <w:sz w:val="28"/>
          <w:szCs w:val="28"/>
        </w:rPr>
        <w:t xml:space="preserve">. </w:t>
      </w:r>
      <w:proofErr w:type="spellStart"/>
      <w:r w:rsidRPr="006C5E13">
        <w:rPr>
          <w:rFonts w:ascii="Liberation Serif" w:hAnsi="Liberation Serif"/>
          <w:sz w:val="28"/>
          <w:szCs w:val="28"/>
        </w:rPr>
        <w:t>Ляпунов</w:t>
      </w:r>
      <w:r w:rsidR="0005762F">
        <w:rPr>
          <w:rFonts w:ascii="Liberation Serif" w:hAnsi="Liberation Serif"/>
          <w:sz w:val="28"/>
          <w:szCs w:val="28"/>
        </w:rPr>
        <w:t>о</w:t>
      </w:r>
      <w:proofErr w:type="spellEnd"/>
      <w:r w:rsidR="0005762F">
        <w:rPr>
          <w:rFonts w:ascii="Liberation Serif" w:hAnsi="Liberation Serif"/>
          <w:sz w:val="28"/>
          <w:szCs w:val="28"/>
        </w:rPr>
        <w:t xml:space="preserve">, </w:t>
      </w:r>
      <w:proofErr w:type="spellStart"/>
      <w:r w:rsidR="0005762F">
        <w:rPr>
          <w:rFonts w:ascii="Liberation Serif" w:hAnsi="Liberation Serif"/>
          <w:sz w:val="28"/>
          <w:szCs w:val="28"/>
        </w:rPr>
        <w:t>Прыткова</w:t>
      </w:r>
      <w:proofErr w:type="spellEnd"/>
      <w:r w:rsidR="0005762F">
        <w:rPr>
          <w:rFonts w:ascii="Liberation Serif" w:hAnsi="Liberation Serif"/>
          <w:sz w:val="28"/>
          <w:szCs w:val="28"/>
        </w:rPr>
        <w:t xml:space="preserve">, Калиновка, </w:t>
      </w:r>
      <w:proofErr w:type="spellStart"/>
      <w:r w:rsidR="0005762F">
        <w:rPr>
          <w:rFonts w:ascii="Liberation Serif" w:hAnsi="Liberation Serif"/>
          <w:sz w:val="28"/>
          <w:szCs w:val="28"/>
        </w:rPr>
        <w:t>Кондра</w:t>
      </w:r>
      <w:r w:rsidRPr="006C5E13">
        <w:rPr>
          <w:rFonts w:ascii="Liberation Serif" w:hAnsi="Liberation Serif"/>
          <w:sz w:val="28"/>
          <w:szCs w:val="28"/>
        </w:rPr>
        <w:t>шина</w:t>
      </w:r>
      <w:proofErr w:type="spellEnd"/>
      <w:r w:rsidRPr="006C5E13">
        <w:rPr>
          <w:rFonts w:ascii="Liberation Serif" w:hAnsi="Liberation Serif"/>
          <w:sz w:val="28"/>
          <w:szCs w:val="28"/>
        </w:rPr>
        <w:t xml:space="preserve">, Пелевина, Ключевая, Ларина, Макушина, </w:t>
      </w:r>
      <w:proofErr w:type="spellStart"/>
      <w:r w:rsidRPr="006C5E13">
        <w:rPr>
          <w:rFonts w:ascii="Liberation Serif" w:hAnsi="Liberation Serif"/>
          <w:sz w:val="28"/>
          <w:szCs w:val="28"/>
        </w:rPr>
        <w:t>Палецкова</w:t>
      </w:r>
      <w:proofErr w:type="spellEnd"/>
      <w:r w:rsidRPr="006C5E13">
        <w:rPr>
          <w:rFonts w:ascii="Liberation Serif" w:hAnsi="Liberation Serif"/>
          <w:sz w:val="28"/>
          <w:szCs w:val="28"/>
        </w:rPr>
        <w:t>, Гуляева, Субботина, Красный Бор, Елань, Яр, или расположены вы</w:t>
      </w:r>
      <w:r w:rsidR="0005762F">
        <w:rPr>
          <w:rFonts w:ascii="Liberation Serif" w:hAnsi="Liberation Serif"/>
          <w:sz w:val="28"/>
          <w:szCs w:val="28"/>
        </w:rPr>
        <w:t>ше по течению реки или с навет</w:t>
      </w:r>
      <w:r w:rsidRPr="006C5E13">
        <w:rPr>
          <w:rFonts w:ascii="Liberation Serif" w:hAnsi="Liberation Serif"/>
          <w:sz w:val="28"/>
          <w:szCs w:val="28"/>
        </w:rPr>
        <w:t xml:space="preserve">ренной стороны по отношению к населённому пункту в следующих селениях района: с. Байкалово, </w:t>
      </w:r>
      <w:proofErr w:type="spellStart"/>
      <w:r w:rsidRPr="006C5E13">
        <w:rPr>
          <w:rFonts w:ascii="Liberation Serif" w:hAnsi="Liberation Serif"/>
          <w:sz w:val="28"/>
          <w:szCs w:val="28"/>
        </w:rPr>
        <w:t>с.н.п</w:t>
      </w:r>
      <w:proofErr w:type="spellEnd"/>
      <w:r w:rsidRPr="006C5E13">
        <w:rPr>
          <w:rFonts w:ascii="Liberation Serif" w:hAnsi="Liberation Serif"/>
          <w:sz w:val="28"/>
          <w:szCs w:val="28"/>
        </w:rPr>
        <w:t xml:space="preserve">. Елань, </w:t>
      </w:r>
      <w:proofErr w:type="spellStart"/>
      <w:r w:rsidRPr="006C5E13">
        <w:rPr>
          <w:rFonts w:ascii="Liberation Serif" w:hAnsi="Liberation Serif"/>
          <w:sz w:val="28"/>
          <w:szCs w:val="28"/>
        </w:rPr>
        <w:t>Ляпуново</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Шаламы</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Липовка</w:t>
      </w:r>
      <w:proofErr w:type="spellEnd"/>
      <w:r w:rsidRPr="006C5E13">
        <w:rPr>
          <w:rFonts w:ascii="Liberation Serif" w:hAnsi="Liberation Serif"/>
          <w:sz w:val="28"/>
          <w:szCs w:val="28"/>
        </w:rPr>
        <w:t xml:space="preserve">, М. Серкова, </w:t>
      </w:r>
      <w:proofErr w:type="spellStart"/>
      <w:r w:rsidRPr="006C5E13">
        <w:rPr>
          <w:rFonts w:ascii="Liberation Serif" w:hAnsi="Liberation Serif"/>
          <w:sz w:val="28"/>
          <w:szCs w:val="28"/>
        </w:rPr>
        <w:t>Шадринка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Палецкова</w:t>
      </w:r>
      <w:proofErr w:type="spellEnd"/>
      <w:r w:rsidRPr="006C5E13">
        <w:rPr>
          <w:rFonts w:ascii="Liberation Serif" w:hAnsi="Liberation Serif"/>
          <w:sz w:val="28"/>
          <w:szCs w:val="28"/>
        </w:rPr>
        <w:t xml:space="preserve">, Гуляева, В. и Н. </w:t>
      </w:r>
      <w:proofErr w:type="spellStart"/>
      <w:r w:rsidRPr="006C5E13">
        <w:rPr>
          <w:rFonts w:ascii="Liberation Serif" w:hAnsi="Liberation Serif"/>
          <w:sz w:val="28"/>
          <w:szCs w:val="28"/>
        </w:rPr>
        <w:t>Иленка</w:t>
      </w:r>
      <w:proofErr w:type="spellEnd"/>
      <w:r w:rsidRPr="006C5E13">
        <w:rPr>
          <w:rFonts w:ascii="Liberation Serif" w:hAnsi="Liberation Serif"/>
          <w:sz w:val="28"/>
          <w:szCs w:val="28"/>
        </w:rPr>
        <w:t>, Ключевая и др.</w:t>
      </w:r>
    </w:p>
    <w:p w14:paraId="7E8454B6" w14:textId="037584B3" w:rsidR="007A495D" w:rsidRPr="006C5E13" w:rsidRDefault="007A495D" w:rsidP="00403935">
      <w:pPr>
        <w:ind w:firstLine="426"/>
        <w:contextualSpacing/>
        <w:jc w:val="both"/>
        <w:rPr>
          <w:rFonts w:ascii="Liberation Serif" w:hAnsi="Liberation Serif"/>
          <w:sz w:val="28"/>
          <w:szCs w:val="28"/>
        </w:rPr>
      </w:pPr>
      <w:r w:rsidRPr="006C5E13">
        <w:rPr>
          <w:rFonts w:ascii="Liberation Serif" w:hAnsi="Liberation Serif"/>
          <w:sz w:val="28"/>
          <w:szCs w:val="28"/>
        </w:rPr>
        <w:t>В районе име</w:t>
      </w:r>
      <w:r w:rsidR="00436676" w:rsidRPr="006C5E13">
        <w:rPr>
          <w:rFonts w:ascii="Liberation Serif" w:hAnsi="Liberation Serif"/>
          <w:sz w:val="28"/>
          <w:szCs w:val="28"/>
        </w:rPr>
        <w:t>ю</w:t>
      </w:r>
      <w:r w:rsidRPr="006C5E13">
        <w:rPr>
          <w:rFonts w:ascii="Liberation Serif" w:hAnsi="Liberation Serif"/>
          <w:sz w:val="28"/>
          <w:szCs w:val="28"/>
        </w:rPr>
        <w:t>тся</w:t>
      </w:r>
      <w:r w:rsidR="00436676" w:rsidRPr="006C5E13">
        <w:rPr>
          <w:rFonts w:ascii="Liberation Serif" w:hAnsi="Liberation Serif"/>
          <w:sz w:val="28"/>
          <w:szCs w:val="28"/>
        </w:rPr>
        <w:t xml:space="preserve"> </w:t>
      </w:r>
      <w:r w:rsidRPr="006C5E13">
        <w:rPr>
          <w:rFonts w:ascii="Liberation Serif" w:hAnsi="Liberation Serif"/>
          <w:sz w:val="28"/>
          <w:szCs w:val="28"/>
        </w:rPr>
        <w:t>неблагоустроен</w:t>
      </w:r>
      <w:r w:rsidR="002B7FB6" w:rsidRPr="006C5E13">
        <w:rPr>
          <w:rFonts w:ascii="Liberation Serif" w:hAnsi="Liberation Serif"/>
          <w:sz w:val="28"/>
          <w:szCs w:val="28"/>
        </w:rPr>
        <w:t>ные</w:t>
      </w:r>
      <w:r w:rsidRPr="006C5E13">
        <w:rPr>
          <w:rFonts w:ascii="Liberation Serif" w:hAnsi="Liberation Serif"/>
          <w:sz w:val="28"/>
          <w:szCs w:val="28"/>
        </w:rPr>
        <w:t xml:space="preserve"> свал</w:t>
      </w:r>
      <w:r w:rsidR="002B7FB6" w:rsidRPr="006C5E13">
        <w:rPr>
          <w:rFonts w:ascii="Liberation Serif" w:hAnsi="Liberation Serif"/>
          <w:sz w:val="28"/>
          <w:szCs w:val="28"/>
        </w:rPr>
        <w:t>ки</w:t>
      </w:r>
      <w:r w:rsidRPr="006C5E13">
        <w:rPr>
          <w:rFonts w:ascii="Liberation Serif" w:hAnsi="Liberation Serif"/>
          <w:sz w:val="28"/>
          <w:szCs w:val="28"/>
        </w:rPr>
        <w:t xml:space="preserve"> </w:t>
      </w:r>
      <w:r w:rsidR="00282DBB">
        <w:rPr>
          <w:rFonts w:ascii="Liberation Serif" w:hAnsi="Liberation Serif"/>
          <w:sz w:val="28"/>
          <w:szCs w:val="28"/>
        </w:rPr>
        <w:t>коммунальных</w:t>
      </w:r>
      <w:r w:rsidRPr="006C5E13">
        <w:rPr>
          <w:rFonts w:ascii="Liberation Serif" w:hAnsi="Liberation Serif"/>
          <w:sz w:val="28"/>
          <w:szCs w:val="28"/>
        </w:rPr>
        <w:t xml:space="preserve"> и промышленных </w:t>
      </w:r>
      <w:r w:rsidR="00403935" w:rsidRPr="006C5E13">
        <w:rPr>
          <w:rFonts w:ascii="Liberation Serif" w:hAnsi="Liberation Serif"/>
          <w:sz w:val="28"/>
          <w:szCs w:val="28"/>
        </w:rPr>
        <w:t>отхо</w:t>
      </w:r>
      <w:r w:rsidRPr="006C5E13">
        <w:rPr>
          <w:rFonts w:ascii="Liberation Serif" w:hAnsi="Liberation Serif"/>
          <w:sz w:val="28"/>
          <w:szCs w:val="28"/>
        </w:rPr>
        <w:t xml:space="preserve">дов, </w:t>
      </w:r>
      <w:r w:rsidR="002B7FB6" w:rsidRPr="006C5E13">
        <w:rPr>
          <w:rFonts w:ascii="Liberation Serif" w:hAnsi="Liberation Serif"/>
          <w:sz w:val="28"/>
          <w:szCs w:val="28"/>
        </w:rPr>
        <w:t>с</w:t>
      </w:r>
      <w:r w:rsidRPr="006C5E13">
        <w:rPr>
          <w:rFonts w:ascii="Liberation Serif" w:hAnsi="Liberation Serif"/>
          <w:sz w:val="28"/>
          <w:szCs w:val="28"/>
        </w:rPr>
        <w:t>котомогильник</w:t>
      </w:r>
      <w:r w:rsidR="002B7FB6" w:rsidRPr="006C5E13">
        <w:rPr>
          <w:rFonts w:ascii="Liberation Serif" w:hAnsi="Liberation Serif"/>
          <w:sz w:val="28"/>
          <w:szCs w:val="28"/>
        </w:rPr>
        <w:t>и</w:t>
      </w:r>
      <w:r w:rsidRPr="006C5E13">
        <w:rPr>
          <w:rFonts w:ascii="Liberation Serif" w:hAnsi="Liberation Serif"/>
          <w:sz w:val="28"/>
          <w:szCs w:val="28"/>
        </w:rPr>
        <w:t>, кладбищ</w:t>
      </w:r>
      <w:r w:rsidR="002B7FB6" w:rsidRPr="006C5E13">
        <w:rPr>
          <w:rFonts w:ascii="Liberation Serif" w:hAnsi="Liberation Serif"/>
          <w:sz w:val="28"/>
          <w:szCs w:val="28"/>
        </w:rPr>
        <w:t>а</w:t>
      </w:r>
      <w:r w:rsidRPr="006C5E13">
        <w:rPr>
          <w:rFonts w:ascii="Liberation Serif" w:hAnsi="Liberation Serif"/>
          <w:sz w:val="28"/>
          <w:szCs w:val="28"/>
        </w:rPr>
        <w:t>. Эти объекты следует рассматривать, как участки потенциально опасные в эпидемиологическом отношении.</w:t>
      </w:r>
    </w:p>
    <w:p w14:paraId="22079A75" w14:textId="0B7E7045" w:rsidR="007A495D" w:rsidRPr="006C5E13" w:rsidRDefault="007A495D" w:rsidP="00403935">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Заболоченность отдельных участков территории и наличие сырых лиственных </w:t>
      </w:r>
      <w:r w:rsidR="00403935" w:rsidRPr="006C5E13">
        <w:rPr>
          <w:rFonts w:ascii="Liberation Serif" w:hAnsi="Liberation Serif"/>
          <w:sz w:val="28"/>
          <w:szCs w:val="28"/>
        </w:rPr>
        <w:t>ле</w:t>
      </w:r>
      <w:r w:rsidRPr="006C5E13">
        <w:rPr>
          <w:rFonts w:ascii="Liberation Serif" w:hAnsi="Liberation Serif"/>
          <w:sz w:val="28"/>
          <w:szCs w:val="28"/>
        </w:rPr>
        <w:t>сов способствует развитию кровососущих насекомых: комаров, гнуса и т.д.</w:t>
      </w:r>
    </w:p>
    <w:p w14:paraId="0CA5AE8F" w14:textId="440557DF" w:rsidR="00403935" w:rsidRPr="006C5E13" w:rsidRDefault="00403935" w:rsidP="00403935">
      <w:pPr>
        <w:ind w:firstLine="426"/>
        <w:contextualSpacing/>
        <w:jc w:val="both"/>
        <w:rPr>
          <w:rFonts w:ascii="Liberation Serif" w:hAnsi="Liberation Serif"/>
          <w:sz w:val="28"/>
          <w:szCs w:val="28"/>
        </w:rPr>
      </w:pPr>
      <w:r w:rsidRPr="006C5E13">
        <w:rPr>
          <w:rFonts w:ascii="Liberation Serif" w:hAnsi="Liberation Serif"/>
          <w:sz w:val="28"/>
          <w:szCs w:val="28"/>
          <w:u w:val="single"/>
        </w:rPr>
        <w:t>Мероприятия:</w:t>
      </w:r>
    </w:p>
    <w:p w14:paraId="54901EF3" w14:textId="284FFE24"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снижение риска развития инфекционных и паразитарных заболеваний, сократить уровень заболеваемости и смертности населения, в первую очередь от социально значимых заболеваний (туберкулез, вич-</w:t>
      </w:r>
      <w:r w:rsidRPr="006C5E13">
        <w:rPr>
          <w:rFonts w:ascii="Liberation Serif" w:hAnsi="Liberation Serif"/>
          <w:sz w:val="28"/>
          <w:szCs w:val="28"/>
        </w:rPr>
        <w:lastRenderedPageBreak/>
        <w:t>инфекция, наркомания, гепатиты), обеспечить стопроцентную иммунизацию населения в рамках национального календаря прививок;</w:t>
      </w:r>
    </w:p>
    <w:p w14:paraId="3800379B" w14:textId="2AF8DD56"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меры по предотвращению заражения персонала, пациентов лечебно-профилактических учреждений при медицинском вмешательстве, в том числе при переливании крови и ее компонентов;</w:t>
      </w:r>
    </w:p>
    <w:p w14:paraId="7B61FB4A" w14:textId="2500CE58"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реализацию мер по снижению распространенности среди населения туберкулеза, в первую очередь в группах риска;</w:t>
      </w:r>
    </w:p>
    <w:p w14:paraId="78F238BF" w14:textId="4960E36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реализацию мер по ликвидации кори, краснухи и эпидемического паротита, включая проведение вакцинации против кори взрослых до 35 лет, не болевших и не привитых ранее;</w:t>
      </w:r>
    </w:p>
    <w:p w14:paraId="7F77E2C1" w14:textId="7F931A32"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поддержание свободного от полиомиелита статуса свердловской области;</w:t>
      </w:r>
    </w:p>
    <w:p w14:paraId="3543118E" w14:textId="346AC84E"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приоритетный национальный проект в сфере здравоохранения в части дополнительной иммунизации населения против гепатита b, кори, полиомиелита, гриппа;</w:t>
      </w:r>
    </w:p>
    <w:p w14:paraId="69054FC6" w14:textId="0DC75DEB"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комплекс мер по профилактике и противодействию вич-инфекции;</w:t>
      </w:r>
    </w:p>
    <w:p w14:paraId="0BD23AF2" w14:textId="06CD51CA"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санитарную охрану территорий, реализовать мероприятия по предупреждению заноса (завоза) инфекций, имеющих важное международное значение;</w:t>
      </w:r>
    </w:p>
    <w:p w14:paraId="1B2C0B7E" w14:textId="11EE8768"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меры по профилактике природно-очаговых инфекционных заболеваний среди населения;</w:t>
      </w:r>
    </w:p>
    <w:p w14:paraId="03C18F62" w14:textId="1D52F5B9"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массовую иммунизацию против гепатита a декретированных групп населения; внедрить плановую иммунизацию детей, ва</w:t>
      </w:r>
      <w:r w:rsidR="00556886" w:rsidRPr="006C5E13">
        <w:rPr>
          <w:rFonts w:ascii="Liberation Serif" w:hAnsi="Liberation Serif"/>
          <w:sz w:val="28"/>
          <w:szCs w:val="28"/>
        </w:rPr>
        <w:t>кцинопрофилактику дизентерии</w:t>
      </w:r>
      <w:r w:rsidRPr="006C5E13">
        <w:rPr>
          <w:rFonts w:ascii="Liberation Serif" w:hAnsi="Liberation Serif"/>
          <w:sz w:val="28"/>
          <w:szCs w:val="28"/>
        </w:rPr>
        <w:t xml:space="preserve"> среди декретированных групп населения;</w:t>
      </w:r>
    </w:p>
    <w:p w14:paraId="33A65554" w14:textId="7F3C3BED"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реализацию системы эпидемиологического контроля за пневмониями и внутрибольничными инфекциями;</w:t>
      </w:r>
    </w:p>
    <w:p w14:paraId="0F24503C" w14:textId="06978E56"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реализацию мероприятий по вакцинопрофилактике населения;</w:t>
      </w:r>
    </w:p>
    <w:p w14:paraId="7F26C3AB" w14:textId="016B25D8"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расширение профилактических мероприятий для уменьшения численности мелких млекопитающих, являющихся переносчиками и естественным резервуаром для поддержания активности природных очагов инфекций, общих для человека и животных;</w:t>
      </w:r>
    </w:p>
    <w:p w14:paraId="0D2D67F7" w14:textId="059D5FA6"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меры по профилактике детского травматизма;</w:t>
      </w:r>
    </w:p>
    <w:p w14:paraId="21FA377D" w14:textId="38AAA58A"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мероприятия по благоустройству пришкольных, спортивных зон и площадок, проводить обязательную ревизию спортивного оборудования в залах при приемке школ к учебному году;</w:t>
      </w:r>
    </w:p>
    <w:p w14:paraId="172F7833" w14:textId="2DABF389"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мероприятия по контролю по проведению уроков физического воспитания для детей и подростков в образовательных учреждениях с учетом гигиенических требований и нормативов;</w:t>
      </w:r>
    </w:p>
    <w:p w14:paraId="13230270" w14:textId="4E0840D4"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мероприятия по обеспечению полноценного рациона питания в соответствии с физиологическими потребностями организма детей дошкольных учреждений;</w:t>
      </w:r>
    </w:p>
    <w:p w14:paraId="41214839" w14:textId="799E6EA9"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lastRenderedPageBreak/>
        <w:t>реализовать мероприятия по снижению неблагоприятного фактора электростатической напряженности в компьютерных кабинетах;</w:t>
      </w:r>
    </w:p>
    <w:p w14:paraId="34DC7BC3" w14:textId="4BF10D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мероприятия по снижению количества неудовлетворительных замеров искусственной освещенности в учебных кабинетах образовательных учреждений;</w:t>
      </w:r>
    </w:p>
    <w:p w14:paraId="0984C581" w14:textId="76B2FF1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мероприятия по снижению неудовлетворительных результатов качества питьевой воды по химическим и биологическим показателям;</w:t>
      </w:r>
    </w:p>
    <w:p w14:paraId="45999B4A" w14:textId="1875B525"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 xml:space="preserve">реализовать меры по профилактике злокачественных новообразований у населения, снижению канцерогенного риска, проведению паспортизации </w:t>
      </w:r>
      <w:proofErr w:type="spellStart"/>
      <w:r w:rsidRPr="006C5E13">
        <w:rPr>
          <w:rFonts w:ascii="Liberation Serif" w:hAnsi="Liberation Serif"/>
          <w:sz w:val="28"/>
          <w:szCs w:val="28"/>
        </w:rPr>
        <w:t>канцерогеноопасных</w:t>
      </w:r>
      <w:proofErr w:type="spellEnd"/>
      <w:r w:rsidRPr="006C5E13">
        <w:rPr>
          <w:rFonts w:ascii="Liberation Serif" w:hAnsi="Liberation Serif"/>
          <w:sz w:val="28"/>
          <w:szCs w:val="28"/>
        </w:rPr>
        <w:t xml:space="preserve"> производств, периодических медицинских осмотров работающих, обеспечению проведения ранней диагностики рака и предраковых состояний (особенно у лиц, имеющих контакт с канцерогенно опасными веществами, мужчин, работающих на предприятиях цветной и черной металлургии, женщин - на предприятиях радиоэлектронной и химической промышленности);</w:t>
      </w:r>
    </w:p>
    <w:p w14:paraId="30E72CEB" w14:textId="6CF50BC5"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 xml:space="preserve">реализовать мероприятия, </w:t>
      </w:r>
      <w:r w:rsidR="002B7FB6" w:rsidRPr="006C5E13">
        <w:rPr>
          <w:rFonts w:ascii="Liberation Serif" w:hAnsi="Liberation Serif"/>
          <w:sz w:val="28"/>
          <w:szCs w:val="28"/>
        </w:rPr>
        <w:t>направленные на повышение качества проведения периодических медицинских осмотров,</w:t>
      </w:r>
      <w:r w:rsidRPr="006C5E13">
        <w:rPr>
          <w:rFonts w:ascii="Liberation Serif" w:hAnsi="Liberation Serif"/>
          <w:sz w:val="28"/>
          <w:szCs w:val="28"/>
        </w:rPr>
        <w:t xml:space="preserve"> работающих;</w:t>
      </w:r>
    </w:p>
    <w:p w14:paraId="2FB2EE57" w14:textId="3A324AA6"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создать систему комплексной профилактики заболеваний у работающего населения и обеспечить снижение неблагоприятного влияния на здоровье факторов производственной среды, внедрить программы страховой защиты и профилактики заболеваний рабочих, в том числе занятых во вредных и опасных условиях труда;</w:t>
      </w:r>
    </w:p>
    <w:p w14:paraId="7E6E5791" w14:textId="3E80DE68"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развитие системы диагностики, регистрации и учета профессиональных и профессиональных онкологических заболеваний;</w:t>
      </w:r>
    </w:p>
    <w:p w14:paraId="6A225F51" w14:textId="77B6E51F"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меры по профилактике осложнений беременности и родов, прежде всего у женщин, проживающих на экологически неблагополучных территориях и работающих во вредных условиях труда;</w:t>
      </w:r>
    </w:p>
    <w:p w14:paraId="43AF9A31" w14:textId="18DD2A92"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контроль за реализацией приоритетных национальных проектов "здоровье";</w:t>
      </w:r>
    </w:p>
    <w:p w14:paraId="42BB15A1" w14:textId="4155EFCC"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 xml:space="preserve">обеспечить снижение радиационной нагрузки на население (создание системы контроля и учета индивидуальных доз облучения населения с учетом диагностических процедур, </w:t>
      </w:r>
    </w:p>
    <w:p w14:paraId="1E399470" w14:textId="77777777"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модернизация медицинского лечебно-диагностического оборудования, контроль дозовой нагрузки на население в связи с медицинскими процедурами);</w:t>
      </w:r>
    </w:p>
    <w:p w14:paraId="22004316" w14:textId="705D2B60"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снижение уровня преждевременной смертности и проведение профилактики острых заболеваний у населения в связи с загрязнением атмосферного воздуха пылью, сернистым ангидридом, диоксидом азота;</w:t>
      </w:r>
    </w:p>
    <w:p w14:paraId="7F1A77E2" w14:textId="596E1D0C"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реализовать меры по профилактике осложнений беременности и родов, прежде всего у женщин, проживающих на экологически неблагополучных территориях и работающих во вредных условиях труда;</w:t>
      </w:r>
    </w:p>
    <w:p w14:paraId="35761196" w14:textId="622FA8DD"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lastRenderedPageBreak/>
        <w:t>разработать целевую программу по улучшению качества питьевой воды, потребляемой населением;</w:t>
      </w:r>
    </w:p>
    <w:p w14:paraId="0D8D8455" w14:textId="05672CD5" w:rsidR="00C33811" w:rsidRPr="006C5E13"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обеспечить своевременную санитарную очистку территорий;</w:t>
      </w:r>
    </w:p>
    <w:p w14:paraId="7B1DA1FB" w14:textId="08E5FDEC" w:rsidR="00C33811" w:rsidRDefault="00C33811" w:rsidP="005E715A">
      <w:pPr>
        <w:pStyle w:val="afa"/>
        <w:numPr>
          <w:ilvl w:val="0"/>
          <w:numId w:val="12"/>
        </w:numPr>
        <w:ind w:left="0" w:firstLine="426"/>
        <w:jc w:val="both"/>
        <w:rPr>
          <w:rFonts w:ascii="Liberation Serif" w:hAnsi="Liberation Serif"/>
          <w:sz w:val="28"/>
          <w:szCs w:val="28"/>
        </w:rPr>
      </w:pPr>
      <w:r w:rsidRPr="006C5E13">
        <w:rPr>
          <w:rFonts w:ascii="Liberation Serif" w:hAnsi="Liberation Serif"/>
          <w:sz w:val="28"/>
          <w:szCs w:val="28"/>
        </w:rPr>
        <w:t>организовать и провест</w:t>
      </w:r>
      <w:r w:rsidR="000977CA" w:rsidRPr="006C5E13">
        <w:rPr>
          <w:rFonts w:ascii="Liberation Serif" w:hAnsi="Liberation Serif"/>
          <w:sz w:val="28"/>
          <w:szCs w:val="28"/>
        </w:rPr>
        <w:t>и работы по разработке проект</w:t>
      </w:r>
      <w:r w:rsidR="00B67A83" w:rsidRPr="006C5E13">
        <w:rPr>
          <w:rFonts w:ascii="Liberation Serif" w:hAnsi="Liberation Serif"/>
          <w:sz w:val="28"/>
          <w:szCs w:val="28"/>
        </w:rPr>
        <w:t>н</w:t>
      </w:r>
      <w:r w:rsidR="000977CA" w:rsidRPr="006C5E13">
        <w:rPr>
          <w:rFonts w:ascii="Liberation Serif" w:hAnsi="Liberation Serif"/>
          <w:sz w:val="28"/>
          <w:szCs w:val="28"/>
        </w:rPr>
        <w:t xml:space="preserve">ой </w:t>
      </w:r>
      <w:r w:rsidRPr="006C5E13">
        <w:rPr>
          <w:rFonts w:ascii="Liberation Serif" w:hAnsi="Liberation Serif"/>
          <w:sz w:val="28"/>
          <w:szCs w:val="28"/>
        </w:rPr>
        <w:t>организации нормативных санитарно-защитных зон, обоснованию достаточности размеров санитарно-защитных зон промышленных предприятий, отселению населения, проживающего в санитарно-защитных зонах.</w:t>
      </w:r>
    </w:p>
    <w:p w14:paraId="6763664F" w14:textId="77777777" w:rsidR="008325E5" w:rsidRPr="00550963" w:rsidRDefault="008325E5" w:rsidP="005E715A">
      <w:pPr>
        <w:keepNext/>
        <w:numPr>
          <w:ilvl w:val="3"/>
          <w:numId w:val="5"/>
        </w:numPr>
        <w:tabs>
          <w:tab w:val="left" w:pos="142"/>
        </w:tabs>
        <w:ind w:left="0" w:firstLine="426"/>
        <w:jc w:val="both"/>
        <w:outlineLvl w:val="6"/>
        <w:rPr>
          <w:sz w:val="28"/>
          <w:u w:val="single"/>
        </w:rPr>
      </w:pPr>
      <w:bookmarkStart w:id="98" w:name="_Toc116394917"/>
      <w:bookmarkStart w:id="99" w:name="_Toc531808809"/>
      <w:bookmarkStart w:id="100" w:name="_Toc414831608"/>
      <w:bookmarkStart w:id="101" w:name="_Toc398890984"/>
      <w:r w:rsidRPr="00550963">
        <w:rPr>
          <w:sz w:val="28"/>
          <w:u w:val="single"/>
        </w:rPr>
        <w:t>Инженерная защита территорий от затопления и подтопления.</w:t>
      </w:r>
      <w:bookmarkEnd w:id="98"/>
      <w:bookmarkEnd w:id="99"/>
      <w:bookmarkEnd w:id="100"/>
      <w:bookmarkEnd w:id="101"/>
    </w:p>
    <w:p w14:paraId="6B58C115" w14:textId="77777777" w:rsidR="008325E5" w:rsidRPr="00550963" w:rsidRDefault="008325E5" w:rsidP="008325E5">
      <w:pPr>
        <w:tabs>
          <w:tab w:val="left" w:pos="851"/>
        </w:tabs>
        <w:ind w:firstLine="567"/>
        <w:jc w:val="both"/>
        <w:rPr>
          <w:rFonts w:ascii="Liberation Serif" w:hAnsi="Liberation Serif"/>
          <w:sz w:val="28"/>
          <w:szCs w:val="28"/>
        </w:rPr>
      </w:pPr>
      <w:r w:rsidRPr="00550963">
        <w:rPr>
          <w:rFonts w:ascii="Liberation Serif" w:hAnsi="Liberation Serif"/>
          <w:sz w:val="28"/>
          <w:szCs w:val="28"/>
        </w:rPr>
        <w:t xml:space="preserve">Инженерная защита территорий и объектов от негативного воздействия вод (строительство </w:t>
      </w:r>
      <w:proofErr w:type="spellStart"/>
      <w:r w:rsidRPr="00550963">
        <w:rPr>
          <w:rFonts w:ascii="Liberation Serif" w:hAnsi="Liberation Serif"/>
          <w:sz w:val="28"/>
          <w:szCs w:val="28"/>
        </w:rPr>
        <w:t>водоограждающих</w:t>
      </w:r>
      <w:proofErr w:type="spellEnd"/>
      <w:r w:rsidRPr="00550963">
        <w:rPr>
          <w:rFonts w:ascii="Liberation Serif" w:hAnsi="Liberation Serif"/>
          <w:sz w:val="28"/>
          <w:szCs w:val="28"/>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14:paraId="46F44168" w14:textId="77777777" w:rsidR="008325E5" w:rsidRPr="00550963" w:rsidRDefault="008325E5" w:rsidP="008325E5">
      <w:pPr>
        <w:tabs>
          <w:tab w:val="left" w:pos="851"/>
        </w:tabs>
        <w:ind w:firstLine="567"/>
        <w:jc w:val="both"/>
        <w:rPr>
          <w:rFonts w:ascii="Liberation Serif" w:hAnsi="Liberation Serif"/>
          <w:b/>
          <w:sz w:val="28"/>
          <w:szCs w:val="28"/>
        </w:rPr>
      </w:pPr>
      <w:r w:rsidRPr="00550963">
        <w:rPr>
          <w:rFonts w:ascii="Liberation Serif" w:hAnsi="Liberation Serif"/>
          <w:b/>
          <w:sz w:val="28"/>
          <w:szCs w:val="28"/>
        </w:rPr>
        <w:t>Режим использования территории.</w:t>
      </w:r>
    </w:p>
    <w:p w14:paraId="237E1983" w14:textId="77777777" w:rsidR="008325E5" w:rsidRPr="00550963" w:rsidRDefault="008325E5" w:rsidP="008325E5">
      <w:pPr>
        <w:tabs>
          <w:tab w:val="left" w:pos="851"/>
        </w:tabs>
        <w:ind w:firstLine="567"/>
        <w:jc w:val="both"/>
        <w:rPr>
          <w:rFonts w:ascii="Liberation Serif" w:hAnsi="Liberation Serif"/>
          <w:sz w:val="28"/>
          <w:szCs w:val="28"/>
        </w:rPr>
      </w:pPr>
      <w:r w:rsidRPr="00550963">
        <w:rPr>
          <w:rFonts w:ascii="Liberation Serif" w:hAnsi="Liberation Serif"/>
          <w:sz w:val="28"/>
          <w:szCs w:val="28"/>
        </w:rPr>
        <w:t>В границах зон затопления, подтопления запрещаются:</w:t>
      </w:r>
    </w:p>
    <w:p w14:paraId="37A56B31" w14:textId="77777777" w:rsidR="008325E5" w:rsidRPr="00550963" w:rsidRDefault="008325E5" w:rsidP="008325E5">
      <w:pPr>
        <w:tabs>
          <w:tab w:val="left" w:pos="851"/>
        </w:tabs>
        <w:ind w:firstLine="567"/>
        <w:jc w:val="both"/>
        <w:rPr>
          <w:rFonts w:ascii="Liberation Serif" w:hAnsi="Liberation Serif"/>
          <w:sz w:val="28"/>
          <w:szCs w:val="28"/>
        </w:rPr>
      </w:pPr>
      <w:r w:rsidRPr="00550963">
        <w:rPr>
          <w:rFonts w:ascii="Liberation Serif" w:hAnsi="Liberation Serif"/>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600DFDE8" w14:textId="77777777" w:rsidR="008325E5" w:rsidRPr="00550963" w:rsidRDefault="008325E5" w:rsidP="008325E5">
      <w:pPr>
        <w:tabs>
          <w:tab w:val="left" w:pos="851"/>
        </w:tabs>
        <w:ind w:firstLine="567"/>
        <w:jc w:val="both"/>
        <w:rPr>
          <w:rFonts w:ascii="Liberation Serif" w:hAnsi="Liberation Serif"/>
          <w:sz w:val="28"/>
          <w:szCs w:val="28"/>
        </w:rPr>
      </w:pPr>
      <w:r w:rsidRPr="00550963">
        <w:rPr>
          <w:rFonts w:ascii="Liberation Serif" w:hAnsi="Liberation Serif"/>
          <w:sz w:val="28"/>
          <w:szCs w:val="28"/>
        </w:rPr>
        <w:t>2) использование сточных вод в целях повышения почвенного плодородия;</w:t>
      </w:r>
    </w:p>
    <w:p w14:paraId="13D29596"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10C148FA"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t>4) осуществление авиационных мер по борьбе с вредными организмами.</w:t>
      </w:r>
    </w:p>
    <w:p w14:paraId="62195C1C"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 (в соответствии с ч. 6 ст. 15 Технического регламента о безопасности зданий и сооружений)</w:t>
      </w:r>
      <w:r>
        <w:rPr>
          <w:rFonts w:ascii="Liberation Serif" w:hAnsi="Liberation Serif"/>
          <w:sz w:val="28"/>
          <w:szCs w:val="28"/>
        </w:rPr>
        <w:t>.</w:t>
      </w:r>
    </w:p>
    <w:p w14:paraId="01EF8E58" w14:textId="77777777" w:rsidR="008325E5" w:rsidRPr="00237DF7" w:rsidRDefault="008325E5" w:rsidP="008325E5">
      <w:pPr>
        <w:tabs>
          <w:tab w:val="left" w:pos="851"/>
        </w:tabs>
        <w:ind w:firstLine="567"/>
        <w:jc w:val="both"/>
        <w:rPr>
          <w:rFonts w:ascii="Liberation Serif" w:hAnsi="Liberation Serif"/>
          <w:b/>
          <w:sz w:val="28"/>
          <w:szCs w:val="28"/>
        </w:rPr>
      </w:pPr>
      <w:r w:rsidRPr="00237DF7">
        <w:rPr>
          <w:rFonts w:ascii="Liberation Serif" w:hAnsi="Liberation Serif"/>
          <w:b/>
          <w:sz w:val="28"/>
          <w:szCs w:val="28"/>
        </w:rPr>
        <w:t>Зоны возможного затопления.</w:t>
      </w:r>
    </w:p>
    <w:p w14:paraId="5E347639"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lastRenderedPageBreak/>
        <w:t>Размещение зданий, сооружений и коммуникаций инженерной и транспортной инфраструктуры запрещается в зонах возможного затопления (при глубине затопления 1,5 м и более), не имеющих соответствующих сооружений инженерной защиты (в соответствии с ч. 6 ст. 15 Технического регламента о безопасности зданий и сооружений).</w:t>
      </w:r>
    </w:p>
    <w:p w14:paraId="1DA841A7"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t>Примечание. Зона возможного затопления: Территория, которая может быть покрыта водой в период половодья, паводков, а также в результате повреждения или разрушения гидротехнических сооружений (ГОСТ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14:paraId="5AEB5F16" w14:textId="77777777" w:rsidR="008325E5" w:rsidRPr="00237DF7" w:rsidRDefault="008325E5" w:rsidP="008325E5">
      <w:pPr>
        <w:tabs>
          <w:tab w:val="left" w:pos="851"/>
        </w:tabs>
        <w:ind w:firstLine="567"/>
        <w:jc w:val="both"/>
        <w:rPr>
          <w:rFonts w:ascii="Liberation Serif" w:hAnsi="Liberation Serif"/>
          <w:sz w:val="28"/>
          <w:szCs w:val="28"/>
        </w:rPr>
      </w:pPr>
      <w:r w:rsidRPr="00237DF7">
        <w:rPr>
          <w:rFonts w:ascii="Liberation Serif" w:hAnsi="Liberation Serif"/>
          <w:sz w:val="28"/>
          <w:szCs w:val="28"/>
        </w:rPr>
        <w:t>Проектирование и сооружение систем, объектов и сооружений инженерной защиты от затопления и подтопления территорий населенных пунктов, промышленных, транспортных, энергетических, общественно-деловых и коммунально-бытовых объектов, месторождений полезных ископаемых и горных выработок, сельскохозяйственных и лесных угодий, природных ландшафтов должно быть осуществлено в соответствии с СП 104.13330 Инженерная защита территорий от затопления и подтопления, СП 58.13330 Гидротехнические сооружения. Основные положения.</w:t>
      </w:r>
    </w:p>
    <w:p w14:paraId="7FDBAC0D" w14:textId="22A50B1E" w:rsidR="008325E5" w:rsidRDefault="008325E5" w:rsidP="008325E5">
      <w:pPr>
        <w:jc w:val="both"/>
        <w:rPr>
          <w:rFonts w:ascii="Liberation Serif" w:hAnsi="Liberation Serif"/>
          <w:sz w:val="28"/>
          <w:szCs w:val="28"/>
        </w:rPr>
      </w:pPr>
    </w:p>
    <w:p w14:paraId="30A8356C" w14:textId="77777777" w:rsidR="008325E5" w:rsidRPr="008325E5" w:rsidRDefault="008325E5" w:rsidP="008325E5">
      <w:pPr>
        <w:jc w:val="both"/>
        <w:rPr>
          <w:rFonts w:ascii="Liberation Serif" w:hAnsi="Liberation Serif"/>
          <w:sz w:val="28"/>
          <w:szCs w:val="28"/>
        </w:rPr>
      </w:pPr>
    </w:p>
    <w:p w14:paraId="594D72F8" w14:textId="77777777" w:rsidR="005951F7" w:rsidRPr="006C5E13" w:rsidRDefault="005951F7" w:rsidP="005E715A">
      <w:pPr>
        <w:keepNext/>
        <w:numPr>
          <w:ilvl w:val="1"/>
          <w:numId w:val="5"/>
        </w:numPr>
        <w:ind w:left="0" w:firstLine="426"/>
        <w:contextualSpacing/>
        <w:jc w:val="both"/>
        <w:outlineLvl w:val="1"/>
        <w:rPr>
          <w:rFonts w:ascii="Liberation Serif" w:hAnsi="Liberation Serif"/>
          <w:b/>
          <w:sz w:val="28"/>
          <w:szCs w:val="28"/>
        </w:rPr>
      </w:pPr>
      <w:bookmarkStart w:id="102" w:name="_Toc140747095"/>
      <w:r w:rsidRPr="006C5E13">
        <w:rPr>
          <w:rFonts w:ascii="Liberation Serif" w:hAnsi="Liberation Serif"/>
          <w:b/>
          <w:sz w:val="28"/>
          <w:szCs w:val="28"/>
        </w:rPr>
        <w:t>Инженерное оборудование</w:t>
      </w:r>
      <w:bookmarkEnd w:id="97"/>
      <w:bookmarkEnd w:id="102"/>
    </w:p>
    <w:p w14:paraId="39C378CC" w14:textId="7DEA719F"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Противопожарные мероприятия</w:t>
      </w:r>
    </w:p>
    <w:p w14:paraId="1AFDFB42" w14:textId="1033815C"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Количество одновременных пожаров в </w:t>
      </w:r>
      <w:r w:rsidR="001D5C06" w:rsidRPr="006C5E13">
        <w:rPr>
          <w:rFonts w:ascii="Liberation Serif" w:hAnsi="Liberation Serif"/>
          <w:sz w:val="28"/>
          <w:szCs w:val="28"/>
        </w:rPr>
        <w:t>населенных пунктах</w:t>
      </w:r>
      <w:r w:rsidRPr="006C5E13">
        <w:rPr>
          <w:rFonts w:ascii="Liberation Serif" w:hAnsi="Liberation Serif"/>
          <w:sz w:val="28"/>
          <w:szCs w:val="28"/>
        </w:rPr>
        <w:t xml:space="preserve"> определено по табл. 5 СНиП 02.04.02-84 и </w:t>
      </w:r>
      <w:r w:rsidR="001D5C06" w:rsidRPr="006C5E13">
        <w:rPr>
          <w:rFonts w:ascii="Liberation Serif" w:hAnsi="Liberation Serif"/>
          <w:sz w:val="28"/>
          <w:szCs w:val="28"/>
        </w:rPr>
        <w:t>указано в таблице (</w:t>
      </w:r>
      <w:r w:rsidR="009965A9" w:rsidRPr="006C5E13">
        <w:rPr>
          <w:rFonts w:ascii="Liberation Serif" w:hAnsi="Liberation Serif"/>
          <w:sz w:val="28"/>
          <w:szCs w:val="28"/>
        </w:rPr>
        <w:fldChar w:fldCharType="begin"/>
      </w:r>
      <w:r w:rsidR="009965A9" w:rsidRPr="006C5E13">
        <w:rPr>
          <w:rFonts w:ascii="Liberation Serif" w:hAnsi="Liberation Serif"/>
          <w:sz w:val="28"/>
          <w:szCs w:val="28"/>
        </w:rPr>
        <w:instrText xml:space="preserve"> REF _Ref89159100 \h </w:instrText>
      </w:r>
      <w:r w:rsidR="00703218" w:rsidRPr="006C5E13">
        <w:rPr>
          <w:rFonts w:ascii="Liberation Serif" w:hAnsi="Liberation Serif"/>
          <w:sz w:val="28"/>
          <w:szCs w:val="28"/>
        </w:rPr>
        <w:instrText xml:space="preserve"> \* MERGEFORMAT </w:instrText>
      </w:r>
      <w:r w:rsidR="009965A9" w:rsidRPr="006C5E13">
        <w:rPr>
          <w:rFonts w:ascii="Liberation Serif" w:hAnsi="Liberation Serif"/>
          <w:sz w:val="28"/>
          <w:szCs w:val="28"/>
        </w:rPr>
      </w:r>
      <w:r w:rsidR="009965A9" w:rsidRPr="006C5E13">
        <w:rPr>
          <w:rFonts w:ascii="Liberation Serif" w:hAnsi="Liberation Serif"/>
          <w:sz w:val="28"/>
          <w:szCs w:val="28"/>
        </w:rPr>
        <w:fldChar w:fldCharType="separate"/>
      </w:r>
      <w:r w:rsidR="00514277" w:rsidRPr="00514277">
        <w:rPr>
          <w:rFonts w:ascii="Liberation Serif" w:hAnsi="Liberation Serif"/>
          <w:sz w:val="28"/>
          <w:szCs w:val="28"/>
        </w:rPr>
        <w:t xml:space="preserve">Таблица 16. Количество одновременных </w:t>
      </w:r>
      <w:r w:rsidR="00514277" w:rsidRPr="006C5E13">
        <w:rPr>
          <w:rFonts w:ascii="Liberation Serif" w:hAnsi="Liberation Serif"/>
        </w:rPr>
        <w:t>пожаров</w:t>
      </w:r>
      <w:r w:rsidR="009965A9" w:rsidRPr="006C5E13">
        <w:rPr>
          <w:rFonts w:ascii="Liberation Serif" w:hAnsi="Liberation Serif"/>
          <w:sz w:val="28"/>
          <w:szCs w:val="28"/>
        </w:rPr>
        <w:fldChar w:fldCharType="end"/>
      </w:r>
      <w:r w:rsidR="001D5C06" w:rsidRPr="006C5E13">
        <w:rPr>
          <w:rFonts w:ascii="Liberation Serif" w:hAnsi="Liberation Serif"/>
          <w:sz w:val="28"/>
          <w:szCs w:val="28"/>
        </w:rPr>
        <w:t>)</w:t>
      </w:r>
      <w:r w:rsidRPr="006C5E13">
        <w:rPr>
          <w:rFonts w:ascii="Liberation Serif" w:hAnsi="Liberation Serif"/>
          <w:sz w:val="28"/>
          <w:szCs w:val="28"/>
        </w:rPr>
        <w:t>.</w:t>
      </w:r>
    </w:p>
    <w:p w14:paraId="25D8E6DC" w14:textId="450151C5" w:rsidR="009965A9" w:rsidRPr="006C5E13" w:rsidRDefault="009965A9" w:rsidP="00E47E08">
      <w:pPr>
        <w:pStyle w:val="aa"/>
        <w:keepNext/>
        <w:contextualSpacing/>
        <w:jc w:val="right"/>
        <w:rPr>
          <w:rFonts w:ascii="Liberation Serif" w:hAnsi="Liberation Serif"/>
        </w:rPr>
      </w:pPr>
      <w:bookmarkStart w:id="103" w:name="_Ref89159100"/>
      <w:r w:rsidRPr="006C5E13">
        <w:rPr>
          <w:rFonts w:ascii="Liberation Serif" w:hAnsi="Liberation Serif"/>
        </w:rPr>
        <w:t xml:space="preserve">Таблица </w:t>
      </w:r>
      <w:r w:rsidR="0071572E" w:rsidRPr="006C5E13">
        <w:rPr>
          <w:rFonts w:ascii="Liberation Serif" w:hAnsi="Liberation Serif"/>
          <w:noProof/>
        </w:rPr>
        <w:fldChar w:fldCharType="begin"/>
      </w:r>
      <w:r w:rsidR="0071572E" w:rsidRPr="006C5E13">
        <w:rPr>
          <w:rFonts w:ascii="Liberation Serif" w:hAnsi="Liberation Serif"/>
          <w:noProof/>
        </w:rPr>
        <w:instrText xml:space="preserve"> SEQ Таблица \* ARABIC </w:instrText>
      </w:r>
      <w:r w:rsidR="0071572E" w:rsidRPr="006C5E13">
        <w:rPr>
          <w:rFonts w:ascii="Liberation Serif" w:hAnsi="Liberation Serif"/>
          <w:noProof/>
        </w:rPr>
        <w:fldChar w:fldCharType="separate"/>
      </w:r>
      <w:r w:rsidR="00514277">
        <w:rPr>
          <w:rFonts w:ascii="Liberation Serif" w:hAnsi="Liberation Serif"/>
          <w:noProof/>
        </w:rPr>
        <w:t>16</w:t>
      </w:r>
      <w:r w:rsidR="0071572E" w:rsidRPr="006C5E13">
        <w:rPr>
          <w:rFonts w:ascii="Liberation Serif" w:hAnsi="Liberation Serif"/>
          <w:noProof/>
        </w:rPr>
        <w:fldChar w:fldCharType="end"/>
      </w:r>
      <w:r w:rsidR="006C147D" w:rsidRPr="006C5E13">
        <w:rPr>
          <w:rFonts w:ascii="Liberation Serif" w:hAnsi="Liberation Serif"/>
          <w:noProof/>
        </w:rPr>
        <w:t>.</w:t>
      </w:r>
      <w:r w:rsidRPr="006C5E13">
        <w:rPr>
          <w:rFonts w:ascii="Liberation Serif" w:hAnsi="Liberation Serif"/>
        </w:rPr>
        <w:t xml:space="preserve"> Количество одновременных пожаров</w:t>
      </w:r>
      <w:bookmarkEnd w:id="103"/>
    </w:p>
    <w:tbl>
      <w:tblPr>
        <w:tblStyle w:val="aff4"/>
        <w:tblW w:w="9351" w:type="dxa"/>
        <w:tblLook w:val="04A0" w:firstRow="1" w:lastRow="0" w:firstColumn="1" w:lastColumn="0" w:noHBand="0" w:noVBand="1"/>
      </w:tblPr>
      <w:tblGrid>
        <w:gridCol w:w="594"/>
        <w:gridCol w:w="3796"/>
        <w:gridCol w:w="2480"/>
        <w:gridCol w:w="2481"/>
      </w:tblGrid>
      <w:tr w:rsidR="001D5C06" w:rsidRPr="006C5E13" w14:paraId="67641CE4" w14:textId="540F8D97" w:rsidTr="00914A32">
        <w:tc>
          <w:tcPr>
            <w:tcW w:w="594" w:type="dxa"/>
            <w:vAlign w:val="center"/>
          </w:tcPr>
          <w:p w14:paraId="4D118240" w14:textId="77777777" w:rsidR="001D5C06" w:rsidRPr="006C5E13" w:rsidRDefault="001D5C06" w:rsidP="00E47E08">
            <w:pPr>
              <w:contextualSpacing/>
              <w:jc w:val="center"/>
              <w:rPr>
                <w:rFonts w:ascii="Liberation Serif" w:hAnsi="Liberation Serif"/>
                <w:sz w:val="20"/>
                <w:szCs w:val="20"/>
              </w:rPr>
            </w:pPr>
            <w:r w:rsidRPr="006C5E13">
              <w:rPr>
                <w:rFonts w:ascii="Liberation Serif" w:hAnsi="Liberation Serif"/>
                <w:sz w:val="20"/>
                <w:szCs w:val="20"/>
              </w:rPr>
              <w:t>п/п</w:t>
            </w:r>
          </w:p>
        </w:tc>
        <w:tc>
          <w:tcPr>
            <w:tcW w:w="3796" w:type="dxa"/>
            <w:vAlign w:val="center"/>
          </w:tcPr>
          <w:p w14:paraId="33BEB774" w14:textId="77777777" w:rsidR="001D5C06" w:rsidRPr="006C5E13" w:rsidRDefault="001D5C06" w:rsidP="00E47E08">
            <w:pPr>
              <w:contextualSpacing/>
              <w:jc w:val="center"/>
              <w:rPr>
                <w:rFonts w:ascii="Liberation Serif" w:hAnsi="Liberation Serif"/>
                <w:sz w:val="20"/>
                <w:szCs w:val="20"/>
              </w:rPr>
            </w:pPr>
            <w:r w:rsidRPr="006C5E13">
              <w:rPr>
                <w:rFonts w:ascii="Liberation Serif" w:hAnsi="Liberation Serif"/>
                <w:sz w:val="20"/>
                <w:szCs w:val="20"/>
              </w:rPr>
              <w:t>Наименование населенного пункта</w:t>
            </w:r>
          </w:p>
        </w:tc>
        <w:tc>
          <w:tcPr>
            <w:tcW w:w="2480" w:type="dxa"/>
            <w:vAlign w:val="center"/>
          </w:tcPr>
          <w:p w14:paraId="3690ADB0" w14:textId="510B3A74" w:rsidR="001D5C06" w:rsidRPr="006C5E13" w:rsidRDefault="001D5C06" w:rsidP="00E47E08">
            <w:pPr>
              <w:contextualSpacing/>
              <w:jc w:val="center"/>
              <w:rPr>
                <w:rFonts w:ascii="Liberation Serif" w:hAnsi="Liberation Serif"/>
                <w:sz w:val="20"/>
                <w:szCs w:val="20"/>
              </w:rPr>
            </w:pPr>
            <w:r w:rsidRPr="006C5E13">
              <w:rPr>
                <w:rFonts w:ascii="Liberation Serif" w:hAnsi="Liberation Serif"/>
                <w:sz w:val="20"/>
                <w:szCs w:val="20"/>
              </w:rPr>
              <w:t>Численность населения (тыс. чел.)</w:t>
            </w:r>
          </w:p>
        </w:tc>
        <w:tc>
          <w:tcPr>
            <w:tcW w:w="2481" w:type="dxa"/>
          </w:tcPr>
          <w:p w14:paraId="73B7BA96" w14:textId="173938F3" w:rsidR="001D5C06" w:rsidRPr="006C5E13" w:rsidRDefault="001D5C06" w:rsidP="00E47E08">
            <w:pPr>
              <w:contextualSpacing/>
              <w:jc w:val="center"/>
              <w:rPr>
                <w:rFonts w:ascii="Liberation Serif" w:hAnsi="Liberation Serif"/>
                <w:sz w:val="20"/>
                <w:szCs w:val="20"/>
              </w:rPr>
            </w:pPr>
            <w:r w:rsidRPr="006C5E13">
              <w:rPr>
                <w:rFonts w:ascii="Liberation Serif" w:hAnsi="Liberation Serif"/>
                <w:sz w:val="20"/>
                <w:szCs w:val="20"/>
              </w:rPr>
              <w:t>Количество одновременных пожаров</w:t>
            </w:r>
          </w:p>
        </w:tc>
      </w:tr>
      <w:tr w:rsidR="00403935" w:rsidRPr="006C5E13" w14:paraId="157092DD" w14:textId="77777777" w:rsidTr="00914A32">
        <w:tc>
          <w:tcPr>
            <w:tcW w:w="594" w:type="dxa"/>
            <w:vAlign w:val="center"/>
          </w:tcPr>
          <w:p w14:paraId="280A1017" w14:textId="77777777" w:rsidR="00403935" w:rsidRPr="006C5E13" w:rsidRDefault="00403935" w:rsidP="005E715A">
            <w:pPr>
              <w:pStyle w:val="afa"/>
              <w:numPr>
                <w:ilvl w:val="0"/>
                <w:numId w:val="8"/>
              </w:numPr>
              <w:ind w:left="313"/>
              <w:jc w:val="center"/>
              <w:rPr>
                <w:rFonts w:ascii="Liberation Serif" w:hAnsi="Liberation Serif"/>
                <w:b/>
                <w:sz w:val="20"/>
                <w:szCs w:val="20"/>
              </w:rPr>
            </w:pPr>
          </w:p>
        </w:tc>
        <w:tc>
          <w:tcPr>
            <w:tcW w:w="3796" w:type="dxa"/>
            <w:vAlign w:val="center"/>
          </w:tcPr>
          <w:p w14:paraId="25180E43" w14:textId="673A47CF" w:rsidR="00403935" w:rsidRPr="006C5E13" w:rsidRDefault="00403935" w:rsidP="00403935">
            <w:pPr>
              <w:contextualSpacing/>
              <w:jc w:val="center"/>
              <w:rPr>
                <w:rFonts w:ascii="Liberation Serif" w:hAnsi="Liberation Serif"/>
                <w:b/>
                <w:sz w:val="20"/>
                <w:szCs w:val="20"/>
              </w:rPr>
            </w:pPr>
            <w:proofErr w:type="spellStart"/>
            <w:r w:rsidRPr="006C5E13">
              <w:rPr>
                <w:rFonts w:ascii="Liberation Serif" w:hAnsi="Liberation Serif"/>
                <w:b/>
                <w:sz w:val="20"/>
                <w:szCs w:val="20"/>
              </w:rPr>
              <w:t>Байкаловское</w:t>
            </w:r>
            <w:proofErr w:type="spellEnd"/>
            <w:r w:rsidRPr="006C5E13">
              <w:rPr>
                <w:rFonts w:ascii="Liberation Serif" w:hAnsi="Liberation Serif"/>
                <w:b/>
                <w:sz w:val="20"/>
                <w:szCs w:val="20"/>
              </w:rPr>
              <w:t xml:space="preserve"> сельское поселение</w:t>
            </w:r>
          </w:p>
        </w:tc>
        <w:tc>
          <w:tcPr>
            <w:tcW w:w="2480" w:type="dxa"/>
            <w:vAlign w:val="center"/>
          </w:tcPr>
          <w:p w14:paraId="26E7D3E4" w14:textId="77777777" w:rsidR="00403935" w:rsidRPr="006C5E13" w:rsidRDefault="00403935" w:rsidP="00E47E08">
            <w:pPr>
              <w:contextualSpacing/>
              <w:jc w:val="center"/>
              <w:rPr>
                <w:rFonts w:ascii="Liberation Serif" w:hAnsi="Liberation Serif"/>
                <w:b/>
                <w:sz w:val="20"/>
                <w:szCs w:val="20"/>
              </w:rPr>
            </w:pPr>
          </w:p>
        </w:tc>
        <w:tc>
          <w:tcPr>
            <w:tcW w:w="2481" w:type="dxa"/>
          </w:tcPr>
          <w:p w14:paraId="26B8AA78" w14:textId="41E1B9A0" w:rsidR="00403935" w:rsidRPr="006C5E13" w:rsidRDefault="00403935" w:rsidP="00E47E08">
            <w:pPr>
              <w:contextualSpacing/>
              <w:jc w:val="center"/>
              <w:rPr>
                <w:rFonts w:ascii="Liberation Serif" w:hAnsi="Liberation Serif"/>
                <w:b/>
                <w:sz w:val="20"/>
                <w:szCs w:val="20"/>
              </w:rPr>
            </w:pPr>
            <w:r w:rsidRPr="006C5E13">
              <w:rPr>
                <w:rFonts w:ascii="Liberation Serif" w:hAnsi="Liberation Serif"/>
                <w:b/>
                <w:sz w:val="20"/>
                <w:szCs w:val="20"/>
              </w:rPr>
              <w:t>26</w:t>
            </w:r>
          </w:p>
        </w:tc>
      </w:tr>
      <w:tr w:rsidR="00294215" w:rsidRPr="006C5E13" w14:paraId="1C00224C" w14:textId="77777777" w:rsidTr="00914A32">
        <w:tc>
          <w:tcPr>
            <w:tcW w:w="594" w:type="dxa"/>
            <w:vAlign w:val="center"/>
          </w:tcPr>
          <w:p w14:paraId="1FB3C867"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4F1BD9BB" w14:textId="476D79B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с. Байкалово</w:t>
            </w:r>
          </w:p>
        </w:tc>
        <w:tc>
          <w:tcPr>
            <w:tcW w:w="2480" w:type="dxa"/>
            <w:vAlign w:val="center"/>
          </w:tcPr>
          <w:p w14:paraId="7A7CAB41" w14:textId="3185B857"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sz w:val="20"/>
                <w:szCs w:val="20"/>
              </w:rPr>
              <w:t>9447</w:t>
            </w:r>
          </w:p>
        </w:tc>
        <w:tc>
          <w:tcPr>
            <w:tcW w:w="2481" w:type="dxa"/>
          </w:tcPr>
          <w:p w14:paraId="1BC2D207" w14:textId="36C80D86"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653A5D87" w14:textId="77777777" w:rsidTr="00914A32">
        <w:tc>
          <w:tcPr>
            <w:tcW w:w="594" w:type="dxa"/>
            <w:vAlign w:val="center"/>
          </w:tcPr>
          <w:p w14:paraId="15E21E7F"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1EB8AE21" w14:textId="4DE28F0F"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Исакова</w:t>
            </w:r>
          </w:p>
        </w:tc>
        <w:tc>
          <w:tcPr>
            <w:tcW w:w="2480" w:type="dxa"/>
            <w:vAlign w:val="center"/>
          </w:tcPr>
          <w:p w14:paraId="2DFCE01C" w14:textId="71FDB78C"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6459</w:t>
            </w:r>
          </w:p>
        </w:tc>
        <w:tc>
          <w:tcPr>
            <w:tcW w:w="2481" w:type="dxa"/>
          </w:tcPr>
          <w:p w14:paraId="592E6DE2" w14:textId="3BBDD7B0"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2D69B9C9" w14:textId="77777777" w:rsidTr="00914A32">
        <w:tc>
          <w:tcPr>
            <w:tcW w:w="594" w:type="dxa"/>
            <w:vAlign w:val="center"/>
          </w:tcPr>
          <w:p w14:paraId="337221B4"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3C83C644" w14:textId="079713C9"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д. </w:t>
            </w:r>
            <w:proofErr w:type="spellStart"/>
            <w:r w:rsidRPr="006C5E13">
              <w:rPr>
                <w:rFonts w:ascii="Liberation Serif" w:hAnsi="Liberation Serif" w:cs="Arial"/>
                <w:color w:val="1C1C1C"/>
                <w:sz w:val="20"/>
                <w:szCs w:val="20"/>
              </w:rPr>
              <w:t>Комарица</w:t>
            </w:r>
            <w:proofErr w:type="spellEnd"/>
          </w:p>
        </w:tc>
        <w:tc>
          <w:tcPr>
            <w:tcW w:w="2480" w:type="dxa"/>
            <w:vAlign w:val="center"/>
          </w:tcPr>
          <w:p w14:paraId="2659EA4F" w14:textId="2D775CD0"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77</w:t>
            </w:r>
          </w:p>
        </w:tc>
        <w:tc>
          <w:tcPr>
            <w:tcW w:w="2481" w:type="dxa"/>
          </w:tcPr>
          <w:p w14:paraId="627E96BD" w14:textId="7D085FB6"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12C14C3A" w14:textId="77777777" w:rsidTr="00914A32">
        <w:tc>
          <w:tcPr>
            <w:tcW w:w="594" w:type="dxa"/>
            <w:vAlign w:val="center"/>
          </w:tcPr>
          <w:p w14:paraId="63C57719"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976E48F" w14:textId="49DEB79F"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д. </w:t>
            </w:r>
            <w:proofErr w:type="spellStart"/>
            <w:r w:rsidRPr="006C5E13">
              <w:rPr>
                <w:rFonts w:ascii="Liberation Serif" w:hAnsi="Liberation Serif" w:cs="Arial"/>
                <w:color w:val="1C1C1C"/>
                <w:sz w:val="20"/>
                <w:szCs w:val="20"/>
              </w:rPr>
              <w:t>Сергина</w:t>
            </w:r>
            <w:proofErr w:type="spellEnd"/>
          </w:p>
        </w:tc>
        <w:tc>
          <w:tcPr>
            <w:tcW w:w="2480" w:type="dxa"/>
            <w:vAlign w:val="center"/>
          </w:tcPr>
          <w:p w14:paraId="512AF9B2" w14:textId="57306137"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31</w:t>
            </w:r>
          </w:p>
        </w:tc>
        <w:tc>
          <w:tcPr>
            <w:tcW w:w="2481" w:type="dxa"/>
          </w:tcPr>
          <w:p w14:paraId="78BA00E5" w14:textId="454CD515"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7044AEC1" w14:textId="77777777" w:rsidTr="00914A32">
        <w:tc>
          <w:tcPr>
            <w:tcW w:w="594" w:type="dxa"/>
            <w:vAlign w:val="center"/>
          </w:tcPr>
          <w:p w14:paraId="2A810677"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32E1D7D3" w14:textId="0037320C"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Чащина</w:t>
            </w:r>
          </w:p>
        </w:tc>
        <w:tc>
          <w:tcPr>
            <w:tcW w:w="2480" w:type="dxa"/>
            <w:vAlign w:val="center"/>
          </w:tcPr>
          <w:p w14:paraId="1D219644" w14:textId="760E6A05"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73</w:t>
            </w:r>
          </w:p>
        </w:tc>
        <w:tc>
          <w:tcPr>
            <w:tcW w:w="2481" w:type="dxa"/>
          </w:tcPr>
          <w:p w14:paraId="2C8E75A9" w14:textId="2F976C28"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4941F4C3" w14:textId="77777777" w:rsidTr="00914A32">
        <w:tc>
          <w:tcPr>
            <w:tcW w:w="594" w:type="dxa"/>
            <w:vAlign w:val="center"/>
          </w:tcPr>
          <w:p w14:paraId="3E37B44D"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7A0CC8A2" w14:textId="60879D5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Комлева</w:t>
            </w:r>
          </w:p>
        </w:tc>
        <w:tc>
          <w:tcPr>
            <w:tcW w:w="2480" w:type="dxa"/>
            <w:vAlign w:val="center"/>
          </w:tcPr>
          <w:p w14:paraId="5779E6D0" w14:textId="2206495D"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46</w:t>
            </w:r>
          </w:p>
        </w:tc>
        <w:tc>
          <w:tcPr>
            <w:tcW w:w="2481" w:type="dxa"/>
          </w:tcPr>
          <w:p w14:paraId="7A988C0E" w14:textId="5F1D1917"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24025757" w14:textId="77777777" w:rsidTr="00914A32">
        <w:tc>
          <w:tcPr>
            <w:tcW w:w="594" w:type="dxa"/>
            <w:vAlign w:val="center"/>
          </w:tcPr>
          <w:p w14:paraId="057E20F5"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52C2F87F" w14:textId="4DAB3E03"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д. </w:t>
            </w:r>
            <w:proofErr w:type="spellStart"/>
            <w:r w:rsidRPr="006C5E13">
              <w:rPr>
                <w:rFonts w:ascii="Liberation Serif" w:hAnsi="Liberation Serif" w:cs="Arial"/>
                <w:color w:val="1C1C1C"/>
                <w:sz w:val="20"/>
                <w:szCs w:val="20"/>
              </w:rPr>
              <w:t>Занина</w:t>
            </w:r>
            <w:proofErr w:type="spellEnd"/>
          </w:p>
        </w:tc>
        <w:tc>
          <w:tcPr>
            <w:tcW w:w="2480" w:type="dxa"/>
            <w:vAlign w:val="center"/>
          </w:tcPr>
          <w:p w14:paraId="1CC40165" w14:textId="66393EE3"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72</w:t>
            </w:r>
          </w:p>
        </w:tc>
        <w:tc>
          <w:tcPr>
            <w:tcW w:w="2481" w:type="dxa"/>
          </w:tcPr>
          <w:p w14:paraId="267650B1" w14:textId="7A586A08"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76F71A0A" w14:textId="77777777" w:rsidTr="00914A32">
        <w:tc>
          <w:tcPr>
            <w:tcW w:w="594" w:type="dxa"/>
            <w:vAlign w:val="center"/>
          </w:tcPr>
          <w:p w14:paraId="7A641532"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6C8E18B2" w14:textId="3D76DE8B"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Липовка</w:t>
            </w:r>
          </w:p>
        </w:tc>
        <w:tc>
          <w:tcPr>
            <w:tcW w:w="2480" w:type="dxa"/>
            <w:vAlign w:val="center"/>
          </w:tcPr>
          <w:p w14:paraId="2256567B" w14:textId="3D2E7CF5"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2</w:t>
            </w:r>
          </w:p>
        </w:tc>
        <w:tc>
          <w:tcPr>
            <w:tcW w:w="2481" w:type="dxa"/>
          </w:tcPr>
          <w:p w14:paraId="65408339" w14:textId="2CE8BD94"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2D196797" w14:textId="77777777" w:rsidTr="00914A32">
        <w:tc>
          <w:tcPr>
            <w:tcW w:w="594" w:type="dxa"/>
            <w:vAlign w:val="center"/>
          </w:tcPr>
          <w:p w14:paraId="4CE1C2DC"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0BFD60E5" w14:textId="14445217"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Калиновка</w:t>
            </w:r>
          </w:p>
        </w:tc>
        <w:tc>
          <w:tcPr>
            <w:tcW w:w="2480" w:type="dxa"/>
            <w:vAlign w:val="center"/>
          </w:tcPr>
          <w:p w14:paraId="127AE50B" w14:textId="3B7C8B76"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363</w:t>
            </w:r>
          </w:p>
        </w:tc>
        <w:tc>
          <w:tcPr>
            <w:tcW w:w="2481" w:type="dxa"/>
          </w:tcPr>
          <w:p w14:paraId="0FB1A526" w14:textId="77BD963A"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255530BB" w14:textId="77777777" w:rsidTr="00914A32">
        <w:tc>
          <w:tcPr>
            <w:tcW w:w="594" w:type="dxa"/>
            <w:vAlign w:val="center"/>
          </w:tcPr>
          <w:p w14:paraId="381096BF"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6F73F1AE" w14:textId="1C0DFCCC"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Малкова</w:t>
            </w:r>
          </w:p>
        </w:tc>
        <w:tc>
          <w:tcPr>
            <w:tcW w:w="2480" w:type="dxa"/>
            <w:vAlign w:val="center"/>
          </w:tcPr>
          <w:p w14:paraId="4E0B8750" w14:textId="33FEFA25"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104</w:t>
            </w:r>
          </w:p>
        </w:tc>
        <w:tc>
          <w:tcPr>
            <w:tcW w:w="2481" w:type="dxa"/>
          </w:tcPr>
          <w:p w14:paraId="2B52DF81" w14:textId="3F392981"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14FECAAB" w14:textId="77777777" w:rsidTr="00914A32">
        <w:tc>
          <w:tcPr>
            <w:tcW w:w="594" w:type="dxa"/>
            <w:vAlign w:val="center"/>
          </w:tcPr>
          <w:p w14:paraId="63C5391A"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02C7ACE" w14:textId="5FA7D9AD"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д. </w:t>
            </w:r>
            <w:proofErr w:type="spellStart"/>
            <w:r w:rsidRPr="006C5E13">
              <w:rPr>
                <w:rFonts w:ascii="Liberation Serif" w:hAnsi="Liberation Serif" w:cs="Arial"/>
                <w:color w:val="1C1C1C"/>
                <w:sz w:val="20"/>
                <w:szCs w:val="20"/>
              </w:rPr>
              <w:t>Шаламы</w:t>
            </w:r>
            <w:proofErr w:type="spellEnd"/>
          </w:p>
        </w:tc>
        <w:tc>
          <w:tcPr>
            <w:tcW w:w="2480" w:type="dxa"/>
            <w:vAlign w:val="center"/>
          </w:tcPr>
          <w:p w14:paraId="656FFAF0" w14:textId="57CF33D5"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12</w:t>
            </w:r>
          </w:p>
        </w:tc>
        <w:tc>
          <w:tcPr>
            <w:tcW w:w="2481" w:type="dxa"/>
          </w:tcPr>
          <w:p w14:paraId="13FABBAE" w14:textId="0EFA0C36"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84C3364" w14:textId="77777777" w:rsidTr="00914A32">
        <w:tc>
          <w:tcPr>
            <w:tcW w:w="594" w:type="dxa"/>
            <w:vAlign w:val="center"/>
          </w:tcPr>
          <w:p w14:paraId="3CA90D1E"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3C69145C" w14:textId="4556AB3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Сапегина</w:t>
            </w:r>
          </w:p>
        </w:tc>
        <w:tc>
          <w:tcPr>
            <w:tcW w:w="2480" w:type="dxa"/>
            <w:vAlign w:val="center"/>
          </w:tcPr>
          <w:p w14:paraId="263EECCF" w14:textId="43045CC7"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200</w:t>
            </w:r>
          </w:p>
        </w:tc>
        <w:tc>
          <w:tcPr>
            <w:tcW w:w="2481" w:type="dxa"/>
          </w:tcPr>
          <w:p w14:paraId="570F7D71" w14:textId="29B33EFF"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5DBFC656" w14:textId="77777777" w:rsidTr="00914A32">
        <w:tc>
          <w:tcPr>
            <w:tcW w:w="594" w:type="dxa"/>
            <w:vAlign w:val="center"/>
          </w:tcPr>
          <w:p w14:paraId="2B9A7E63"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60EF6338" w14:textId="28F285D7"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Соколова</w:t>
            </w:r>
          </w:p>
        </w:tc>
        <w:tc>
          <w:tcPr>
            <w:tcW w:w="2480" w:type="dxa"/>
            <w:vAlign w:val="center"/>
          </w:tcPr>
          <w:p w14:paraId="5ABE5194" w14:textId="19681570"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40</w:t>
            </w:r>
          </w:p>
        </w:tc>
        <w:tc>
          <w:tcPr>
            <w:tcW w:w="2481" w:type="dxa"/>
          </w:tcPr>
          <w:p w14:paraId="524C8CBB" w14:textId="5C848C22"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7AE61D10" w14:textId="77777777" w:rsidTr="00914A32">
        <w:tc>
          <w:tcPr>
            <w:tcW w:w="594" w:type="dxa"/>
            <w:vAlign w:val="center"/>
          </w:tcPr>
          <w:p w14:paraId="7553E8F6"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F1D1E14" w14:textId="7B05596D"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Шушары</w:t>
            </w:r>
          </w:p>
        </w:tc>
        <w:tc>
          <w:tcPr>
            <w:tcW w:w="2480" w:type="dxa"/>
            <w:vAlign w:val="center"/>
          </w:tcPr>
          <w:p w14:paraId="0B17B0B9" w14:textId="490B26AE"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15</w:t>
            </w:r>
          </w:p>
        </w:tc>
        <w:tc>
          <w:tcPr>
            <w:tcW w:w="2481" w:type="dxa"/>
          </w:tcPr>
          <w:p w14:paraId="26E35950" w14:textId="6400E9D6"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10C705B8" w14:textId="77777777" w:rsidTr="00914A32">
        <w:tc>
          <w:tcPr>
            <w:tcW w:w="594" w:type="dxa"/>
            <w:vAlign w:val="center"/>
          </w:tcPr>
          <w:p w14:paraId="344B8D88"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51815B71" w14:textId="1744A003"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с. </w:t>
            </w:r>
            <w:proofErr w:type="spellStart"/>
            <w:r w:rsidRPr="006C5E13">
              <w:rPr>
                <w:rFonts w:ascii="Liberation Serif" w:hAnsi="Liberation Serif" w:cs="Arial"/>
                <w:color w:val="1C1C1C"/>
                <w:sz w:val="20"/>
                <w:szCs w:val="20"/>
              </w:rPr>
              <w:t>Ляпуново</w:t>
            </w:r>
            <w:proofErr w:type="spellEnd"/>
          </w:p>
        </w:tc>
        <w:tc>
          <w:tcPr>
            <w:tcW w:w="2480" w:type="dxa"/>
            <w:vAlign w:val="center"/>
          </w:tcPr>
          <w:p w14:paraId="6A9DF15D" w14:textId="4BD7B581"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78</w:t>
            </w:r>
          </w:p>
        </w:tc>
        <w:tc>
          <w:tcPr>
            <w:tcW w:w="2481" w:type="dxa"/>
          </w:tcPr>
          <w:p w14:paraId="48416B87" w14:textId="1217AFC1"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6FEC699" w14:textId="77777777" w:rsidTr="00914A32">
        <w:tc>
          <w:tcPr>
            <w:tcW w:w="594" w:type="dxa"/>
            <w:vAlign w:val="center"/>
          </w:tcPr>
          <w:p w14:paraId="1D56D7C0"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79F907B" w14:textId="3EBB5ED8"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Большая Серкова</w:t>
            </w:r>
          </w:p>
        </w:tc>
        <w:tc>
          <w:tcPr>
            <w:tcW w:w="2480" w:type="dxa"/>
            <w:vAlign w:val="center"/>
          </w:tcPr>
          <w:p w14:paraId="2F768D36" w14:textId="2D5AFCF7"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946</w:t>
            </w:r>
          </w:p>
        </w:tc>
        <w:tc>
          <w:tcPr>
            <w:tcW w:w="2481" w:type="dxa"/>
          </w:tcPr>
          <w:p w14:paraId="721411E1" w14:textId="31BE4001"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ECAEBB6" w14:textId="77777777" w:rsidTr="00914A32">
        <w:tc>
          <w:tcPr>
            <w:tcW w:w="594" w:type="dxa"/>
            <w:vAlign w:val="center"/>
          </w:tcPr>
          <w:p w14:paraId="70FE34B4"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6338E456" w14:textId="3532507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Долматова</w:t>
            </w:r>
          </w:p>
        </w:tc>
        <w:tc>
          <w:tcPr>
            <w:tcW w:w="2480" w:type="dxa"/>
            <w:vAlign w:val="center"/>
          </w:tcPr>
          <w:p w14:paraId="189C9654" w14:textId="16A7672D"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47</w:t>
            </w:r>
          </w:p>
        </w:tc>
        <w:tc>
          <w:tcPr>
            <w:tcW w:w="2481" w:type="dxa"/>
          </w:tcPr>
          <w:p w14:paraId="4A3FDB3F" w14:textId="6AAA2560"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E9892CA" w14:textId="77777777" w:rsidTr="00914A32">
        <w:tc>
          <w:tcPr>
            <w:tcW w:w="594" w:type="dxa"/>
            <w:vAlign w:val="center"/>
          </w:tcPr>
          <w:p w14:paraId="674704CC"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A8FFE99" w14:textId="6645064B"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Заречная</w:t>
            </w:r>
          </w:p>
        </w:tc>
        <w:tc>
          <w:tcPr>
            <w:tcW w:w="2480" w:type="dxa"/>
            <w:vAlign w:val="center"/>
          </w:tcPr>
          <w:p w14:paraId="7127010E" w14:textId="2F2DDBDA"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13</w:t>
            </w:r>
          </w:p>
        </w:tc>
        <w:tc>
          <w:tcPr>
            <w:tcW w:w="2481" w:type="dxa"/>
          </w:tcPr>
          <w:p w14:paraId="00606F40" w14:textId="1C68CADD"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413FCA19" w14:textId="77777777" w:rsidTr="00914A32">
        <w:tc>
          <w:tcPr>
            <w:tcW w:w="594" w:type="dxa"/>
            <w:vAlign w:val="center"/>
          </w:tcPr>
          <w:p w14:paraId="4A2B0B4E"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705D7BFD" w14:textId="010F662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 xml:space="preserve">д. </w:t>
            </w:r>
            <w:proofErr w:type="spellStart"/>
            <w:r w:rsidRPr="006C5E13">
              <w:rPr>
                <w:rFonts w:ascii="Liberation Serif" w:hAnsi="Liberation Serif" w:cs="Arial"/>
                <w:color w:val="1C1C1C"/>
                <w:sz w:val="20"/>
                <w:szCs w:val="20"/>
              </w:rPr>
              <w:t>Инишева</w:t>
            </w:r>
            <w:proofErr w:type="spellEnd"/>
          </w:p>
        </w:tc>
        <w:tc>
          <w:tcPr>
            <w:tcW w:w="2480" w:type="dxa"/>
            <w:vAlign w:val="center"/>
          </w:tcPr>
          <w:p w14:paraId="4D6A82C9" w14:textId="0D57FE02"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7</w:t>
            </w:r>
          </w:p>
        </w:tc>
        <w:tc>
          <w:tcPr>
            <w:tcW w:w="2481" w:type="dxa"/>
          </w:tcPr>
          <w:p w14:paraId="0A2825D3" w14:textId="7B3B44D7"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06EBC93" w14:textId="77777777" w:rsidTr="00914A32">
        <w:tc>
          <w:tcPr>
            <w:tcW w:w="594" w:type="dxa"/>
            <w:vAlign w:val="center"/>
          </w:tcPr>
          <w:p w14:paraId="6B584A63"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352AA091" w14:textId="46CDD5A2"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Крутикова</w:t>
            </w:r>
          </w:p>
        </w:tc>
        <w:tc>
          <w:tcPr>
            <w:tcW w:w="2480" w:type="dxa"/>
            <w:vAlign w:val="center"/>
          </w:tcPr>
          <w:p w14:paraId="3F5EA408" w14:textId="03B854F8"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49</w:t>
            </w:r>
          </w:p>
        </w:tc>
        <w:tc>
          <w:tcPr>
            <w:tcW w:w="2481" w:type="dxa"/>
          </w:tcPr>
          <w:p w14:paraId="2CC79A14" w14:textId="2BCCF407"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03783BE7" w14:textId="77777777" w:rsidTr="00914A32">
        <w:tc>
          <w:tcPr>
            <w:tcW w:w="594" w:type="dxa"/>
            <w:vAlign w:val="center"/>
          </w:tcPr>
          <w:p w14:paraId="4D16687E"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6FB38602" w14:textId="618972EE"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Малая Серкова</w:t>
            </w:r>
          </w:p>
        </w:tc>
        <w:tc>
          <w:tcPr>
            <w:tcW w:w="2480" w:type="dxa"/>
            <w:vAlign w:val="center"/>
          </w:tcPr>
          <w:p w14:paraId="5528EB91" w14:textId="51A05116"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3</w:t>
            </w:r>
          </w:p>
        </w:tc>
        <w:tc>
          <w:tcPr>
            <w:tcW w:w="2481" w:type="dxa"/>
          </w:tcPr>
          <w:p w14:paraId="1DE208CC" w14:textId="70BA7733"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1CD403B6" w14:textId="77777777" w:rsidTr="00914A32">
        <w:tc>
          <w:tcPr>
            <w:tcW w:w="594" w:type="dxa"/>
            <w:vAlign w:val="center"/>
          </w:tcPr>
          <w:p w14:paraId="6DFFB962"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0677C989" w14:textId="710AF9E9"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Чувашева</w:t>
            </w:r>
          </w:p>
        </w:tc>
        <w:tc>
          <w:tcPr>
            <w:tcW w:w="2480" w:type="dxa"/>
            <w:vAlign w:val="center"/>
          </w:tcPr>
          <w:p w14:paraId="3C7B33A8" w14:textId="0E538C2A"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13</w:t>
            </w:r>
          </w:p>
        </w:tc>
        <w:tc>
          <w:tcPr>
            <w:tcW w:w="2481" w:type="dxa"/>
          </w:tcPr>
          <w:p w14:paraId="5D799849" w14:textId="3C7BC462"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57D8A1DD" w14:textId="77777777" w:rsidTr="00914A32">
        <w:tc>
          <w:tcPr>
            <w:tcW w:w="594" w:type="dxa"/>
            <w:vAlign w:val="center"/>
          </w:tcPr>
          <w:p w14:paraId="67703475"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56995A7F" w14:textId="4D225D99"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Пелевина</w:t>
            </w:r>
          </w:p>
        </w:tc>
        <w:tc>
          <w:tcPr>
            <w:tcW w:w="2480" w:type="dxa"/>
            <w:vAlign w:val="center"/>
          </w:tcPr>
          <w:p w14:paraId="5431ACDA" w14:textId="3634F290"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17</w:t>
            </w:r>
          </w:p>
        </w:tc>
        <w:tc>
          <w:tcPr>
            <w:tcW w:w="2481" w:type="dxa"/>
          </w:tcPr>
          <w:p w14:paraId="10C1048F" w14:textId="7329A9F5"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7F934EE9" w14:textId="77777777" w:rsidTr="00914A32">
        <w:tc>
          <w:tcPr>
            <w:tcW w:w="594" w:type="dxa"/>
            <w:vAlign w:val="center"/>
          </w:tcPr>
          <w:p w14:paraId="3EA9BB5F"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1085FCAA" w14:textId="3A6D9D76"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Захарова</w:t>
            </w:r>
          </w:p>
        </w:tc>
        <w:tc>
          <w:tcPr>
            <w:tcW w:w="2480" w:type="dxa"/>
            <w:vAlign w:val="center"/>
          </w:tcPr>
          <w:p w14:paraId="7F3AAE5E" w14:textId="284A46D8"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378</w:t>
            </w:r>
          </w:p>
        </w:tc>
        <w:tc>
          <w:tcPr>
            <w:tcW w:w="2481" w:type="dxa"/>
          </w:tcPr>
          <w:p w14:paraId="0940373A" w14:textId="206A0B5A"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1E7194B8" w14:textId="77777777" w:rsidTr="00914A32">
        <w:tc>
          <w:tcPr>
            <w:tcW w:w="594" w:type="dxa"/>
            <w:vAlign w:val="center"/>
          </w:tcPr>
          <w:p w14:paraId="6BE0C819"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29695C7F" w14:textId="1A3E7A68"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Ключевая</w:t>
            </w:r>
          </w:p>
        </w:tc>
        <w:tc>
          <w:tcPr>
            <w:tcW w:w="2480" w:type="dxa"/>
            <w:vAlign w:val="center"/>
          </w:tcPr>
          <w:p w14:paraId="4A0E3FE4" w14:textId="448C9FB7"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230</w:t>
            </w:r>
          </w:p>
        </w:tc>
        <w:tc>
          <w:tcPr>
            <w:tcW w:w="2481" w:type="dxa"/>
          </w:tcPr>
          <w:p w14:paraId="1FB5D9CF" w14:textId="1F422C2D"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294215" w:rsidRPr="006C5E13" w14:paraId="37AA51F3" w14:textId="77777777" w:rsidTr="00914A32">
        <w:tc>
          <w:tcPr>
            <w:tcW w:w="594" w:type="dxa"/>
            <w:vAlign w:val="center"/>
          </w:tcPr>
          <w:p w14:paraId="3501BEF2" w14:textId="77777777" w:rsidR="00294215" w:rsidRPr="006C5E13" w:rsidRDefault="00294215" w:rsidP="005E715A">
            <w:pPr>
              <w:pStyle w:val="afa"/>
              <w:numPr>
                <w:ilvl w:val="0"/>
                <w:numId w:val="8"/>
              </w:numPr>
              <w:ind w:left="313"/>
              <w:jc w:val="center"/>
              <w:rPr>
                <w:rFonts w:ascii="Liberation Serif" w:hAnsi="Liberation Serif"/>
                <w:sz w:val="20"/>
                <w:szCs w:val="20"/>
              </w:rPr>
            </w:pPr>
          </w:p>
        </w:tc>
        <w:tc>
          <w:tcPr>
            <w:tcW w:w="3796" w:type="dxa"/>
            <w:vAlign w:val="center"/>
          </w:tcPr>
          <w:p w14:paraId="1F071645" w14:textId="69EAA6A5" w:rsidR="00294215" w:rsidRPr="006C5E13" w:rsidRDefault="00294215" w:rsidP="00E47E08">
            <w:pPr>
              <w:contextualSpacing/>
              <w:rPr>
                <w:rFonts w:ascii="Liberation Serif" w:hAnsi="Liberation Serif"/>
                <w:sz w:val="20"/>
                <w:szCs w:val="20"/>
              </w:rPr>
            </w:pPr>
            <w:r w:rsidRPr="006C5E13">
              <w:rPr>
                <w:rFonts w:ascii="Liberation Serif" w:hAnsi="Liberation Serif" w:cs="Arial"/>
                <w:color w:val="1C1C1C"/>
                <w:sz w:val="20"/>
                <w:szCs w:val="20"/>
              </w:rPr>
              <w:t>д. Сафонова</w:t>
            </w:r>
          </w:p>
        </w:tc>
        <w:tc>
          <w:tcPr>
            <w:tcW w:w="2480" w:type="dxa"/>
            <w:vAlign w:val="center"/>
          </w:tcPr>
          <w:p w14:paraId="6DEE0C10" w14:textId="61D801C0" w:rsidR="00294215" w:rsidRPr="006C5E13" w:rsidRDefault="00294215" w:rsidP="00E47E08">
            <w:pPr>
              <w:contextualSpacing/>
              <w:jc w:val="center"/>
              <w:rPr>
                <w:rFonts w:ascii="Liberation Serif" w:hAnsi="Liberation Serif" w:cs="Calibri"/>
                <w:color w:val="000000"/>
                <w:sz w:val="20"/>
                <w:szCs w:val="20"/>
              </w:rPr>
            </w:pPr>
            <w:r w:rsidRPr="006C5E13">
              <w:rPr>
                <w:rFonts w:ascii="Liberation Serif" w:hAnsi="Liberation Serif" w:cs="Arial"/>
                <w:color w:val="1C1C1C"/>
                <w:sz w:val="20"/>
                <w:szCs w:val="20"/>
              </w:rPr>
              <w:t>121</w:t>
            </w:r>
          </w:p>
        </w:tc>
        <w:tc>
          <w:tcPr>
            <w:tcW w:w="2481" w:type="dxa"/>
          </w:tcPr>
          <w:p w14:paraId="6051A817" w14:textId="48A581D4" w:rsidR="00294215" w:rsidRPr="006C5E13" w:rsidRDefault="00294215" w:rsidP="00E47E08">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08C86E73" w14:textId="77777777" w:rsidTr="00914A32">
        <w:tc>
          <w:tcPr>
            <w:tcW w:w="594" w:type="dxa"/>
            <w:vAlign w:val="center"/>
          </w:tcPr>
          <w:p w14:paraId="040814CE" w14:textId="77777777" w:rsidR="00403935" w:rsidRPr="006C5E13" w:rsidRDefault="00403935" w:rsidP="005E715A">
            <w:pPr>
              <w:pStyle w:val="afa"/>
              <w:numPr>
                <w:ilvl w:val="0"/>
                <w:numId w:val="8"/>
              </w:numPr>
              <w:ind w:left="313"/>
              <w:jc w:val="center"/>
              <w:rPr>
                <w:rFonts w:ascii="Liberation Serif" w:hAnsi="Liberation Serif"/>
                <w:b/>
                <w:sz w:val="20"/>
                <w:szCs w:val="20"/>
              </w:rPr>
            </w:pPr>
          </w:p>
        </w:tc>
        <w:tc>
          <w:tcPr>
            <w:tcW w:w="3796" w:type="dxa"/>
            <w:vAlign w:val="center"/>
          </w:tcPr>
          <w:p w14:paraId="4512E359" w14:textId="0F9E428E" w:rsidR="00403935" w:rsidRPr="006C5E13" w:rsidRDefault="00403935" w:rsidP="00E47E08">
            <w:pPr>
              <w:contextualSpacing/>
              <w:rPr>
                <w:rFonts w:ascii="Liberation Serif" w:hAnsi="Liberation Serif" w:cs="Arial"/>
                <w:b/>
                <w:color w:val="1C1C1C"/>
                <w:sz w:val="20"/>
                <w:szCs w:val="20"/>
              </w:rPr>
            </w:pPr>
            <w:proofErr w:type="spellStart"/>
            <w:r w:rsidRPr="006C5E13">
              <w:rPr>
                <w:rFonts w:ascii="Liberation Serif" w:hAnsi="Liberation Serif" w:cs="Arial"/>
                <w:b/>
                <w:color w:val="1C1C1C"/>
                <w:sz w:val="20"/>
                <w:szCs w:val="20"/>
              </w:rPr>
              <w:t>Баженовское</w:t>
            </w:r>
            <w:proofErr w:type="spellEnd"/>
            <w:r w:rsidRPr="006C5E13">
              <w:rPr>
                <w:rFonts w:ascii="Liberation Serif" w:hAnsi="Liberation Serif" w:cs="Arial"/>
                <w:b/>
                <w:color w:val="1C1C1C"/>
                <w:sz w:val="20"/>
                <w:szCs w:val="20"/>
              </w:rPr>
              <w:t xml:space="preserve"> </w:t>
            </w:r>
            <w:r w:rsidRPr="006C5E13">
              <w:rPr>
                <w:rFonts w:ascii="Liberation Serif" w:hAnsi="Liberation Serif"/>
                <w:b/>
                <w:sz w:val="20"/>
                <w:szCs w:val="20"/>
              </w:rPr>
              <w:t>сельское поселение</w:t>
            </w:r>
          </w:p>
        </w:tc>
        <w:tc>
          <w:tcPr>
            <w:tcW w:w="2480" w:type="dxa"/>
            <w:vAlign w:val="center"/>
          </w:tcPr>
          <w:p w14:paraId="00A8B63C" w14:textId="77777777" w:rsidR="00403935" w:rsidRPr="006C5E13" w:rsidRDefault="00403935" w:rsidP="00E47E08">
            <w:pPr>
              <w:contextualSpacing/>
              <w:jc w:val="center"/>
              <w:rPr>
                <w:rFonts w:ascii="Liberation Serif" w:hAnsi="Liberation Serif" w:cs="Arial"/>
                <w:b/>
                <w:color w:val="1C1C1C"/>
                <w:sz w:val="20"/>
                <w:szCs w:val="20"/>
              </w:rPr>
            </w:pPr>
          </w:p>
        </w:tc>
        <w:tc>
          <w:tcPr>
            <w:tcW w:w="2481" w:type="dxa"/>
          </w:tcPr>
          <w:p w14:paraId="6363DAA9" w14:textId="183AD1CC" w:rsidR="00403935" w:rsidRPr="006C5E13" w:rsidRDefault="00914A32" w:rsidP="00E47E08">
            <w:pPr>
              <w:contextualSpacing/>
              <w:jc w:val="center"/>
              <w:rPr>
                <w:rFonts w:ascii="Liberation Serif" w:hAnsi="Liberation Serif"/>
                <w:b/>
                <w:sz w:val="20"/>
                <w:szCs w:val="20"/>
              </w:rPr>
            </w:pPr>
            <w:r w:rsidRPr="006C5E13">
              <w:rPr>
                <w:rFonts w:ascii="Liberation Serif" w:hAnsi="Liberation Serif"/>
                <w:b/>
                <w:sz w:val="20"/>
                <w:szCs w:val="20"/>
              </w:rPr>
              <w:t>16</w:t>
            </w:r>
          </w:p>
        </w:tc>
      </w:tr>
      <w:tr w:rsidR="00403935" w:rsidRPr="006C5E13" w14:paraId="54984AA1" w14:textId="77777777" w:rsidTr="00914A32">
        <w:tc>
          <w:tcPr>
            <w:tcW w:w="594" w:type="dxa"/>
            <w:vAlign w:val="center"/>
          </w:tcPr>
          <w:p w14:paraId="2E3665B1"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7E7FCFB" w14:textId="3EDF1445"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с. </w:t>
            </w:r>
            <w:proofErr w:type="spellStart"/>
            <w:r w:rsidRPr="006C5E13">
              <w:rPr>
                <w:rFonts w:ascii="Liberation Serif" w:hAnsi="Liberation Serif" w:cs="Calibri"/>
                <w:color w:val="000000"/>
                <w:sz w:val="20"/>
                <w:szCs w:val="20"/>
              </w:rPr>
              <w:t>Баженовское</w:t>
            </w:r>
            <w:proofErr w:type="spellEnd"/>
          </w:p>
        </w:tc>
        <w:tc>
          <w:tcPr>
            <w:tcW w:w="2480" w:type="dxa"/>
            <w:vAlign w:val="bottom"/>
          </w:tcPr>
          <w:p w14:paraId="19E1268B" w14:textId="0F196C71"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191</w:t>
            </w:r>
          </w:p>
        </w:tc>
        <w:tc>
          <w:tcPr>
            <w:tcW w:w="2481" w:type="dxa"/>
          </w:tcPr>
          <w:p w14:paraId="6D9051A0" w14:textId="4BC8CEB5"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DD13EEA" w14:textId="77777777" w:rsidTr="00914A32">
        <w:tc>
          <w:tcPr>
            <w:tcW w:w="594" w:type="dxa"/>
            <w:vAlign w:val="center"/>
          </w:tcPr>
          <w:p w14:paraId="34FC0863"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43DA84B2" w14:textId="5D61E891"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Боровикова</w:t>
            </w:r>
          </w:p>
        </w:tc>
        <w:tc>
          <w:tcPr>
            <w:tcW w:w="2480" w:type="dxa"/>
            <w:vAlign w:val="bottom"/>
          </w:tcPr>
          <w:p w14:paraId="31218C7D" w14:textId="1023E163"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50</w:t>
            </w:r>
          </w:p>
        </w:tc>
        <w:tc>
          <w:tcPr>
            <w:tcW w:w="2481" w:type="dxa"/>
          </w:tcPr>
          <w:p w14:paraId="6F17597F" w14:textId="71AECFE4"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0B363A03" w14:textId="77777777" w:rsidTr="00914A32">
        <w:tc>
          <w:tcPr>
            <w:tcW w:w="594" w:type="dxa"/>
            <w:vAlign w:val="center"/>
          </w:tcPr>
          <w:p w14:paraId="089C4E1C"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6F6D3174" w14:textId="4B8A5D38"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Верхняя </w:t>
            </w:r>
            <w:proofErr w:type="spellStart"/>
            <w:r w:rsidRPr="006C5E13">
              <w:rPr>
                <w:rFonts w:ascii="Liberation Serif" w:hAnsi="Liberation Serif" w:cs="Calibri"/>
                <w:color w:val="000000"/>
                <w:sz w:val="20"/>
                <w:szCs w:val="20"/>
              </w:rPr>
              <w:t>Иленка</w:t>
            </w:r>
            <w:proofErr w:type="spellEnd"/>
          </w:p>
        </w:tc>
        <w:tc>
          <w:tcPr>
            <w:tcW w:w="2480" w:type="dxa"/>
            <w:vAlign w:val="bottom"/>
          </w:tcPr>
          <w:p w14:paraId="4B0F3291" w14:textId="1627076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231</w:t>
            </w:r>
          </w:p>
        </w:tc>
        <w:tc>
          <w:tcPr>
            <w:tcW w:w="2481" w:type="dxa"/>
          </w:tcPr>
          <w:p w14:paraId="2113AF3B" w14:textId="5A6A4B5F"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72182C2" w14:textId="77777777" w:rsidTr="00914A32">
        <w:tc>
          <w:tcPr>
            <w:tcW w:w="594" w:type="dxa"/>
            <w:vAlign w:val="center"/>
          </w:tcPr>
          <w:p w14:paraId="7DE06C5F"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5AA7079" w14:textId="7254075B"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Власова</w:t>
            </w:r>
          </w:p>
        </w:tc>
        <w:tc>
          <w:tcPr>
            <w:tcW w:w="2480" w:type="dxa"/>
            <w:vAlign w:val="bottom"/>
          </w:tcPr>
          <w:p w14:paraId="16A9A475" w14:textId="1CAB2173"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54</w:t>
            </w:r>
          </w:p>
        </w:tc>
        <w:tc>
          <w:tcPr>
            <w:tcW w:w="2481" w:type="dxa"/>
          </w:tcPr>
          <w:p w14:paraId="0516CF76" w14:textId="3ADA6AEE"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16EFE9A0" w14:textId="77777777" w:rsidTr="00914A32">
        <w:tc>
          <w:tcPr>
            <w:tcW w:w="594" w:type="dxa"/>
            <w:vAlign w:val="center"/>
          </w:tcPr>
          <w:p w14:paraId="557C54C0"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1DCC2B02" w14:textId="6C2F0820"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Вязовка</w:t>
            </w:r>
          </w:p>
        </w:tc>
        <w:tc>
          <w:tcPr>
            <w:tcW w:w="2480" w:type="dxa"/>
            <w:vAlign w:val="bottom"/>
          </w:tcPr>
          <w:p w14:paraId="3C9ABCB9" w14:textId="63579B2D"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531</w:t>
            </w:r>
          </w:p>
        </w:tc>
        <w:tc>
          <w:tcPr>
            <w:tcW w:w="2481" w:type="dxa"/>
          </w:tcPr>
          <w:p w14:paraId="1746EC9C" w14:textId="68450A1F"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992F8B5" w14:textId="77777777" w:rsidTr="00914A32">
        <w:tc>
          <w:tcPr>
            <w:tcW w:w="594" w:type="dxa"/>
            <w:vAlign w:val="center"/>
          </w:tcPr>
          <w:p w14:paraId="62987941"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0E709DC4" w14:textId="32E8E863"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с. Городище</w:t>
            </w:r>
          </w:p>
        </w:tc>
        <w:tc>
          <w:tcPr>
            <w:tcW w:w="2480" w:type="dxa"/>
            <w:vAlign w:val="bottom"/>
          </w:tcPr>
          <w:p w14:paraId="116111F1" w14:textId="2C27EC0B"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700</w:t>
            </w:r>
          </w:p>
        </w:tc>
        <w:tc>
          <w:tcPr>
            <w:tcW w:w="2481" w:type="dxa"/>
          </w:tcPr>
          <w:p w14:paraId="53FA04B2" w14:textId="3BA2230D"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A530BFD" w14:textId="77777777" w:rsidTr="00914A32">
        <w:tc>
          <w:tcPr>
            <w:tcW w:w="594" w:type="dxa"/>
            <w:vAlign w:val="center"/>
          </w:tcPr>
          <w:p w14:paraId="0E728D14"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5B9AEDD7" w14:textId="12971FD1"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Гуляева</w:t>
            </w:r>
          </w:p>
        </w:tc>
        <w:tc>
          <w:tcPr>
            <w:tcW w:w="2480" w:type="dxa"/>
            <w:vAlign w:val="bottom"/>
          </w:tcPr>
          <w:p w14:paraId="61A32613" w14:textId="4AAC42C8"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191</w:t>
            </w:r>
          </w:p>
        </w:tc>
        <w:tc>
          <w:tcPr>
            <w:tcW w:w="2481" w:type="dxa"/>
          </w:tcPr>
          <w:p w14:paraId="4AF87FFE" w14:textId="562770C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7B9112FB" w14:textId="77777777" w:rsidTr="00914A32">
        <w:tc>
          <w:tcPr>
            <w:tcW w:w="594" w:type="dxa"/>
            <w:vAlign w:val="center"/>
          </w:tcPr>
          <w:p w14:paraId="79E6DF2A"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90C40E6" w14:textId="4D8AD2CA"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Кадочникова</w:t>
            </w:r>
          </w:p>
        </w:tc>
        <w:tc>
          <w:tcPr>
            <w:tcW w:w="2480" w:type="dxa"/>
            <w:vAlign w:val="bottom"/>
          </w:tcPr>
          <w:p w14:paraId="56228E19" w14:textId="61C56AF2"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79</w:t>
            </w:r>
          </w:p>
        </w:tc>
        <w:tc>
          <w:tcPr>
            <w:tcW w:w="2481" w:type="dxa"/>
          </w:tcPr>
          <w:p w14:paraId="06B2270F" w14:textId="421D7D72"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7494DEE" w14:textId="77777777" w:rsidTr="00914A32">
        <w:tc>
          <w:tcPr>
            <w:tcW w:w="594" w:type="dxa"/>
            <w:vAlign w:val="center"/>
          </w:tcPr>
          <w:p w14:paraId="10E75C55"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16CDDB15" w14:textId="6ED42CE7" w:rsidR="00403935" w:rsidRPr="006C5E13" w:rsidRDefault="00241A20" w:rsidP="00403935">
            <w:pPr>
              <w:contextualSpacing/>
              <w:rPr>
                <w:rFonts w:ascii="Liberation Serif" w:hAnsi="Liberation Serif" w:cs="Arial"/>
                <w:color w:val="1C1C1C"/>
                <w:sz w:val="20"/>
                <w:szCs w:val="20"/>
              </w:rPr>
            </w:pPr>
            <w:r>
              <w:rPr>
                <w:rFonts w:ascii="Liberation Serif" w:hAnsi="Liberation Serif" w:cs="Calibri"/>
                <w:color w:val="000000"/>
                <w:sz w:val="20"/>
                <w:szCs w:val="20"/>
              </w:rPr>
              <w:t>д.</w:t>
            </w:r>
            <w:r w:rsidR="00403935" w:rsidRPr="006C5E13">
              <w:rPr>
                <w:rFonts w:ascii="Liberation Serif" w:hAnsi="Liberation Serif" w:cs="Calibri"/>
                <w:color w:val="000000"/>
                <w:sz w:val="20"/>
                <w:szCs w:val="20"/>
              </w:rPr>
              <w:t xml:space="preserve"> Красный Бор</w:t>
            </w:r>
          </w:p>
        </w:tc>
        <w:tc>
          <w:tcPr>
            <w:tcW w:w="2480" w:type="dxa"/>
            <w:vAlign w:val="bottom"/>
          </w:tcPr>
          <w:p w14:paraId="725A82ED" w14:textId="5F5DC31D"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62</w:t>
            </w:r>
          </w:p>
        </w:tc>
        <w:tc>
          <w:tcPr>
            <w:tcW w:w="2481" w:type="dxa"/>
          </w:tcPr>
          <w:p w14:paraId="155DB72F" w14:textId="00625662"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29F67217" w14:textId="77777777" w:rsidTr="00914A32">
        <w:tc>
          <w:tcPr>
            <w:tcW w:w="594" w:type="dxa"/>
            <w:vAlign w:val="center"/>
          </w:tcPr>
          <w:p w14:paraId="17AC4BB6"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47E13106" w14:textId="5244CBCF" w:rsidR="00403935" w:rsidRPr="006C5E13" w:rsidRDefault="0003328D" w:rsidP="00403935">
            <w:pPr>
              <w:contextualSpacing/>
              <w:rPr>
                <w:rFonts w:ascii="Liberation Serif" w:hAnsi="Liberation Serif" w:cs="Arial"/>
                <w:color w:val="1C1C1C"/>
                <w:sz w:val="20"/>
                <w:szCs w:val="20"/>
              </w:rPr>
            </w:pPr>
            <w:r>
              <w:rPr>
                <w:rFonts w:ascii="Liberation Serif" w:hAnsi="Liberation Serif" w:cs="Calibri"/>
                <w:color w:val="000000"/>
                <w:sz w:val="20"/>
                <w:szCs w:val="20"/>
              </w:rPr>
              <w:t>д. Лукина</w:t>
            </w:r>
          </w:p>
        </w:tc>
        <w:tc>
          <w:tcPr>
            <w:tcW w:w="2480" w:type="dxa"/>
            <w:vAlign w:val="bottom"/>
          </w:tcPr>
          <w:p w14:paraId="25229DF4" w14:textId="13E87EB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w:t>
            </w:r>
          </w:p>
        </w:tc>
        <w:tc>
          <w:tcPr>
            <w:tcW w:w="2481" w:type="dxa"/>
          </w:tcPr>
          <w:p w14:paraId="3C126D43" w14:textId="5798AA84"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5E2AD83" w14:textId="77777777" w:rsidTr="00914A32">
        <w:tc>
          <w:tcPr>
            <w:tcW w:w="594" w:type="dxa"/>
            <w:vAlign w:val="center"/>
          </w:tcPr>
          <w:p w14:paraId="300A6448"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19B5DB27" w14:textId="59523D9F"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Макушина</w:t>
            </w:r>
          </w:p>
        </w:tc>
        <w:tc>
          <w:tcPr>
            <w:tcW w:w="2480" w:type="dxa"/>
            <w:vAlign w:val="bottom"/>
          </w:tcPr>
          <w:p w14:paraId="70A51519" w14:textId="4312E25D"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203</w:t>
            </w:r>
          </w:p>
        </w:tc>
        <w:tc>
          <w:tcPr>
            <w:tcW w:w="2481" w:type="dxa"/>
          </w:tcPr>
          <w:p w14:paraId="08274730" w14:textId="16D27DA6"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F839D68" w14:textId="77777777" w:rsidTr="00914A32">
        <w:tc>
          <w:tcPr>
            <w:tcW w:w="594" w:type="dxa"/>
            <w:vAlign w:val="center"/>
          </w:tcPr>
          <w:p w14:paraId="7C89B7A1"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4A56A97A" w14:textId="4682EF50"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Нижняя </w:t>
            </w:r>
            <w:proofErr w:type="spellStart"/>
            <w:r w:rsidRPr="006C5E13">
              <w:rPr>
                <w:rFonts w:ascii="Liberation Serif" w:hAnsi="Liberation Serif" w:cs="Calibri"/>
                <w:color w:val="000000"/>
                <w:sz w:val="20"/>
                <w:szCs w:val="20"/>
              </w:rPr>
              <w:t>Иленка</w:t>
            </w:r>
            <w:proofErr w:type="spellEnd"/>
          </w:p>
        </w:tc>
        <w:tc>
          <w:tcPr>
            <w:tcW w:w="2480" w:type="dxa"/>
            <w:vAlign w:val="bottom"/>
          </w:tcPr>
          <w:p w14:paraId="79B08F40" w14:textId="2823AEA0"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463</w:t>
            </w:r>
          </w:p>
        </w:tc>
        <w:tc>
          <w:tcPr>
            <w:tcW w:w="2481" w:type="dxa"/>
          </w:tcPr>
          <w:p w14:paraId="0574739A" w14:textId="242AF630"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71A3294E" w14:textId="77777777" w:rsidTr="00914A32">
        <w:tc>
          <w:tcPr>
            <w:tcW w:w="594" w:type="dxa"/>
            <w:vAlign w:val="center"/>
          </w:tcPr>
          <w:p w14:paraId="0558E749"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3EADA1C4" w14:textId="7BEEEC70"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Палецкова</w:t>
            </w:r>
            <w:proofErr w:type="spellEnd"/>
          </w:p>
        </w:tc>
        <w:tc>
          <w:tcPr>
            <w:tcW w:w="2480" w:type="dxa"/>
            <w:vAlign w:val="bottom"/>
          </w:tcPr>
          <w:p w14:paraId="2623ADEA" w14:textId="17F18D5C"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506</w:t>
            </w:r>
          </w:p>
        </w:tc>
        <w:tc>
          <w:tcPr>
            <w:tcW w:w="2481" w:type="dxa"/>
          </w:tcPr>
          <w:p w14:paraId="41D3B3BD" w14:textId="1F3361B6"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0C763905" w14:textId="77777777" w:rsidTr="00914A32">
        <w:tc>
          <w:tcPr>
            <w:tcW w:w="594" w:type="dxa"/>
            <w:vAlign w:val="center"/>
          </w:tcPr>
          <w:p w14:paraId="2ECC7FE2"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652D4A5" w14:textId="28C8C1E3"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Скоморохова</w:t>
            </w:r>
            <w:proofErr w:type="spellEnd"/>
          </w:p>
        </w:tc>
        <w:tc>
          <w:tcPr>
            <w:tcW w:w="2480" w:type="dxa"/>
            <w:vAlign w:val="bottom"/>
          </w:tcPr>
          <w:p w14:paraId="62B4AC16" w14:textId="38C2F58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89</w:t>
            </w:r>
          </w:p>
        </w:tc>
        <w:tc>
          <w:tcPr>
            <w:tcW w:w="2481" w:type="dxa"/>
          </w:tcPr>
          <w:p w14:paraId="483AA26E" w14:textId="11384788"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7A4FADF4" w14:textId="77777777" w:rsidTr="00914A32">
        <w:tc>
          <w:tcPr>
            <w:tcW w:w="594" w:type="dxa"/>
            <w:vAlign w:val="center"/>
          </w:tcPr>
          <w:p w14:paraId="7D3E0236"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4EE7D3D8" w14:textId="2A525AF8"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Степина</w:t>
            </w:r>
          </w:p>
        </w:tc>
        <w:tc>
          <w:tcPr>
            <w:tcW w:w="2480" w:type="dxa"/>
            <w:vAlign w:val="bottom"/>
          </w:tcPr>
          <w:p w14:paraId="2EB6D39F" w14:textId="3478998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113</w:t>
            </w:r>
          </w:p>
        </w:tc>
        <w:tc>
          <w:tcPr>
            <w:tcW w:w="2481" w:type="dxa"/>
          </w:tcPr>
          <w:p w14:paraId="36E13F8C" w14:textId="371CD9AA"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3FAB1B0" w14:textId="77777777" w:rsidTr="00914A32">
        <w:tc>
          <w:tcPr>
            <w:tcW w:w="594" w:type="dxa"/>
            <w:vAlign w:val="center"/>
          </w:tcPr>
          <w:p w14:paraId="0C509804"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0AE49BA3" w14:textId="11A6F484"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Субботина</w:t>
            </w:r>
          </w:p>
        </w:tc>
        <w:tc>
          <w:tcPr>
            <w:tcW w:w="2480" w:type="dxa"/>
            <w:vAlign w:val="bottom"/>
          </w:tcPr>
          <w:p w14:paraId="7F3368F2" w14:textId="4CFF13F7"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66</w:t>
            </w:r>
          </w:p>
        </w:tc>
        <w:tc>
          <w:tcPr>
            <w:tcW w:w="2481" w:type="dxa"/>
          </w:tcPr>
          <w:p w14:paraId="724DF69C" w14:textId="68D71D8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6DDE11C" w14:textId="77777777" w:rsidTr="00914A32">
        <w:tc>
          <w:tcPr>
            <w:tcW w:w="594" w:type="dxa"/>
            <w:vAlign w:val="center"/>
          </w:tcPr>
          <w:p w14:paraId="5D3FBBE4" w14:textId="77777777" w:rsidR="00403935" w:rsidRPr="006C5E13" w:rsidRDefault="00403935" w:rsidP="005E715A">
            <w:pPr>
              <w:pStyle w:val="afa"/>
              <w:numPr>
                <w:ilvl w:val="0"/>
                <w:numId w:val="8"/>
              </w:numPr>
              <w:ind w:left="313"/>
              <w:jc w:val="center"/>
              <w:rPr>
                <w:rFonts w:ascii="Liberation Serif" w:hAnsi="Liberation Serif"/>
                <w:b/>
                <w:sz w:val="20"/>
                <w:szCs w:val="20"/>
              </w:rPr>
            </w:pPr>
          </w:p>
        </w:tc>
        <w:tc>
          <w:tcPr>
            <w:tcW w:w="3796" w:type="dxa"/>
            <w:vAlign w:val="center"/>
          </w:tcPr>
          <w:p w14:paraId="71180F8A" w14:textId="043C3880" w:rsidR="00403935" w:rsidRPr="006C5E13" w:rsidRDefault="00403935" w:rsidP="00E47E08">
            <w:pPr>
              <w:contextualSpacing/>
              <w:rPr>
                <w:rFonts w:ascii="Liberation Serif" w:hAnsi="Liberation Serif" w:cs="Arial"/>
                <w:b/>
                <w:color w:val="1C1C1C"/>
                <w:sz w:val="20"/>
                <w:szCs w:val="20"/>
              </w:rPr>
            </w:pPr>
            <w:proofErr w:type="spellStart"/>
            <w:r w:rsidRPr="006C5E13">
              <w:rPr>
                <w:rFonts w:ascii="Liberation Serif" w:hAnsi="Liberation Serif" w:cs="Arial"/>
                <w:b/>
                <w:color w:val="1C1C1C"/>
                <w:sz w:val="20"/>
                <w:szCs w:val="20"/>
              </w:rPr>
              <w:t>Краснополянское</w:t>
            </w:r>
            <w:proofErr w:type="spellEnd"/>
            <w:r w:rsidRPr="006C5E13">
              <w:rPr>
                <w:rFonts w:ascii="Liberation Serif" w:hAnsi="Liberation Serif" w:cs="Arial"/>
                <w:b/>
                <w:color w:val="1C1C1C"/>
                <w:sz w:val="20"/>
                <w:szCs w:val="20"/>
              </w:rPr>
              <w:t xml:space="preserve"> </w:t>
            </w:r>
            <w:r w:rsidRPr="006C5E13">
              <w:rPr>
                <w:rFonts w:ascii="Liberation Serif" w:hAnsi="Liberation Serif"/>
                <w:b/>
                <w:sz w:val="20"/>
                <w:szCs w:val="20"/>
              </w:rPr>
              <w:t>сельское поселение</w:t>
            </w:r>
          </w:p>
        </w:tc>
        <w:tc>
          <w:tcPr>
            <w:tcW w:w="2480" w:type="dxa"/>
            <w:vAlign w:val="center"/>
          </w:tcPr>
          <w:p w14:paraId="431908AF" w14:textId="77777777" w:rsidR="00403935" w:rsidRPr="006C5E13" w:rsidRDefault="00403935" w:rsidP="00E47E08">
            <w:pPr>
              <w:contextualSpacing/>
              <w:jc w:val="center"/>
              <w:rPr>
                <w:rFonts w:ascii="Liberation Serif" w:hAnsi="Liberation Serif" w:cs="Arial"/>
                <w:b/>
                <w:color w:val="1C1C1C"/>
                <w:sz w:val="20"/>
                <w:szCs w:val="20"/>
              </w:rPr>
            </w:pPr>
          </w:p>
        </w:tc>
        <w:tc>
          <w:tcPr>
            <w:tcW w:w="2481" w:type="dxa"/>
          </w:tcPr>
          <w:p w14:paraId="326EFC9D" w14:textId="7EC527BD" w:rsidR="00403935" w:rsidRPr="006C5E13" w:rsidRDefault="00403935" w:rsidP="00E47E08">
            <w:pPr>
              <w:contextualSpacing/>
              <w:jc w:val="center"/>
              <w:rPr>
                <w:rFonts w:ascii="Liberation Serif" w:hAnsi="Liberation Serif"/>
                <w:b/>
                <w:sz w:val="20"/>
                <w:szCs w:val="20"/>
              </w:rPr>
            </w:pPr>
            <w:r w:rsidRPr="006C5E13">
              <w:rPr>
                <w:rFonts w:ascii="Liberation Serif" w:hAnsi="Liberation Serif"/>
                <w:b/>
                <w:sz w:val="20"/>
                <w:szCs w:val="20"/>
              </w:rPr>
              <w:t>25</w:t>
            </w:r>
          </w:p>
        </w:tc>
      </w:tr>
      <w:tr w:rsidR="00403935" w:rsidRPr="006C5E13" w14:paraId="2115BB8B" w14:textId="77777777" w:rsidTr="00914A32">
        <w:tc>
          <w:tcPr>
            <w:tcW w:w="594" w:type="dxa"/>
            <w:vAlign w:val="center"/>
          </w:tcPr>
          <w:p w14:paraId="4E94D45C"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3EA3A2B1" w14:textId="6B5424C7"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Береговая</w:t>
            </w:r>
          </w:p>
        </w:tc>
        <w:tc>
          <w:tcPr>
            <w:tcW w:w="2480" w:type="dxa"/>
            <w:vAlign w:val="bottom"/>
          </w:tcPr>
          <w:p w14:paraId="26A52EE7" w14:textId="0F6B2258"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54</w:t>
            </w:r>
          </w:p>
        </w:tc>
        <w:tc>
          <w:tcPr>
            <w:tcW w:w="2481" w:type="dxa"/>
          </w:tcPr>
          <w:p w14:paraId="2A051C27" w14:textId="0681C34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019DF494" w14:textId="77777777" w:rsidTr="00914A32">
        <w:tc>
          <w:tcPr>
            <w:tcW w:w="594" w:type="dxa"/>
            <w:vAlign w:val="center"/>
          </w:tcPr>
          <w:p w14:paraId="3CE4E10F"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339AD9D0" w14:textId="5AD9C252"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Воинкова</w:t>
            </w:r>
            <w:proofErr w:type="spellEnd"/>
          </w:p>
        </w:tc>
        <w:tc>
          <w:tcPr>
            <w:tcW w:w="2480" w:type="dxa"/>
            <w:vAlign w:val="bottom"/>
          </w:tcPr>
          <w:p w14:paraId="56A2C07A" w14:textId="0672523E"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w:t>
            </w:r>
          </w:p>
        </w:tc>
        <w:tc>
          <w:tcPr>
            <w:tcW w:w="2481" w:type="dxa"/>
          </w:tcPr>
          <w:p w14:paraId="3CBEDFD6" w14:textId="33991913"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45FCD7A" w14:textId="77777777" w:rsidTr="00914A32">
        <w:tc>
          <w:tcPr>
            <w:tcW w:w="594" w:type="dxa"/>
            <w:vAlign w:val="center"/>
          </w:tcPr>
          <w:p w14:paraId="764040CF"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1A03464E" w14:textId="579D959B"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Дягилева</w:t>
            </w:r>
          </w:p>
        </w:tc>
        <w:tc>
          <w:tcPr>
            <w:tcW w:w="2480" w:type="dxa"/>
            <w:vAlign w:val="bottom"/>
          </w:tcPr>
          <w:p w14:paraId="0AACE78B" w14:textId="2000378C"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19</w:t>
            </w:r>
          </w:p>
        </w:tc>
        <w:tc>
          <w:tcPr>
            <w:tcW w:w="2481" w:type="dxa"/>
          </w:tcPr>
          <w:p w14:paraId="263B84BB" w14:textId="1363C259"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795D5127" w14:textId="77777777" w:rsidTr="00914A32">
        <w:tc>
          <w:tcPr>
            <w:tcW w:w="594" w:type="dxa"/>
            <w:vAlign w:val="center"/>
          </w:tcPr>
          <w:p w14:paraId="16AFF774"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7B4D782" w14:textId="495A499E"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с. Елань</w:t>
            </w:r>
          </w:p>
        </w:tc>
        <w:tc>
          <w:tcPr>
            <w:tcW w:w="2480" w:type="dxa"/>
            <w:vAlign w:val="bottom"/>
          </w:tcPr>
          <w:p w14:paraId="6FBC832B" w14:textId="1CC833D5"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1101</w:t>
            </w:r>
          </w:p>
        </w:tc>
        <w:tc>
          <w:tcPr>
            <w:tcW w:w="2481" w:type="dxa"/>
          </w:tcPr>
          <w:p w14:paraId="2E010D05" w14:textId="75239F0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EEBDAF9" w14:textId="77777777" w:rsidTr="00914A32">
        <w:tc>
          <w:tcPr>
            <w:tcW w:w="594" w:type="dxa"/>
            <w:vAlign w:val="center"/>
          </w:tcPr>
          <w:p w14:paraId="4C2628AA"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6EF2F24C" w14:textId="0E0FCFD6"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Зырянская</w:t>
            </w:r>
          </w:p>
        </w:tc>
        <w:tc>
          <w:tcPr>
            <w:tcW w:w="2480" w:type="dxa"/>
            <w:vAlign w:val="bottom"/>
          </w:tcPr>
          <w:p w14:paraId="79464711" w14:textId="48C1B7C5"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50</w:t>
            </w:r>
          </w:p>
        </w:tc>
        <w:tc>
          <w:tcPr>
            <w:tcW w:w="2481" w:type="dxa"/>
          </w:tcPr>
          <w:p w14:paraId="182141F4" w14:textId="7297DEEC"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F1F7672" w14:textId="77777777" w:rsidTr="00914A32">
        <w:tc>
          <w:tcPr>
            <w:tcW w:w="594" w:type="dxa"/>
            <w:vAlign w:val="center"/>
          </w:tcPr>
          <w:p w14:paraId="6CE07B11"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ADE2D5D" w14:textId="73BFB791"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Игнатьева</w:t>
            </w:r>
          </w:p>
        </w:tc>
        <w:tc>
          <w:tcPr>
            <w:tcW w:w="2480" w:type="dxa"/>
            <w:vAlign w:val="bottom"/>
          </w:tcPr>
          <w:p w14:paraId="387F4218" w14:textId="1223D4D6"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130</w:t>
            </w:r>
          </w:p>
        </w:tc>
        <w:tc>
          <w:tcPr>
            <w:tcW w:w="2481" w:type="dxa"/>
          </w:tcPr>
          <w:p w14:paraId="05176F8F" w14:textId="475003C9"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9884637" w14:textId="77777777" w:rsidTr="00914A32">
        <w:tc>
          <w:tcPr>
            <w:tcW w:w="594" w:type="dxa"/>
            <w:vAlign w:val="center"/>
          </w:tcPr>
          <w:p w14:paraId="5A0115BD"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6ABE7DF" w14:textId="7BE06AA9"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Карпунина</w:t>
            </w:r>
          </w:p>
        </w:tc>
        <w:tc>
          <w:tcPr>
            <w:tcW w:w="2480" w:type="dxa"/>
            <w:vAlign w:val="bottom"/>
          </w:tcPr>
          <w:p w14:paraId="3BEB4BA6" w14:textId="2FC3012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8</w:t>
            </w:r>
          </w:p>
        </w:tc>
        <w:tc>
          <w:tcPr>
            <w:tcW w:w="2481" w:type="dxa"/>
          </w:tcPr>
          <w:p w14:paraId="4CC20009" w14:textId="63AE203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0D6F31F" w14:textId="77777777" w:rsidTr="00914A32">
        <w:tc>
          <w:tcPr>
            <w:tcW w:w="594" w:type="dxa"/>
            <w:vAlign w:val="center"/>
          </w:tcPr>
          <w:p w14:paraId="1CE475F2"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038D777F" w14:textId="78209E09"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Квашнина</w:t>
            </w:r>
          </w:p>
        </w:tc>
        <w:tc>
          <w:tcPr>
            <w:tcW w:w="2480" w:type="dxa"/>
            <w:vAlign w:val="bottom"/>
          </w:tcPr>
          <w:p w14:paraId="652DE78D" w14:textId="59C48B95"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43</w:t>
            </w:r>
          </w:p>
        </w:tc>
        <w:tc>
          <w:tcPr>
            <w:tcW w:w="2481" w:type="dxa"/>
          </w:tcPr>
          <w:p w14:paraId="2D18F0B4" w14:textId="2A15E067"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DA79C9E" w14:textId="77777777" w:rsidTr="00914A32">
        <w:tc>
          <w:tcPr>
            <w:tcW w:w="594" w:type="dxa"/>
            <w:vAlign w:val="center"/>
          </w:tcPr>
          <w:p w14:paraId="1669C5AD"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2D13837" w14:textId="7A32DC4A"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Кондрашина</w:t>
            </w:r>
          </w:p>
        </w:tc>
        <w:tc>
          <w:tcPr>
            <w:tcW w:w="2480" w:type="dxa"/>
            <w:vAlign w:val="bottom"/>
          </w:tcPr>
          <w:p w14:paraId="5F6682ED" w14:textId="27226580"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49</w:t>
            </w:r>
          </w:p>
        </w:tc>
        <w:tc>
          <w:tcPr>
            <w:tcW w:w="2481" w:type="dxa"/>
          </w:tcPr>
          <w:p w14:paraId="7AB99C21" w14:textId="244E98C6"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BF9FEF5" w14:textId="77777777" w:rsidTr="00914A32">
        <w:tc>
          <w:tcPr>
            <w:tcW w:w="594" w:type="dxa"/>
            <w:vAlign w:val="center"/>
          </w:tcPr>
          <w:p w14:paraId="7374DEE0"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6597213F" w14:textId="2BF2E4A8"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с. </w:t>
            </w:r>
            <w:proofErr w:type="spellStart"/>
            <w:r w:rsidRPr="006C5E13">
              <w:rPr>
                <w:rFonts w:ascii="Liberation Serif" w:hAnsi="Liberation Serif" w:cs="Calibri"/>
                <w:color w:val="000000"/>
                <w:sz w:val="20"/>
                <w:szCs w:val="20"/>
              </w:rPr>
              <w:t>Краснополянское</w:t>
            </w:r>
            <w:proofErr w:type="spellEnd"/>
          </w:p>
        </w:tc>
        <w:tc>
          <w:tcPr>
            <w:tcW w:w="2480" w:type="dxa"/>
            <w:vAlign w:val="bottom"/>
          </w:tcPr>
          <w:p w14:paraId="71E3610C" w14:textId="0A05D00E"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530</w:t>
            </w:r>
          </w:p>
        </w:tc>
        <w:tc>
          <w:tcPr>
            <w:tcW w:w="2481" w:type="dxa"/>
          </w:tcPr>
          <w:p w14:paraId="3B0F1088" w14:textId="7647B719"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81820B0" w14:textId="77777777" w:rsidTr="00914A32">
        <w:tc>
          <w:tcPr>
            <w:tcW w:w="594" w:type="dxa"/>
            <w:vAlign w:val="center"/>
          </w:tcPr>
          <w:p w14:paraId="748E0617"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078CA0B6" w14:textId="7935E5A4"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Ларина</w:t>
            </w:r>
          </w:p>
        </w:tc>
        <w:tc>
          <w:tcPr>
            <w:tcW w:w="2480" w:type="dxa"/>
            <w:vAlign w:val="bottom"/>
          </w:tcPr>
          <w:p w14:paraId="38FE1F70" w14:textId="5816EBAA"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123</w:t>
            </w:r>
          </w:p>
        </w:tc>
        <w:tc>
          <w:tcPr>
            <w:tcW w:w="2481" w:type="dxa"/>
          </w:tcPr>
          <w:p w14:paraId="0808E3CF" w14:textId="38482BC0"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8D6E287" w14:textId="77777777" w:rsidTr="00914A32">
        <w:tc>
          <w:tcPr>
            <w:tcW w:w="594" w:type="dxa"/>
            <w:vAlign w:val="center"/>
          </w:tcPr>
          <w:p w14:paraId="5F5BDCC2"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6230F1F0" w14:textId="1749166E"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Ларина</w:t>
            </w:r>
          </w:p>
        </w:tc>
        <w:tc>
          <w:tcPr>
            <w:tcW w:w="2480" w:type="dxa"/>
            <w:vAlign w:val="bottom"/>
          </w:tcPr>
          <w:p w14:paraId="0ABE80DF" w14:textId="75C17747"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167</w:t>
            </w:r>
          </w:p>
        </w:tc>
        <w:tc>
          <w:tcPr>
            <w:tcW w:w="2481" w:type="dxa"/>
          </w:tcPr>
          <w:p w14:paraId="4962A814" w14:textId="43C32D5B"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18EA5B32" w14:textId="77777777" w:rsidTr="00914A32">
        <w:tc>
          <w:tcPr>
            <w:tcW w:w="594" w:type="dxa"/>
            <w:vAlign w:val="center"/>
          </w:tcPr>
          <w:p w14:paraId="1253FB03"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3AD159E9" w14:textId="03D45B65"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Лопаткина</w:t>
            </w:r>
          </w:p>
        </w:tc>
        <w:tc>
          <w:tcPr>
            <w:tcW w:w="2480" w:type="dxa"/>
            <w:vAlign w:val="bottom"/>
          </w:tcPr>
          <w:p w14:paraId="0C7325DA" w14:textId="414C31E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146</w:t>
            </w:r>
          </w:p>
        </w:tc>
        <w:tc>
          <w:tcPr>
            <w:tcW w:w="2481" w:type="dxa"/>
          </w:tcPr>
          <w:p w14:paraId="387FC661" w14:textId="31AFD646"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FD6ACDE" w14:textId="77777777" w:rsidTr="00914A32">
        <w:tc>
          <w:tcPr>
            <w:tcW w:w="594" w:type="dxa"/>
            <w:vAlign w:val="center"/>
          </w:tcPr>
          <w:p w14:paraId="729ED5B9"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527A0A99" w14:textId="5270E906" w:rsidR="00403935" w:rsidRPr="006C5E13" w:rsidRDefault="0003328D" w:rsidP="00403935">
            <w:pPr>
              <w:contextualSpacing/>
              <w:rPr>
                <w:rFonts w:ascii="Liberation Serif" w:hAnsi="Liberation Serif" w:cs="Arial"/>
                <w:color w:val="1C1C1C"/>
                <w:sz w:val="20"/>
                <w:szCs w:val="20"/>
              </w:rPr>
            </w:pPr>
            <w:r>
              <w:rPr>
                <w:rFonts w:ascii="Liberation Serif" w:hAnsi="Liberation Serif" w:cs="Calibri"/>
                <w:color w:val="000000"/>
                <w:sz w:val="20"/>
                <w:szCs w:val="20"/>
              </w:rPr>
              <w:t>д. Лукина</w:t>
            </w:r>
          </w:p>
        </w:tc>
        <w:tc>
          <w:tcPr>
            <w:tcW w:w="2480" w:type="dxa"/>
            <w:vAlign w:val="bottom"/>
          </w:tcPr>
          <w:p w14:paraId="2EF57B1B" w14:textId="50D5D83D"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192</w:t>
            </w:r>
          </w:p>
        </w:tc>
        <w:tc>
          <w:tcPr>
            <w:tcW w:w="2481" w:type="dxa"/>
          </w:tcPr>
          <w:p w14:paraId="1A808763" w14:textId="41BC0995"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9A36274" w14:textId="77777777" w:rsidTr="00914A32">
        <w:tc>
          <w:tcPr>
            <w:tcW w:w="594" w:type="dxa"/>
            <w:vAlign w:val="center"/>
          </w:tcPr>
          <w:p w14:paraId="11164926"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1F00EB8E" w14:textId="361F8F8B"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Любина</w:t>
            </w:r>
          </w:p>
        </w:tc>
        <w:tc>
          <w:tcPr>
            <w:tcW w:w="2480" w:type="dxa"/>
            <w:vAlign w:val="bottom"/>
          </w:tcPr>
          <w:p w14:paraId="01597BA2" w14:textId="71D4D9CD"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31</w:t>
            </w:r>
          </w:p>
        </w:tc>
        <w:tc>
          <w:tcPr>
            <w:tcW w:w="2481" w:type="dxa"/>
          </w:tcPr>
          <w:p w14:paraId="60E8AF8B" w14:textId="65C85DE9"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24127B92" w14:textId="77777777" w:rsidTr="00914A32">
        <w:tc>
          <w:tcPr>
            <w:tcW w:w="594" w:type="dxa"/>
            <w:vAlign w:val="center"/>
          </w:tcPr>
          <w:p w14:paraId="226AAE8F"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1B75879" w14:textId="600B55DB"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Малая </w:t>
            </w:r>
            <w:proofErr w:type="spellStart"/>
            <w:r w:rsidRPr="006C5E13">
              <w:rPr>
                <w:rFonts w:ascii="Liberation Serif" w:hAnsi="Liberation Serif" w:cs="Calibri"/>
                <w:color w:val="000000"/>
                <w:sz w:val="20"/>
                <w:szCs w:val="20"/>
              </w:rPr>
              <w:t>Койнова</w:t>
            </w:r>
            <w:proofErr w:type="spellEnd"/>
          </w:p>
        </w:tc>
        <w:tc>
          <w:tcPr>
            <w:tcW w:w="2480" w:type="dxa"/>
            <w:vAlign w:val="bottom"/>
          </w:tcPr>
          <w:p w14:paraId="21CA0076" w14:textId="757F426B"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98</w:t>
            </w:r>
          </w:p>
        </w:tc>
        <w:tc>
          <w:tcPr>
            <w:tcW w:w="2481" w:type="dxa"/>
          </w:tcPr>
          <w:p w14:paraId="5D8074EC" w14:textId="52C7AA1B"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ACFB2FD" w14:textId="77777777" w:rsidTr="00914A32">
        <w:tc>
          <w:tcPr>
            <w:tcW w:w="594" w:type="dxa"/>
            <w:vAlign w:val="center"/>
          </w:tcPr>
          <w:p w14:paraId="45BA9235"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187D445" w14:textId="374BD994"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Менщикова</w:t>
            </w:r>
            <w:proofErr w:type="spellEnd"/>
          </w:p>
        </w:tc>
        <w:tc>
          <w:tcPr>
            <w:tcW w:w="2480" w:type="dxa"/>
            <w:vAlign w:val="bottom"/>
          </w:tcPr>
          <w:p w14:paraId="72E72CCF" w14:textId="7845B386"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144</w:t>
            </w:r>
          </w:p>
        </w:tc>
        <w:tc>
          <w:tcPr>
            <w:tcW w:w="2481" w:type="dxa"/>
          </w:tcPr>
          <w:p w14:paraId="29AF07EC" w14:textId="50D5AE51"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75D7A35E" w14:textId="77777777" w:rsidTr="00914A32">
        <w:tc>
          <w:tcPr>
            <w:tcW w:w="594" w:type="dxa"/>
            <w:vAlign w:val="center"/>
          </w:tcPr>
          <w:p w14:paraId="10E475CD"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787F86A" w14:textId="4F4DC762"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Потапова</w:t>
            </w:r>
          </w:p>
        </w:tc>
        <w:tc>
          <w:tcPr>
            <w:tcW w:w="2480" w:type="dxa"/>
            <w:vAlign w:val="bottom"/>
          </w:tcPr>
          <w:p w14:paraId="2651C42A" w14:textId="34EF1386"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10</w:t>
            </w:r>
          </w:p>
        </w:tc>
        <w:tc>
          <w:tcPr>
            <w:tcW w:w="2481" w:type="dxa"/>
          </w:tcPr>
          <w:p w14:paraId="29DF47F1" w14:textId="308D3178"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05A0131" w14:textId="77777777" w:rsidTr="00914A32">
        <w:tc>
          <w:tcPr>
            <w:tcW w:w="594" w:type="dxa"/>
            <w:vAlign w:val="center"/>
          </w:tcPr>
          <w:p w14:paraId="19B2C2C4"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79E69AD6" w14:textId="157334A6"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Прыткова</w:t>
            </w:r>
            <w:proofErr w:type="spellEnd"/>
          </w:p>
        </w:tc>
        <w:tc>
          <w:tcPr>
            <w:tcW w:w="2480" w:type="dxa"/>
            <w:vAlign w:val="bottom"/>
          </w:tcPr>
          <w:p w14:paraId="1ECF0871" w14:textId="3E4CB061"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51</w:t>
            </w:r>
          </w:p>
        </w:tc>
        <w:tc>
          <w:tcPr>
            <w:tcW w:w="2481" w:type="dxa"/>
          </w:tcPr>
          <w:p w14:paraId="0783A4E8" w14:textId="33AF8C7B"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21D5528C" w14:textId="77777777" w:rsidTr="00914A32">
        <w:tc>
          <w:tcPr>
            <w:tcW w:w="594" w:type="dxa"/>
            <w:vAlign w:val="center"/>
          </w:tcPr>
          <w:p w14:paraId="537F8A06"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5EDEDDE5" w14:textId="5A79935A"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Тихонова</w:t>
            </w:r>
          </w:p>
        </w:tc>
        <w:tc>
          <w:tcPr>
            <w:tcW w:w="2480" w:type="dxa"/>
            <w:vAlign w:val="bottom"/>
          </w:tcPr>
          <w:p w14:paraId="26F3929A" w14:textId="58D31001"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120</w:t>
            </w:r>
          </w:p>
        </w:tc>
        <w:tc>
          <w:tcPr>
            <w:tcW w:w="2481" w:type="dxa"/>
          </w:tcPr>
          <w:p w14:paraId="694BF3D0" w14:textId="70AD13E3"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441290B6" w14:textId="77777777" w:rsidTr="00914A32">
        <w:tc>
          <w:tcPr>
            <w:tcW w:w="594" w:type="dxa"/>
            <w:vAlign w:val="center"/>
          </w:tcPr>
          <w:p w14:paraId="1959C326"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3A03F21" w14:textId="5DDF265A"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с. </w:t>
            </w:r>
            <w:proofErr w:type="spellStart"/>
            <w:r w:rsidRPr="006C5E13">
              <w:rPr>
                <w:rFonts w:ascii="Liberation Serif" w:hAnsi="Liberation Serif" w:cs="Calibri"/>
                <w:color w:val="000000"/>
                <w:sz w:val="20"/>
                <w:szCs w:val="20"/>
              </w:rPr>
              <w:t>Чурманское</w:t>
            </w:r>
            <w:proofErr w:type="spellEnd"/>
          </w:p>
        </w:tc>
        <w:tc>
          <w:tcPr>
            <w:tcW w:w="2480" w:type="dxa"/>
            <w:vAlign w:val="bottom"/>
          </w:tcPr>
          <w:p w14:paraId="55A2A2EA" w14:textId="2E81F65A"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374</w:t>
            </w:r>
          </w:p>
        </w:tc>
        <w:tc>
          <w:tcPr>
            <w:tcW w:w="2481" w:type="dxa"/>
          </w:tcPr>
          <w:p w14:paraId="5B50C140" w14:textId="3AE0D710"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20132212" w14:textId="77777777" w:rsidTr="00914A32">
        <w:tc>
          <w:tcPr>
            <w:tcW w:w="594" w:type="dxa"/>
            <w:vAlign w:val="center"/>
          </w:tcPr>
          <w:p w14:paraId="4A063479"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6B17EE7B" w14:textId="58AC70A7"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с. </w:t>
            </w:r>
            <w:proofErr w:type="spellStart"/>
            <w:r w:rsidRPr="006C5E13">
              <w:rPr>
                <w:rFonts w:ascii="Liberation Serif" w:hAnsi="Liberation Serif" w:cs="Calibri"/>
                <w:color w:val="000000"/>
                <w:sz w:val="20"/>
                <w:szCs w:val="20"/>
              </w:rPr>
              <w:t>Шадринка</w:t>
            </w:r>
            <w:proofErr w:type="spellEnd"/>
          </w:p>
        </w:tc>
        <w:tc>
          <w:tcPr>
            <w:tcW w:w="2480" w:type="dxa"/>
            <w:vAlign w:val="bottom"/>
          </w:tcPr>
          <w:p w14:paraId="1024CD70" w14:textId="183EB9FC"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250</w:t>
            </w:r>
          </w:p>
        </w:tc>
        <w:tc>
          <w:tcPr>
            <w:tcW w:w="2481" w:type="dxa"/>
          </w:tcPr>
          <w:p w14:paraId="6EE9F2C3" w14:textId="5EA7545B"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57DE072C" w14:textId="77777777" w:rsidTr="00914A32">
        <w:tc>
          <w:tcPr>
            <w:tcW w:w="594" w:type="dxa"/>
            <w:vAlign w:val="center"/>
          </w:tcPr>
          <w:p w14:paraId="2C5D3940"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0F6A220C" w14:textId="58CA34E3"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д. Шевелёва</w:t>
            </w:r>
          </w:p>
        </w:tc>
        <w:tc>
          <w:tcPr>
            <w:tcW w:w="2480" w:type="dxa"/>
            <w:vAlign w:val="bottom"/>
          </w:tcPr>
          <w:p w14:paraId="75A8D902" w14:textId="3A59C619"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87</w:t>
            </w:r>
          </w:p>
        </w:tc>
        <w:tc>
          <w:tcPr>
            <w:tcW w:w="2481" w:type="dxa"/>
          </w:tcPr>
          <w:p w14:paraId="699A19D6" w14:textId="545C1534"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316F10A2" w14:textId="77777777" w:rsidTr="00914A32">
        <w:tc>
          <w:tcPr>
            <w:tcW w:w="594" w:type="dxa"/>
            <w:vAlign w:val="center"/>
          </w:tcPr>
          <w:p w14:paraId="0799A380"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C2227D0" w14:textId="34CE874F" w:rsidR="00403935" w:rsidRPr="006C5E13" w:rsidRDefault="00403935" w:rsidP="00403935">
            <w:pPr>
              <w:contextualSpacing/>
              <w:rPr>
                <w:rFonts w:ascii="Liberation Serif" w:hAnsi="Liberation Serif" w:cs="Arial"/>
                <w:color w:val="1C1C1C"/>
                <w:sz w:val="20"/>
                <w:szCs w:val="20"/>
              </w:rPr>
            </w:pPr>
            <w:r w:rsidRPr="006C5E13">
              <w:rPr>
                <w:rFonts w:ascii="Liberation Serif" w:hAnsi="Liberation Serif" w:cs="Calibri"/>
                <w:color w:val="000000"/>
                <w:sz w:val="20"/>
                <w:szCs w:val="20"/>
              </w:rPr>
              <w:t xml:space="preserve">д. </w:t>
            </w:r>
            <w:proofErr w:type="spellStart"/>
            <w:r w:rsidRPr="006C5E13">
              <w:rPr>
                <w:rFonts w:ascii="Liberation Serif" w:hAnsi="Liberation Serif" w:cs="Calibri"/>
                <w:color w:val="000000"/>
                <w:sz w:val="20"/>
                <w:szCs w:val="20"/>
              </w:rPr>
              <w:t>Щербачиха</w:t>
            </w:r>
            <w:proofErr w:type="spellEnd"/>
          </w:p>
        </w:tc>
        <w:tc>
          <w:tcPr>
            <w:tcW w:w="2480" w:type="dxa"/>
            <w:vAlign w:val="bottom"/>
          </w:tcPr>
          <w:p w14:paraId="355E26E3" w14:textId="44DBBC83" w:rsidR="00403935" w:rsidRPr="006C5E13" w:rsidRDefault="00403935" w:rsidP="00403935">
            <w:pPr>
              <w:contextualSpacing/>
              <w:jc w:val="center"/>
              <w:rPr>
                <w:rFonts w:ascii="Liberation Serif" w:hAnsi="Liberation Serif" w:cs="Arial"/>
                <w:color w:val="1C1C1C"/>
                <w:sz w:val="20"/>
                <w:szCs w:val="20"/>
              </w:rPr>
            </w:pPr>
            <w:r w:rsidRPr="006C5E13">
              <w:rPr>
                <w:rFonts w:ascii="Liberation Serif" w:hAnsi="Liberation Serif" w:cs="Calibri"/>
                <w:color w:val="000000"/>
                <w:sz w:val="20"/>
                <w:szCs w:val="20"/>
              </w:rPr>
              <w:t>27</w:t>
            </w:r>
          </w:p>
        </w:tc>
        <w:tc>
          <w:tcPr>
            <w:tcW w:w="2481" w:type="dxa"/>
          </w:tcPr>
          <w:p w14:paraId="7806A183" w14:textId="6BA6462D"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r w:rsidR="00403935" w:rsidRPr="006C5E13" w14:paraId="67E583E0" w14:textId="77777777" w:rsidTr="00914A32">
        <w:tc>
          <w:tcPr>
            <w:tcW w:w="594" w:type="dxa"/>
            <w:vAlign w:val="center"/>
          </w:tcPr>
          <w:p w14:paraId="1A1B7743" w14:textId="77777777" w:rsidR="00403935" w:rsidRPr="006C5E13" w:rsidRDefault="00403935" w:rsidP="005E715A">
            <w:pPr>
              <w:pStyle w:val="afa"/>
              <w:numPr>
                <w:ilvl w:val="0"/>
                <w:numId w:val="8"/>
              </w:numPr>
              <w:ind w:left="313"/>
              <w:jc w:val="center"/>
              <w:rPr>
                <w:rFonts w:ascii="Liberation Serif" w:hAnsi="Liberation Serif"/>
                <w:sz w:val="20"/>
                <w:szCs w:val="20"/>
              </w:rPr>
            </w:pPr>
          </w:p>
        </w:tc>
        <w:tc>
          <w:tcPr>
            <w:tcW w:w="3796" w:type="dxa"/>
            <w:vAlign w:val="bottom"/>
          </w:tcPr>
          <w:p w14:paraId="2ABB0D6D" w14:textId="3CDBD5D1" w:rsidR="00403935" w:rsidRPr="006C5E13" w:rsidRDefault="00403935" w:rsidP="00403935">
            <w:pPr>
              <w:contextualSpacing/>
              <w:rPr>
                <w:rFonts w:ascii="Liberation Serif" w:hAnsi="Liberation Serif" w:cs="Calibri"/>
                <w:color w:val="000000"/>
                <w:sz w:val="20"/>
                <w:szCs w:val="20"/>
              </w:rPr>
            </w:pPr>
            <w:r w:rsidRPr="006C5E13">
              <w:rPr>
                <w:rFonts w:ascii="Liberation Serif" w:hAnsi="Liberation Serif" w:cs="Calibri"/>
                <w:color w:val="000000"/>
                <w:sz w:val="20"/>
                <w:szCs w:val="20"/>
              </w:rPr>
              <w:t>д. Яр</w:t>
            </w:r>
          </w:p>
        </w:tc>
        <w:tc>
          <w:tcPr>
            <w:tcW w:w="2480" w:type="dxa"/>
            <w:vAlign w:val="bottom"/>
          </w:tcPr>
          <w:p w14:paraId="64FECF09" w14:textId="58A67FCD" w:rsidR="00403935" w:rsidRPr="006C5E13" w:rsidRDefault="00403935" w:rsidP="00403935">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46</w:t>
            </w:r>
          </w:p>
        </w:tc>
        <w:tc>
          <w:tcPr>
            <w:tcW w:w="2481" w:type="dxa"/>
          </w:tcPr>
          <w:p w14:paraId="1E596E34" w14:textId="64DF27D4" w:rsidR="00403935" w:rsidRPr="006C5E13" w:rsidRDefault="00403935" w:rsidP="00403935">
            <w:pPr>
              <w:contextualSpacing/>
              <w:jc w:val="center"/>
              <w:rPr>
                <w:rFonts w:ascii="Liberation Serif" w:hAnsi="Liberation Serif"/>
                <w:sz w:val="20"/>
                <w:szCs w:val="20"/>
              </w:rPr>
            </w:pPr>
            <w:r w:rsidRPr="006C5E13">
              <w:rPr>
                <w:rFonts w:ascii="Liberation Serif" w:hAnsi="Liberation Serif"/>
                <w:sz w:val="20"/>
                <w:szCs w:val="20"/>
              </w:rPr>
              <w:t>1</w:t>
            </w:r>
          </w:p>
        </w:tc>
      </w:tr>
    </w:tbl>
    <w:p w14:paraId="1C9CE1F4" w14:textId="2C01E135"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Наружное пожаротушение объектов предусматривается от пожарных гидрантов, устанавливаемых в колодцах сети водопровода. Запас воды на наружное пожаротушение хранится в существующих пожарных резервуа</w:t>
      </w:r>
      <w:r w:rsidR="00785369" w:rsidRPr="006C5E13">
        <w:rPr>
          <w:rFonts w:ascii="Liberation Serif" w:hAnsi="Liberation Serif"/>
          <w:sz w:val="28"/>
          <w:szCs w:val="28"/>
        </w:rPr>
        <w:t>рах, располагаемых на</w:t>
      </w:r>
      <w:r w:rsidR="009154D9" w:rsidRPr="006C5E13">
        <w:rPr>
          <w:rFonts w:ascii="Liberation Serif" w:hAnsi="Liberation Serif"/>
          <w:sz w:val="28"/>
          <w:szCs w:val="28"/>
        </w:rPr>
        <w:t xml:space="preserve"> </w:t>
      </w:r>
      <w:r w:rsidR="00785369" w:rsidRPr="006C5E13">
        <w:rPr>
          <w:rFonts w:ascii="Liberation Serif" w:hAnsi="Liberation Serif"/>
          <w:sz w:val="28"/>
          <w:szCs w:val="28"/>
        </w:rPr>
        <w:t>территории</w:t>
      </w:r>
      <w:r w:rsidRPr="006C5E13">
        <w:rPr>
          <w:rFonts w:ascii="Liberation Serif" w:hAnsi="Liberation Serif"/>
          <w:sz w:val="28"/>
          <w:szCs w:val="28"/>
        </w:rPr>
        <w:t>.</w:t>
      </w:r>
    </w:p>
    <w:p w14:paraId="4995125A" w14:textId="77777777"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Внутреннее пожаротушение осуществляется от систем внутреннего водопровода зданий, с установкой кранов с цапкой и шлангов. Хранение воды на внутреннее пожаротушение предусмотрено также в резервуарах чистой воды. </w:t>
      </w:r>
    </w:p>
    <w:p w14:paraId="4F658B39" w14:textId="683E8601" w:rsidR="00B14153" w:rsidRPr="006C5E13" w:rsidRDefault="00DB23AF" w:rsidP="00B14153">
      <w:pPr>
        <w:pStyle w:val="5"/>
        <w:tabs>
          <w:tab w:val="left" w:pos="2268"/>
        </w:tabs>
        <w:ind w:firstLine="426"/>
        <w:contextualSpacing/>
        <w:rPr>
          <w:rFonts w:ascii="Liberation Serif" w:hAnsi="Liberation Serif"/>
          <w:b/>
          <w:sz w:val="28"/>
          <w:szCs w:val="28"/>
        </w:rPr>
      </w:pPr>
      <w:r>
        <w:rPr>
          <w:rFonts w:ascii="Liberation Serif" w:hAnsi="Liberation Serif"/>
          <w:b/>
          <w:sz w:val="28"/>
          <w:szCs w:val="28"/>
        </w:rPr>
        <w:lastRenderedPageBreak/>
        <w:t>Мероприятия</w:t>
      </w:r>
      <w:r w:rsidR="00B14153" w:rsidRPr="006C5E13">
        <w:rPr>
          <w:rFonts w:ascii="Liberation Serif" w:hAnsi="Liberation Serif"/>
          <w:b/>
          <w:sz w:val="28"/>
          <w:szCs w:val="28"/>
        </w:rPr>
        <w:t>:</w:t>
      </w:r>
    </w:p>
    <w:p w14:paraId="71CE6F3E" w14:textId="77777777" w:rsidR="00B14153" w:rsidRPr="006C5E13" w:rsidRDefault="00B14153" w:rsidP="00B14153">
      <w:pPr>
        <w:ind w:firstLine="426"/>
        <w:contextualSpacing/>
        <w:rPr>
          <w:rFonts w:ascii="Liberation Serif" w:hAnsi="Liberation Serif"/>
        </w:rPr>
      </w:pPr>
      <w:r w:rsidRPr="006C5E13">
        <w:rPr>
          <w:rFonts w:ascii="Liberation Serif" w:hAnsi="Liberation Serif"/>
        </w:rPr>
        <w:t>(расположение планируемых к строительству объектов будет уточняться при разработке проектной документации)</w:t>
      </w:r>
    </w:p>
    <w:p w14:paraId="178E8394" w14:textId="6A21FF10" w:rsidR="00B14153" w:rsidRPr="006C5E13" w:rsidRDefault="00B14153" w:rsidP="005E715A">
      <w:pPr>
        <w:pStyle w:val="afa"/>
        <w:numPr>
          <w:ilvl w:val="0"/>
          <w:numId w:val="13"/>
        </w:numPr>
        <w:ind w:left="0" w:firstLine="426"/>
        <w:jc w:val="both"/>
        <w:rPr>
          <w:rFonts w:ascii="Liberation Serif" w:hAnsi="Liberation Serif"/>
          <w:sz w:val="28"/>
          <w:szCs w:val="28"/>
        </w:rPr>
      </w:pPr>
      <w:r w:rsidRPr="006C5E13">
        <w:rPr>
          <w:rFonts w:ascii="Liberation Serif" w:hAnsi="Liberation Serif"/>
          <w:sz w:val="28"/>
          <w:szCs w:val="28"/>
        </w:rPr>
        <w:t>Пожарно</w:t>
      </w:r>
      <w:r w:rsidR="00A83AC7">
        <w:rPr>
          <w:rFonts w:ascii="Liberation Serif" w:hAnsi="Liberation Serif"/>
          <w:sz w:val="28"/>
          <w:szCs w:val="28"/>
        </w:rPr>
        <w:t>е депо</w:t>
      </w:r>
      <w:r w:rsidR="009B2D9A">
        <w:rPr>
          <w:rFonts w:ascii="Liberation Serif" w:hAnsi="Liberation Serif"/>
          <w:sz w:val="28"/>
          <w:szCs w:val="28"/>
        </w:rPr>
        <w:t xml:space="preserve"> </w:t>
      </w:r>
      <w:proofErr w:type="spellStart"/>
      <w:r w:rsidR="009B2D9A">
        <w:rPr>
          <w:rFonts w:ascii="Liberation Serif" w:hAnsi="Liberation Serif"/>
          <w:sz w:val="28"/>
          <w:szCs w:val="28"/>
        </w:rPr>
        <w:t>д.Ляпуново</w:t>
      </w:r>
      <w:proofErr w:type="spellEnd"/>
      <w:r w:rsidRPr="006C5E13">
        <w:rPr>
          <w:rFonts w:ascii="Liberation Serif" w:hAnsi="Liberation Serif"/>
          <w:sz w:val="28"/>
          <w:szCs w:val="28"/>
        </w:rPr>
        <w:t>.</w:t>
      </w:r>
    </w:p>
    <w:p w14:paraId="28C5ACF5" w14:textId="77777777" w:rsidR="005951F7" w:rsidRPr="006C5E13" w:rsidRDefault="005951F7" w:rsidP="005E715A">
      <w:pPr>
        <w:keepNext/>
        <w:numPr>
          <w:ilvl w:val="2"/>
          <w:numId w:val="5"/>
        </w:numPr>
        <w:ind w:left="0" w:firstLine="426"/>
        <w:contextualSpacing/>
        <w:jc w:val="both"/>
        <w:outlineLvl w:val="3"/>
        <w:rPr>
          <w:rFonts w:ascii="Liberation Serif" w:hAnsi="Liberation Serif"/>
          <w:sz w:val="28"/>
          <w:szCs w:val="28"/>
        </w:rPr>
      </w:pPr>
      <w:r w:rsidRPr="006C5E13">
        <w:rPr>
          <w:rFonts w:ascii="Liberation Serif" w:hAnsi="Liberation Serif"/>
          <w:i/>
          <w:sz w:val="28"/>
          <w:szCs w:val="28"/>
        </w:rPr>
        <w:t>Электроснабжение и слаботочные устройства</w:t>
      </w:r>
    </w:p>
    <w:p w14:paraId="68A199B3" w14:textId="6BC54656" w:rsidR="005951F7" w:rsidRPr="006C5E13" w:rsidRDefault="009A7E4C" w:rsidP="00E47E08">
      <w:pPr>
        <w:ind w:firstLine="426"/>
        <w:contextualSpacing/>
        <w:jc w:val="both"/>
        <w:rPr>
          <w:rFonts w:ascii="Liberation Serif" w:hAnsi="Liberation Serif"/>
          <w:sz w:val="28"/>
          <w:szCs w:val="28"/>
        </w:rPr>
      </w:pPr>
      <w:r w:rsidRPr="006C5E13">
        <w:rPr>
          <w:rFonts w:ascii="Liberation Serif" w:hAnsi="Liberation Serif"/>
          <w:color w:val="000000" w:themeColor="text1"/>
          <w:sz w:val="28"/>
          <w:szCs w:val="28"/>
        </w:rPr>
        <w:t>Схемой территориального планирования</w:t>
      </w:r>
      <w:r w:rsidR="005951F7" w:rsidRPr="006C5E13">
        <w:rPr>
          <w:rFonts w:ascii="Liberation Serif" w:hAnsi="Liberation Serif"/>
          <w:color w:val="000000" w:themeColor="text1"/>
          <w:sz w:val="28"/>
          <w:szCs w:val="28"/>
        </w:rPr>
        <w:t xml:space="preserve"> </w:t>
      </w:r>
      <w:r w:rsidR="00226410" w:rsidRPr="006C5E13">
        <w:rPr>
          <w:rFonts w:ascii="Liberation Serif" w:hAnsi="Liberation Serif"/>
          <w:color w:val="000000" w:themeColor="text1"/>
          <w:sz w:val="28"/>
          <w:szCs w:val="28"/>
        </w:rPr>
        <w:t>предусматривается</w:t>
      </w:r>
      <w:r w:rsidR="005951F7" w:rsidRPr="006C5E13">
        <w:rPr>
          <w:rFonts w:ascii="Liberation Serif" w:hAnsi="Liberation Serif"/>
          <w:color w:val="000000" w:themeColor="text1"/>
          <w:sz w:val="28"/>
          <w:szCs w:val="28"/>
        </w:rPr>
        <w:t xml:space="preserve"> развитие жилых и промышленных территорий в границах населенных пунктов. </w:t>
      </w:r>
      <w:r w:rsidR="005951F7" w:rsidRPr="006C5E13">
        <w:rPr>
          <w:rFonts w:ascii="Liberation Serif" w:hAnsi="Liberation Serif"/>
          <w:sz w:val="28"/>
          <w:szCs w:val="28"/>
        </w:rPr>
        <w:t>Расчетные нагрузки на вводах жилых и общественно-коммунальных зданий приняты по паспортам типовых и индивидуальных проектов. Трансформаторные подстанции 10/0,4кВ располагаются в центре нагрузок с учетом наиболее экономичного расположения сетей 10 и 0,4кВ для электропитания потребителей на уровне перспективных норм. Необходимость строитель</w:t>
      </w:r>
      <w:r w:rsidR="00E72057" w:rsidRPr="006C5E13">
        <w:rPr>
          <w:rFonts w:ascii="Liberation Serif" w:hAnsi="Liberation Serif"/>
          <w:sz w:val="28"/>
          <w:szCs w:val="28"/>
        </w:rPr>
        <w:t>ства новых ВЛ10кВ и ТП-10/0,4кВ,</w:t>
      </w:r>
      <w:r w:rsidR="005951F7" w:rsidRPr="006C5E13">
        <w:rPr>
          <w:rFonts w:ascii="Liberation Serif" w:hAnsi="Liberation Serif"/>
          <w:sz w:val="28"/>
          <w:szCs w:val="28"/>
        </w:rPr>
        <w:t xml:space="preserve"> их характеристики, типы и мощности трансформаторов будут определятся при проектировании</w:t>
      </w:r>
      <w:r w:rsidR="00E72057" w:rsidRPr="006C5E13">
        <w:rPr>
          <w:rFonts w:ascii="Liberation Serif" w:hAnsi="Liberation Serif"/>
          <w:sz w:val="28"/>
          <w:szCs w:val="28"/>
        </w:rPr>
        <w:t xml:space="preserve"> новой застройки</w:t>
      </w:r>
      <w:r w:rsidR="005951F7" w:rsidRPr="006C5E13">
        <w:rPr>
          <w:rFonts w:ascii="Liberation Serif" w:hAnsi="Liberation Serif"/>
          <w:sz w:val="28"/>
          <w:szCs w:val="28"/>
        </w:rPr>
        <w:t>.</w:t>
      </w:r>
    </w:p>
    <w:p w14:paraId="68D7C004" w14:textId="77777777" w:rsidR="00E72057" w:rsidRPr="006C5E13" w:rsidRDefault="00E72057" w:rsidP="00E47E08">
      <w:pPr>
        <w:ind w:firstLine="426"/>
        <w:contextualSpacing/>
        <w:jc w:val="both"/>
        <w:rPr>
          <w:rFonts w:ascii="Liberation Serif" w:hAnsi="Liberation Serif"/>
          <w:sz w:val="28"/>
          <w:szCs w:val="28"/>
        </w:rPr>
      </w:pPr>
      <w:r w:rsidRPr="006C5E13">
        <w:rPr>
          <w:rFonts w:ascii="Liberation Serif" w:hAnsi="Liberation Serif"/>
          <w:sz w:val="28"/>
          <w:szCs w:val="28"/>
        </w:rPr>
        <w:t>Необходима замена ветхого оборудования и модернизация сетей.</w:t>
      </w:r>
    </w:p>
    <w:p w14:paraId="62F21A58" w14:textId="226F2192" w:rsidR="000977CA" w:rsidRPr="006C5E13" w:rsidRDefault="000977CA" w:rsidP="00E47E08">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 xml:space="preserve">Мероприятия по развитию системы </w:t>
      </w:r>
      <w:r w:rsidR="00E63C5A" w:rsidRPr="006C5E13">
        <w:rPr>
          <w:rFonts w:ascii="Liberation Serif" w:hAnsi="Liberation Serif"/>
          <w:b/>
          <w:sz w:val="28"/>
          <w:szCs w:val="28"/>
        </w:rPr>
        <w:t>электроснабжения</w:t>
      </w:r>
      <w:r w:rsidRPr="006C5E13">
        <w:rPr>
          <w:rFonts w:ascii="Liberation Serif" w:hAnsi="Liberation Serif"/>
          <w:b/>
          <w:sz w:val="28"/>
          <w:szCs w:val="28"/>
        </w:rPr>
        <w:t>:</w:t>
      </w:r>
    </w:p>
    <w:p w14:paraId="7CE98EFC" w14:textId="77777777" w:rsidR="000977CA" w:rsidRPr="006C5E13" w:rsidRDefault="000977CA" w:rsidP="00E47E08">
      <w:pPr>
        <w:ind w:firstLine="426"/>
        <w:contextualSpacing/>
        <w:rPr>
          <w:rFonts w:ascii="Liberation Serif" w:hAnsi="Liberation Serif"/>
        </w:rPr>
      </w:pPr>
      <w:r w:rsidRPr="006C5E13">
        <w:rPr>
          <w:rFonts w:ascii="Liberation Serif" w:hAnsi="Liberation Serif"/>
        </w:rPr>
        <w:t>(расположение планируемых к строительству объектов будет уточняться при разработке проектной документации)</w:t>
      </w:r>
    </w:p>
    <w:p w14:paraId="336EDED0" w14:textId="26D226A4" w:rsidR="000977CA" w:rsidRPr="006C5E13" w:rsidRDefault="0005762F" w:rsidP="005E715A">
      <w:pPr>
        <w:pStyle w:val="afa"/>
        <w:numPr>
          <w:ilvl w:val="0"/>
          <w:numId w:val="13"/>
        </w:numPr>
        <w:ind w:left="0" w:firstLine="426"/>
        <w:jc w:val="both"/>
        <w:rPr>
          <w:rFonts w:ascii="Liberation Serif" w:hAnsi="Liberation Serif"/>
          <w:sz w:val="28"/>
          <w:szCs w:val="28"/>
        </w:rPr>
      </w:pPr>
      <w:r>
        <w:rPr>
          <w:rFonts w:ascii="Liberation Serif" w:hAnsi="Liberation Serif"/>
          <w:sz w:val="28"/>
          <w:szCs w:val="28"/>
        </w:rPr>
        <w:t>строительство</w:t>
      </w:r>
      <w:r w:rsidRPr="0005762F">
        <w:rPr>
          <w:rFonts w:ascii="Liberation Serif" w:hAnsi="Liberation Serif"/>
          <w:sz w:val="28"/>
          <w:szCs w:val="28"/>
          <w:lang w:val="en-US"/>
        </w:rPr>
        <w:t xml:space="preserve"> </w:t>
      </w:r>
      <w:r>
        <w:rPr>
          <w:rFonts w:ascii="Liberation Serif" w:hAnsi="Liberation Serif"/>
          <w:sz w:val="28"/>
          <w:szCs w:val="28"/>
        </w:rPr>
        <w:t>линии электропередач</w:t>
      </w:r>
      <w:r w:rsidRPr="0005762F">
        <w:rPr>
          <w:rFonts w:ascii="Liberation Serif" w:hAnsi="Liberation Serif"/>
          <w:sz w:val="28"/>
          <w:szCs w:val="28"/>
          <w:lang w:val="en-US"/>
        </w:rPr>
        <w:t xml:space="preserve"> </w:t>
      </w:r>
      <w:r w:rsidR="009A7E4C" w:rsidRPr="006C5E13">
        <w:rPr>
          <w:rFonts w:ascii="Liberation Serif" w:hAnsi="Liberation Serif"/>
          <w:sz w:val="28"/>
          <w:szCs w:val="28"/>
          <w:lang w:val="en-US"/>
        </w:rPr>
        <w:t xml:space="preserve">35 </w:t>
      </w:r>
      <w:proofErr w:type="spellStart"/>
      <w:r w:rsidR="009A7E4C" w:rsidRPr="006C5E13">
        <w:rPr>
          <w:rFonts w:ascii="Liberation Serif" w:hAnsi="Liberation Serif"/>
          <w:sz w:val="28"/>
          <w:szCs w:val="28"/>
          <w:lang w:val="en-US"/>
        </w:rPr>
        <w:t>кВ</w:t>
      </w:r>
      <w:proofErr w:type="spellEnd"/>
      <w:r w:rsidR="009A7E4C" w:rsidRPr="006C5E13">
        <w:rPr>
          <w:rFonts w:ascii="Liberation Serif" w:hAnsi="Liberation Serif"/>
          <w:sz w:val="28"/>
          <w:szCs w:val="28"/>
          <w:lang w:val="en-US"/>
        </w:rPr>
        <w:t>.</w:t>
      </w:r>
    </w:p>
    <w:p w14:paraId="624A9AE8" w14:textId="77777777" w:rsidR="005951F7" w:rsidRPr="006C5E13" w:rsidRDefault="005951F7" w:rsidP="005E715A">
      <w:pPr>
        <w:keepNext/>
        <w:numPr>
          <w:ilvl w:val="2"/>
          <w:numId w:val="5"/>
        </w:numPr>
        <w:ind w:left="0" w:firstLine="426"/>
        <w:contextualSpacing/>
        <w:jc w:val="both"/>
        <w:outlineLvl w:val="3"/>
        <w:rPr>
          <w:rFonts w:ascii="Liberation Serif" w:hAnsi="Liberation Serif"/>
          <w:i/>
          <w:sz w:val="28"/>
          <w:szCs w:val="28"/>
        </w:rPr>
      </w:pPr>
      <w:r w:rsidRPr="006C5E13">
        <w:rPr>
          <w:rFonts w:ascii="Liberation Serif" w:hAnsi="Liberation Serif"/>
          <w:i/>
          <w:sz w:val="28"/>
          <w:szCs w:val="28"/>
        </w:rPr>
        <w:t>Газоснабжение</w:t>
      </w:r>
    </w:p>
    <w:p w14:paraId="6E188379" w14:textId="77777777" w:rsidR="001253BD" w:rsidRPr="006C5E13" w:rsidRDefault="001253BD" w:rsidP="00E47E08">
      <w:pPr>
        <w:ind w:firstLine="425"/>
        <w:contextualSpacing/>
        <w:jc w:val="both"/>
        <w:rPr>
          <w:rFonts w:ascii="Liberation Serif" w:hAnsi="Liberation Serif"/>
          <w:sz w:val="28"/>
          <w:szCs w:val="28"/>
        </w:rPr>
      </w:pPr>
      <w:r w:rsidRPr="006C5E13">
        <w:rPr>
          <w:rFonts w:ascii="Liberation Serif" w:hAnsi="Liberation Serif"/>
          <w:sz w:val="28"/>
          <w:szCs w:val="28"/>
        </w:rPr>
        <w:t>В каждом доме (квартире) предусмотрена установка:</w:t>
      </w:r>
    </w:p>
    <w:p w14:paraId="3D789B57" w14:textId="34153899" w:rsidR="001253BD" w:rsidRPr="006C5E13" w:rsidRDefault="001253BD" w:rsidP="005E715A">
      <w:pPr>
        <w:pStyle w:val="afa"/>
        <w:numPr>
          <w:ilvl w:val="0"/>
          <w:numId w:val="9"/>
        </w:numPr>
        <w:ind w:left="0" w:firstLine="426"/>
        <w:jc w:val="both"/>
        <w:rPr>
          <w:rFonts w:ascii="Liberation Serif" w:hAnsi="Liberation Serif"/>
          <w:sz w:val="28"/>
          <w:szCs w:val="28"/>
        </w:rPr>
      </w:pPr>
      <w:r w:rsidRPr="006C5E13">
        <w:rPr>
          <w:rFonts w:ascii="Liberation Serif" w:hAnsi="Liberation Serif"/>
          <w:sz w:val="28"/>
          <w:szCs w:val="28"/>
        </w:rPr>
        <w:t xml:space="preserve">для цели </w:t>
      </w:r>
      <w:proofErr w:type="spellStart"/>
      <w:r w:rsidRPr="006C5E13">
        <w:rPr>
          <w:rFonts w:ascii="Liberation Serif" w:hAnsi="Liberation Serif"/>
          <w:sz w:val="28"/>
          <w:szCs w:val="28"/>
        </w:rPr>
        <w:t>пищеприготовления</w:t>
      </w:r>
      <w:proofErr w:type="spellEnd"/>
      <w:r w:rsidRPr="006C5E13">
        <w:rPr>
          <w:rFonts w:ascii="Liberation Serif" w:hAnsi="Liberation Serif"/>
          <w:sz w:val="28"/>
          <w:szCs w:val="28"/>
        </w:rPr>
        <w:t xml:space="preserve"> - газовая </w:t>
      </w:r>
      <w:proofErr w:type="spellStart"/>
      <w:r w:rsidRPr="006C5E13">
        <w:rPr>
          <w:rFonts w:ascii="Liberation Serif" w:hAnsi="Liberation Serif"/>
          <w:sz w:val="28"/>
          <w:szCs w:val="28"/>
        </w:rPr>
        <w:t>четырехконфорочная</w:t>
      </w:r>
      <w:proofErr w:type="spellEnd"/>
      <w:r w:rsidRPr="006C5E13">
        <w:rPr>
          <w:rFonts w:ascii="Liberation Serif" w:hAnsi="Liberation Serif"/>
          <w:sz w:val="28"/>
          <w:szCs w:val="28"/>
        </w:rPr>
        <w:t xml:space="preserve"> плита;</w:t>
      </w:r>
    </w:p>
    <w:p w14:paraId="56EC1F1D" w14:textId="3C2CFFF9" w:rsidR="001253BD" w:rsidRPr="006C5E13" w:rsidRDefault="001253BD" w:rsidP="005E715A">
      <w:pPr>
        <w:pStyle w:val="afa"/>
        <w:numPr>
          <w:ilvl w:val="0"/>
          <w:numId w:val="9"/>
        </w:numPr>
        <w:ind w:left="0" w:firstLine="426"/>
        <w:jc w:val="both"/>
        <w:rPr>
          <w:rFonts w:ascii="Liberation Serif" w:hAnsi="Liberation Serif"/>
          <w:sz w:val="28"/>
          <w:szCs w:val="28"/>
        </w:rPr>
      </w:pPr>
      <w:r w:rsidRPr="006C5E13">
        <w:rPr>
          <w:rFonts w:ascii="Liberation Serif" w:hAnsi="Liberation Serif"/>
          <w:sz w:val="28"/>
          <w:szCs w:val="28"/>
        </w:rPr>
        <w:t xml:space="preserve">для отопления и горячего водоснабжения - автоматизированный двухконтурный котел на газовом топливе (в случае автономного теплоснабжения). </w:t>
      </w:r>
    </w:p>
    <w:p w14:paraId="3B727274" w14:textId="2F35C29E" w:rsidR="001253BD" w:rsidRPr="006C5E13" w:rsidRDefault="001253BD" w:rsidP="00E47E08">
      <w:pPr>
        <w:ind w:firstLine="425"/>
        <w:contextualSpacing/>
        <w:jc w:val="both"/>
        <w:rPr>
          <w:rFonts w:ascii="Liberation Serif" w:hAnsi="Liberation Serif"/>
          <w:sz w:val="28"/>
          <w:szCs w:val="28"/>
        </w:rPr>
      </w:pPr>
      <w:r w:rsidRPr="006C5E13">
        <w:rPr>
          <w:rFonts w:ascii="Liberation Serif" w:hAnsi="Liberation Serif"/>
          <w:sz w:val="28"/>
          <w:szCs w:val="28"/>
        </w:rPr>
        <w:t xml:space="preserve">Для поквартирных систем отопления следует применять автоматизированные </w:t>
      </w:r>
      <w:proofErr w:type="spellStart"/>
      <w:r w:rsidRPr="006C5E13">
        <w:rPr>
          <w:rFonts w:ascii="Liberation Serif" w:hAnsi="Liberation Serif"/>
          <w:sz w:val="28"/>
          <w:szCs w:val="28"/>
        </w:rPr>
        <w:t>теплогенераторы</w:t>
      </w:r>
      <w:proofErr w:type="spellEnd"/>
      <w:r w:rsidRPr="006C5E13">
        <w:rPr>
          <w:rFonts w:ascii="Liberation Serif" w:hAnsi="Liberation Serif"/>
          <w:sz w:val="28"/>
          <w:szCs w:val="28"/>
        </w:rPr>
        <w:t xml:space="preserve"> на газовом топливе с герметичными (закрытыми) камерами сгорания (типа «С») полной заводской готовности. Суммарная производительность </w:t>
      </w:r>
      <w:proofErr w:type="spellStart"/>
      <w:r w:rsidRPr="006C5E13">
        <w:rPr>
          <w:rFonts w:ascii="Liberation Serif" w:hAnsi="Liberation Serif"/>
          <w:sz w:val="28"/>
          <w:szCs w:val="28"/>
        </w:rPr>
        <w:t>теплогенераторов</w:t>
      </w:r>
      <w:proofErr w:type="spellEnd"/>
      <w:r w:rsidRPr="006C5E13">
        <w:rPr>
          <w:rFonts w:ascii="Liberation Serif" w:hAnsi="Liberation Serif"/>
          <w:sz w:val="28"/>
          <w:szCs w:val="28"/>
        </w:rPr>
        <w:t xml:space="preserve"> (котлов) не должна превышать 100 кВт при размещении в </w:t>
      </w:r>
      <w:proofErr w:type="spellStart"/>
      <w:r w:rsidRPr="006C5E13">
        <w:rPr>
          <w:rFonts w:ascii="Liberation Serif" w:hAnsi="Liberation Serif"/>
          <w:sz w:val="28"/>
          <w:szCs w:val="28"/>
        </w:rPr>
        <w:t>теплогенераторных</w:t>
      </w:r>
      <w:proofErr w:type="spellEnd"/>
      <w:r w:rsidRPr="006C5E13">
        <w:rPr>
          <w:rFonts w:ascii="Liberation Serif" w:hAnsi="Liberation Serif"/>
          <w:sz w:val="28"/>
          <w:szCs w:val="28"/>
        </w:rPr>
        <w:t xml:space="preserve"> и 35 кВт - при размещении в кухнях.</w:t>
      </w:r>
    </w:p>
    <w:p w14:paraId="309D9A98" w14:textId="77777777" w:rsidR="001253BD" w:rsidRPr="006C5E13" w:rsidRDefault="001253BD" w:rsidP="00E47E08">
      <w:pPr>
        <w:ind w:firstLine="425"/>
        <w:contextualSpacing/>
        <w:jc w:val="both"/>
        <w:rPr>
          <w:rFonts w:ascii="Liberation Serif" w:hAnsi="Liberation Serif"/>
          <w:sz w:val="28"/>
          <w:szCs w:val="28"/>
        </w:rPr>
      </w:pPr>
      <w:r w:rsidRPr="006C5E13">
        <w:rPr>
          <w:rFonts w:ascii="Liberation Serif" w:hAnsi="Liberation Serif"/>
          <w:sz w:val="28"/>
          <w:szCs w:val="28"/>
        </w:rPr>
        <w:t>Внутриквартальные газопроводы низкого и среднего давления проектируются при выполнении рабочего проекта газоснабжения квартала. Диаметры газопроводов и потери давления на участках газопроводов рассчитываются и уточняются с применением специальных программ для расчета газопроводов.</w:t>
      </w:r>
    </w:p>
    <w:p w14:paraId="0B474027" w14:textId="43324BCD" w:rsidR="005951F7" w:rsidRPr="006C5E13" w:rsidRDefault="001253BD" w:rsidP="00E47E08">
      <w:pPr>
        <w:ind w:firstLine="425"/>
        <w:contextualSpacing/>
        <w:jc w:val="both"/>
        <w:rPr>
          <w:rFonts w:ascii="Liberation Serif" w:hAnsi="Liberation Serif"/>
          <w:sz w:val="28"/>
          <w:szCs w:val="28"/>
        </w:rPr>
      </w:pPr>
      <w:r w:rsidRPr="006C5E13">
        <w:rPr>
          <w:rFonts w:ascii="Liberation Serif" w:hAnsi="Liberation Serif"/>
          <w:sz w:val="28"/>
          <w:szCs w:val="28"/>
        </w:rPr>
        <w:t>Количество ГРП (ШРП) принимается с учетом оптимального радиуса действия в соответствии с нагрузками. Расчетное среднее давление на входе в ГРП - 0,6 МПа, на выходе – 3000-2000 Па. Перед объектами газопотребления необходимо предусмотреть установку отключающих устройств.</w:t>
      </w:r>
    </w:p>
    <w:p w14:paraId="5075F2E7" w14:textId="212289BE" w:rsidR="000977CA" w:rsidRPr="006C5E13" w:rsidRDefault="000977CA" w:rsidP="00E47E08">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 xml:space="preserve">Мероприятия по развитию системы </w:t>
      </w:r>
      <w:r w:rsidR="00E63C5A" w:rsidRPr="006C5E13">
        <w:rPr>
          <w:rFonts w:ascii="Liberation Serif" w:hAnsi="Liberation Serif"/>
          <w:b/>
          <w:sz w:val="28"/>
          <w:szCs w:val="28"/>
        </w:rPr>
        <w:t>газоснабжения</w:t>
      </w:r>
      <w:r w:rsidRPr="006C5E13">
        <w:rPr>
          <w:rFonts w:ascii="Liberation Serif" w:hAnsi="Liberation Serif"/>
          <w:b/>
          <w:sz w:val="28"/>
          <w:szCs w:val="28"/>
        </w:rPr>
        <w:t>:</w:t>
      </w:r>
    </w:p>
    <w:p w14:paraId="57F47935" w14:textId="77777777" w:rsidR="000977CA" w:rsidRPr="006C5E13" w:rsidRDefault="000977CA" w:rsidP="00E47E08">
      <w:pPr>
        <w:ind w:firstLine="426"/>
        <w:contextualSpacing/>
        <w:rPr>
          <w:rFonts w:ascii="Liberation Serif" w:hAnsi="Liberation Serif"/>
        </w:rPr>
      </w:pPr>
      <w:r w:rsidRPr="006C5E13">
        <w:rPr>
          <w:rFonts w:ascii="Liberation Serif" w:hAnsi="Liberation Serif"/>
        </w:rPr>
        <w:t>(расположение планируемых к строительству объектов будет уточняться при разработке проектной документации)</w:t>
      </w:r>
    </w:p>
    <w:p w14:paraId="6FAD5D26" w14:textId="29F1DA26" w:rsidR="00120BE8" w:rsidRPr="006C5E13" w:rsidRDefault="009A7E4C" w:rsidP="005E715A">
      <w:pPr>
        <w:pStyle w:val="afa"/>
        <w:numPr>
          <w:ilvl w:val="0"/>
          <w:numId w:val="13"/>
        </w:numPr>
        <w:ind w:left="0" w:firstLine="426"/>
        <w:jc w:val="both"/>
        <w:rPr>
          <w:rFonts w:ascii="Liberation Serif" w:hAnsi="Liberation Serif"/>
          <w:sz w:val="28"/>
          <w:szCs w:val="28"/>
        </w:rPr>
      </w:pPr>
      <w:bookmarkStart w:id="104" w:name="_Toc77767597"/>
      <w:bookmarkStart w:id="105" w:name="_Toc85554590"/>
      <w:r w:rsidRPr="006C5E13">
        <w:rPr>
          <w:rFonts w:ascii="Liberation Serif" w:hAnsi="Liberation Serif"/>
          <w:sz w:val="28"/>
          <w:szCs w:val="28"/>
        </w:rPr>
        <w:t xml:space="preserve">строительство </w:t>
      </w:r>
      <w:r w:rsidR="009D1A23" w:rsidRPr="006C5E13">
        <w:rPr>
          <w:rFonts w:ascii="Liberation Serif" w:hAnsi="Liberation Serif"/>
          <w:sz w:val="28"/>
          <w:szCs w:val="28"/>
        </w:rPr>
        <w:t>г</w:t>
      </w:r>
      <w:r w:rsidRPr="006C5E13">
        <w:rPr>
          <w:rFonts w:ascii="Liberation Serif" w:hAnsi="Liberation Serif"/>
          <w:sz w:val="28"/>
          <w:szCs w:val="28"/>
        </w:rPr>
        <w:t>азопровод-отвод на ГРС Туринская Слобода</w:t>
      </w:r>
      <w:r w:rsidR="009D1A23" w:rsidRPr="006C5E13">
        <w:rPr>
          <w:rFonts w:ascii="Liberation Serif" w:hAnsi="Liberation Serif"/>
          <w:sz w:val="28"/>
          <w:szCs w:val="28"/>
        </w:rPr>
        <w:t>;</w:t>
      </w:r>
    </w:p>
    <w:p w14:paraId="4E5A8FF1" w14:textId="74A1535B" w:rsidR="009D1A23" w:rsidRPr="006C5E13" w:rsidRDefault="0005762F" w:rsidP="005E715A">
      <w:pPr>
        <w:pStyle w:val="afa"/>
        <w:numPr>
          <w:ilvl w:val="0"/>
          <w:numId w:val="13"/>
        </w:numPr>
        <w:ind w:left="0" w:firstLine="426"/>
        <w:jc w:val="both"/>
        <w:rPr>
          <w:rFonts w:ascii="Liberation Serif" w:hAnsi="Liberation Serif"/>
          <w:sz w:val="28"/>
          <w:szCs w:val="28"/>
        </w:rPr>
      </w:pPr>
      <w:r w:rsidRPr="006C5E13">
        <w:rPr>
          <w:rFonts w:ascii="Liberation Serif" w:hAnsi="Liberation Serif"/>
          <w:sz w:val="28"/>
          <w:szCs w:val="28"/>
        </w:rPr>
        <w:lastRenderedPageBreak/>
        <w:t xml:space="preserve">строительство </w:t>
      </w:r>
      <w:r w:rsidR="00E24623" w:rsidRPr="006C5E13">
        <w:rPr>
          <w:rFonts w:ascii="Liberation Serif" w:hAnsi="Liberation Serif"/>
          <w:sz w:val="28"/>
          <w:szCs w:val="28"/>
        </w:rPr>
        <w:t>распределительных газопроводов высокого и среднего давления;</w:t>
      </w:r>
    </w:p>
    <w:p w14:paraId="3F3E035F" w14:textId="01C1DFD9" w:rsidR="00E24623" w:rsidRPr="006C5E13" w:rsidRDefault="0005762F" w:rsidP="005E715A">
      <w:pPr>
        <w:pStyle w:val="afa"/>
        <w:numPr>
          <w:ilvl w:val="0"/>
          <w:numId w:val="13"/>
        </w:numPr>
        <w:ind w:left="0" w:firstLine="426"/>
        <w:jc w:val="both"/>
        <w:rPr>
          <w:rFonts w:ascii="Liberation Serif" w:hAnsi="Liberation Serif"/>
          <w:sz w:val="28"/>
          <w:szCs w:val="28"/>
        </w:rPr>
      </w:pPr>
      <w:r w:rsidRPr="006C5E13">
        <w:rPr>
          <w:rFonts w:ascii="Liberation Serif" w:hAnsi="Liberation Serif"/>
          <w:sz w:val="28"/>
          <w:szCs w:val="28"/>
        </w:rPr>
        <w:t xml:space="preserve">строительство </w:t>
      </w:r>
      <w:r w:rsidR="00E24623" w:rsidRPr="006C5E13">
        <w:rPr>
          <w:rFonts w:ascii="Liberation Serif" w:hAnsi="Liberation Serif"/>
          <w:sz w:val="28"/>
          <w:szCs w:val="28"/>
        </w:rPr>
        <w:t>ПРГ в населенных пунктах;</w:t>
      </w:r>
    </w:p>
    <w:p w14:paraId="64B8021A" w14:textId="4BB5B262" w:rsidR="00E24623" w:rsidRDefault="0005762F" w:rsidP="005E715A">
      <w:pPr>
        <w:pStyle w:val="afa"/>
        <w:numPr>
          <w:ilvl w:val="0"/>
          <w:numId w:val="13"/>
        </w:numPr>
        <w:ind w:left="0" w:firstLine="426"/>
        <w:jc w:val="both"/>
        <w:rPr>
          <w:rFonts w:ascii="Liberation Serif" w:hAnsi="Liberation Serif"/>
          <w:sz w:val="28"/>
          <w:szCs w:val="28"/>
        </w:rPr>
      </w:pPr>
      <w:r w:rsidRPr="006C5E13">
        <w:rPr>
          <w:rFonts w:ascii="Liberation Serif" w:hAnsi="Liberation Serif"/>
          <w:sz w:val="28"/>
          <w:szCs w:val="28"/>
        </w:rPr>
        <w:t xml:space="preserve">строительство </w:t>
      </w:r>
      <w:r w:rsidR="00E24623" w:rsidRPr="00B92ED3">
        <w:rPr>
          <w:rFonts w:ascii="Liberation Serif" w:hAnsi="Liberation Serif"/>
          <w:sz w:val="28"/>
          <w:szCs w:val="28"/>
        </w:rPr>
        <w:t>ГРС</w:t>
      </w:r>
      <w:r w:rsidR="00B92ED3">
        <w:rPr>
          <w:rFonts w:ascii="Liberation Serif" w:hAnsi="Liberation Serif"/>
          <w:sz w:val="28"/>
          <w:szCs w:val="28"/>
        </w:rPr>
        <w:t xml:space="preserve"> </w:t>
      </w:r>
      <w:r w:rsidR="00B92ED3" w:rsidRPr="00B92ED3">
        <w:rPr>
          <w:rFonts w:ascii="Liberation Serif" w:hAnsi="Liberation Serif"/>
          <w:sz w:val="28"/>
          <w:szCs w:val="28"/>
        </w:rPr>
        <w:t>п.</w:t>
      </w:r>
      <w:r w:rsidR="00B92ED3">
        <w:rPr>
          <w:rFonts w:ascii="Liberation Serif" w:hAnsi="Liberation Serif"/>
          <w:sz w:val="28"/>
          <w:szCs w:val="28"/>
        </w:rPr>
        <w:t xml:space="preserve"> </w:t>
      </w:r>
      <w:r w:rsidR="00B92ED3" w:rsidRPr="00B92ED3">
        <w:rPr>
          <w:rFonts w:ascii="Liberation Serif" w:hAnsi="Liberation Serif"/>
          <w:sz w:val="28"/>
          <w:szCs w:val="28"/>
        </w:rPr>
        <w:t>Байкалово 2</w:t>
      </w:r>
      <w:r w:rsidR="001E0C36">
        <w:rPr>
          <w:rFonts w:ascii="Liberation Serif" w:hAnsi="Liberation Serif"/>
          <w:sz w:val="28"/>
          <w:szCs w:val="28"/>
        </w:rPr>
        <w:t xml:space="preserve"> регионального значения</w:t>
      </w:r>
      <w:r w:rsidR="000514E9">
        <w:rPr>
          <w:rFonts w:ascii="Liberation Serif" w:hAnsi="Liberation Serif"/>
          <w:sz w:val="28"/>
          <w:szCs w:val="28"/>
        </w:rPr>
        <w:t>;</w:t>
      </w:r>
    </w:p>
    <w:p w14:paraId="53A7C2A9" w14:textId="0F5DF5CD" w:rsidR="000514E9" w:rsidRDefault="000514E9" w:rsidP="005E715A">
      <w:pPr>
        <w:pStyle w:val="afa"/>
        <w:numPr>
          <w:ilvl w:val="0"/>
          <w:numId w:val="13"/>
        </w:numPr>
        <w:ind w:left="0" w:firstLine="426"/>
        <w:jc w:val="both"/>
        <w:rPr>
          <w:rFonts w:ascii="Liberation Serif" w:hAnsi="Liberation Serif"/>
          <w:sz w:val="28"/>
          <w:szCs w:val="28"/>
        </w:rPr>
      </w:pPr>
      <w:r>
        <w:rPr>
          <w:rFonts w:ascii="Liberation Serif" w:hAnsi="Liberation Serif"/>
          <w:sz w:val="28"/>
          <w:szCs w:val="28"/>
        </w:rPr>
        <w:t>строительство автоматической ГРС в с. Байкалово.</w:t>
      </w:r>
    </w:p>
    <w:p w14:paraId="22AB6442" w14:textId="3E4AABE3" w:rsidR="005F4DBA" w:rsidRDefault="0040569A" w:rsidP="0040569A">
      <w:pPr>
        <w:pStyle w:val="afa"/>
        <w:ind w:left="0" w:firstLine="426"/>
        <w:jc w:val="both"/>
        <w:rPr>
          <w:rFonts w:ascii="Liberation Serif" w:hAnsi="Liberation Serif"/>
          <w:sz w:val="28"/>
          <w:szCs w:val="28"/>
        </w:rPr>
      </w:pPr>
      <w:r w:rsidRPr="0040569A">
        <w:rPr>
          <w:rFonts w:ascii="Liberation Serif" w:hAnsi="Liberation Serif"/>
          <w:sz w:val="28"/>
          <w:szCs w:val="28"/>
        </w:rPr>
        <w:t>Земельный участок с кадастровым номером 66:05:2901008:324, категория земель «Земли сельскохозяйственного назначения», разрешенное использование «Под размещение свалки» в дальнейшем планируется к переводу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461C6F48" w14:textId="77777777" w:rsidR="005F4DBA" w:rsidRDefault="005F4DBA" w:rsidP="005F4DBA">
      <w:pPr>
        <w:pStyle w:val="afa"/>
        <w:ind w:left="426"/>
        <w:jc w:val="both"/>
        <w:rPr>
          <w:rFonts w:ascii="Liberation Serif" w:hAnsi="Liberation Serif"/>
          <w:sz w:val="28"/>
          <w:szCs w:val="28"/>
        </w:rPr>
      </w:pPr>
    </w:p>
    <w:p w14:paraId="5E3BBBC0" w14:textId="0705A867" w:rsidR="005F4DBA" w:rsidRPr="006C5E13" w:rsidRDefault="005F4DBA" w:rsidP="005F4DBA">
      <w:pPr>
        <w:keepNext/>
        <w:numPr>
          <w:ilvl w:val="2"/>
          <w:numId w:val="5"/>
        </w:numPr>
        <w:ind w:left="0" w:firstLine="426"/>
        <w:contextualSpacing/>
        <w:jc w:val="both"/>
        <w:outlineLvl w:val="3"/>
        <w:rPr>
          <w:rFonts w:ascii="Liberation Serif" w:hAnsi="Liberation Serif"/>
          <w:i/>
          <w:sz w:val="28"/>
          <w:szCs w:val="28"/>
        </w:rPr>
      </w:pPr>
      <w:r>
        <w:rPr>
          <w:rFonts w:ascii="Liberation Serif" w:hAnsi="Liberation Serif"/>
          <w:i/>
          <w:sz w:val="28"/>
          <w:szCs w:val="28"/>
        </w:rPr>
        <w:t>Водоснабжение</w:t>
      </w:r>
    </w:p>
    <w:p w14:paraId="7B4C3CC8" w14:textId="232EC426" w:rsidR="005F4DBA" w:rsidRDefault="005F4DBA" w:rsidP="005F4DBA">
      <w:pPr>
        <w:ind w:firstLine="426"/>
        <w:jc w:val="both"/>
        <w:rPr>
          <w:rFonts w:ascii="Liberation Serif" w:hAnsi="Liberation Serif"/>
          <w:sz w:val="28"/>
          <w:szCs w:val="28"/>
        </w:rPr>
      </w:pPr>
      <w:r>
        <w:rPr>
          <w:rFonts w:ascii="Liberation Serif" w:hAnsi="Liberation Serif"/>
          <w:sz w:val="28"/>
          <w:szCs w:val="28"/>
        </w:rPr>
        <w:t xml:space="preserve">Система водоснабжения принята единой в границах </w:t>
      </w:r>
      <w:r w:rsidR="00DB145A">
        <w:rPr>
          <w:rFonts w:ascii="Liberation Serif" w:hAnsi="Liberation Serif"/>
          <w:sz w:val="28"/>
          <w:szCs w:val="28"/>
        </w:rPr>
        <w:t>муниципального района</w:t>
      </w:r>
      <w:r>
        <w:rPr>
          <w:rFonts w:ascii="Liberation Serif" w:hAnsi="Liberation Serif"/>
          <w:sz w:val="28"/>
          <w:szCs w:val="28"/>
        </w:rPr>
        <w:t>: системы хозяйственно-питьевого, производственного и противопожарного назначения. В связи с этим в жилых, общественных и производственных зданиях предусматриваются мероприятия по внутреннему пожаротушению, а на наружных сетях водопровода – установка гидрантов.</w:t>
      </w:r>
    </w:p>
    <w:p w14:paraId="36C4AC95" w14:textId="6FE6BA11" w:rsidR="005F4DBA" w:rsidRDefault="005F4DBA" w:rsidP="005F4DBA">
      <w:pPr>
        <w:ind w:firstLine="426"/>
        <w:jc w:val="both"/>
        <w:rPr>
          <w:rFonts w:ascii="Liberation Serif" w:hAnsi="Liberation Serif"/>
          <w:sz w:val="28"/>
          <w:szCs w:val="28"/>
        </w:rPr>
      </w:pPr>
      <w:r>
        <w:rPr>
          <w:rFonts w:ascii="Liberation Serif" w:hAnsi="Liberation Serif"/>
          <w:sz w:val="28"/>
          <w:szCs w:val="28"/>
        </w:rPr>
        <w:t xml:space="preserve">Схема водоснабжения в основном кольцевая, с отдельными тупиками </w:t>
      </w:r>
      <w:r>
        <w:rPr>
          <w:rFonts w:ascii="Liberation Serif" w:hAnsi="Liberation Serif"/>
          <w:color w:val="000000" w:themeColor="text1"/>
          <w:sz w:val="28"/>
          <w:szCs w:val="28"/>
        </w:rPr>
        <w:t>протяженностью не более 150 м</w:t>
      </w:r>
      <w:r>
        <w:rPr>
          <w:rFonts w:ascii="Liberation Serif" w:hAnsi="Liberation Serif"/>
          <w:sz w:val="28"/>
          <w:szCs w:val="28"/>
        </w:rPr>
        <w:t xml:space="preserve">. По принятой схеме водоснабжения, забираемая из скважин насосами станции 1-го подъёма, подаётся в резервуары чистой воды. </w:t>
      </w:r>
    </w:p>
    <w:p w14:paraId="2721EACA" w14:textId="77777777" w:rsidR="000D248D" w:rsidRPr="000D248D" w:rsidRDefault="000D248D" w:rsidP="000D248D">
      <w:pPr>
        <w:ind w:firstLine="426"/>
        <w:jc w:val="both"/>
        <w:rPr>
          <w:rFonts w:ascii="Liberation Serif" w:hAnsi="Liberation Serif"/>
          <w:sz w:val="28"/>
          <w:szCs w:val="28"/>
        </w:rPr>
      </w:pPr>
      <w:r w:rsidRPr="000D248D">
        <w:rPr>
          <w:rFonts w:ascii="Liberation Serif" w:hAnsi="Liberation Serif"/>
          <w:sz w:val="28"/>
          <w:szCs w:val="28"/>
        </w:rPr>
        <w:t xml:space="preserve">Проектом рекомендуется бурение и обустройство водозаборных скважин (централизованного водоснабжения, или водоснабжения через водоразборные колонки) на первый от поверхности олигоцен-четвертичный водоносный горизонт (пески) при его наличии на локальных участках либо на второй от поверхности </w:t>
      </w:r>
      <w:proofErr w:type="spellStart"/>
      <w:r w:rsidRPr="000D248D">
        <w:rPr>
          <w:rFonts w:ascii="Liberation Serif" w:hAnsi="Liberation Serif"/>
          <w:sz w:val="28"/>
          <w:szCs w:val="28"/>
        </w:rPr>
        <w:t>верхнепалеоцен-нижнеэоценовый</w:t>
      </w:r>
      <w:proofErr w:type="spellEnd"/>
      <w:r w:rsidRPr="000D248D">
        <w:rPr>
          <w:rFonts w:ascii="Liberation Serif" w:hAnsi="Liberation Serif"/>
          <w:sz w:val="28"/>
          <w:szCs w:val="28"/>
        </w:rPr>
        <w:t xml:space="preserve"> (</w:t>
      </w:r>
      <w:proofErr w:type="spellStart"/>
      <w:r w:rsidRPr="000D248D">
        <w:rPr>
          <w:rFonts w:ascii="Liberation Serif" w:hAnsi="Liberation Serif"/>
          <w:sz w:val="28"/>
          <w:szCs w:val="28"/>
        </w:rPr>
        <w:t>танетский</w:t>
      </w:r>
      <w:proofErr w:type="spellEnd"/>
      <w:r w:rsidRPr="000D248D">
        <w:rPr>
          <w:rFonts w:ascii="Liberation Serif" w:hAnsi="Liberation Serif"/>
          <w:sz w:val="28"/>
          <w:szCs w:val="28"/>
        </w:rPr>
        <w:t>, опоки) водоносный горизонт.</w:t>
      </w:r>
    </w:p>
    <w:p w14:paraId="017D134B" w14:textId="5B39196E" w:rsidR="000D248D" w:rsidRDefault="000D248D" w:rsidP="000D248D">
      <w:pPr>
        <w:ind w:firstLine="426"/>
        <w:jc w:val="both"/>
        <w:rPr>
          <w:rFonts w:ascii="Liberation Serif" w:hAnsi="Liberation Serif"/>
          <w:sz w:val="28"/>
          <w:szCs w:val="28"/>
        </w:rPr>
      </w:pPr>
      <w:r w:rsidRPr="000D248D">
        <w:rPr>
          <w:rFonts w:ascii="Liberation Serif" w:hAnsi="Liberation Serif"/>
          <w:sz w:val="28"/>
          <w:szCs w:val="28"/>
        </w:rPr>
        <w:t>С учетом природной специфики качества подземных вод и наличия превышения ряда компонентов над питьевыми нормативами обоих горизонтов (железо, марганец в первом водоносном горизонте песков; железо, марганец, аммиак, бор, бром, литий, йод, сероводород во втором водоносном горизонте опок) проектом рекомендуется внедрить локальные системы очистки воды, очистные сооружения.</w:t>
      </w:r>
    </w:p>
    <w:p w14:paraId="6F47D217" w14:textId="4100AE76" w:rsidR="005F4DBA" w:rsidRPr="006C5E13" w:rsidRDefault="005F4DBA" w:rsidP="005F4DBA">
      <w:pPr>
        <w:pStyle w:val="5"/>
        <w:tabs>
          <w:tab w:val="left" w:pos="2268"/>
        </w:tabs>
        <w:ind w:firstLine="426"/>
        <w:contextualSpacing/>
        <w:rPr>
          <w:rFonts w:ascii="Liberation Serif" w:hAnsi="Liberation Serif"/>
          <w:b/>
          <w:sz w:val="28"/>
          <w:szCs w:val="28"/>
        </w:rPr>
      </w:pPr>
      <w:r w:rsidRPr="006C5E13">
        <w:rPr>
          <w:rFonts w:ascii="Liberation Serif" w:hAnsi="Liberation Serif"/>
          <w:b/>
          <w:sz w:val="28"/>
          <w:szCs w:val="28"/>
        </w:rPr>
        <w:t xml:space="preserve">Мероприятия по развитию системы </w:t>
      </w:r>
      <w:r>
        <w:rPr>
          <w:rFonts w:ascii="Liberation Serif" w:hAnsi="Liberation Serif"/>
          <w:b/>
          <w:sz w:val="28"/>
          <w:szCs w:val="28"/>
        </w:rPr>
        <w:t>водоснабжения</w:t>
      </w:r>
      <w:r w:rsidRPr="006C5E13">
        <w:rPr>
          <w:rFonts w:ascii="Liberation Serif" w:hAnsi="Liberation Serif"/>
          <w:b/>
          <w:sz w:val="28"/>
          <w:szCs w:val="28"/>
        </w:rPr>
        <w:t>:</w:t>
      </w:r>
    </w:p>
    <w:p w14:paraId="3153B657" w14:textId="77777777" w:rsidR="005F4DBA" w:rsidRPr="006C5E13" w:rsidRDefault="005F4DBA" w:rsidP="005F4DBA">
      <w:pPr>
        <w:ind w:firstLine="426"/>
        <w:contextualSpacing/>
        <w:rPr>
          <w:rFonts w:ascii="Liberation Serif" w:hAnsi="Liberation Serif"/>
        </w:rPr>
      </w:pPr>
      <w:r w:rsidRPr="006C5E13">
        <w:rPr>
          <w:rFonts w:ascii="Liberation Serif" w:hAnsi="Liberation Serif"/>
        </w:rPr>
        <w:t>(расположение планируемых к строительству объектов будет уточняться при разработке проектной документации)</w:t>
      </w:r>
    </w:p>
    <w:p w14:paraId="37001F16" w14:textId="20126B45" w:rsidR="005F4DBA" w:rsidRDefault="005F4DBA" w:rsidP="00C228B3">
      <w:pPr>
        <w:pStyle w:val="afa"/>
        <w:numPr>
          <w:ilvl w:val="0"/>
          <w:numId w:val="13"/>
        </w:numPr>
        <w:ind w:left="0" w:firstLine="426"/>
        <w:jc w:val="both"/>
        <w:rPr>
          <w:rFonts w:ascii="Liberation Serif" w:hAnsi="Liberation Serif"/>
          <w:sz w:val="28"/>
          <w:szCs w:val="28"/>
        </w:rPr>
      </w:pPr>
      <w:r w:rsidRPr="005F4DBA">
        <w:rPr>
          <w:rFonts w:ascii="Liberation Serif" w:hAnsi="Liberation Serif"/>
          <w:sz w:val="28"/>
          <w:szCs w:val="28"/>
        </w:rPr>
        <w:t xml:space="preserve">строительство </w:t>
      </w:r>
      <w:r>
        <w:rPr>
          <w:rFonts w:ascii="Liberation Serif" w:hAnsi="Liberation Serif"/>
          <w:sz w:val="28"/>
          <w:szCs w:val="28"/>
        </w:rPr>
        <w:t>водозабора вблизи с. Байкалово.</w:t>
      </w:r>
    </w:p>
    <w:p w14:paraId="7DAA063C" w14:textId="5CB81905" w:rsidR="0040569A" w:rsidRDefault="0040569A" w:rsidP="00743BBA">
      <w:pPr>
        <w:tabs>
          <w:tab w:val="left" w:pos="975"/>
        </w:tabs>
        <w:ind w:firstLine="426"/>
        <w:jc w:val="both"/>
        <w:rPr>
          <w:rFonts w:ascii="Liberation Serif" w:hAnsi="Liberation Serif"/>
          <w:sz w:val="28"/>
          <w:szCs w:val="28"/>
        </w:rPr>
      </w:pPr>
      <w:r w:rsidRPr="0040569A">
        <w:rPr>
          <w:rFonts w:ascii="Liberation Serif" w:hAnsi="Liberation Serif"/>
          <w:sz w:val="28"/>
          <w:szCs w:val="28"/>
        </w:rPr>
        <w:t>Земельн</w:t>
      </w:r>
      <w:r w:rsidR="00743BBA">
        <w:rPr>
          <w:rFonts w:ascii="Liberation Serif" w:hAnsi="Liberation Serif"/>
          <w:sz w:val="28"/>
          <w:szCs w:val="28"/>
        </w:rPr>
        <w:t>ые</w:t>
      </w:r>
      <w:r w:rsidRPr="0040569A">
        <w:rPr>
          <w:rFonts w:ascii="Liberation Serif" w:hAnsi="Liberation Serif"/>
          <w:sz w:val="28"/>
          <w:szCs w:val="28"/>
        </w:rPr>
        <w:t xml:space="preserve"> участ</w:t>
      </w:r>
      <w:r w:rsidR="00743BBA">
        <w:rPr>
          <w:rFonts w:ascii="Liberation Serif" w:hAnsi="Liberation Serif"/>
          <w:sz w:val="28"/>
          <w:szCs w:val="28"/>
        </w:rPr>
        <w:t>ки</w:t>
      </w:r>
      <w:r w:rsidRPr="0040569A">
        <w:rPr>
          <w:rFonts w:ascii="Liberation Serif" w:hAnsi="Liberation Serif"/>
          <w:sz w:val="28"/>
          <w:szCs w:val="28"/>
        </w:rPr>
        <w:t xml:space="preserve"> с кадастровым</w:t>
      </w:r>
      <w:r w:rsidR="00743BBA">
        <w:rPr>
          <w:rFonts w:ascii="Liberation Serif" w:hAnsi="Liberation Serif"/>
          <w:sz w:val="28"/>
          <w:szCs w:val="28"/>
        </w:rPr>
        <w:t>и</w:t>
      </w:r>
      <w:r w:rsidRPr="0040569A">
        <w:rPr>
          <w:rFonts w:ascii="Liberation Serif" w:hAnsi="Liberation Serif"/>
          <w:sz w:val="28"/>
          <w:szCs w:val="28"/>
        </w:rPr>
        <w:t xml:space="preserve"> номер</w:t>
      </w:r>
      <w:r w:rsidR="00743BBA">
        <w:rPr>
          <w:rFonts w:ascii="Liberation Serif" w:hAnsi="Liberation Serif"/>
          <w:sz w:val="28"/>
          <w:szCs w:val="28"/>
        </w:rPr>
        <w:t>ами</w:t>
      </w:r>
      <w:r w:rsidRPr="0040569A">
        <w:rPr>
          <w:rFonts w:ascii="Liberation Serif" w:hAnsi="Liberation Serif"/>
          <w:sz w:val="28"/>
          <w:szCs w:val="28"/>
        </w:rPr>
        <w:t xml:space="preserve"> </w:t>
      </w:r>
      <w:r w:rsidR="00743BBA" w:rsidRPr="00743BBA">
        <w:rPr>
          <w:rFonts w:ascii="Liberation Serif" w:hAnsi="Liberation Serif"/>
          <w:sz w:val="28"/>
          <w:szCs w:val="28"/>
        </w:rPr>
        <w:t>66:05:0404004:398</w:t>
      </w:r>
      <w:r w:rsidRPr="0040569A">
        <w:rPr>
          <w:rFonts w:ascii="Liberation Serif" w:hAnsi="Liberation Serif"/>
          <w:sz w:val="28"/>
          <w:szCs w:val="28"/>
        </w:rPr>
        <w:t xml:space="preserve">, </w:t>
      </w:r>
      <w:r w:rsidR="00743BBA" w:rsidRPr="00743BBA">
        <w:rPr>
          <w:rFonts w:ascii="Liberation Serif" w:hAnsi="Liberation Serif"/>
          <w:sz w:val="28"/>
          <w:szCs w:val="28"/>
        </w:rPr>
        <w:t>66:05:0404004:557</w:t>
      </w:r>
      <w:r w:rsidR="00743BBA">
        <w:rPr>
          <w:rFonts w:ascii="Liberation Serif" w:hAnsi="Liberation Serif"/>
          <w:sz w:val="28"/>
          <w:szCs w:val="28"/>
        </w:rPr>
        <w:t xml:space="preserve">, </w:t>
      </w:r>
      <w:r w:rsidR="00743BBA" w:rsidRPr="00743BBA">
        <w:rPr>
          <w:rFonts w:ascii="Liberation Serif" w:hAnsi="Liberation Serif"/>
          <w:sz w:val="28"/>
          <w:szCs w:val="28"/>
        </w:rPr>
        <w:t>66:05:0404004:560</w:t>
      </w:r>
      <w:r w:rsidR="00743BBA">
        <w:rPr>
          <w:rFonts w:ascii="Liberation Serif" w:hAnsi="Liberation Serif"/>
          <w:sz w:val="28"/>
          <w:szCs w:val="28"/>
        </w:rPr>
        <w:t xml:space="preserve">, </w:t>
      </w:r>
      <w:r w:rsidR="00743BBA" w:rsidRPr="00743BBA">
        <w:rPr>
          <w:rFonts w:ascii="Liberation Serif" w:hAnsi="Liberation Serif"/>
          <w:sz w:val="28"/>
          <w:szCs w:val="28"/>
        </w:rPr>
        <w:t>66:05:0404004:558</w:t>
      </w:r>
      <w:r w:rsidR="00743BBA">
        <w:rPr>
          <w:rFonts w:ascii="Liberation Serif" w:hAnsi="Liberation Serif"/>
          <w:sz w:val="28"/>
          <w:szCs w:val="28"/>
        </w:rPr>
        <w:t xml:space="preserve">, </w:t>
      </w:r>
      <w:r w:rsidR="00743BBA" w:rsidRPr="00743BBA">
        <w:rPr>
          <w:rFonts w:ascii="Liberation Serif" w:hAnsi="Liberation Serif"/>
          <w:sz w:val="28"/>
          <w:szCs w:val="28"/>
        </w:rPr>
        <w:t>66:05:0404004:55</w:t>
      </w:r>
      <w:r w:rsidR="00743BBA">
        <w:rPr>
          <w:rFonts w:ascii="Liberation Serif" w:hAnsi="Liberation Serif"/>
          <w:sz w:val="28"/>
          <w:szCs w:val="28"/>
        </w:rPr>
        <w:t xml:space="preserve">9,   </w:t>
      </w:r>
      <w:r w:rsidRPr="0040569A">
        <w:rPr>
          <w:rFonts w:ascii="Liberation Serif" w:hAnsi="Liberation Serif"/>
          <w:sz w:val="28"/>
          <w:szCs w:val="28"/>
        </w:rPr>
        <w:t xml:space="preserve">категория земель «Земли сельскохозяйственного назначения» в дальнейшем планируется к переводу в категорию земель «Земли промышленности, энергетики, транспорта, связи, радиовещания, телевидения, информатики, </w:t>
      </w:r>
      <w:r w:rsidRPr="0040569A">
        <w:rPr>
          <w:rFonts w:ascii="Liberation Serif" w:hAnsi="Liberation Serif"/>
          <w:sz w:val="28"/>
          <w:szCs w:val="28"/>
        </w:rPr>
        <w:lastRenderedPageBreak/>
        <w:t>земли для обеспечения космической деятельности, земли обороны, безопасности и земли иного специального назначения».</w:t>
      </w:r>
    </w:p>
    <w:p w14:paraId="453611F3" w14:textId="77777777" w:rsidR="0040569A" w:rsidRPr="0040569A" w:rsidRDefault="0040569A" w:rsidP="0040569A"/>
    <w:p w14:paraId="27A9B381" w14:textId="0779A8F8" w:rsidR="005951F7" w:rsidRPr="006C5E13" w:rsidRDefault="005951F7" w:rsidP="005E715A">
      <w:pPr>
        <w:keepNext/>
        <w:pageBreakBefore/>
        <w:numPr>
          <w:ilvl w:val="0"/>
          <w:numId w:val="5"/>
        </w:numPr>
        <w:ind w:left="0" w:firstLine="426"/>
        <w:contextualSpacing/>
        <w:jc w:val="both"/>
        <w:outlineLvl w:val="0"/>
        <w:rPr>
          <w:rFonts w:ascii="Liberation Serif" w:hAnsi="Liberation Serif"/>
          <w:b/>
          <w:sz w:val="28"/>
          <w:szCs w:val="28"/>
        </w:rPr>
      </w:pPr>
      <w:bookmarkStart w:id="106" w:name="_Toc140747096"/>
      <w:r w:rsidRPr="006C5E13">
        <w:rPr>
          <w:rFonts w:ascii="Liberation Serif" w:hAnsi="Liberation Serif"/>
          <w:b/>
          <w:sz w:val="28"/>
          <w:szCs w:val="28"/>
        </w:rPr>
        <w:lastRenderedPageBreak/>
        <w:t xml:space="preserve">Оценка возможного влияния планируемых для размещения объектов местного значения </w:t>
      </w:r>
      <w:r w:rsidR="005A7552">
        <w:rPr>
          <w:rFonts w:ascii="Liberation Serif" w:hAnsi="Liberation Serif"/>
          <w:b/>
          <w:sz w:val="28"/>
          <w:szCs w:val="28"/>
        </w:rPr>
        <w:t>муниципального района</w:t>
      </w:r>
      <w:r w:rsidRPr="006C5E13">
        <w:rPr>
          <w:rFonts w:ascii="Liberation Serif" w:hAnsi="Liberation Serif"/>
          <w:b/>
          <w:sz w:val="28"/>
          <w:szCs w:val="28"/>
        </w:rPr>
        <w:t xml:space="preserve"> на комплексное развитие территории</w:t>
      </w:r>
      <w:bookmarkEnd w:id="104"/>
      <w:bookmarkEnd w:id="105"/>
      <w:bookmarkEnd w:id="106"/>
    </w:p>
    <w:p w14:paraId="34582F09" w14:textId="288B0EA3"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Оценка возможного влияния каждого из планируемых для размещения объектов местного значения </w:t>
      </w:r>
      <w:r w:rsidR="00A759F3">
        <w:rPr>
          <w:rFonts w:ascii="Liberation Serif" w:hAnsi="Liberation Serif"/>
          <w:sz w:val="28"/>
          <w:szCs w:val="28"/>
        </w:rPr>
        <w:t>муниципального района</w:t>
      </w:r>
      <w:r w:rsidRPr="006C5E13">
        <w:rPr>
          <w:rFonts w:ascii="Liberation Serif" w:hAnsi="Liberation Serif"/>
          <w:sz w:val="28"/>
          <w:szCs w:val="28"/>
        </w:rPr>
        <w:t xml:space="preserve"> на комплексное развитие территории приведена в таблице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_Ref78286919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rPr>
        <w:t>Приложение 1 «Перечень планируемых объектов местного значения муниципального района, оценка условий их создания и влияния на комплексное развитие территории»</w:t>
      </w:r>
      <w:r w:rsidRPr="006C5E13">
        <w:rPr>
          <w:rFonts w:ascii="Liberation Serif" w:hAnsi="Liberation Serif"/>
          <w:sz w:val="28"/>
          <w:szCs w:val="28"/>
        </w:rPr>
        <w:fldChar w:fldCharType="end"/>
      </w:r>
      <w:r w:rsidRPr="006C5E13">
        <w:rPr>
          <w:rFonts w:ascii="Liberation Serif" w:hAnsi="Liberation Serif"/>
          <w:sz w:val="28"/>
          <w:szCs w:val="28"/>
        </w:rPr>
        <w:t xml:space="preserve">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_Ref78279375 \h </w:instrText>
      </w:r>
      <w:r w:rsidR="00703218" w:rsidRPr="006C5E13">
        <w:rPr>
          <w:rFonts w:ascii="Liberation Serif" w:hAnsi="Liberation Serif"/>
          <w:sz w:val="28"/>
          <w:szCs w:val="28"/>
        </w:rPr>
        <w:instrText xml:space="preserve">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18</w:t>
      </w:r>
      <w:r w:rsidRPr="006C5E13">
        <w:rPr>
          <w:rFonts w:ascii="Liberation Serif" w:hAnsi="Liberation Serif"/>
          <w:sz w:val="28"/>
          <w:szCs w:val="28"/>
        </w:rPr>
        <w:fldChar w:fldCharType="end"/>
      </w:r>
      <w:r w:rsidRPr="006C5E13">
        <w:rPr>
          <w:rFonts w:ascii="Liberation Serif" w:hAnsi="Liberation Serif"/>
          <w:sz w:val="28"/>
          <w:szCs w:val="28"/>
        </w:rPr>
        <w:t xml:space="preserve">). </w:t>
      </w:r>
    </w:p>
    <w:p w14:paraId="36113793" w14:textId="42BBEAF8"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Характеристика зон с особыми условиями использования территории, требующаяся в связи с размещением каждого из планируемых для размещения объектов местного значения </w:t>
      </w:r>
      <w:r w:rsidR="00553F24" w:rsidRPr="00553F24">
        <w:rPr>
          <w:rFonts w:ascii="Liberation Serif" w:hAnsi="Liberation Serif"/>
          <w:sz w:val="28"/>
          <w:szCs w:val="28"/>
        </w:rPr>
        <w:t>муниципального района</w:t>
      </w:r>
      <w:r w:rsidRPr="006C5E13">
        <w:rPr>
          <w:rFonts w:ascii="Liberation Serif" w:hAnsi="Liberation Serif"/>
          <w:sz w:val="28"/>
          <w:szCs w:val="28"/>
        </w:rPr>
        <w:t xml:space="preserve"> приведена в пункте </w:t>
      </w:r>
      <w:r w:rsidR="00173872" w:rsidRPr="006C5E13">
        <w:rPr>
          <w:rFonts w:ascii="Liberation Serif" w:hAnsi="Liberation Serif"/>
          <w:sz w:val="28"/>
          <w:szCs w:val="28"/>
        </w:rPr>
        <w:t>2.6.2.2. Зоны с особыми условиями использования территории.</w:t>
      </w:r>
    </w:p>
    <w:p w14:paraId="4D8DCAEF" w14:textId="77777777" w:rsidR="005951F7" w:rsidRPr="006C5E13" w:rsidRDefault="005951F7" w:rsidP="005E715A">
      <w:pPr>
        <w:keepNext/>
        <w:numPr>
          <w:ilvl w:val="1"/>
          <w:numId w:val="5"/>
        </w:numPr>
        <w:ind w:left="0" w:firstLine="426"/>
        <w:contextualSpacing/>
        <w:jc w:val="both"/>
        <w:outlineLvl w:val="1"/>
        <w:rPr>
          <w:rFonts w:ascii="Liberation Serif" w:hAnsi="Liberation Serif"/>
          <w:b/>
          <w:sz w:val="28"/>
          <w:szCs w:val="28"/>
        </w:rPr>
      </w:pPr>
      <w:bookmarkStart w:id="107" w:name="_Toc85554591"/>
      <w:bookmarkStart w:id="108" w:name="_Toc140747097"/>
      <w:r w:rsidRPr="006C5E13">
        <w:rPr>
          <w:rFonts w:ascii="Liberation Serif" w:hAnsi="Liberation Serif"/>
          <w:b/>
          <w:sz w:val="28"/>
          <w:szCs w:val="28"/>
        </w:rPr>
        <w:t>Технико-экономические показатели планируемого развития территории</w:t>
      </w:r>
      <w:bookmarkEnd w:id="107"/>
      <w:bookmarkEnd w:id="108"/>
    </w:p>
    <w:p w14:paraId="53AF0612" w14:textId="0BE3B55C"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Основные технико-экономические показатели генплана приведены в таблице (</w:t>
      </w:r>
      <w:r w:rsidR="006C147D" w:rsidRPr="006C5E13">
        <w:rPr>
          <w:rFonts w:ascii="Liberation Serif" w:hAnsi="Liberation Serif"/>
          <w:sz w:val="28"/>
          <w:szCs w:val="28"/>
        </w:rPr>
        <w:fldChar w:fldCharType="begin"/>
      </w:r>
      <w:r w:rsidR="006C147D" w:rsidRPr="006C5E13">
        <w:rPr>
          <w:rFonts w:ascii="Liberation Serif" w:hAnsi="Liberation Serif"/>
          <w:sz w:val="28"/>
          <w:szCs w:val="28"/>
        </w:rPr>
        <w:instrText xml:space="preserve"> REF _Ref120695039 \h </w:instrText>
      </w:r>
      <w:r w:rsidR="006C5E13">
        <w:rPr>
          <w:rFonts w:ascii="Liberation Serif" w:hAnsi="Liberation Serif"/>
          <w:sz w:val="28"/>
          <w:szCs w:val="28"/>
        </w:rPr>
        <w:instrText xml:space="preserve"> \* MERGEFORMAT </w:instrText>
      </w:r>
      <w:r w:rsidR="006C147D" w:rsidRPr="006C5E13">
        <w:rPr>
          <w:rFonts w:ascii="Liberation Serif" w:hAnsi="Liberation Serif"/>
          <w:sz w:val="28"/>
          <w:szCs w:val="28"/>
        </w:rPr>
      </w:r>
      <w:r w:rsidR="006C147D" w:rsidRPr="006C5E13">
        <w:rPr>
          <w:rFonts w:ascii="Liberation Serif" w:hAnsi="Liberation Serif"/>
          <w:sz w:val="28"/>
          <w:szCs w:val="28"/>
        </w:rPr>
        <w:fldChar w:fldCharType="separate"/>
      </w:r>
      <w:r w:rsidR="00514277" w:rsidRPr="006C5E13">
        <w:rPr>
          <w:rFonts w:ascii="Liberation Serif" w:hAnsi="Liberation Serif"/>
          <w:sz w:val="28"/>
        </w:rPr>
        <w:t xml:space="preserve">Таблица </w:t>
      </w:r>
      <w:r w:rsidR="00514277">
        <w:rPr>
          <w:rFonts w:ascii="Liberation Serif" w:hAnsi="Liberation Serif"/>
          <w:noProof/>
          <w:sz w:val="28"/>
        </w:rPr>
        <w:t>17</w:t>
      </w:r>
      <w:r w:rsidR="00514277" w:rsidRPr="006C5E13">
        <w:rPr>
          <w:rFonts w:ascii="Liberation Serif" w:hAnsi="Liberation Serif"/>
          <w:noProof/>
          <w:sz w:val="28"/>
        </w:rPr>
        <w:t>. Технико-экономические показатели</w:t>
      </w:r>
      <w:r w:rsidR="006C147D" w:rsidRPr="006C5E13">
        <w:rPr>
          <w:rFonts w:ascii="Liberation Serif" w:hAnsi="Liberation Serif"/>
          <w:sz w:val="28"/>
          <w:szCs w:val="28"/>
        </w:rPr>
        <w:fldChar w:fldCharType="end"/>
      </w:r>
      <w:r w:rsidRPr="006C5E13">
        <w:rPr>
          <w:rFonts w:ascii="Liberation Serif" w:hAnsi="Liberation Serif"/>
          <w:sz w:val="28"/>
          <w:szCs w:val="28"/>
        </w:rPr>
        <w:t xml:space="preserve">). </w:t>
      </w:r>
    </w:p>
    <w:p w14:paraId="7C88B2CF" w14:textId="4B974653" w:rsidR="005951F7" w:rsidRPr="006C5E13" w:rsidRDefault="005951F7" w:rsidP="00E47E08">
      <w:pPr>
        <w:keepNext/>
        <w:ind w:left="1275"/>
        <w:contextualSpacing/>
        <w:jc w:val="right"/>
        <w:rPr>
          <w:rFonts w:ascii="Liberation Serif" w:hAnsi="Liberation Serif"/>
          <w:sz w:val="28"/>
        </w:rPr>
      </w:pPr>
      <w:bookmarkStart w:id="109" w:name="_Ref78201683"/>
      <w:bookmarkStart w:id="110" w:name="_Ref120695039"/>
      <w:r w:rsidRPr="006C5E13">
        <w:rPr>
          <w:rFonts w:ascii="Liberation Serif" w:hAnsi="Liberation Serif"/>
          <w:sz w:val="28"/>
        </w:rPr>
        <w:t xml:space="preserve">Таблица </w:t>
      </w:r>
      <w:r w:rsidRPr="006C5E13">
        <w:rPr>
          <w:rFonts w:ascii="Liberation Serif" w:hAnsi="Liberation Serif"/>
          <w:noProof/>
          <w:sz w:val="28"/>
        </w:rPr>
        <w:fldChar w:fldCharType="begin"/>
      </w:r>
      <w:r w:rsidRPr="006C5E13">
        <w:rPr>
          <w:rFonts w:ascii="Liberation Serif" w:hAnsi="Liberation Serif"/>
          <w:noProof/>
          <w:sz w:val="28"/>
        </w:rPr>
        <w:instrText xml:space="preserve"> SEQ Таблица \* ARABIC </w:instrText>
      </w:r>
      <w:r w:rsidRPr="006C5E13">
        <w:rPr>
          <w:rFonts w:ascii="Liberation Serif" w:hAnsi="Liberation Serif"/>
          <w:noProof/>
          <w:sz w:val="28"/>
        </w:rPr>
        <w:fldChar w:fldCharType="separate"/>
      </w:r>
      <w:r w:rsidR="00514277">
        <w:rPr>
          <w:rFonts w:ascii="Liberation Serif" w:hAnsi="Liberation Serif"/>
          <w:noProof/>
          <w:sz w:val="28"/>
        </w:rPr>
        <w:t>17</w:t>
      </w:r>
      <w:r w:rsidRPr="006C5E13">
        <w:rPr>
          <w:rFonts w:ascii="Liberation Serif" w:hAnsi="Liberation Serif"/>
          <w:noProof/>
          <w:sz w:val="28"/>
        </w:rPr>
        <w:fldChar w:fldCharType="end"/>
      </w:r>
      <w:bookmarkEnd w:id="109"/>
      <w:r w:rsidR="006C147D" w:rsidRPr="006C5E13">
        <w:rPr>
          <w:rFonts w:ascii="Liberation Serif" w:hAnsi="Liberation Serif"/>
          <w:noProof/>
          <w:sz w:val="28"/>
        </w:rPr>
        <w:t>. Технико-экономические показатели</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
        <w:gridCol w:w="4130"/>
        <w:gridCol w:w="1080"/>
        <w:gridCol w:w="1797"/>
        <w:gridCol w:w="1797"/>
      </w:tblGrid>
      <w:tr w:rsidR="005951F7" w:rsidRPr="006C5E13" w14:paraId="4A7844EF" w14:textId="77777777" w:rsidTr="00833680">
        <w:trPr>
          <w:jc w:val="center"/>
        </w:trPr>
        <w:tc>
          <w:tcPr>
            <w:tcW w:w="541" w:type="dxa"/>
            <w:vAlign w:val="center"/>
          </w:tcPr>
          <w:p w14:paraId="234099F9" w14:textId="77777777"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 п/п</w:t>
            </w:r>
          </w:p>
        </w:tc>
        <w:tc>
          <w:tcPr>
            <w:tcW w:w="4130" w:type="dxa"/>
            <w:vAlign w:val="center"/>
          </w:tcPr>
          <w:p w14:paraId="005FB928" w14:textId="77777777"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Показатели</w:t>
            </w:r>
          </w:p>
        </w:tc>
        <w:tc>
          <w:tcPr>
            <w:tcW w:w="1080" w:type="dxa"/>
            <w:vAlign w:val="center"/>
          </w:tcPr>
          <w:p w14:paraId="734EE2E2" w14:textId="77777777"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Ед. изм.</w:t>
            </w:r>
          </w:p>
        </w:tc>
        <w:tc>
          <w:tcPr>
            <w:tcW w:w="1797" w:type="dxa"/>
            <w:vAlign w:val="center"/>
          </w:tcPr>
          <w:p w14:paraId="3462F084" w14:textId="77777777"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Сущ. на</w:t>
            </w:r>
          </w:p>
          <w:p w14:paraId="52B1B5EB" w14:textId="7DD2FBA4"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202</w:t>
            </w:r>
            <w:r w:rsidR="00BF3B9E" w:rsidRPr="006C5E13">
              <w:rPr>
                <w:rFonts w:ascii="Liberation Serif" w:hAnsi="Liberation Serif"/>
                <w:color w:val="000000" w:themeColor="text1"/>
              </w:rPr>
              <w:t>2</w:t>
            </w:r>
            <w:r w:rsidRPr="006C5E13">
              <w:rPr>
                <w:rFonts w:ascii="Liberation Serif" w:hAnsi="Liberation Serif"/>
                <w:color w:val="000000" w:themeColor="text1"/>
              </w:rPr>
              <w:t xml:space="preserve"> г.</w:t>
            </w:r>
          </w:p>
        </w:tc>
        <w:tc>
          <w:tcPr>
            <w:tcW w:w="1797" w:type="dxa"/>
            <w:vAlign w:val="center"/>
          </w:tcPr>
          <w:p w14:paraId="069CDA88" w14:textId="5B82C7E4" w:rsidR="005951F7" w:rsidRPr="006C5E13" w:rsidRDefault="005951F7"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Расчетный срок 204</w:t>
            </w:r>
            <w:r w:rsidR="00BF3B9E" w:rsidRPr="006C5E13">
              <w:rPr>
                <w:rFonts w:ascii="Liberation Serif" w:hAnsi="Liberation Serif"/>
                <w:color w:val="000000" w:themeColor="text1"/>
              </w:rPr>
              <w:t>2</w:t>
            </w:r>
            <w:r w:rsidRPr="006C5E13">
              <w:rPr>
                <w:rFonts w:ascii="Liberation Serif" w:hAnsi="Liberation Serif"/>
                <w:color w:val="000000" w:themeColor="text1"/>
              </w:rPr>
              <w:t xml:space="preserve"> г.</w:t>
            </w:r>
          </w:p>
        </w:tc>
      </w:tr>
      <w:tr w:rsidR="00833680" w:rsidRPr="006C5E13" w14:paraId="54E90CBC" w14:textId="77777777" w:rsidTr="00833680">
        <w:trPr>
          <w:jc w:val="center"/>
        </w:trPr>
        <w:tc>
          <w:tcPr>
            <w:tcW w:w="541" w:type="dxa"/>
            <w:vAlign w:val="center"/>
          </w:tcPr>
          <w:p w14:paraId="02F96124" w14:textId="5497008C"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1</w:t>
            </w:r>
          </w:p>
        </w:tc>
        <w:tc>
          <w:tcPr>
            <w:tcW w:w="4130" w:type="dxa"/>
            <w:vAlign w:val="center"/>
          </w:tcPr>
          <w:p w14:paraId="34104D2A" w14:textId="11A956B1" w:rsidR="00833680" w:rsidRPr="006C5E13" w:rsidRDefault="00833680" w:rsidP="00833680">
            <w:pPr>
              <w:contextualSpacing/>
              <w:rPr>
                <w:rFonts w:ascii="Liberation Serif" w:hAnsi="Liberation Serif"/>
              </w:rPr>
            </w:pPr>
            <w:r w:rsidRPr="006C5E13">
              <w:rPr>
                <w:rFonts w:ascii="Liberation Serif" w:hAnsi="Liberation Serif"/>
              </w:rPr>
              <w:t xml:space="preserve">Общая площадь земель в границе </w:t>
            </w:r>
            <w:proofErr w:type="spellStart"/>
            <w:r w:rsidRPr="006C5E13">
              <w:rPr>
                <w:rFonts w:ascii="Liberation Serif" w:hAnsi="Liberation Serif"/>
              </w:rPr>
              <w:t>Байкаловского</w:t>
            </w:r>
            <w:proofErr w:type="spellEnd"/>
            <w:r w:rsidRPr="006C5E13">
              <w:rPr>
                <w:rFonts w:ascii="Liberation Serif" w:hAnsi="Liberation Serif"/>
              </w:rPr>
              <w:t xml:space="preserve"> муниципального района</w:t>
            </w:r>
            <w:r w:rsidR="00DE3DC6">
              <w:rPr>
                <w:rFonts w:ascii="Liberation Serif" w:hAnsi="Liberation Serif"/>
              </w:rPr>
              <w:t xml:space="preserve"> Свердловской области</w:t>
            </w:r>
          </w:p>
        </w:tc>
        <w:tc>
          <w:tcPr>
            <w:tcW w:w="1080" w:type="dxa"/>
          </w:tcPr>
          <w:p w14:paraId="706D08BE" w14:textId="1F86F3B6"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21F5529E" w14:textId="5B199462"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229358,3</w:t>
            </w:r>
          </w:p>
        </w:tc>
        <w:tc>
          <w:tcPr>
            <w:tcW w:w="1797" w:type="dxa"/>
            <w:vAlign w:val="center"/>
          </w:tcPr>
          <w:p w14:paraId="5B6F38F6" w14:textId="6015967D"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229358,3</w:t>
            </w:r>
          </w:p>
        </w:tc>
      </w:tr>
      <w:tr w:rsidR="000868B6" w:rsidRPr="006C5E13" w14:paraId="17CCCF54" w14:textId="77777777" w:rsidTr="000868B6">
        <w:trPr>
          <w:jc w:val="center"/>
        </w:trPr>
        <w:tc>
          <w:tcPr>
            <w:tcW w:w="541" w:type="dxa"/>
            <w:vAlign w:val="center"/>
          </w:tcPr>
          <w:p w14:paraId="0B9A5A32" w14:textId="3FFCCF61" w:rsidR="000868B6" w:rsidRPr="005721FE" w:rsidRDefault="000868B6" w:rsidP="000868B6">
            <w:pPr>
              <w:contextualSpacing/>
              <w:jc w:val="both"/>
              <w:rPr>
                <w:rFonts w:ascii="Liberation Serif" w:hAnsi="Liberation Serif"/>
                <w:color w:val="000000" w:themeColor="text1"/>
              </w:rPr>
            </w:pPr>
            <w:r w:rsidRPr="005721FE">
              <w:rPr>
                <w:rFonts w:ascii="Liberation Serif" w:hAnsi="Liberation Serif"/>
                <w:color w:val="000000" w:themeColor="text1"/>
              </w:rPr>
              <w:t>2</w:t>
            </w:r>
          </w:p>
        </w:tc>
        <w:tc>
          <w:tcPr>
            <w:tcW w:w="4130" w:type="dxa"/>
            <w:vAlign w:val="center"/>
          </w:tcPr>
          <w:p w14:paraId="3B82F819" w14:textId="3EBCD3E1" w:rsidR="000868B6" w:rsidRPr="005721FE" w:rsidRDefault="000868B6" w:rsidP="000868B6">
            <w:pPr>
              <w:contextualSpacing/>
              <w:rPr>
                <w:rFonts w:ascii="Liberation Serif" w:hAnsi="Liberation Serif"/>
              </w:rPr>
            </w:pPr>
            <w:r w:rsidRPr="005721FE">
              <w:rPr>
                <w:rFonts w:ascii="Liberation Serif" w:hAnsi="Liberation Serif"/>
              </w:rPr>
              <w:t>земли населенных пунктов</w:t>
            </w:r>
          </w:p>
        </w:tc>
        <w:tc>
          <w:tcPr>
            <w:tcW w:w="1080" w:type="dxa"/>
          </w:tcPr>
          <w:p w14:paraId="2A7498F2" w14:textId="17404FBB" w:rsidR="000868B6" w:rsidRPr="005721FE" w:rsidRDefault="000868B6" w:rsidP="000868B6">
            <w:pPr>
              <w:contextualSpacing/>
              <w:jc w:val="center"/>
              <w:rPr>
                <w:rFonts w:ascii="Liberation Serif" w:hAnsi="Liberation Serif"/>
              </w:rPr>
            </w:pPr>
            <w:r w:rsidRPr="005721FE">
              <w:rPr>
                <w:rFonts w:ascii="Liberation Serif" w:hAnsi="Liberation Serif"/>
              </w:rPr>
              <w:t>га</w:t>
            </w:r>
          </w:p>
        </w:tc>
        <w:tc>
          <w:tcPr>
            <w:tcW w:w="1797" w:type="dxa"/>
            <w:vAlign w:val="center"/>
          </w:tcPr>
          <w:p w14:paraId="561C48CA" w14:textId="5B94B1EA" w:rsidR="000868B6" w:rsidRPr="005721FE" w:rsidRDefault="000868B6" w:rsidP="000868B6">
            <w:pPr>
              <w:contextualSpacing/>
              <w:jc w:val="center"/>
              <w:rPr>
                <w:rFonts w:ascii="Liberation Serif" w:hAnsi="Liberation Serif"/>
                <w:b/>
                <w:i/>
                <w:color w:val="000000" w:themeColor="text1"/>
              </w:rPr>
            </w:pPr>
            <w:r w:rsidRPr="003F79ED">
              <w:t>11439,3</w:t>
            </w:r>
          </w:p>
        </w:tc>
        <w:tc>
          <w:tcPr>
            <w:tcW w:w="1797" w:type="dxa"/>
            <w:vAlign w:val="center"/>
          </w:tcPr>
          <w:p w14:paraId="16215529" w14:textId="72D96684" w:rsidR="000868B6" w:rsidRPr="005721FE" w:rsidRDefault="000868B6" w:rsidP="000868B6">
            <w:pPr>
              <w:contextualSpacing/>
              <w:jc w:val="center"/>
              <w:rPr>
                <w:rFonts w:ascii="Liberation Serif" w:hAnsi="Liberation Serif"/>
                <w:b/>
                <w:i/>
                <w:color w:val="000000" w:themeColor="text1"/>
              </w:rPr>
            </w:pPr>
            <w:r w:rsidRPr="00F82344">
              <w:t>11439,3</w:t>
            </w:r>
          </w:p>
        </w:tc>
      </w:tr>
      <w:tr w:rsidR="000868B6" w:rsidRPr="006C5E13" w14:paraId="0EACE25B" w14:textId="77777777" w:rsidTr="000868B6">
        <w:trPr>
          <w:jc w:val="center"/>
        </w:trPr>
        <w:tc>
          <w:tcPr>
            <w:tcW w:w="541" w:type="dxa"/>
          </w:tcPr>
          <w:p w14:paraId="6F0F776D" w14:textId="60AC91E1" w:rsidR="000868B6" w:rsidRPr="005721FE" w:rsidRDefault="000868B6" w:rsidP="000868B6">
            <w:pPr>
              <w:contextualSpacing/>
              <w:jc w:val="both"/>
              <w:rPr>
                <w:rFonts w:ascii="Liberation Serif" w:hAnsi="Liberation Serif"/>
                <w:color w:val="000000" w:themeColor="text1"/>
              </w:rPr>
            </w:pPr>
            <w:r w:rsidRPr="005721FE">
              <w:rPr>
                <w:rFonts w:ascii="Liberation Serif" w:hAnsi="Liberation Serif"/>
                <w:color w:val="000000" w:themeColor="text1"/>
              </w:rPr>
              <w:t>3</w:t>
            </w:r>
          </w:p>
        </w:tc>
        <w:tc>
          <w:tcPr>
            <w:tcW w:w="4130" w:type="dxa"/>
            <w:vAlign w:val="center"/>
          </w:tcPr>
          <w:p w14:paraId="3F6579DF" w14:textId="4B11F71E" w:rsidR="000868B6" w:rsidRPr="005721FE" w:rsidRDefault="000868B6" w:rsidP="000868B6">
            <w:pPr>
              <w:contextualSpacing/>
              <w:rPr>
                <w:rFonts w:ascii="Liberation Serif" w:hAnsi="Liberation Serif"/>
              </w:rPr>
            </w:pPr>
            <w:r w:rsidRPr="005721FE">
              <w:rPr>
                <w:rFonts w:ascii="Liberation Serif" w:hAnsi="Liberation Serif"/>
              </w:rPr>
              <w:t>земли сельскохозяйственного назначения</w:t>
            </w:r>
          </w:p>
        </w:tc>
        <w:tc>
          <w:tcPr>
            <w:tcW w:w="1080" w:type="dxa"/>
          </w:tcPr>
          <w:p w14:paraId="330141CB" w14:textId="193F7EC5" w:rsidR="000868B6" w:rsidRPr="005721FE" w:rsidRDefault="000868B6" w:rsidP="000868B6">
            <w:pPr>
              <w:contextualSpacing/>
              <w:jc w:val="center"/>
              <w:rPr>
                <w:rFonts w:ascii="Liberation Serif" w:hAnsi="Liberation Serif"/>
              </w:rPr>
            </w:pPr>
            <w:r w:rsidRPr="005721FE">
              <w:rPr>
                <w:rFonts w:ascii="Liberation Serif" w:hAnsi="Liberation Serif"/>
              </w:rPr>
              <w:t>га</w:t>
            </w:r>
          </w:p>
        </w:tc>
        <w:tc>
          <w:tcPr>
            <w:tcW w:w="1797" w:type="dxa"/>
            <w:vAlign w:val="center"/>
          </w:tcPr>
          <w:p w14:paraId="5245E428" w14:textId="557574BC" w:rsidR="000868B6" w:rsidRPr="005721FE" w:rsidRDefault="000868B6" w:rsidP="000868B6">
            <w:pPr>
              <w:contextualSpacing/>
              <w:jc w:val="center"/>
              <w:rPr>
                <w:rFonts w:ascii="Liberation Serif" w:hAnsi="Liberation Serif"/>
                <w:i/>
                <w:color w:val="000000" w:themeColor="text1"/>
              </w:rPr>
            </w:pPr>
            <w:r w:rsidRPr="003F79ED">
              <w:t>95346,9</w:t>
            </w:r>
          </w:p>
        </w:tc>
        <w:tc>
          <w:tcPr>
            <w:tcW w:w="1797" w:type="dxa"/>
            <w:vAlign w:val="center"/>
          </w:tcPr>
          <w:p w14:paraId="5E4EC372" w14:textId="17FB8D1D" w:rsidR="000868B6" w:rsidRPr="005721FE" w:rsidRDefault="000868B6" w:rsidP="000868B6">
            <w:pPr>
              <w:contextualSpacing/>
              <w:jc w:val="center"/>
              <w:rPr>
                <w:rFonts w:ascii="Liberation Serif" w:hAnsi="Liberation Serif"/>
                <w:i/>
                <w:color w:val="000000" w:themeColor="text1"/>
              </w:rPr>
            </w:pPr>
            <w:r w:rsidRPr="00F82344">
              <w:t>95346,9</w:t>
            </w:r>
          </w:p>
        </w:tc>
      </w:tr>
      <w:tr w:rsidR="00833680" w:rsidRPr="006C5E13" w14:paraId="58BE8D38" w14:textId="77777777" w:rsidTr="00833680">
        <w:trPr>
          <w:jc w:val="center"/>
        </w:trPr>
        <w:tc>
          <w:tcPr>
            <w:tcW w:w="541" w:type="dxa"/>
          </w:tcPr>
          <w:p w14:paraId="4A609DAB" w14:textId="5765562E"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4</w:t>
            </w:r>
          </w:p>
        </w:tc>
        <w:tc>
          <w:tcPr>
            <w:tcW w:w="4130" w:type="dxa"/>
            <w:vAlign w:val="center"/>
          </w:tcPr>
          <w:p w14:paraId="778D83EE" w14:textId="5A6FDEA0" w:rsidR="00833680" w:rsidRPr="006C5E13" w:rsidRDefault="00833680" w:rsidP="00833680">
            <w:pPr>
              <w:contextualSpacing/>
              <w:rPr>
                <w:rFonts w:ascii="Liberation Serif" w:hAnsi="Liberation Serif"/>
              </w:rPr>
            </w:pPr>
            <w:r w:rsidRPr="006C5E13">
              <w:rPr>
                <w:rFonts w:ascii="Liberation Serif" w:hAnsi="Liberation Seri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080" w:type="dxa"/>
          </w:tcPr>
          <w:p w14:paraId="0B0B475D" w14:textId="33EF0A22"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4ABD5EAD" w14:textId="0E53E363" w:rsidR="00833680" w:rsidRPr="006C5E13" w:rsidRDefault="00833680" w:rsidP="00833680">
            <w:pPr>
              <w:contextualSpacing/>
              <w:jc w:val="center"/>
              <w:rPr>
                <w:rFonts w:ascii="Liberation Serif" w:hAnsi="Liberation Serif"/>
                <w:b/>
                <w:color w:val="000000" w:themeColor="text1"/>
              </w:rPr>
            </w:pPr>
            <w:r w:rsidRPr="006C5E13">
              <w:rPr>
                <w:rFonts w:ascii="Liberation Serif" w:hAnsi="Liberation Serif"/>
              </w:rPr>
              <w:t>359,133</w:t>
            </w:r>
          </w:p>
        </w:tc>
        <w:tc>
          <w:tcPr>
            <w:tcW w:w="1797" w:type="dxa"/>
            <w:vAlign w:val="center"/>
          </w:tcPr>
          <w:p w14:paraId="5DE5ECE9" w14:textId="4346F68D" w:rsidR="00833680" w:rsidRPr="006C5E13" w:rsidRDefault="00833680" w:rsidP="00833680">
            <w:pPr>
              <w:contextualSpacing/>
              <w:jc w:val="center"/>
              <w:rPr>
                <w:rFonts w:ascii="Liberation Serif" w:hAnsi="Liberation Serif"/>
                <w:b/>
                <w:color w:val="000000" w:themeColor="text1"/>
              </w:rPr>
            </w:pPr>
            <w:r w:rsidRPr="006C5E13">
              <w:rPr>
                <w:rFonts w:ascii="Liberation Serif" w:hAnsi="Liberation Serif"/>
              </w:rPr>
              <w:t>359,133</w:t>
            </w:r>
          </w:p>
        </w:tc>
      </w:tr>
      <w:tr w:rsidR="00833680" w:rsidRPr="006C5E13" w14:paraId="6B05EE9C" w14:textId="77777777" w:rsidTr="00833680">
        <w:trPr>
          <w:jc w:val="center"/>
        </w:trPr>
        <w:tc>
          <w:tcPr>
            <w:tcW w:w="541" w:type="dxa"/>
          </w:tcPr>
          <w:p w14:paraId="213C90BC" w14:textId="65A7FCB3"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5</w:t>
            </w:r>
          </w:p>
        </w:tc>
        <w:tc>
          <w:tcPr>
            <w:tcW w:w="4130" w:type="dxa"/>
            <w:vAlign w:val="center"/>
          </w:tcPr>
          <w:p w14:paraId="2B894BA6" w14:textId="71D05BEE" w:rsidR="00833680" w:rsidRPr="006C5E13" w:rsidRDefault="00833680" w:rsidP="00833680">
            <w:pPr>
              <w:contextualSpacing/>
              <w:rPr>
                <w:rFonts w:ascii="Liberation Serif" w:hAnsi="Liberation Serif"/>
              </w:rPr>
            </w:pPr>
            <w:r w:rsidRPr="006C5E13">
              <w:rPr>
                <w:rFonts w:ascii="Liberation Serif" w:hAnsi="Liberation Serif"/>
              </w:rPr>
              <w:t>земли особо охраняемых территорий и объектов</w:t>
            </w:r>
          </w:p>
        </w:tc>
        <w:tc>
          <w:tcPr>
            <w:tcW w:w="1080" w:type="dxa"/>
          </w:tcPr>
          <w:p w14:paraId="4D27E07E" w14:textId="74648786"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0DDC1CAA" w14:textId="146D51CC"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20000</w:t>
            </w:r>
          </w:p>
        </w:tc>
        <w:tc>
          <w:tcPr>
            <w:tcW w:w="1797" w:type="dxa"/>
            <w:vAlign w:val="center"/>
          </w:tcPr>
          <w:p w14:paraId="504465E5" w14:textId="40E7B907"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20000</w:t>
            </w:r>
          </w:p>
        </w:tc>
      </w:tr>
      <w:tr w:rsidR="00833680" w:rsidRPr="006C5E13" w14:paraId="5BB2B9F1" w14:textId="77777777" w:rsidTr="00833680">
        <w:trPr>
          <w:trHeight w:val="208"/>
          <w:jc w:val="center"/>
        </w:trPr>
        <w:tc>
          <w:tcPr>
            <w:tcW w:w="541" w:type="dxa"/>
          </w:tcPr>
          <w:p w14:paraId="5D9FD081" w14:textId="78963EA2"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6</w:t>
            </w:r>
          </w:p>
        </w:tc>
        <w:tc>
          <w:tcPr>
            <w:tcW w:w="4130" w:type="dxa"/>
            <w:vAlign w:val="center"/>
          </w:tcPr>
          <w:p w14:paraId="570ECC30" w14:textId="55E235EA" w:rsidR="00833680" w:rsidRPr="006C5E13" w:rsidRDefault="00833680" w:rsidP="00833680">
            <w:pPr>
              <w:contextualSpacing/>
              <w:rPr>
                <w:rFonts w:ascii="Liberation Serif" w:hAnsi="Liberation Serif"/>
              </w:rPr>
            </w:pPr>
            <w:r w:rsidRPr="006C5E13">
              <w:rPr>
                <w:rFonts w:ascii="Liberation Serif" w:hAnsi="Liberation Serif"/>
              </w:rPr>
              <w:t>земли лесного фонда</w:t>
            </w:r>
          </w:p>
        </w:tc>
        <w:tc>
          <w:tcPr>
            <w:tcW w:w="1080" w:type="dxa"/>
          </w:tcPr>
          <w:p w14:paraId="6DBC39C8" w14:textId="4FB02354"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6901A085" w14:textId="14B22B0C"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99721,83</w:t>
            </w:r>
          </w:p>
        </w:tc>
        <w:tc>
          <w:tcPr>
            <w:tcW w:w="1797" w:type="dxa"/>
            <w:vAlign w:val="center"/>
          </w:tcPr>
          <w:p w14:paraId="7E77F9AF" w14:textId="122A153F"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99721,83</w:t>
            </w:r>
          </w:p>
        </w:tc>
      </w:tr>
      <w:tr w:rsidR="00833680" w:rsidRPr="006C5E13" w14:paraId="0E91121A" w14:textId="77777777" w:rsidTr="00833680">
        <w:trPr>
          <w:jc w:val="center"/>
        </w:trPr>
        <w:tc>
          <w:tcPr>
            <w:tcW w:w="541" w:type="dxa"/>
          </w:tcPr>
          <w:p w14:paraId="7F85C37F" w14:textId="36EDC45D"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7</w:t>
            </w:r>
          </w:p>
        </w:tc>
        <w:tc>
          <w:tcPr>
            <w:tcW w:w="4130" w:type="dxa"/>
            <w:vAlign w:val="center"/>
          </w:tcPr>
          <w:p w14:paraId="49A9DA18" w14:textId="7A3524D8" w:rsidR="00833680" w:rsidRPr="006C5E13" w:rsidRDefault="00833680" w:rsidP="00833680">
            <w:pPr>
              <w:contextualSpacing/>
              <w:rPr>
                <w:rFonts w:ascii="Liberation Serif" w:hAnsi="Liberation Serif"/>
              </w:rPr>
            </w:pPr>
            <w:r w:rsidRPr="006C5E13">
              <w:rPr>
                <w:rFonts w:ascii="Liberation Serif" w:hAnsi="Liberation Serif"/>
              </w:rPr>
              <w:t>земли водного фонда</w:t>
            </w:r>
          </w:p>
        </w:tc>
        <w:tc>
          <w:tcPr>
            <w:tcW w:w="1080" w:type="dxa"/>
          </w:tcPr>
          <w:p w14:paraId="1420A768" w14:textId="33482CE7"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43C30EB5" w14:textId="737DD9F7" w:rsidR="00833680" w:rsidRPr="006C5E13" w:rsidRDefault="00833680" w:rsidP="00833680">
            <w:pPr>
              <w:contextualSpacing/>
              <w:jc w:val="center"/>
              <w:rPr>
                <w:rFonts w:ascii="Liberation Serif" w:hAnsi="Liberation Serif"/>
                <w:b/>
                <w:color w:val="000000" w:themeColor="text1"/>
              </w:rPr>
            </w:pPr>
            <w:r w:rsidRPr="006C5E13">
              <w:rPr>
                <w:rFonts w:ascii="Liberation Serif" w:hAnsi="Liberation Serif"/>
              </w:rPr>
              <w:t>1342,883</w:t>
            </w:r>
          </w:p>
        </w:tc>
        <w:tc>
          <w:tcPr>
            <w:tcW w:w="1797" w:type="dxa"/>
            <w:vAlign w:val="center"/>
          </w:tcPr>
          <w:p w14:paraId="2D180BFF" w14:textId="3E1FCEE5" w:rsidR="00833680" w:rsidRPr="006C5E13" w:rsidRDefault="00833680" w:rsidP="00833680">
            <w:pPr>
              <w:contextualSpacing/>
              <w:jc w:val="center"/>
              <w:rPr>
                <w:rFonts w:ascii="Liberation Serif" w:hAnsi="Liberation Serif"/>
                <w:b/>
                <w:color w:val="000000" w:themeColor="text1"/>
              </w:rPr>
            </w:pPr>
            <w:r w:rsidRPr="006C5E13">
              <w:rPr>
                <w:rFonts w:ascii="Liberation Serif" w:hAnsi="Liberation Serif"/>
              </w:rPr>
              <w:t>1342,883</w:t>
            </w:r>
          </w:p>
        </w:tc>
      </w:tr>
      <w:tr w:rsidR="00833680" w:rsidRPr="006C5E13" w14:paraId="0AC8F092" w14:textId="77777777" w:rsidTr="00833680">
        <w:trPr>
          <w:trHeight w:val="562"/>
          <w:jc w:val="center"/>
        </w:trPr>
        <w:tc>
          <w:tcPr>
            <w:tcW w:w="541" w:type="dxa"/>
          </w:tcPr>
          <w:p w14:paraId="6E702877" w14:textId="5A92F2D5" w:rsidR="00833680" w:rsidRPr="006C5E13" w:rsidRDefault="00ED3E14" w:rsidP="00833680">
            <w:pPr>
              <w:contextualSpacing/>
              <w:jc w:val="both"/>
              <w:rPr>
                <w:rFonts w:ascii="Liberation Serif" w:hAnsi="Liberation Serif"/>
                <w:color w:val="000000" w:themeColor="text1"/>
              </w:rPr>
            </w:pPr>
            <w:r w:rsidRPr="006C5E13">
              <w:rPr>
                <w:rFonts w:ascii="Liberation Serif" w:hAnsi="Liberation Serif"/>
                <w:color w:val="000000" w:themeColor="text1"/>
              </w:rPr>
              <w:t>8</w:t>
            </w:r>
          </w:p>
        </w:tc>
        <w:tc>
          <w:tcPr>
            <w:tcW w:w="4130" w:type="dxa"/>
            <w:vAlign w:val="center"/>
          </w:tcPr>
          <w:p w14:paraId="5FCD3FD6" w14:textId="7BAED308" w:rsidR="00833680" w:rsidRPr="006C5E13" w:rsidRDefault="00833680" w:rsidP="00833680">
            <w:pPr>
              <w:contextualSpacing/>
              <w:rPr>
                <w:rFonts w:ascii="Liberation Serif" w:hAnsi="Liberation Serif"/>
              </w:rPr>
            </w:pPr>
            <w:r w:rsidRPr="006C5E13">
              <w:rPr>
                <w:rFonts w:ascii="Liberation Serif" w:hAnsi="Liberation Serif"/>
              </w:rPr>
              <w:t>земли запаса</w:t>
            </w:r>
          </w:p>
        </w:tc>
        <w:tc>
          <w:tcPr>
            <w:tcW w:w="1080" w:type="dxa"/>
          </w:tcPr>
          <w:p w14:paraId="6016D014" w14:textId="72EF5628" w:rsidR="00833680" w:rsidRPr="006C5E13" w:rsidRDefault="00833680" w:rsidP="00833680">
            <w:pPr>
              <w:contextualSpacing/>
              <w:jc w:val="center"/>
              <w:rPr>
                <w:rFonts w:ascii="Liberation Serif" w:hAnsi="Liberation Serif"/>
              </w:rPr>
            </w:pPr>
            <w:r w:rsidRPr="006C5E13">
              <w:rPr>
                <w:rFonts w:ascii="Liberation Serif" w:hAnsi="Liberation Serif"/>
              </w:rPr>
              <w:t>га</w:t>
            </w:r>
          </w:p>
        </w:tc>
        <w:tc>
          <w:tcPr>
            <w:tcW w:w="1797" w:type="dxa"/>
            <w:vAlign w:val="center"/>
          </w:tcPr>
          <w:p w14:paraId="66397936" w14:textId="6550EBE6"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1148,222</w:t>
            </w:r>
          </w:p>
        </w:tc>
        <w:tc>
          <w:tcPr>
            <w:tcW w:w="1797" w:type="dxa"/>
            <w:vAlign w:val="center"/>
          </w:tcPr>
          <w:p w14:paraId="45EC06AD" w14:textId="6C76C60C" w:rsidR="00833680" w:rsidRPr="006C5E13" w:rsidRDefault="00833680" w:rsidP="00833680">
            <w:pPr>
              <w:contextualSpacing/>
              <w:jc w:val="center"/>
              <w:rPr>
                <w:rFonts w:ascii="Liberation Serif" w:hAnsi="Liberation Serif"/>
                <w:color w:val="000000" w:themeColor="text1"/>
              </w:rPr>
            </w:pPr>
            <w:r w:rsidRPr="006C5E13">
              <w:rPr>
                <w:rFonts w:ascii="Liberation Serif" w:hAnsi="Liberation Serif"/>
              </w:rPr>
              <w:t>1148,222</w:t>
            </w:r>
          </w:p>
        </w:tc>
      </w:tr>
      <w:tr w:rsidR="00C70A20" w:rsidRPr="006C5E13" w14:paraId="0B5D2DC3" w14:textId="77777777" w:rsidTr="00833680">
        <w:trPr>
          <w:jc w:val="center"/>
        </w:trPr>
        <w:tc>
          <w:tcPr>
            <w:tcW w:w="541" w:type="dxa"/>
          </w:tcPr>
          <w:p w14:paraId="3848F515" w14:textId="77777777" w:rsidR="00C70A20" w:rsidRPr="006C5E13" w:rsidRDefault="00C70A20" w:rsidP="00E47E08">
            <w:pPr>
              <w:contextualSpacing/>
              <w:jc w:val="both"/>
              <w:rPr>
                <w:rFonts w:ascii="Liberation Serif" w:hAnsi="Liberation Serif"/>
                <w:color w:val="000000" w:themeColor="text1"/>
              </w:rPr>
            </w:pPr>
          </w:p>
        </w:tc>
        <w:tc>
          <w:tcPr>
            <w:tcW w:w="4130" w:type="dxa"/>
          </w:tcPr>
          <w:p w14:paraId="61EF0590" w14:textId="77777777" w:rsidR="00C70A20" w:rsidRPr="006C5E13" w:rsidRDefault="00C70A20" w:rsidP="00E47E08">
            <w:pPr>
              <w:contextualSpacing/>
              <w:jc w:val="both"/>
              <w:rPr>
                <w:rFonts w:ascii="Liberation Serif" w:hAnsi="Liberation Serif"/>
                <w:color w:val="000000" w:themeColor="text1"/>
              </w:rPr>
            </w:pPr>
            <w:r w:rsidRPr="006C5E13">
              <w:rPr>
                <w:rFonts w:ascii="Liberation Serif" w:hAnsi="Liberation Serif"/>
                <w:color w:val="000000" w:themeColor="text1"/>
                <w:lang w:val="en-US"/>
              </w:rPr>
              <w:t>II</w:t>
            </w:r>
            <w:r w:rsidRPr="006C5E13">
              <w:rPr>
                <w:rFonts w:ascii="Liberation Serif" w:hAnsi="Liberation Serif"/>
                <w:color w:val="000000" w:themeColor="text1"/>
              </w:rPr>
              <w:t>. Население.</w:t>
            </w:r>
          </w:p>
        </w:tc>
        <w:tc>
          <w:tcPr>
            <w:tcW w:w="1080" w:type="dxa"/>
          </w:tcPr>
          <w:p w14:paraId="29B54479" w14:textId="77777777" w:rsidR="00C70A20" w:rsidRPr="006C5E13" w:rsidRDefault="00C70A20" w:rsidP="00E47E08">
            <w:pPr>
              <w:contextualSpacing/>
              <w:jc w:val="both"/>
              <w:rPr>
                <w:rFonts w:ascii="Liberation Serif" w:hAnsi="Liberation Serif"/>
                <w:color w:val="000000" w:themeColor="text1"/>
              </w:rPr>
            </w:pPr>
          </w:p>
        </w:tc>
        <w:tc>
          <w:tcPr>
            <w:tcW w:w="1797" w:type="dxa"/>
            <w:vAlign w:val="center"/>
          </w:tcPr>
          <w:p w14:paraId="2A10A3A9" w14:textId="77777777" w:rsidR="00C70A20" w:rsidRPr="006C5E13" w:rsidRDefault="00C70A20" w:rsidP="00E47E08">
            <w:pPr>
              <w:contextualSpacing/>
              <w:jc w:val="center"/>
              <w:rPr>
                <w:rFonts w:ascii="Liberation Serif" w:hAnsi="Liberation Serif"/>
                <w:color w:val="000000" w:themeColor="text1"/>
              </w:rPr>
            </w:pPr>
          </w:p>
        </w:tc>
        <w:tc>
          <w:tcPr>
            <w:tcW w:w="1797" w:type="dxa"/>
            <w:vAlign w:val="center"/>
          </w:tcPr>
          <w:p w14:paraId="5B634BBB" w14:textId="77777777" w:rsidR="00C70A20" w:rsidRPr="006C5E13" w:rsidRDefault="00C70A20" w:rsidP="00E47E08">
            <w:pPr>
              <w:contextualSpacing/>
              <w:jc w:val="center"/>
              <w:rPr>
                <w:rFonts w:ascii="Liberation Serif" w:hAnsi="Liberation Serif"/>
                <w:color w:val="000000" w:themeColor="text1"/>
              </w:rPr>
            </w:pPr>
          </w:p>
        </w:tc>
      </w:tr>
      <w:tr w:rsidR="00384C53" w:rsidRPr="006C5E13" w14:paraId="5E000879" w14:textId="77777777" w:rsidTr="00833680">
        <w:trPr>
          <w:jc w:val="center"/>
        </w:trPr>
        <w:tc>
          <w:tcPr>
            <w:tcW w:w="541" w:type="dxa"/>
          </w:tcPr>
          <w:p w14:paraId="10B149BD" w14:textId="527AC76B" w:rsidR="00384C53" w:rsidRPr="006C5E13" w:rsidRDefault="00ED3E14" w:rsidP="00E47E08">
            <w:pPr>
              <w:contextualSpacing/>
              <w:jc w:val="both"/>
              <w:rPr>
                <w:rFonts w:ascii="Liberation Serif" w:hAnsi="Liberation Serif"/>
                <w:color w:val="000000" w:themeColor="text1"/>
              </w:rPr>
            </w:pPr>
            <w:r w:rsidRPr="006C5E13">
              <w:rPr>
                <w:rFonts w:ascii="Liberation Serif" w:hAnsi="Liberation Serif"/>
                <w:color w:val="000000" w:themeColor="text1"/>
              </w:rPr>
              <w:t>9</w:t>
            </w:r>
          </w:p>
        </w:tc>
        <w:tc>
          <w:tcPr>
            <w:tcW w:w="4130" w:type="dxa"/>
          </w:tcPr>
          <w:p w14:paraId="7C669E77" w14:textId="6508F588" w:rsidR="00384C53" w:rsidRPr="006C5E13" w:rsidRDefault="00384C53" w:rsidP="00E47E08">
            <w:pPr>
              <w:contextualSpacing/>
              <w:jc w:val="both"/>
              <w:rPr>
                <w:rFonts w:ascii="Liberation Serif" w:hAnsi="Liberation Serif"/>
                <w:color w:val="000000" w:themeColor="text1"/>
              </w:rPr>
            </w:pPr>
            <w:r w:rsidRPr="006C5E13">
              <w:rPr>
                <w:rFonts w:ascii="Liberation Serif" w:hAnsi="Liberation Serif"/>
                <w:color w:val="000000" w:themeColor="text1"/>
              </w:rPr>
              <w:t>Численность населения</w:t>
            </w:r>
          </w:p>
        </w:tc>
        <w:tc>
          <w:tcPr>
            <w:tcW w:w="1080" w:type="dxa"/>
          </w:tcPr>
          <w:p w14:paraId="07DA2E06" w14:textId="3206A3EB" w:rsidR="00384C53" w:rsidRPr="006C5E13" w:rsidRDefault="00384C53" w:rsidP="00E47E08">
            <w:pPr>
              <w:contextualSpacing/>
              <w:jc w:val="both"/>
              <w:rPr>
                <w:rFonts w:ascii="Liberation Serif" w:hAnsi="Liberation Serif"/>
                <w:color w:val="000000" w:themeColor="text1"/>
              </w:rPr>
            </w:pPr>
            <w:r w:rsidRPr="006C5E13">
              <w:rPr>
                <w:rFonts w:ascii="Liberation Serif" w:hAnsi="Liberation Serif"/>
                <w:color w:val="000000" w:themeColor="text1"/>
              </w:rPr>
              <w:t>чел.</w:t>
            </w:r>
          </w:p>
        </w:tc>
        <w:tc>
          <w:tcPr>
            <w:tcW w:w="1797" w:type="dxa"/>
          </w:tcPr>
          <w:p w14:paraId="58245A25" w14:textId="6B00DA92" w:rsidR="00384C53" w:rsidRPr="006C5E13" w:rsidRDefault="00ED3E14" w:rsidP="00E47E08">
            <w:pPr>
              <w:contextualSpacing/>
              <w:jc w:val="center"/>
              <w:rPr>
                <w:rFonts w:ascii="Liberation Serif" w:hAnsi="Liberation Serif"/>
              </w:rPr>
            </w:pPr>
            <w:r w:rsidRPr="006C5E13">
              <w:rPr>
                <w:rFonts w:ascii="Liberation Serif" w:hAnsi="Liberation Serif"/>
              </w:rPr>
              <w:t>14 713</w:t>
            </w:r>
          </w:p>
        </w:tc>
        <w:tc>
          <w:tcPr>
            <w:tcW w:w="1797" w:type="dxa"/>
          </w:tcPr>
          <w:p w14:paraId="05A31F9A" w14:textId="1ACE06BB" w:rsidR="00384C53" w:rsidRPr="006C5E13" w:rsidRDefault="00ED3E14" w:rsidP="00E47E08">
            <w:pPr>
              <w:contextualSpacing/>
              <w:jc w:val="center"/>
              <w:rPr>
                <w:rFonts w:ascii="Liberation Serif" w:hAnsi="Liberation Serif"/>
              </w:rPr>
            </w:pPr>
            <w:r w:rsidRPr="006C5E13">
              <w:rPr>
                <w:rFonts w:ascii="Liberation Serif" w:hAnsi="Liberation Serif"/>
              </w:rPr>
              <w:t>14 713</w:t>
            </w:r>
          </w:p>
        </w:tc>
      </w:tr>
      <w:tr w:rsidR="00384C53" w:rsidRPr="006C5E13" w14:paraId="488AD43E" w14:textId="77777777" w:rsidTr="00833680">
        <w:trPr>
          <w:jc w:val="center"/>
        </w:trPr>
        <w:tc>
          <w:tcPr>
            <w:tcW w:w="541" w:type="dxa"/>
          </w:tcPr>
          <w:p w14:paraId="2C1B66B8" w14:textId="4B413F3E" w:rsidR="00384C53" w:rsidRPr="006C5E13" w:rsidRDefault="00ED3E14" w:rsidP="00E47E08">
            <w:pPr>
              <w:contextualSpacing/>
              <w:jc w:val="both"/>
              <w:rPr>
                <w:rFonts w:ascii="Liberation Serif" w:hAnsi="Liberation Serif"/>
                <w:color w:val="000000" w:themeColor="text1"/>
              </w:rPr>
            </w:pPr>
            <w:r w:rsidRPr="006C5E13">
              <w:rPr>
                <w:rFonts w:ascii="Liberation Serif" w:hAnsi="Liberation Serif"/>
                <w:color w:val="000000" w:themeColor="text1"/>
              </w:rPr>
              <w:t>10</w:t>
            </w:r>
          </w:p>
        </w:tc>
        <w:tc>
          <w:tcPr>
            <w:tcW w:w="4130" w:type="dxa"/>
          </w:tcPr>
          <w:p w14:paraId="3240682D" w14:textId="77777777" w:rsidR="00384C53" w:rsidRPr="006C5E13" w:rsidRDefault="00384C53" w:rsidP="00E47E08">
            <w:pPr>
              <w:contextualSpacing/>
              <w:jc w:val="both"/>
              <w:rPr>
                <w:rFonts w:ascii="Liberation Serif" w:hAnsi="Liberation Serif"/>
                <w:color w:val="000000" w:themeColor="text1"/>
              </w:rPr>
            </w:pPr>
            <w:r w:rsidRPr="006C5E13">
              <w:rPr>
                <w:rFonts w:ascii="Liberation Serif" w:hAnsi="Liberation Serif"/>
                <w:color w:val="000000" w:themeColor="text1"/>
              </w:rPr>
              <w:t>Плотность населения (селитьба)</w:t>
            </w:r>
          </w:p>
        </w:tc>
        <w:tc>
          <w:tcPr>
            <w:tcW w:w="1080" w:type="dxa"/>
          </w:tcPr>
          <w:p w14:paraId="6BE95D30" w14:textId="77777777" w:rsidR="00384C53" w:rsidRPr="006C5E13" w:rsidRDefault="00384C53" w:rsidP="00E47E08">
            <w:pPr>
              <w:contextualSpacing/>
              <w:jc w:val="both"/>
              <w:rPr>
                <w:rFonts w:ascii="Liberation Serif" w:hAnsi="Liberation Serif"/>
                <w:color w:val="000000" w:themeColor="text1"/>
              </w:rPr>
            </w:pPr>
            <w:r w:rsidRPr="006C5E13">
              <w:rPr>
                <w:rFonts w:ascii="Liberation Serif" w:hAnsi="Liberation Serif"/>
                <w:color w:val="000000" w:themeColor="text1"/>
              </w:rPr>
              <w:t>чел/ Га</w:t>
            </w:r>
          </w:p>
        </w:tc>
        <w:tc>
          <w:tcPr>
            <w:tcW w:w="1797" w:type="dxa"/>
            <w:vAlign w:val="center"/>
          </w:tcPr>
          <w:p w14:paraId="72A8E848" w14:textId="78407BF5" w:rsidR="00384C53" w:rsidRPr="006C5E13" w:rsidRDefault="00ED3E14"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0,064</w:t>
            </w:r>
          </w:p>
        </w:tc>
        <w:tc>
          <w:tcPr>
            <w:tcW w:w="1797" w:type="dxa"/>
            <w:vAlign w:val="center"/>
          </w:tcPr>
          <w:p w14:paraId="54E3F715" w14:textId="7D83B628" w:rsidR="00384C53" w:rsidRPr="006C5E13" w:rsidRDefault="00ED3E14"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0,064</w:t>
            </w:r>
          </w:p>
        </w:tc>
      </w:tr>
      <w:tr w:rsidR="00384C53" w:rsidRPr="006C5E13" w14:paraId="6B7C5952" w14:textId="77777777" w:rsidTr="00833680">
        <w:trPr>
          <w:jc w:val="center"/>
        </w:trPr>
        <w:tc>
          <w:tcPr>
            <w:tcW w:w="541" w:type="dxa"/>
          </w:tcPr>
          <w:p w14:paraId="4A3C6033" w14:textId="77777777" w:rsidR="00384C53" w:rsidRPr="006C5E13" w:rsidRDefault="00384C53" w:rsidP="00E47E08">
            <w:pPr>
              <w:contextualSpacing/>
              <w:jc w:val="both"/>
              <w:rPr>
                <w:rFonts w:ascii="Liberation Serif" w:hAnsi="Liberation Serif"/>
                <w:color w:val="000000" w:themeColor="text1"/>
              </w:rPr>
            </w:pPr>
          </w:p>
        </w:tc>
        <w:tc>
          <w:tcPr>
            <w:tcW w:w="4130" w:type="dxa"/>
          </w:tcPr>
          <w:p w14:paraId="09436DCE" w14:textId="77777777" w:rsidR="00384C53" w:rsidRPr="006C5E13" w:rsidRDefault="00384C53" w:rsidP="00E47E08">
            <w:pPr>
              <w:contextualSpacing/>
              <w:jc w:val="both"/>
              <w:rPr>
                <w:rFonts w:ascii="Liberation Serif" w:hAnsi="Liberation Serif"/>
                <w:color w:val="000000" w:themeColor="text1"/>
              </w:rPr>
            </w:pPr>
            <w:r w:rsidRPr="006C5E13">
              <w:rPr>
                <w:rFonts w:ascii="Liberation Serif" w:hAnsi="Liberation Serif"/>
                <w:color w:val="000000" w:themeColor="text1"/>
                <w:lang w:val="en-US"/>
              </w:rPr>
              <w:t>IV</w:t>
            </w:r>
            <w:r w:rsidRPr="006C5E13">
              <w:rPr>
                <w:rFonts w:ascii="Liberation Serif" w:hAnsi="Liberation Serif"/>
                <w:color w:val="000000" w:themeColor="text1"/>
              </w:rPr>
              <w:t>. Учреждения культурно-бытового обслуживания.</w:t>
            </w:r>
          </w:p>
        </w:tc>
        <w:tc>
          <w:tcPr>
            <w:tcW w:w="1080" w:type="dxa"/>
          </w:tcPr>
          <w:p w14:paraId="7AD8332D" w14:textId="77777777" w:rsidR="00384C53" w:rsidRPr="006C5E13" w:rsidRDefault="00384C53" w:rsidP="00E47E08">
            <w:pPr>
              <w:contextualSpacing/>
              <w:jc w:val="both"/>
              <w:rPr>
                <w:rFonts w:ascii="Liberation Serif" w:hAnsi="Liberation Serif"/>
                <w:color w:val="000000" w:themeColor="text1"/>
              </w:rPr>
            </w:pPr>
          </w:p>
        </w:tc>
        <w:tc>
          <w:tcPr>
            <w:tcW w:w="1797" w:type="dxa"/>
            <w:vAlign w:val="center"/>
          </w:tcPr>
          <w:p w14:paraId="53304027" w14:textId="77777777" w:rsidR="00384C53" w:rsidRPr="006C5E13" w:rsidRDefault="00384C53" w:rsidP="00E47E08">
            <w:pPr>
              <w:contextualSpacing/>
              <w:jc w:val="center"/>
              <w:rPr>
                <w:rFonts w:ascii="Liberation Serif" w:hAnsi="Liberation Serif"/>
                <w:color w:val="000000" w:themeColor="text1"/>
              </w:rPr>
            </w:pPr>
          </w:p>
        </w:tc>
        <w:tc>
          <w:tcPr>
            <w:tcW w:w="1797" w:type="dxa"/>
            <w:vAlign w:val="center"/>
          </w:tcPr>
          <w:p w14:paraId="7D1A0D47" w14:textId="77777777" w:rsidR="00384C53" w:rsidRPr="006C5E13" w:rsidRDefault="00384C53" w:rsidP="00E47E08">
            <w:pPr>
              <w:contextualSpacing/>
              <w:jc w:val="center"/>
              <w:rPr>
                <w:rFonts w:ascii="Liberation Serif" w:hAnsi="Liberation Serif"/>
                <w:color w:val="000000" w:themeColor="text1"/>
              </w:rPr>
            </w:pPr>
          </w:p>
        </w:tc>
      </w:tr>
      <w:tr w:rsidR="00BD31F1" w:rsidRPr="006C5E13" w14:paraId="36FF18E3" w14:textId="77777777" w:rsidTr="00BD31F1">
        <w:trPr>
          <w:jc w:val="center"/>
        </w:trPr>
        <w:tc>
          <w:tcPr>
            <w:tcW w:w="541" w:type="dxa"/>
          </w:tcPr>
          <w:p w14:paraId="14BB3D86" w14:textId="21241287" w:rsidR="00BD31F1" w:rsidRPr="006C5E13" w:rsidRDefault="00BD31F1" w:rsidP="00BD31F1">
            <w:pPr>
              <w:contextualSpacing/>
              <w:jc w:val="both"/>
              <w:rPr>
                <w:rFonts w:ascii="Liberation Serif" w:hAnsi="Liberation Serif"/>
                <w:color w:val="000000" w:themeColor="text1"/>
              </w:rPr>
            </w:pPr>
            <w:r w:rsidRPr="006C5E13">
              <w:rPr>
                <w:rFonts w:ascii="Liberation Serif" w:hAnsi="Liberation Serif"/>
                <w:color w:val="000000" w:themeColor="text1"/>
              </w:rPr>
              <w:t>11</w:t>
            </w:r>
          </w:p>
        </w:tc>
        <w:tc>
          <w:tcPr>
            <w:tcW w:w="4130" w:type="dxa"/>
          </w:tcPr>
          <w:p w14:paraId="6E3400BD" w14:textId="128C947B" w:rsidR="00BD31F1" w:rsidRPr="006C5E13" w:rsidRDefault="00BD31F1" w:rsidP="00BD31F1">
            <w:pPr>
              <w:contextualSpacing/>
              <w:jc w:val="both"/>
              <w:rPr>
                <w:rFonts w:ascii="Liberation Serif" w:hAnsi="Liberation Serif"/>
                <w:color w:val="000000" w:themeColor="text1"/>
                <w:lang w:val="en-US"/>
              </w:rPr>
            </w:pPr>
            <w:proofErr w:type="spellStart"/>
            <w:r w:rsidRPr="006C5E13">
              <w:rPr>
                <w:rFonts w:ascii="Liberation Serif" w:hAnsi="Liberation Serif"/>
                <w:color w:val="000000" w:themeColor="text1"/>
                <w:lang w:val="en-US"/>
              </w:rPr>
              <w:t>Детские</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дошкольные</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учреждения</w:t>
            </w:r>
            <w:proofErr w:type="spellEnd"/>
          </w:p>
        </w:tc>
        <w:tc>
          <w:tcPr>
            <w:tcW w:w="1080" w:type="dxa"/>
          </w:tcPr>
          <w:p w14:paraId="5C0D424D" w14:textId="62D47103" w:rsidR="00BD31F1" w:rsidRPr="006C5E13" w:rsidRDefault="00BD31F1" w:rsidP="00BD31F1">
            <w:pPr>
              <w:contextualSpacing/>
              <w:jc w:val="both"/>
              <w:rPr>
                <w:rFonts w:ascii="Liberation Serif" w:hAnsi="Liberation Serif"/>
                <w:color w:val="000000" w:themeColor="text1"/>
              </w:rPr>
            </w:pPr>
            <w:r w:rsidRPr="006C5E13">
              <w:rPr>
                <w:rFonts w:ascii="Liberation Serif" w:hAnsi="Liberation Serif"/>
                <w:color w:val="000000" w:themeColor="text1"/>
              </w:rPr>
              <w:t>мест</w:t>
            </w:r>
          </w:p>
        </w:tc>
        <w:tc>
          <w:tcPr>
            <w:tcW w:w="1797" w:type="dxa"/>
            <w:vAlign w:val="center"/>
          </w:tcPr>
          <w:p w14:paraId="03B576B1" w14:textId="60B04BEF" w:rsidR="00BD31F1" w:rsidRPr="006C5E13" w:rsidRDefault="00BD31F1" w:rsidP="00BD31F1">
            <w:pPr>
              <w:contextualSpacing/>
              <w:jc w:val="center"/>
              <w:rPr>
                <w:rFonts w:ascii="Liberation Serif" w:hAnsi="Liberation Serif"/>
                <w:color w:val="000000" w:themeColor="text1"/>
              </w:rPr>
            </w:pPr>
            <w:r w:rsidRPr="006C5E13">
              <w:rPr>
                <w:rFonts w:ascii="Liberation Serif" w:hAnsi="Liberation Serif"/>
                <w:color w:val="000000" w:themeColor="text1"/>
              </w:rPr>
              <w:t>469</w:t>
            </w:r>
          </w:p>
        </w:tc>
        <w:tc>
          <w:tcPr>
            <w:tcW w:w="1797" w:type="dxa"/>
            <w:vAlign w:val="center"/>
          </w:tcPr>
          <w:p w14:paraId="63971B4C" w14:textId="665E048F" w:rsidR="00BD31F1" w:rsidRPr="006C5E13" w:rsidRDefault="00BD31F1" w:rsidP="00BD31F1">
            <w:pPr>
              <w:contextualSpacing/>
              <w:jc w:val="center"/>
              <w:rPr>
                <w:rFonts w:ascii="Liberation Serif" w:hAnsi="Liberation Serif"/>
                <w:color w:val="000000" w:themeColor="text1"/>
              </w:rPr>
            </w:pPr>
            <w:r w:rsidRPr="006C5E13">
              <w:rPr>
                <w:rFonts w:ascii="Liberation Serif" w:hAnsi="Liberation Serif"/>
                <w:color w:val="000000" w:themeColor="text1"/>
              </w:rPr>
              <w:t>663</w:t>
            </w:r>
          </w:p>
        </w:tc>
      </w:tr>
      <w:tr w:rsidR="0041004D" w:rsidRPr="006C5E13" w14:paraId="6ACC7760" w14:textId="77777777" w:rsidTr="00833680">
        <w:trPr>
          <w:jc w:val="center"/>
        </w:trPr>
        <w:tc>
          <w:tcPr>
            <w:tcW w:w="541" w:type="dxa"/>
          </w:tcPr>
          <w:p w14:paraId="79E31CE7" w14:textId="7FE7992F" w:rsidR="0041004D" w:rsidRPr="006C5E13" w:rsidRDefault="00ED3E14" w:rsidP="00E47E08">
            <w:pPr>
              <w:contextualSpacing/>
              <w:jc w:val="both"/>
              <w:rPr>
                <w:rFonts w:ascii="Liberation Serif" w:hAnsi="Liberation Serif"/>
                <w:color w:val="000000" w:themeColor="text1"/>
              </w:rPr>
            </w:pPr>
            <w:r w:rsidRPr="006C5E13">
              <w:rPr>
                <w:rFonts w:ascii="Liberation Serif" w:hAnsi="Liberation Serif"/>
                <w:color w:val="000000" w:themeColor="text1"/>
              </w:rPr>
              <w:t>12</w:t>
            </w:r>
          </w:p>
        </w:tc>
        <w:tc>
          <w:tcPr>
            <w:tcW w:w="4130" w:type="dxa"/>
          </w:tcPr>
          <w:p w14:paraId="18D8C5DA" w14:textId="4B63567A" w:rsidR="0041004D" w:rsidRPr="006C5E13" w:rsidRDefault="0041004D" w:rsidP="00E47E08">
            <w:pPr>
              <w:contextualSpacing/>
              <w:jc w:val="both"/>
              <w:rPr>
                <w:rFonts w:ascii="Liberation Serif" w:hAnsi="Liberation Serif"/>
                <w:color w:val="000000" w:themeColor="text1"/>
                <w:lang w:val="en-US"/>
              </w:rPr>
            </w:pPr>
            <w:proofErr w:type="spellStart"/>
            <w:r w:rsidRPr="006C5E13">
              <w:rPr>
                <w:rFonts w:ascii="Liberation Serif" w:hAnsi="Liberation Serif"/>
                <w:color w:val="000000" w:themeColor="text1"/>
                <w:lang w:val="en-US"/>
              </w:rPr>
              <w:t>Общеобразовательные</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организации</w:t>
            </w:r>
            <w:proofErr w:type="spellEnd"/>
          </w:p>
        </w:tc>
        <w:tc>
          <w:tcPr>
            <w:tcW w:w="1080" w:type="dxa"/>
          </w:tcPr>
          <w:p w14:paraId="4F2B0074" w14:textId="53FCDC88" w:rsidR="0041004D" w:rsidRPr="006C5E13" w:rsidRDefault="00FF4FA2" w:rsidP="00E47E08">
            <w:pPr>
              <w:contextualSpacing/>
              <w:jc w:val="both"/>
              <w:rPr>
                <w:rFonts w:ascii="Liberation Serif" w:hAnsi="Liberation Serif"/>
                <w:color w:val="000000" w:themeColor="text1"/>
              </w:rPr>
            </w:pPr>
            <w:r w:rsidRPr="006C5E13">
              <w:rPr>
                <w:rFonts w:ascii="Liberation Serif" w:hAnsi="Liberation Serif"/>
                <w:color w:val="000000" w:themeColor="text1"/>
              </w:rPr>
              <w:t>мест</w:t>
            </w:r>
          </w:p>
        </w:tc>
        <w:tc>
          <w:tcPr>
            <w:tcW w:w="1797" w:type="dxa"/>
            <w:vAlign w:val="center"/>
          </w:tcPr>
          <w:p w14:paraId="3FBD4E30" w14:textId="4C42AE3D" w:rsidR="0041004D" w:rsidRPr="006C5E13" w:rsidRDefault="00BD31F1"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2125</w:t>
            </w:r>
          </w:p>
        </w:tc>
        <w:tc>
          <w:tcPr>
            <w:tcW w:w="1797" w:type="dxa"/>
            <w:vAlign w:val="center"/>
          </w:tcPr>
          <w:p w14:paraId="5C6D5E6E" w14:textId="4527C4E3" w:rsidR="0041004D" w:rsidRPr="006C5E13" w:rsidRDefault="00BD31F1" w:rsidP="00E47E08">
            <w:pPr>
              <w:contextualSpacing/>
              <w:jc w:val="center"/>
              <w:rPr>
                <w:rFonts w:ascii="Liberation Serif" w:hAnsi="Liberation Serif"/>
                <w:color w:val="000000" w:themeColor="text1"/>
              </w:rPr>
            </w:pPr>
            <w:r w:rsidRPr="006C5E13">
              <w:rPr>
                <w:rFonts w:ascii="Liberation Serif" w:hAnsi="Liberation Serif"/>
                <w:color w:val="000000" w:themeColor="text1"/>
              </w:rPr>
              <w:t>1782</w:t>
            </w:r>
          </w:p>
        </w:tc>
      </w:tr>
      <w:tr w:rsidR="00BD31F1" w:rsidRPr="006C5E13" w14:paraId="6CD589F6" w14:textId="77777777" w:rsidTr="00BD31F1">
        <w:trPr>
          <w:jc w:val="center"/>
        </w:trPr>
        <w:tc>
          <w:tcPr>
            <w:tcW w:w="541" w:type="dxa"/>
          </w:tcPr>
          <w:p w14:paraId="2F7D1A04" w14:textId="72EC9F99" w:rsidR="00BD31F1" w:rsidRPr="006C5E13" w:rsidRDefault="00BD31F1" w:rsidP="00BD31F1">
            <w:pPr>
              <w:contextualSpacing/>
              <w:jc w:val="both"/>
              <w:rPr>
                <w:rFonts w:ascii="Liberation Serif" w:hAnsi="Liberation Serif"/>
                <w:color w:val="000000" w:themeColor="text1"/>
              </w:rPr>
            </w:pPr>
            <w:r w:rsidRPr="006C5E13">
              <w:rPr>
                <w:rFonts w:ascii="Liberation Serif" w:hAnsi="Liberation Serif"/>
                <w:color w:val="000000" w:themeColor="text1"/>
              </w:rPr>
              <w:t>13</w:t>
            </w:r>
          </w:p>
        </w:tc>
        <w:tc>
          <w:tcPr>
            <w:tcW w:w="4130" w:type="dxa"/>
          </w:tcPr>
          <w:p w14:paraId="6D5BE07F" w14:textId="1A5397BB" w:rsidR="00BD31F1" w:rsidRPr="006C5E13" w:rsidRDefault="00BD31F1" w:rsidP="00BD31F1">
            <w:pPr>
              <w:contextualSpacing/>
              <w:jc w:val="both"/>
              <w:rPr>
                <w:rFonts w:ascii="Liberation Serif" w:hAnsi="Liberation Serif"/>
                <w:color w:val="000000" w:themeColor="text1"/>
                <w:lang w:val="en-US"/>
              </w:rPr>
            </w:pPr>
            <w:proofErr w:type="spellStart"/>
            <w:r w:rsidRPr="006C5E13">
              <w:rPr>
                <w:rFonts w:ascii="Liberation Serif" w:hAnsi="Liberation Serif"/>
                <w:color w:val="000000" w:themeColor="text1"/>
                <w:lang w:val="en-US"/>
              </w:rPr>
              <w:t>Спортивное</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сооружение</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комплексы</w:t>
            </w:r>
            <w:proofErr w:type="spellEnd"/>
            <w:r w:rsidRPr="006C5E13">
              <w:rPr>
                <w:rFonts w:ascii="Liberation Serif" w:hAnsi="Liberation Serif"/>
                <w:color w:val="000000" w:themeColor="text1"/>
                <w:lang w:val="en-US"/>
              </w:rPr>
              <w:t xml:space="preserve"> </w:t>
            </w:r>
            <w:proofErr w:type="spellStart"/>
            <w:r w:rsidRPr="006C5E13">
              <w:rPr>
                <w:rFonts w:ascii="Liberation Serif" w:hAnsi="Liberation Serif"/>
                <w:color w:val="000000" w:themeColor="text1"/>
                <w:lang w:val="en-US"/>
              </w:rPr>
              <w:t>спортплощадок</w:t>
            </w:r>
            <w:proofErr w:type="spellEnd"/>
            <w:r w:rsidRPr="006C5E13">
              <w:rPr>
                <w:rFonts w:ascii="Liberation Serif" w:hAnsi="Liberation Serif"/>
                <w:color w:val="000000" w:themeColor="text1"/>
                <w:lang w:val="en-US"/>
              </w:rPr>
              <w:t>)</w:t>
            </w:r>
          </w:p>
        </w:tc>
        <w:tc>
          <w:tcPr>
            <w:tcW w:w="1080" w:type="dxa"/>
          </w:tcPr>
          <w:p w14:paraId="78C04831" w14:textId="1BC324B7" w:rsidR="00BD31F1" w:rsidRPr="006C5E13" w:rsidRDefault="00BD31F1" w:rsidP="00BD31F1">
            <w:pPr>
              <w:contextualSpacing/>
              <w:jc w:val="both"/>
              <w:rPr>
                <w:rFonts w:ascii="Liberation Serif" w:hAnsi="Liberation Serif"/>
                <w:color w:val="000000" w:themeColor="text1"/>
              </w:rPr>
            </w:pPr>
            <w:r w:rsidRPr="006C5E13">
              <w:rPr>
                <w:rFonts w:ascii="Liberation Serif" w:hAnsi="Liberation Serif"/>
                <w:color w:val="000000" w:themeColor="text1"/>
              </w:rPr>
              <w:t>га</w:t>
            </w:r>
          </w:p>
        </w:tc>
        <w:tc>
          <w:tcPr>
            <w:tcW w:w="1797" w:type="dxa"/>
            <w:vAlign w:val="center"/>
          </w:tcPr>
          <w:p w14:paraId="039E7AE9" w14:textId="75F939E5" w:rsidR="00BD31F1" w:rsidRPr="006C5E13" w:rsidRDefault="00BD31F1" w:rsidP="00BD31F1">
            <w:pPr>
              <w:contextualSpacing/>
              <w:jc w:val="center"/>
              <w:rPr>
                <w:rFonts w:ascii="Liberation Serif" w:hAnsi="Liberation Serif"/>
                <w:color w:val="000000" w:themeColor="text1"/>
              </w:rPr>
            </w:pPr>
            <w:r w:rsidRPr="006C5E13">
              <w:rPr>
                <w:rFonts w:ascii="Liberation Serif" w:hAnsi="Liberation Serif"/>
                <w:color w:val="000000" w:themeColor="text1"/>
              </w:rPr>
              <w:t>нет информации</w:t>
            </w:r>
          </w:p>
        </w:tc>
        <w:tc>
          <w:tcPr>
            <w:tcW w:w="1797" w:type="dxa"/>
            <w:vAlign w:val="center"/>
          </w:tcPr>
          <w:p w14:paraId="71DE00E7" w14:textId="686F57B8" w:rsidR="00BD31F1" w:rsidRPr="006C5E13" w:rsidRDefault="00BD31F1" w:rsidP="00BD31F1">
            <w:pPr>
              <w:contextualSpacing/>
              <w:jc w:val="center"/>
              <w:rPr>
                <w:rFonts w:ascii="Liberation Serif" w:hAnsi="Liberation Serif"/>
                <w:color w:val="000000" w:themeColor="text1"/>
              </w:rPr>
            </w:pPr>
            <w:r w:rsidRPr="006C5E13">
              <w:rPr>
                <w:rFonts w:ascii="Liberation Serif" w:hAnsi="Liberation Serif"/>
                <w:color w:val="000000" w:themeColor="text1"/>
              </w:rPr>
              <w:t>8,8</w:t>
            </w:r>
          </w:p>
        </w:tc>
      </w:tr>
    </w:tbl>
    <w:p w14:paraId="08B3443A" w14:textId="4799AD00" w:rsidR="005951F7" w:rsidRPr="006C5E13" w:rsidRDefault="005951F7" w:rsidP="005E715A">
      <w:pPr>
        <w:keepNext/>
        <w:pageBreakBefore/>
        <w:numPr>
          <w:ilvl w:val="0"/>
          <w:numId w:val="5"/>
        </w:numPr>
        <w:ind w:left="0" w:firstLine="426"/>
        <w:contextualSpacing/>
        <w:jc w:val="both"/>
        <w:outlineLvl w:val="0"/>
        <w:rPr>
          <w:rFonts w:ascii="Liberation Serif" w:hAnsi="Liberation Serif"/>
          <w:b/>
          <w:sz w:val="28"/>
          <w:szCs w:val="28"/>
        </w:rPr>
      </w:pPr>
      <w:bookmarkStart w:id="111" w:name="_Toc77767598"/>
      <w:bookmarkStart w:id="112" w:name="_Toc85554592"/>
      <w:bookmarkStart w:id="113" w:name="_Toc140747098"/>
      <w:r w:rsidRPr="006C5E13">
        <w:rPr>
          <w:rFonts w:ascii="Liberation Serif" w:hAnsi="Liberation Serif"/>
          <w:b/>
          <w:sz w:val="28"/>
          <w:szCs w:val="28"/>
        </w:rPr>
        <w:lastRenderedPageBreak/>
        <w:t xml:space="preserve">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w:t>
      </w:r>
      <w:r w:rsidR="0051463F">
        <w:rPr>
          <w:rFonts w:ascii="Liberation Serif" w:hAnsi="Liberation Serif"/>
          <w:b/>
          <w:sz w:val="28"/>
          <w:szCs w:val="28"/>
        </w:rPr>
        <w:t xml:space="preserve">муниципального района </w:t>
      </w:r>
      <w:r w:rsidRPr="006C5E13">
        <w:rPr>
          <w:rFonts w:ascii="Liberation Serif" w:hAnsi="Liberation Serif"/>
          <w:b/>
          <w:sz w:val="28"/>
          <w:szCs w:val="28"/>
          <w:u w:val="single"/>
        </w:rPr>
        <w:t>объектов федерального значения, объектов регионального значения</w:t>
      </w:r>
      <w:r w:rsidRPr="006C5E13">
        <w:rPr>
          <w:rFonts w:ascii="Liberation Serif" w:hAnsi="Liberation Serif"/>
          <w:b/>
          <w:sz w:val="28"/>
          <w:szCs w:val="28"/>
        </w:rPr>
        <w:t>, их основные характеристики, местоположение</w:t>
      </w:r>
      <w:bookmarkStart w:id="114" w:name="_Hlk76073473"/>
      <w:r w:rsidRPr="006C5E13">
        <w:rPr>
          <w:rFonts w:ascii="Liberation Serif" w:hAnsi="Liberation Serif"/>
          <w:b/>
          <w:sz w:val="28"/>
          <w:szCs w:val="28"/>
        </w:rPr>
        <w:t>, характеристики зон с особыми условиями использования территорий, установление которых требуется в связи с размещением данных объектов</w:t>
      </w:r>
      <w:bookmarkEnd w:id="114"/>
      <w:r w:rsidRPr="006C5E13">
        <w:rPr>
          <w:rFonts w:ascii="Liberation Serif" w:hAnsi="Liberation Serif"/>
          <w:b/>
          <w:sz w:val="28"/>
          <w:szCs w:val="28"/>
        </w:rPr>
        <w:t xml:space="preserve">,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w:t>
      </w:r>
      <w:r w:rsidR="00D252E7">
        <w:rPr>
          <w:rFonts w:ascii="Liberation Serif" w:hAnsi="Liberation Serif"/>
          <w:b/>
          <w:sz w:val="28"/>
          <w:szCs w:val="28"/>
        </w:rPr>
        <w:t>муниципального района</w:t>
      </w:r>
      <w:r w:rsidRPr="006C5E13">
        <w:rPr>
          <w:rFonts w:ascii="Liberation Serif" w:hAnsi="Liberation Serif"/>
          <w:b/>
          <w:sz w:val="28"/>
          <w:szCs w:val="28"/>
        </w:rPr>
        <w:t>, возможных направлений развития территории и прогнозируемых ограничений её использования</w:t>
      </w:r>
      <w:bookmarkEnd w:id="111"/>
      <w:bookmarkEnd w:id="112"/>
      <w:bookmarkEnd w:id="113"/>
    </w:p>
    <w:p w14:paraId="604D1E64" w14:textId="3ECDC173" w:rsidR="005951F7" w:rsidRPr="006C5E13" w:rsidRDefault="00B36FCD"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Проект Схемы территориального планирования </w:t>
      </w:r>
      <w:proofErr w:type="spellStart"/>
      <w:r w:rsidR="00126F96" w:rsidRPr="006C5E13">
        <w:rPr>
          <w:rFonts w:ascii="Liberation Serif" w:hAnsi="Liberation Serif"/>
          <w:sz w:val="28"/>
          <w:szCs w:val="28"/>
        </w:rPr>
        <w:t>Байкаловского</w:t>
      </w:r>
      <w:proofErr w:type="spellEnd"/>
      <w:r w:rsidR="00126F96" w:rsidRPr="006C5E13">
        <w:rPr>
          <w:rFonts w:ascii="Liberation Serif" w:hAnsi="Liberation Serif"/>
          <w:sz w:val="28"/>
          <w:szCs w:val="28"/>
        </w:rPr>
        <w:t xml:space="preserve"> </w:t>
      </w:r>
      <w:r w:rsidR="00914A32" w:rsidRPr="006C5E13">
        <w:rPr>
          <w:rFonts w:ascii="Liberation Serif" w:hAnsi="Liberation Serif"/>
          <w:sz w:val="28"/>
          <w:szCs w:val="28"/>
        </w:rPr>
        <w:t>муниципального района</w:t>
      </w:r>
      <w:r w:rsidR="005951F7" w:rsidRPr="006C5E13">
        <w:rPr>
          <w:rFonts w:ascii="Liberation Serif" w:hAnsi="Liberation Serif"/>
          <w:sz w:val="28"/>
          <w:szCs w:val="28"/>
        </w:rPr>
        <w:t xml:space="preserve"> разработан в соответствии с документами, предусматривающие строительство объектов регионального значения и объектов федерального значения:</w:t>
      </w:r>
    </w:p>
    <w:p w14:paraId="7F58D3BA" w14:textId="0F869398"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схема территориального планирования Свердловской области, утвержденная постановлением Правительства Свердловской области от 31 августа 2009 г. N 1000-ПП (</w:t>
      </w:r>
      <w:r w:rsidR="0038227A" w:rsidRPr="003C492B">
        <w:rPr>
          <w:rFonts w:ascii="Liberation Serif" w:hAnsi="Liberation Serif"/>
          <w:sz w:val="28"/>
          <w:szCs w:val="28"/>
        </w:rPr>
        <w:t>в ред. Постановлений Правительства Свердловской области от 19.07.2018 N 469-ПП, от 20.05.2021 N 295-ПП</w:t>
      </w:r>
      <w:r w:rsidR="0038227A">
        <w:rPr>
          <w:rFonts w:ascii="Liberation Serif" w:hAnsi="Liberation Serif"/>
          <w:sz w:val="28"/>
          <w:szCs w:val="28"/>
        </w:rPr>
        <w:t xml:space="preserve">, от 15.06.2023 </w:t>
      </w:r>
      <w:r w:rsidR="0038227A" w:rsidRPr="003C492B">
        <w:rPr>
          <w:rFonts w:ascii="Liberation Serif" w:hAnsi="Liberation Serif"/>
          <w:sz w:val="28"/>
          <w:szCs w:val="28"/>
        </w:rPr>
        <w:t>N</w:t>
      </w:r>
      <w:r w:rsidR="0038227A">
        <w:rPr>
          <w:rFonts w:ascii="Liberation Serif" w:hAnsi="Liberation Serif"/>
          <w:sz w:val="28"/>
          <w:szCs w:val="28"/>
        </w:rPr>
        <w:t xml:space="preserve"> 426-ПП </w:t>
      </w:r>
      <w:r w:rsidRPr="006C5E13">
        <w:rPr>
          <w:rFonts w:ascii="Liberation Serif" w:hAnsi="Liberation Serif"/>
          <w:sz w:val="28"/>
          <w:szCs w:val="28"/>
        </w:rPr>
        <w:t>);</w:t>
      </w:r>
    </w:p>
    <w:p w14:paraId="2F2759A2" w14:textId="494F177F" w:rsidR="00EA27E3" w:rsidRPr="006C5E13" w:rsidRDefault="00EA27E3"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 xml:space="preserve">региональная программа газификации жилищно-коммунального хозяйства, промышленных и иных организаций Свердловской области на 2019 - 2023 годы, утвержденная указом губернатора Свердловской области (в ред. Указов Губернатора Свердловской области от 30.11.2020 N 649-УГ, от 17.06.2021 N 335-УГ); </w:t>
      </w:r>
    </w:p>
    <w:p w14:paraId="5C321788" w14:textId="77777777"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стратегия промышленного и инновационного развития Свердловской области на период до 2035 года, утвержденная постановлением Правительства Свердловской области от 28.06.2019 №383-ПП (в ред. Постановлений Правительства Свердловской области от 27.09.2019 №618-ПП, от 01.07.2021 №371-ПП);</w:t>
      </w:r>
    </w:p>
    <w:p w14:paraId="0DBF8919" w14:textId="7C13067F"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стратегия развития строительного комплекса Свердловской области на период до 2035 года, утвержденная постановлением Правительства Свердловской области от 18.09.2019 №605-ПП;</w:t>
      </w:r>
    </w:p>
    <w:p w14:paraId="40F5726C"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t>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РФ от 06.05.2015 N 816-р (ред. от 09.04.2021);</w:t>
      </w:r>
    </w:p>
    <w:p w14:paraId="23337FD0"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утвержденная распоряжением Правительства РФ от 19.03.2013 N 384-р (ред. от 25.06.2021);</w:t>
      </w:r>
    </w:p>
    <w:p w14:paraId="09BB1B98"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lastRenderedPageBreak/>
        <w:t>схема территориального планирования Российской Федерации в области энергетики, утвержденная распоряжением Правительства РФ от 01.08.2016 N 1634-р (ред. от 28.12.2020);</w:t>
      </w:r>
    </w:p>
    <w:p w14:paraId="6A1E3F34"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t>схема территориального планирования Российской Федерации в области здравоохранения, утвержденная распоряжением Правительства РФ от 28.12.2012 N 2607-р (ред. от 23.11.2016);</w:t>
      </w:r>
    </w:p>
    <w:p w14:paraId="256B9572"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t>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РФ от 26.02.2013 N 247-р;</w:t>
      </w:r>
    </w:p>
    <w:p w14:paraId="2B50EAF1" w14:textId="77777777" w:rsidR="00D00AC5" w:rsidRPr="006C5E13" w:rsidRDefault="00D00AC5" w:rsidP="005E715A">
      <w:pPr>
        <w:pStyle w:val="a8"/>
        <w:numPr>
          <w:ilvl w:val="0"/>
          <w:numId w:val="16"/>
        </w:numPr>
        <w:tabs>
          <w:tab w:val="left" w:pos="851"/>
        </w:tabs>
        <w:ind w:left="0" w:firstLine="567"/>
        <w:contextualSpacing/>
        <w:rPr>
          <w:rFonts w:ascii="Liberation Serif" w:hAnsi="Liberation Serif"/>
          <w:szCs w:val="28"/>
        </w:rPr>
      </w:pPr>
      <w:r w:rsidRPr="006C5E13">
        <w:rPr>
          <w:rFonts w:ascii="Liberation Serif" w:hAnsi="Liberation Serif"/>
          <w:szCs w:val="28"/>
        </w:rPr>
        <w:t>открытые сведения Схемы территориального планирования Российской Федерации в области обороны страны и безопасности государства, утвержденные Указом Президента Российской Федерации от 10.12.2015 г. № 615сс;</w:t>
      </w:r>
    </w:p>
    <w:p w14:paraId="5A51DFB0" w14:textId="77777777"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государственная программа «Развитие системы образования в Свердловской области до 2024 года», утвержденная постановлением Правительства Свердловской области от 29.12.2016 № 919-ПП;</w:t>
      </w:r>
    </w:p>
    <w:p w14:paraId="11FF4F5D" w14:textId="77777777"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государственная программа «Развитие культуры в Свердловской области до 2024 года», утвержденная постановлением Правительства Свердловской области от 21.10.2013 № 1268-ПП;</w:t>
      </w:r>
    </w:p>
    <w:p w14:paraId="03BA4BCD" w14:textId="2B4AADC3" w:rsidR="0058394B" w:rsidRPr="0058394B" w:rsidRDefault="0058394B" w:rsidP="005E715A">
      <w:pPr>
        <w:pStyle w:val="afa"/>
        <w:numPr>
          <w:ilvl w:val="0"/>
          <w:numId w:val="16"/>
        </w:numPr>
        <w:tabs>
          <w:tab w:val="left" w:pos="851"/>
        </w:tabs>
        <w:ind w:left="0" w:firstLine="567"/>
        <w:jc w:val="both"/>
        <w:rPr>
          <w:sz w:val="28"/>
          <w:szCs w:val="28"/>
        </w:rPr>
      </w:pPr>
      <w:r w:rsidRPr="009C15CA">
        <w:rPr>
          <w:sz w:val="28"/>
          <w:szCs w:val="28"/>
        </w:rPr>
        <w:t>государственная программа «Развитие т</w:t>
      </w:r>
      <w:r>
        <w:rPr>
          <w:sz w:val="28"/>
          <w:szCs w:val="28"/>
        </w:rPr>
        <w:t xml:space="preserve">ранспортного комплекса </w:t>
      </w:r>
      <w:r w:rsidRPr="009C15CA">
        <w:rPr>
          <w:sz w:val="28"/>
          <w:szCs w:val="28"/>
        </w:rPr>
        <w:t>Свердловской области до 202</w:t>
      </w:r>
      <w:r>
        <w:rPr>
          <w:sz w:val="28"/>
          <w:szCs w:val="28"/>
        </w:rPr>
        <w:t>7</w:t>
      </w:r>
      <w:r w:rsidRPr="009C15CA">
        <w:rPr>
          <w:sz w:val="28"/>
          <w:szCs w:val="28"/>
        </w:rPr>
        <w:t xml:space="preserve"> года», утвержденная постановлением Правительства Свердловской области от 29.10.201</w:t>
      </w:r>
      <w:r>
        <w:rPr>
          <w:sz w:val="28"/>
          <w:szCs w:val="28"/>
        </w:rPr>
        <w:t>8</w:t>
      </w:r>
      <w:r w:rsidRPr="009C15CA">
        <w:rPr>
          <w:sz w:val="28"/>
          <w:szCs w:val="28"/>
        </w:rPr>
        <w:t xml:space="preserve"> № </w:t>
      </w:r>
      <w:r>
        <w:rPr>
          <w:sz w:val="28"/>
          <w:szCs w:val="28"/>
        </w:rPr>
        <w:t>28</w:t>
      </w:r>
      <w:r w:rsidRPr="009C15CA">
        <w:rPr>
          <w:sz w:val="28"/>
          <w:szCs w:val="28"/>
        </w:rPr>
        <w:t>-ПП</w:t>
      </w:r>
      <w:r>
        <w:rPr>
          <w:sz w:val="28"/>
          <w:szCs w:val="28"/>
        </w:rPr>
        <w:t>;</w:t>
      </w:r>
    </w:p>
    <w:p w14:paraId="4FFD3C0C" w14:textId="3DF74360" w:rsidR="00D00AC5" w:rsidRPr="006C5E13" w:rsidRDefault="00D00AC5"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государственная программа «Государственная охрана объектов культурного наследия, расположенных на территории Свердловской области, до 2024 года», утвержденная постановлением Правительства Свердловской области от 29.12.2016 № 994-ПП;</w:t>
      </w:r>
    </w:p>
    <w:p w14:paraId="25D343D4" w14:textId="77777777" w:rsidR="0058394B" w:rsidRPr="00DE0FE6" w:rsidRDefault="0058394B" w:rsidP="005E715A">
      <w:pPr>
        <w:pStyle w:val="afa"/>
        <w:numPr>
          <w:ilvl w:val="0"/>
          <w:numId w:val="16"/>
        </w:numPr>
        <w:shd w:val="clear" w:color="auto" w:fill="FFFFFF"/>
        <w:ind w:left="0" w:firstLine="426"/>
        <w:jc w:val="both"/>
        <w:rPr>
          <w:rFonts w:ascii="Liberation Serif" w:hAnsi="Liberation Serif"/>
          <w:sz w:val="28"/>
          <w:szCs w:val="28"/>
        </w:rPr>
      </w:pPr>
      <w:r w:rsidRPr="00DE0FE6">
        <w:rPr>
          <w:rFonts w:ascii="Liberation Serif" w:hAnsi="Liberation Serif"/>
          <w:sz w:val="28"/>
          <w:szCs w:val="28"/>
        </w:rPr>
        <w:t>схема развития и обеспечения сохранности сети автомобильных дорог Свердловской области на период 2017-2031 годы, одобренная приказом ГКУ СО «Управление автодорог» от 08.12.2014г. № 785;</w:t>
      </w:r>
    </w:p>
    <w:p w14:paraId="18BB88B8" w14:textId="45A595E4" w:rsidR="001108F2" w:rsidRPr="006C5E13" w:rsidRDefault="001108F2" w:rsidP="005E715A">
      <w:pPr>
        <w:pStyle w:val="afa"/>
        <w:numPr>
          <w:ilvl w:val="0"/>
          <w:numId w:val="16"/>
        </w:numPr>
        <w:ind w:left="0" w:firstLine="426"/>
        <w:jc w:val="both"/>
        <w:rPr>
          <w:rFonts w:ascii="Liberation Serif" w:hAnsi="Liberation Serif"/>
          <w:sz w:val="28"/>
          <w:szCs w:val="28"/>
        </w:rPr>
      </w:pPr>
      <w:r w:rsidRPr="006C5E13">
        <w:rPr>
          <w:rFonts w:ascii="Liberation Serif" w:hAnsi="Liberation Serif"/>
          <w:sz w:val="28"/>
          <w:szCs w:val="28"/>
        </w:rPr>
        <w:t>закон Свердловской области от 21 декабря 2015 года № 151-ОЗ «О Стратегии социально-экономического развития Свердловской области на 2016–2030 годы»</w:t>
      </w:r>
      <w:r w:rsidR="002174D5" w:rsidRPr="006C5E13">
        <w:rPr>
          <w:rFonts w:ascii="Liberation Serif" w:hAnsi="Liberation Serif"/>
          <w:sz w:val="28"/>
          <w:szCs w:val="28"/>
        </w:rPr>
        <w:t>;</w:t>
      </w:r>
    </w:p>
    <w:p w14:paraId="51E0913E" w14:textId="505A26CA" w:rsidR="001108F2" w:rsidRDefault="001108F2" w:rsidP="005E715A">
      <w:pPr>
        <w:pStyle w:val="afa"/>
        <w:numPr>
          <w:ilvl w:val="0"/>
          <w:numId w:val="16"/>
        </w:numPr>
        <w:ind w:left="0" w:firstLine="426"/>
        <w:jc w:val="both"/>
        <w:rPr>
          <w:rFonts w:ascii="Liberation Serif" w:hAnsi="Liberation Serif"/>
          <w:sz w:val="28"/>
          <w:szCs w:val="28"/>
        </w:rPr>
      </w:pPr>
      <w:r w:rsidRPr="006C5E13">
        <w:rPr>
          <w:rFonts w:ascii="Liberation Serif" w:hAnsi="Liberation Serif"/>
          <w:sz w:val="28"/>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 1662-р</w:t>
      </w:r>
      <w:r w:rsidR="00DE0FE6" w:rsidRPr="00DE0FE6">
        <w:rPr>
          <w:rFonts w:ascii="Liberation Serif" w:hAnsi="Liberation Serif"/>
          <w:sz w:val="28"/>
          <w:szCs w:val="28"/>
        </w:rPr>
        <w:t>;</w:t>
      </w:r>
    </w:p>
    <w:p w14:paraId="0897FF06" w14:textId="7A9572F9" w:rsidR="0058394B" w:rsidRPr="00DE0FE6" w:rsidRDefault="0058394B" w:rsidP="005E715A">
      <w:pPr>
        <w:pStyle w:val="afa"/>
        <w:numPr>
          <w:ilvl w:val="0"/>
          <w:numId w:val="16"/>
        </w:numPr>
        <w:tabs>
          <w:tab w:val="left" w:pos="709"/>
        </w:tabs>
        <w:ind w:left="0" w:firstLine="426"/>
        <w:jc w:val="both"/>
        <w:rPr>
          <w:rFonts w:ascii="Liberation Serif" w:hAnsi="Liberation Serif"/>
          <w:sz w:val="28"/>
          <w:szCs w:val="28"/>
        </w:rPr>
      </w:pPr>
      <w:r w:rsidRPr="00DE0FE6">
        <w:rPr>
          <w:rFonts w:ascii="Liberation Serif" w:hAnsi="Liberation Serif"/>
          <w:sz w:val="28"/>
          <w:szCs w:val="28"/>
        </w:rPr>
        <w:t xml:space="preserve">приказ Министерства транспорта и дорожного хозяйства Свердловской области от </w:t>
      </w:r>
      <w:r w:rsidR="006562CE">
        <w:rPr>
          <w:rFonts w:ascii="Liberation Serif" w:hAnsi="Liberation Serif"/>
          <w:sz w:val="28"/>
          <w:szCs w:val="28"/>
        </w:rPr>
        <w:t>29</w:t>
      </w:r>
      <w:r w:rsidRPr="00DE0FE6">
        <w:rPr>
          <w:rFonts w:ascii="Liberation Serif" w:hAnsi="Liberation Serif"/>
          <w:sz w:val="28"/>
          <w:szCs w:val="28"/>
        </w:rPr>
        <w:t>.</w:t>
      </w:r>
      <w:r w:rsidR="006562CE">
        <w:rPr>
          <w:rFonts w:ascii="Liberation Serif" w:hAnsi="Liberation Serif"/>
          <w:sz w:val="28"/>
          <w:szCs w:val="28"/>
        </w:rPr>
        <w:t>11</w:t>
      </w:r>
      <w:r w:rsidRPr="00DE0FE6">
        <w:rPr>
          <w:rFonts w:ascii="Liberation Serif" w:hAnsi="Liberation Serif"/>
          <w:sz w:val="28"/>
          <w:szCs w:val="28"/>
        </w:rPr>
        <w:t>.202</w:t>
      </w:r>
      <w:r w:rsidR="004100A1">
        <w:rPr>
          <w:rFonts w:ascii="Liberation Serif" w:hAnsi="Liberation Serif"/>
          <w:sz w:val="28"/>
          <w:szCs w:val="28"/>
        </w:rPr>
        <w:t>3</w:t>
      </w:r>
      <w:r w:rsidRPr="00DE0FE6">
        <w:rPr>
          <w:rFonts w:ascii="Liberation Serif" w:hAnsi="Liberation Serif"/>
          <w:sz w:val="28"/>
          <w:szCs w:val="28"/>
        </w:rPr>
        <w:t xml:space="preserve"> г. № </w:t>
      </w:r>
      <w:r w:rsidR="004100A1">
        <w:rPr>
          <w:rFonts w:ascii="Liberation Serif" w:hAnsi="Liberation Serif"/>
          <w:sz w:val="28"/>
          <w:szCs w:val="28"/>
        </w:rPr>
        <w:t>426</w:t>
      </w:r>
      <w:r w:rsidRPr="00DE0FE6">
        <w:rPr>
          <w:rFonts w:ascii="Liberation Serif" w:hAnsi="Liberation Serif"/>
          <w:sz w:val="28"/>
          <w:szCs w:val="28"/>
        </w:rPr>
        <w:t xml:space="preserve"> «Об установлении</w:t>
      </w:r>
      <w:r w:rsidR="004100A1">
        <w:rPr>
          <w:rFonts w:ascii="Liberation Serif" w:hAnsi="Liberation Serif"/>
          <w:sz w:val="28"/>
          <w:szCs w:val="28"/>
        </w:rPr>
        <w:t xml:space="preserve"> </w:t>
      </w:r>
      <w:r w:rsidRPr="00DE0FE6">
        <w:rPr>
          <w:rFonts w:ascii="Liberation Serif" w:hAnsi="Liberation Serif"/>
          <w:sz w:val="28"/>
          <w:szCs w:val="28"/>
        </w:rPr>
        <w:t>придорожных полос автомобильных дорог регионального значения».</w:t>
      </w:r>
    </w:p>
    <w:p w14:paraId="50E755EC" w14:textId="339EF3A6"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Перечень планируемых объектов федерального и регионального значения муниципального района и их характеристики указан в приложении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_Ref78290402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szCs w:val="28"/>
        </w:rPr>
        <w:t>Приложение 2 «Перечень планируемых объектов федерального и регионального значения и их характеристики»</w:t>
      </w:r>
      <w:r w:rsidRPr="006C5E13">
        <w:rPr>
          <w:rFonts w:ascii="Liberation Serif" w:hAnsi="Liberation Serif"/>
          <w:sz w:val="28"/>
          <w:szCs w:val="28"/>
        </w:rPr>
        <w:fldChar w:fldCharType="end"/>
      </w:r>
      <w:r w:rsidRPr="006C5E13">
        <w:rPr>
          <w:rFonts w:ascii="Liberation Serif" w:hAnsi="Liberation Serif"/>
          <w:sz w:val="28"/>
          <w:szCs w:val="28"/>
        </w:rPr>
        <w:t xml:space="preserve"> </w:t>
      </w:r>
      <w:r w:rsidRPr="006C5E13">
        <w:rPr>
          <w:rFonts w:ascii="Liberation Serif" w:hAnsi="Liberation Serif"/>
          <w:sz w:val="28"/>
          <w:szCs w:val="28"/>
        </w:rPr>
        <w:fldChar w:fldCharType="begin"/>
      </w:r>
      <w:r w:rsidRPr="006C5E13">
        <w:rPr>
          <w:rFonts w:ascii="Liberation Serif" w:hAnsi="Liberation Serif"/>
          <w:sz w:val="28"/>
          <w:szCs w:val="28"/>
        </w:rPr>
        <w:instrText xml:space="preserve"> REF _Ref78290411 \h  \* MERGEFORMAT </w:instrText>
      </w:r>
      <w:r w:rsidRPr="006C5E13">
        <w:rPr>
          <w:rFonts w:ascii="Liberation Serif" w:hAnsi="Liberation Serif"/>
          <w:sz w:val="28"/>
          <w:szCs w:val="28"/>
        </w:rPr>
      </w:r>
      <w:r w:rsidRPr="006C5E13">
        <w:rPr>
          <w:rFonts w:ascii="Liberation Serif" w:hAnsi="Liberation Serif"/>
          <w:sz w:val="28"/>
          <w:szCs w:val="28"/>
        </w:rPr>
        <w:fldChar w:fldCharType="separate"/>
      </w:r>
      <w:r w:rsidR="00514277" w:rsidRPr="00514277">
        <w:rPr>
          <w:rFonts w:ascii="Liberation Serif" w:hAnsi="Liberation Serif"/>
          <w:sz w:val="28"/>
          <w:szCs w:val="28"/>
        </w:rPr>
        <w:t>Таблица 19</w:t>
      </w:r>
      <w:r w:rsidRPr="006C5E13">
        <w:rPr>
          <w:rFonts w:ascii="Liberation Serif" w:hAnsi="Liberation Serif"/>
          <w:sz w:val="28"/>
          <w:szCs w:val="28"/>
        </w:rPr>
        <w:fldChar w:fldCharType="end"/>
      </w:r>
      <w:r w:rsidRPr="006C5E13">
        <w:rPr>
          <w:rFonts w:ascii="Liberation Serif" w:hAnsi="Liberation Serif"/>
          <w:sz w:val="28"/>
          <w:szCs w:val="28"/>
        </w:rPr>
        <w:t>).</w:t>
      </w:r>
    </w:p>
    <w:p w14:paraId="0DD8251A" w14:textId="77777777" w:rsidR="005951F7" w:rsidRPr="006C5E13" w:rsidRDefault="005951F7" w:rsidP="005E715A">
      <w:pPr>
        <w:keepNext/>
        <w:pageBreakBefore/>
        <w:numPr>
          <w:ilvl w:val="0"/>
          <w:numId w:val="5"/>
        </w:numPr>
        <w:ind w:left="0" w:firstLine="426"/>
        <w:contextualSpacing/>
        <w:jc w:val="both"/>
        <w:outlineLvl w:val="0"/>
        <w:rPr>
          <w:rFonts w:ascii="Liberation Serif" w:hAnsi="Liberation Serif"/>
          <w:b/>
          <w:sz w:val="28"/>
          <w:szCs w:val="28"/>
        </w:rPr>
      </w:pPr>
      <w:bookmarkStart w:id="115" w:name="_Toc77767600"/>
      <w:bookmarkStart w:id="116" w:name="_Toc85554594"/>
      <w:bookmarkStart w:id="117" w:name="_Toc140747099"/>
      <w:r w:rsidRPr="006C5E13">
        <w:rPr>
          <w:rFonts w:ascii="Liberation Serif" w:hAnsi="Liberation Serif"/>
          <w:b/>
          <w:sz w:val="28"/>
          <w:szCs w:val="28"/>
        </w:rPr>
        <w:lastRenderedPageBreak/>
        <w:t>Перечень и характеристика основных факторов риска возникновения чрезвычайных ситуаций природного и техногенного характера</w:t>
      </w:r>
      <w:bookmarkEnd w:id="115"/>
      <w:bookmarkEnd w:id="116"/>
      <w:bookmarkEnd w:id="117"/>
    </w:p>
    <w:p w14:paraId="3814177C" w14:textId="77777777" w:rsidR="005951F7" w:rsidRPr="006C5E13" w:rsidRDefault="005951F7" w:rsidP="005E715A">
      <w:pPr>
        <w:keepNext/>
        <w:numPr>
          <w:ilvl w:val="1"/>
          <w:numId w:val="5"/>
        </w:numPr>
        <w:ind w:left="0" w:firstLine="426"/>
        <w:contextualSpacing/>
        <w:jc w:val="both"/>
        <w:outlineLvl w:val="1"/>
        <w:rPr>
          <w:rFonts w:ascii="Liberation Serif" w:hAnsi="Liberation Serif"/>
          <w:b/>
          <w:sz w:val="28"/>
          <w:szCs w:val="28"/>
        </w:rPr>
      </w:pPr>
      <w:bookmarkStart w:id="118" w:name="_Toc85554595"/>
      <w:bookmarkStart w:id="119" w:name="_Toc140747100"/>
      <w:r w:rsidRPr="006C5E13">
        <w:rPr>
          <w:rFonts w:ascii="Liberation Serif" w:hAnsi="Liberation Serif"/>
          <w:b/>
          <w:sz w:val="28"/>
          <w:szCs w:val="28"/>
        </w:rPr>
        <w:t>Состояние защиты населения от чрезвычайных ситуаций</w:t>
      </w:r>
      <w:bookmarkEnd w:id="118"/>
      <w:bookmarkEnd w:id="119"/>
    </w:p>
    <w:p w14:paraId="75D5BCFF" w14:textId="77777777"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t>Организация и осуществление мероприятий по действиям имеющихся сил и средств в очагах поражения и районах чрезвычайных ситуаций возложены на областную подсистему единой государственной системы предупреждения и ликвидации чрезвычайных ситуаций. Проводится работа по созданию областной нормативно-законодательной базы для её функционирования и по совершенствованию системы управления действиями при чрезвычайных ситуациях и расширению областной поисково-спасательной службы.</w:t>
      </w:r>
    </w:p>
    <w:p w14:paraId="73EAF885" w14:textId="4C80294A" w:rsidR="00192F7A" w:rsidRPr="006C5E13" w:rsidRDefault="0034207E" w:rsidP="005E715A">
      <w:pPr>
        <w:keepNext/>
        <w:numPr>
          <w:ilvl w:val="1"/>
          <w:numId w:val="5"/>
        </w:numPr>
        <w:ind w:left="0" w:firstLine="426"/>
        <w:contextualSpacing/>
        <w:jc w:val="both"/>
        <w:outlineLvl w:val="1"/>
        <w:rPr>
          <w:rFonts w:ascii="Liberation Serif" w:hAnsi="Liberation Serif"/>
          <w:b/>
          <w:sz w:val="28"/>
          <w:szCs w:val="28"/>
        </w:rPr>
      </w:pPr>
      <w:bookmarkStart w:id="120" w:name="_Toc140747101"/>
      <w:r w:rsidRPr="006C5E13">
        <w:rPr>
          <w:rFonts w:ascii="Liberation Serif" w:hAnsi="Liberation Serif"/>
          <w:b/>
          <w:sz w:val="28"/>
          <w:szCs w:val="28"/>
        </w:rPr>
        <w:t>Перечень возможных источников ЧС природного характера, которые могут оказывать воздействие на проектируемую территорию</w:t>
      </w:r>
      <w:bookmarkEnd w:id="120"/>
    </w:p>
    <w:p w14:paraId="01DD9BF1" w14:textId="63EE803E"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Природная ЧС - обстановка на определенной территории или акватории, сложившаяся в результате возникновения источника природной ЧС, который может повлечь или повлек за собой человеческие жертвы, ущерб здоровью людей и (или) окружающей среде, значительные материальные потери и нарушение условий жизнедеятельности людей» (ГОСТ Р 22.0.03-95).</w:t>
      </w:r>
    </w:p>
    <w:p w14:paraId="1BE47B01" w14:textId="27A1175E"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На территории Свердловской области зарегистрированы проявления наиболее вероятных опасных природных явлений и процессов (СНиП 2.01.15.90 «Инженерная защита территорий, зданий и сооружений от опасных геологических процессов. Основные положения проектирования»), таких как:</w:t>
      </w:r>
    </w:p>
    <w:p w14:paraId="274F96DA" w14:textId="0929E851"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геологические явления и процессы: землетрясения, обвалы, оползни,</w:t>
      </w:r>
    </w:p>
    <w:p w14:paraId="335AF998" w14:textId="77777777"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карст, переработка берегов;</w:t>
      </w:r>
    </w:p>
    <w:p w14:paraId="6BBCDC2A" w14:textId="1E8B8B55"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гидрологические явления и процессы: затопление, подтопление, паводок, сель (селевые потоки);</w:t>
      </w:r>
    </w:p>
    <w:p w14:paraId="5F39E3CD" w14:textId="45A426D6"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метеорологические явления и процессы: сильный ветер, шторм, ураган, гроза, гололед, заморозки, сильный снегопад, туман;</w:t>
      </w:r>
    </w:p>
    <w:p w14:paraId="4AE519A5" w14:textId="4572CBDD"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природные пожары: лесные пожары, торфяные пожары.</w:t>
      </w:r>
    </w:p>
    <w:p w14:paraId="7A007299" w14:textId="7DDBC14E"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Опасные природные процессы на территории </w:t>
      </w:r>
      <w:proofErr w:type="spellStart"/>
      <w:r w:rsidRPr="006C5E13">
        <w:rPr>
          <w:rFonts w:ascii="Liberation Serif" w:hAnsi="Liberation Serif"/>
          <w:sz w:val="28"/>
          <w:szCs w:val="28"/>
        </w:rPr>
        <w:t>Байкаловского</w:t>
      </w:r>
      <w:proofErr w:type="spellEnd"/>
      <w:r w:rsidRPr="006C5E13">
        <w:rPr>
          <w:rFonts w:ascii="Liberation Serif" w:hAnsi="Liberation Serif"/>
          <w:sz w:val="28"/>
          <w:szCs w:val="28"/>
        </w:rPr>
        <w:t xml:space="preserve"> </w:t>
      </w:r>
      <w:r w:rsidR="00DE3DC6">
        <w:rPr>
          <w:rFonts w:ascii="Liberation Serif" w:hAnsi="Liberation Serif"/>
          <w:sz w:val="28"/>
          <w:szCs w:val="28"/>
        </w:rPr>
        <w:t>МР СО</w:t>
      </w:r>
      <w:r w:rsidRPr="006C5E13">
        <w:rPr>
          <w:rFonts w:ascii="Liberation Serif" w:hAnsi="Liberation Serif"/>
          <w:sz w:val="28"/>
          <w:szCs w:val="28"/>
        </w:rPr>
        <w:t xml:space="preserve"> обусловлены географическим положением (граница восточных склонов гор Среднего Урала и Западно-Сибирской равнины), климатическими особенностями (частота возникновения неблагоприятных атмосферных и литосферных явлений высокая), условиями формирования весеннего стока на реках </w:t>
      </w:r>
      <w:proofErr w:type="spellStart"/>
      <w:r w:rsidRPr="006C5E13">
        <w:rPr>
          <w:rFonts w:ascii="Liberation Serif" w:hAnsi="Liberation Serif"/>
          <w:sz w:val="28"/>
          <w:szCs w:val="28"/>
        </w:rPr>
        <w:t>Липовка</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Иленька</w:t>
      </w:r>
      <w:proofErr w:type="spellEnd"/>
      <w:r w:rsidRPr="006C5E13">
        <w:rPr>
          <w:rFonts w:ascii="Liberation Serif" w:hAnsi="Liberation Serif"/>
          <w:sz w:val="28"/>
          <w:szCs w:val="28"/>
        </w:rPr>
        <w:t xml:space="preserve"> и </w:t>
      </w:r>
      <w:proofErr w:type="spellStart"/>
      <w:r w:rsidRPr="006C5E13">
        <w:rPr>
          <w:rFonts w:ascii="Liberation Serif" w:hAnsi="Liberation Serif"/>
          <w:sz w:val="28"/>
          <w:szCs w:val="28"/>
        </w:rPr>
        <w:t>Сарабайка</w:t>
      </w:r>
      <w:proofErr w:type="spellEnd"/>
      <w:r w:rsidRPr="006C5E13">
        <w:rPr>
          <w:rFonts w:ascii="Liberation Serif" w:hAnsi="Liberation Serif"/>
          <w:sz w:val="28"/>
          <w:szCs w:val="28"/>
        </w:rPr>
        <w:t>.</w:t>
      </w:r>
    </w:p>
    <w:p w14:paraId="0C163287" w14:textId="09F64F4B"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Неблагоприятные атмосферные явления на территории рассматриваемого района характеризуются повышенной повторяемостью неблагоприятных и необычных атмосферных явлений (сильных гроз с поражением наземных объектов, сильных ливней со скоростью выпадения осадков 20 мм в час и более, штормов со скоростью ветра 20 м в секунду и более, крупного или особо интенсивного града, зимних гроз, шаровых молний и т.д.) и повышенной тектонической активностью литосферы, проявляющейся в виде </w:t>
      </w:r>
      <w:r w:rsidRPr="006C5E13">
        <w:rPr>
          <w:rFonts w:ascii="Liberation Serif" w:hAnsi="Liberation Serif"/>
          <w:sz w:val="28"/>
          <w:szCs w:val="28"/>
        </w:rPr>
        <w:lastRenderedPageBreak/>
        <w:t>геодинамических явлений - землетрясений и возможных подвижек по разломам не сопровождающихся ощутимыми сейсмическими явлениями.</w:t>
      </w:r>
    </w:p>
    <w:p w14:paraId="06978571" w14:textId="13028F89"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К основным факторам риска возникновения ЧС природного характера на территории </w:t>
      </w:r>
      <w:proofErr w:type="spellStart"/>
      <w:r w:rsidR="004B4CE1" w:rsidRPr="006C5E13">
        <w:rPr>
          <w:rFonts w:ascii="Liberation Serif" w:hAnsi="Liberation Serif"/>
          <w:sz w:val="28"/>
          <w:szCs w:val="28"/>
        </w:rPr>
        <w:t>Байкаловского</w:t>
      </w:r>
      <w:proofErr w:type="spellEnd"/>
      <w:r w:rsidR="004B4CE1" w:rsidRPr="006C5E13">
        <w:rPr>
          <w:rFonts w:ascii="Liberation Serif" w:hAnsi="Liberation Serif"/>
          <w:sz w:val="28"/>
          <w:szCs w:val="28"/>
        </w:rPr>
        <w:t xml:space="preserve"> </w:t>
      </w:r>
      <w:r w:rsidR="00DE3DC6">
        <w:rPr>
          <w:rFonts w:ascii="Liberation Serif" w:hAnsi="Liberation Serif"/>
          <w:sz w:val="28"/>
          <w:szCs w:val="28"/>
        </w:rPr>
        <w:t>МР СО</w:t>
      </w:r>
      <w:r w:rsidR="004B4CE1" w:rsidRPr="006C5E13">
        <w:rPr>
          <w:rFonts w:ascii="Liberation Serif" w:hAnsi="Liberation Serif"/>
          <w:sz w:val="28"/>
          <w:szCs w:val="28"/>
        </w:rPr>
        <w:t xml:space="preserve"> </w:t>
      </w:r>
      <w:r w:rsidRPr="006C5E13">
        <w:rPr>
          <w:rFonts w:ascii="Liberation Serif" w:hAnsi="Liberation Serif"/>
          <w:sz w:val="28"/>
          <w:szCs w:val="28"/>
        </w:rPr>
        <w:t>относятся:</w:t>
      </w:r>
    </w:p>
    <w:p w14:paraId="7DE6F9AB" w14:textId="40AE76B7"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геологические явления и процессы - землетрясения;</w:t>
      </w:r>
    </w:p>
    <w:p w14:paraId="2105091D" w14:textId="000D1D82"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гидрологические явления и процессы - подтопление, паводок;</w:t>
      </w:r>
    </w:p>
    <w:p w14:paraId="54A825DD" w14:textId="1231B23C"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опасные метеорологические явления и проц</w:t>
      </w:r>
      <w:r w:rsidR="007217EF" w:rsidRPr="006C5E13">
        <w:rPr>
          <w:rFonts w:ascii="Liberation Serif" w:hAnsi="Liberation Serif"/>
          <w:sz w:val="28"/>
          <w:szCs w:val="28"/>
        </w:rPr>
        <w:t>ессы: сильный ветер, шторм, ура</w:t>
      </w:r>
      <w:r w:rsidRPr="006C5E13">
        <w:rPr>
          <w:rFonts w:ascii="Liberation Serif" w:hAnsi="Liberation Serif"/>
          <w:sz w:val="28"/>
          <w:szCs w:val="28"/>
        </w:rPr>
        <w:t>ган;</w:t>
      </w:r>
    </w:p>
    <w:p w14:paraId="51C16D2B" w14:textId="178F6F82" w:rsidR="0034207E" w:rsidRPr="006C5E13" w:rsidRDefault="0034207E" w:rsidP="005E715A">
      <w:pPr>
        <w:pStyle w:val="afa"/>
        <w:numPr>
          <w:ilvl w:val="0"/>
          <w:numId w:val="16"/>
        </w:numPr>
        <w:tabs>
          <w:tab w:val="left" w:pos="851"/>
        </w:tabs>
        <w:ind w:left="0" w:firstLine="567"/>
        <w:jc w:val="both"/>
        <w:rPr>
          <w:rFonts w:ascii="Liberation Serif" w:hAnsi="Liberation Serif"/>
          <w:sz w:val="28"/>
          <w:szCs w:val="28"/>
        </w:rPr>
      </w:pPr>
      <w:r w:rsidRPr="006C5E13">
        <w:rPr>
          <w:rFonts w:ascii="Liberation Serif" w:hAnsi="Liberation Serif"/>
          <w:sz w:val="28"/>
          <w:szCs w:val="28"/>
        </w:rPr>
        <w:t>природные пожары: лесные пожары.</w:t>
      </w:r>
    </w:p>
    <w:p w14:paraId="6120D4B6" w14:textId="2AEAB6B4"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 xml:space="preserve">Землетрясение </w:t>
      </w:r>
      <w:r w:rsidR="004B4CE1" w:rsidRPr="006C5E13">
        <w:rPr>
          <w:rFonts w:ascii="Liberation Serif" w:hAnsi="Liberation Serif"/>
          <w:sz w:val="28"/>
          <w:szCs w:val="28"/>
        </w:rPr>
        <w:t>— это</w:t>
      </w:r>
      <w:r w:rsidRPr="006C5E13">
        <w:rPr>
          <w:rFonts w:ascii="Liberation Serif" w:hAnsi="Liberation Serif"/>
          <w:sz w:val="28"/>
          <w:szCs w:val="28"/>
        </w:rPr>
        <w:t xml:space="preserve"> подземные толчки и колебан</w:t>
      </w:r>
      <w:r w:rsidR="007217EF" w:rsidRPr="006C5E13">
        <w:rPr>
          <w:rFonts w:ascii="Liberation Serif" w:hAnsi="Liberation Serif"/>
          <w:sz w:val="28"/>
          <w:szCs w:val="28"/>
        </w:rPr>
        <w:t>ия земной поверхности, возникаю</w:t>
      </w:r>
      <w:r w:rsidRPr="006C5E13">
        <w:rPr>
          <w:rFonts w:ascii="Liberation Serif" w:hAnsi="Liberation Serif"/>
          <w:sz w:val="28"/>
          <w:szCs w:val="28"/>
        </w:rPr>
        <w:t>щие в результате внезапных смещений и разрывов в земной коре или ве</w:t>
      </w:r>
      <w:r w:rsidR="007217EF" w:rsidRPr="006C5E13">
        <w:rPr>
          <w:rFonts w:ascii="Liberation Serif" w:hAnsi="Liberation Serif"/>
          <w:sz w:val="28"/>
          <w:szCs w:val="28"/>
        </w:rPr>
        <w:t>рхней мантии и пе</w:t>
      </w:r>
      <w:r w:rsidRPr="006C5E13">
        <w:rPr>
          <w:rFonts w:ascii="Liberation Serif" w:hAnsi="Liberation Serif"/>
          <w:sz w:val="28"/>
          <w:szCs w:val="28"/>
        </w:rPr>
        <w:t>редающиеся на большие расстояния в виде упругих колеба</w:t>
      </w:r>
      <w:r w:rsidR="007217EF" w:rsidRPr="006C5E13">
        <w:rPr>
          <w:rFonts w:ascii="Liberation Serif" w:hAnsi="Liberation Serif"/>
          <w:sz w:val="28"/>
          <w:szCs w:val="28"/>
        </w:rPr>
        <w:t>ний. Точку в земной коре, из ко</w:t>
      </w:r>
      <w:r w:rsidRPr="006C5E13">
        <w:rPr>
          <w:rFonts w:ascii="Liberation Serif" w:hAnsi="Liberation Serif"/>
          <w:sz w:val="28"/>
          <w:szCs w:val="28"/>
        </w:rPr>
        <w:t>торой расходятся сейсмические волны, называют гипоцентром землетрясения. Место на</w:t>
      </w:r>
      <w:r w:rsidR="007217EF" w:rsidRPr="006C5E13">
        <w:rPr>
          <w:rFonts w:ascii="Liberation Serif" w:hAnsi="Liberation Serif"/>
          <w:sz w:val="28"/>
          <w:szCs w:val="28"/>
        </w:rPr>
        <w:t xml:space="preserve"> </w:t>
      </w:r>
      <w:r w:rsidRPr="006C5E13">
        <w:rPr>
          <w:rFonts w:ascii="Liberation Serif" w:hAnsi="Liberation Serif"/>
          <w:sz w:val="28"/>
          <w:szCs w:val="28"/>
        </w:rPr>
        <w:t>земной поверхности над гипоцентром землетрясения по кратчайшему расстоянию называют</w:t>
      </w:r>
      <w:r w:rsidR="007217EF" w:rsidRPr="006C5E13">
        <w:rPr>
          <w:rFonts w:ascii="Liberation Serif" w:hAnsi="Liberation Serif"/>
          <w:sz w:val="28"/>
          <w:szCs w:val="28"/>
        </w:rPr>
        <w:t xml:space="preserve"> </w:t>
      </w:r>
      <w:r w:rsidRPr="006C5E13">
        <w:rPr>
          <w:rFonts w:ascii="Liberation Serif" w:hAnsi="Liberation Serif"/>
          <w:sz w:val="28"/>
          <w:szCs w:val="28"/>
        </w:rPr>
        <w:t>эпицентром.</w:t>
      </w:r>
    </w:p>
    <w:p w14:paraId="475720C2" w14:textId="7947221A" w:rsidR="0034207E" w:rsidRPr="006C5E13" w:rsidRDefault="0034207E" w:rsidP="00E47E08">
      <w:pPr>
        <w:ind w:firstLine="426"/>
        <w:contextualSpacing/>
        <w:jc w:val="both"/>
        <w:rPr>
          <w:rFonts w:ascii="Liberation Serif" w:hAnsi="Liberation Serif"/>
          <w:sz w:val="28"/>
          <w:szCs w:val="28"/>
        </w:rPr>
      </w:pPr>
      <w:r w:rsidRPr="006C5E13">
        <w:rPr>
          <w:rFonts w:ascii="Liberation Serif" w:hAnsi="Liberation Serif"/>
          <w:sz w:val="28"/>
          <w:szCs w:val="28"/>
        </w:rPr>
        <w:t>В результате анализа имеющихся геологических, сейсмологических и геофизических</w:t>
      </w:r>
      <w:r w:rsidR="007217EF" w:rsidRPr="006C5E13">
        <w:rPr>
          <w:rFonts w:ascii="Liberation Serif" w:hAnsi="Liberation Serif"/>
          <w:sz w:val="28"/>
          <w:szCs w:val="28"/>
        </w:rPr>
        <w:t xml:space="preserve"> </w:t>
      </w:r>
      <w:r w:rsidRPr="006C5E13">
        <w:rPr>
          <w:rFonts w:ascii="Liberation Serif" w:hAnsi="Liberation Serif"/>
          <w:sz w:val="28"/>
          <w:szCs w:val="28"/>
        </w:rPr>
        <w:t>материалов инженерно-сейсмические условия на Сред</w:t>
      </w:r>
      <w:r w:rsidR="007217EF" w:rsidRPr="006C5E13">
        <w:rPr>
          <w:rFonts w:ascii="Liberation Serif" w:hAnsi="Liberation Serif"/>
          <w:sz w:val="28"/>
          <w:szCs w:val="28"/>
        </w:rPr>
        <w:t>нем Урале оцениваются как благо</w:t>
      </w:r>
      <w:r w:rsidRPr="006C5E13">
        <w:rPr>
          <w:rFonts w:ascii="Liberation Serif" w:hAnsi="Liberation Serif"/>
          <w:sz w:val="28"/>
          <w:szCs w:val="28"/>
        </w:rPr>
        <w:t>приятные и безопасные для большей части инженерных объектов, за исключением ветхих и</w:t>
      </w:r>
      <w:r w:rsidR="007217EF" w:rsidRPr="006C5E13">
        <w:rPr>
          <w:rFonts w:ascii="Liberation Serif" w:hAnsi="Liberation Serif"/>
          <w:sz w:val="28"/>
          <w:szCs w:val="28"/>
        </w:rPr>
        <w:t xml:space="preserve"> </w:t>
      </w:r>
      <w:r w:rsidRPr="006C5E13">
        <w:rPr>
          <w:rFonts w:ascii="Liberation Serif" w:hAnsi="Liberation Serif"/>
          <w:sz w:val="28"/>
          <w:szCs w:val="28"/>
        </w:rPr>
        <w:t>аварийных сооружений. В то же время, в верхней части з</w:t>
      </w:r>
      <w:r w:rsidR="007217EF" w:rsidRPr="006C5E13">
        <w:rPr>
          <w:rFonts w:ascii="Liberation Serif" w:hAnsi="Liberation Serif"/>
          <w:sz w:val="28"/>
          <w:szCs w:val="28"/>
        </w:rPr>
        <w:t>емной коры Среднего Урала посто</w:t>
      </w:r>
      <w:r w:rsidRPr="006C5E13">
        <w:rPr>
          <w:rFonts w:ascii="Liberation Serif" w:hAnsi="Liberation Serif"/>
          <w:sz w:val="28"/>
          <w:szCs w:val="28"/>
        </w:rPr>
        <w:t>янно действует малоблагоприятный в инженерно-геологическом отношении фактор, который</w:t>
      </w:r>
      <w:r w:rsidR="007217EF" w:rsidRPr="006C5E13">
        <w:rPr>
          <w:rFonts w:ascii="Liberation Serif" w:hAnsi="Liberation Serif"/>
          <w:sz w:val="28"/>
          <w:szCs w:val="28"/>
        </w:rPr>
        <w:t xml:space="preserve"> </w:t>
      </w:r>
      <w:r w:rsidRPr="006C5E13">
        <w:rPr>
          <w:rFonts w:ascii="Liberation Serif" w:hAnsi="Liberation Serif"/>
          <w:sz w:val="28"/>
          <w:szCs w:val="28"/>
        </w:rPr>
        <w:t xml:space="preserve">можно назвать геодинамическим. Он вызывает </w:t>
      </w:r>
      <w:proofErr w:type="spellStart"/>
      <w:r w:rsidRPr="006C5E13">
        <w:rPr>
          <w:rFonts w:ascii="Liberation Serif" w:hAnsi="Liberation Serif"/>
          <w:sz w:val="28"/>
          <w:szCs w:val="28"/>
        </w:rPr>
        <w:t>несейсмичные</w:t>
      </w:r>
      <w:proofErr w:type="spellEnd"/>
      <w:r w:rsidRPr="006C5E13">
        <w:rPr>
          <w:rFonts w:ascii="Liberation Serif" w:hAnsi="Liberation Serif"/>
          <w:sz w:val="28"/>
          <w:szCs w:val="28"/>
        </w:rPr>
        <w:t xml:space="preserve"> </w:t>
      </w:r>
      <w:proofErr w:type="spellStart"/>
      <w:r w:rsidRPr="006C5E13">
        <w:rPr>
          <w:rFonts w:ascii="Liberation Serif" w:hAnsi="Liberation Serif"/>
          <w:sz w:val="28"/>
          <w:szCs w:val="28"/>
        </w:rPr>
        <w:t>микроподви</w:t>
      </w:r>
      <w:r w:rsidR="007217EF" w:rsidRPr="006C5E13">
        <w:rPr>
          <w:rFonts w:ascii="Liberation Serif" w:hAnsi="Liberation Serif"/>
          <w:sz w:val="28"/>
          <w:szCs w:val="28"/>
        </w:rPr>
        <w:t>жки</w:t>
      </w:r>
      <w:proofErr w:type="spellEnd"/>
      <w:r w:rsidR="007217EF" w:rsidRPr="006C5E13">
        <w:rPr>
          <w:rFonts w:ascii="Liberation Serif" w:hAnsi="Liberation Serif"/>
          <w:sz w:val="28"/>
          <w:szCs w:val="28"/>
        </w:rPr>
        <w:t xml:space="preserve"> блоков верх</w:t>
      </w:r>
      <w:r w:rsidRPr="006C5E13">
        <w:rPr>
          <w:rFonts w:ascii="Liberation Serif" w:hAnsi="Liberation Serif"/>
          <w:sz w:val="28"/>
          <w:szCs w:val="28"/>
        </w:rPr>
        <w:t>ней части земной коры, которые способствуют повреждениям инженерных объектов. На</w:t>
      </w:r>
      <w:r w:rsidR="007217EF" w:rsidRPr="006C5E13">
        <w:rPr>
          <w:rFonts w:ascii="Liberation Serif" w:hAnsi="Liberation Serif"/>
          <w:sz w:val="28"/>
          <w:szCs w:val="28"/>
        </w:rPr>
        <w:t xml:space="preserve"> </w:t>
      </w:r>
      <w:r w:rsidRPr="006C5E13">
        <w:rPr>
          <w:rFonts w:ascii="Liberation Serif" w:hAnsi="Liberation Serif"/>
          <w:sz w:val="28"/>
          <w:szCs w:val="28"/>
        </w:rPr>
        <w:t>Среднем Урале выделены зоны повышенной геофизической активности, характеризующиеся относительно повышенной частотой повторяемости н</w:t>
      </w:r>
      <w:r w:rsidR="007217EF" w:rsidRPr="006C5E13">
        <w:rPr>
          <w:rFonts w:ascii="Liberation Serif" w:hAnsi="Liberation Serif"/>
          <w:sz w:val="28"/>
          <w:szCs w:val="28"/>
        </w:rPr>
        <w:t>еблаго</w:t>
      </w:r>
      <w:r w:rsidRPr="006C5E13">
        <w:rPr>
          <w:rFonts w:ascii="Liberation Serif" w:hAnsi="Liberation Serif"/>
          <w:sz w:val="28"/>
          <w:szCs w:val="28"/>
        </w:rPr>
        <w:t>приятных атмосферных и литосферных геодинамических я</w:t>
      </w:r>
      <w:r w:rsidR="007217EF" w:rsidRPr="006C5E13">
        <w:rPr>
          <w:rFonts w:ascii="Liberation Serif" w:hAnsi="Liberation Serif"/>
          <w:sz w:val="28"/>
          <w:szCs w:val="28"/>
        </w:rPr>
        <w:t xml:space="preserve">влений. </w:t>
      </w:r>
    </w:p>
    <w:p w14:paraId="3DBC1BAB" w14:textId="4900FEC2" w:rsidR="00622237" w:rsidRPr="006C5E13" w:rsidRDefault="007217EF" w:rsidP="005E715A">
      <w:pPr>
        <w:keepNext/>
        <w:numPr>
          <w:ilvl w:val="1"/>
          <w:numId w:val="5"/>
        </w:numPr>
        <w:ind w:left="0" w:firstLine="426"/>
        <w:contextualSpacing/>
        <w:jc w:val="both"/>
        <w:outlineLvl w:val="1"/>
        <w:rPr>
          <w:rFonts w:ascii="Liberation Serif" w:hAnsi="Liberation Serif"/>
          <w:b/>
          <w:sz w:val="28"/>
          <w:szCs w:val="28"/>
        </w:rPr>
      </w:pPr>
      <w:bookmarkStart w:id="121" w:name="_Toc140747102"/>
      <w:r w:rsidRPr="006C5E13">
        <w:rPr>
          <w:rFonts w:ascii="Liberation Serif" w:hAnsi="Liberation Serif"/>
          <w:b/>
          <w:sz w:val="28"/>
          <w:szCs w:val="28"/>
        </w:rPr>
        <w:t>Перечень возможных источников ЧС техногенного характера, которые могут оказывать воздействие на проектируемую территорию</w:t>
      </w:r>
      <w:bookmarkEnd w:id="121"/>
    </w:p>
    <w:p w14:paraId="1BCEDA93" w14:textId="4269A491" w:rsidR="00622237" w:rsidRPr="006C5E13" w:rsidRDefault="007217EF" w:rsidP="00E47E08">
      <w:pPr>
        <w:ind w:firstLine="426"/>
        <w:contextualSpacing/>
        <w:jc w:val="both"/>
        <w:rPr>
          <w:rFonts w:ascii="Liberation Serif" w:hAnsi="Liberation Serif"/>
          <w:sz w:val="28"/>
          <w:szCs w:val="28"/>
        </w:rPr>
      </w:pPr>
      <w:r w:rsidRPr="006C5E13">
        <w:rPr>
          <w:rFonts w:ascii="Liberation Serif" w:hAnsi="Liberation Serif"/>
          <w:sz w:val="28"/>
          <w:szCs w:val="28"/>
        </w:rPr>
        <w:t>Техногенная ЧС - состояние, при котором в результате возникновения источника техногенной ЧС на объекте нарушаются нормальные условия жизни и деятельности людей, возникает угроза их жизни и здоровью, наносится ущерб имуществу, народному хозяйству и окружающей среде (ГОСТ 22.0.02.94 «Безопасность в ЧС»)</w:t>
      </w:r>
      <w:r w:rsidR="00622237" w:rsidRPr="006C5E13">
        <w:rPr>
          <w:rFonts w:ascii="Liberation Serif" w:hAnsi="Liberation Serif"/>
          <w:sz w:val="28"/>
          <w:szCs w:val="28"/>
        </w:rPr>
        <w:t>.</w:t>
      </w:r>
    </w:p>
    <w:p w14:paraId="2E6C9B8A" w14:textId="77777777" w:rsidR="007217EF" w:rsidRPr="006C5E13" w:rsidRDefault="007217EF" w:rsidP="00E47E08">
      <w:pPr>
        <w:ind w:firstLine="426"/>
        <w:contextualSpacing/>
        <w:jc w:val="both"/>
        <w:rPr>
          <w:rFonts w:ascii="Liberation Serif" w:hAnsi="Liberation Serif"/>
          <w:sz w:val="28"/>
          <w:szCs w:val="28"/>
        </w:rPr>
      </w:pPr>
      <w:r w:rsidRPr="006C5E13">
        <w:rPr>
          <w:rFonts w:ascii="Liberation Serif" w:hAnsi="Liberation Serif"/>
          <w:sz w:val="28"/>
          <w:szCs w:val="28"/>
        </w:rPr>
        <w:t>К техногенным ЧС относятся:</w:t>
      </w:r>
    </w:p>
    <w:p w14:paraId="3569F3CA" w14:textId="3D92834B"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транспортные аварии и катастрофы, включающие: крушение и аварии товарных и пассажирских поездов; авиационные катастрофы вне аэропортов и</w:t>
      </w:r>
    </w:p>
    <w:p w14:paraId="3EE91EE5" w14:textId="3D94FD64"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населенных пунктов; крупные автомобильные катастрофы; аварии транспорта на мостах, железнодорожных переездах и в туннелях; аварии на магистральных трубопроводах;</w:t>
      </w:r>
    </w:p>
    <w:p w14:paraId="78D7BC11" w14:textId="67690CED"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 xml:space="preserve">пожары и взрывы в зданиях, на коммуникациях и технологическом оборудовании промышленных объектов; на объектах добычи, переработки и хранения легковоспламеняющихся, горючих и взрывчатых веществ; на </w:t>
      </w:r>
      <w:r w:rsidRPr="006C5E13">
        <w:rPr>
          <w:rFonts w:ascii="Liberation Serif" w:hAnsi="Liberation Serif"/>
          <w:sz w:val="28"/>
          <w:szCs w:val="28"/>
        </w:rPr>
        <w:lastRenderedPageBreak/>
        <w:t>различных видах транспорта; жилых и общественных зданиях; подземные пожары и взрывы горючих ископаемых;</w:t>
      </w:r>
    </w:p>
    <w:p w14:paraId="2B8142B2" w14:textId="23F5E6B1"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 xml:space="preserve">аварии с выбросом (угрозой выброса) и распространением облака </w:t>
      </w:r>
      <w:proofErr w:type="spellStart"/>
      <w:r w:rsidRPr="006C5E13">
        <w:rPr>
          <w:rFonts w:ascii="Liberation Serif" w:hAnsi="Liberation Serif"/>
          <w:sz w:val="28"/>
          <w:szCs w:val="28"/>
        </w:rPr>
        <w:t>аварийно</w:t>
      </w:r>
      <w:proofErr w:type="spellEnd"/>
      <w:r w:rsidRPr="006C5E13">
        <w:rPr>
          <w:rFonts w:ascii="Liberation Serif" w:hAnsi="Liberation Serif"/>
          <w:sz w:val="28"/>
          <w:szCs w:val="28"/>
        </w:rPr>
        <w:t xml:space="preserve"> химически опасного вещества при их производстве, переработке или хранении (захоронении), транспортировке, в процессе протекания химических реакций, начавшихся в результате аварии; аварии с химическими боеприпасами;</w:t>
      </w:r>
    </w:p>
    <w:p w14:paraId="7DED1721" w14:textId="5A29A56A"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 xml:space="preserve">аварии с выбросом (угрозой выброса) радиоактивных веществ при авариях на атомных электростанциях, атомных энергетических установках производственного и исследовательского назначения и других предприятиях </w:t>
      </w:r>
      <w:proofErr w:type="spellStart"/>
      <w:r w:rsidRPr="006C5E13">
        <w:rPr>
          <w:rFonts w:ascii="Liberation Serif" w:hAnsi="Liberation Serif"/>
          <w:sz w:val="28"/>
          <w:szCs w:val="28"/>
        </w:rPr>
        <w:t>ядернотопливного</w:t>
      </w:r>
      <w:proofErr w:type="spellEnd"/>
      <w:r w:rsidRPr="006C5E13">
        <w:rPr>
          <w:rFonts w:ascii="Liberation Serif" w:hAnsi="Liberation Serif"/>
          <w:sz w:val="28"/>
          <w:szCs w:val="28"/>
        </w:rPr>
        <w:t xml:space="preserve"> цикла;</w:t>
      </w:r>
    </w:p>
    <w:p w14:paraId="0578E79B" w14:textId="3DA29F14"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аварии с выбросом (угрозой выброса) биологически опасных веществ: на предприятиях промышленности и в научно-исследовательских учреждениях, на транспорте, а также при хранении и обслуживании биологических боеприпасов;</w:t>
      </w:r>
    </w:p>
    <w:p w14:paraId="368A89EA" w14:textId="180E6248"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внезапное обрушение жилых, промышленных и общественных зданий и сооружений элементов транспортных коммуникаций;</w:t>
      </w:r>
    </w:p>
    <w:p w14:paraId="69DB3939" w14:textId="50031F09"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аварии на электроэнергетических объектах: электростанциях, линиях электропередачи, трансформаторных, распределительных и преобразовательных подстанциях с долговременным перерывом электроснабжения основных потребителей или обширных территорий; выход из строя транспортных электрических контактных сетей;</w:t>
      </w:r>
    </w:p>
    <w:p w14:paraId="006892EF" w14:textId="553476F7"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аварии на коммунальных системах жизнеобеспечения, в том числе: на канализационных системах с массовым выбросом загрязняющих веществ, системах водоснабжения населения питьевой водой, сетях теплоснабжения и на коммунальных газопроводах;</w:t>
      </w:r>
    </w:p>
    <w:p w14:paraId="21A0E7BC" w14:textId="236D08DE" w:rsidR="007217EF" w:rsidRPr="006C5E13"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 xml:space="preserve">аварии на очистных сооружениях сточных вод </w:t>
      </w:r>
      <w:r w:rsidR="00650DAD" w:rsidRPr="006C5E13">
        <w:rPr>
          <w:rFonts w:ascii="Liberation Serif" w:hAnsi="Liberation Serif"/>
          <w:sz w:val="28"/>
          <w:szCs w:val="28"/>
        </w:rPr>
        <w:t xml:space="preserve">населенных пунктов </w:t>
      </w:r>
      <w:r w:rsidRPr="006C5E13">
        <w:rPr>
          <w:rFonts w:ascii="Liberation Serif" w:hAnsi="Liberation Serif"/>
          <w:sz w:val="28"/>
          <w:szCs w:val="28"/>
        </w:rPr>
        <w:t>(районов) и промышленных предприятий с массовым выбросом загрязняющих веществ и промышленных газов;</w:t>
      </w:r>
    </w:p>
    <w:p w14:paraId="3936A1C1" w14:textId="0A507AC0" w:rsidR="007217EF" w:rsidRDefault="007217EF" w:rsidP="005E715A">
      <w:pPr>
        <w:pStyle w:val="afa"/>
        <w:numPr>
          <w:ilvl w:val="0"/>
          <w:numId w:val="19"/>
        </w:numPr>
        <w:ind w:left="0" w:firstLine="426"/>
        <w:jc w:val="both"/>
        <w:rPr>
          <w:rFonts w:ascii="Liberation Serif" w:hAnsi="Liberation Serif"/>
          <w:sz w:val="28"/>
          <w:szCs w:val="28"/>
        </w:rPr>
      </w:pPr>
      <w:r w:rsidRPr="006C5E13">
        <w:rPr>
          <w:rFonts w:ascii="Liberation Serif" w:hAnsi="Liberation Serif"/>
          <w:sz w:val="28"/>
          <w:szCs w:val="28"/>
        </w:rPr>
        <w:t>гидродинамические аварии с прорывом плотин (дамб, шлюзов, перемычек и т.д.), образованием волн прорыва и зон катастрофического затопления и подтопления, с образованием прорывного паводка и смывом плодородных почв или образованием наносов на обширных территориях.</w:t>
      </w:r>
    </w:p>
    <w:p w14:paraId="4C81C455" w14:textId="5A102F5A" w:rsidR="00074A42" w:rsidRPr="006C5E13" w:rsidRDefault="00074A42" w:rsidP="00074A42">
      <w:pPr>
        <w:ind w:firstLine="426"/>
        <w:contextualSpacing/>
        <w:jc w:val="both"/>
        <w:rPr>
          <w:rFonts w:ascii="Liberation Serif" w:hAnsi="Liberation Serif"/>
          <w:sz w:val="28"/>
          <w:szCs w:val="28"/>
        </w:rPr>
      </w:pPr>
      <w:r w:rsidRPr="00074A42">
        <w:rPr>
          <w:rFonts w:ascii="Liberation Serif" w:hAnsi="Liberation Serif"/>
          <w:sz w:val="28"/>
          <w:szCs w:val="28"/>
        </w:rPr>
        <w:t xml:space="preserve">В соответствии с Протоколом от 16.09.2014 № 109 заседания комиссии Правительства Свердловской области по предупреждению и ликвидации чрезвычайных ситуаций и обеспечению пожарной безопасности определен «Перечень населенных пунктов, попадающих в зону частичного подтопления и затопления при аварии на гидротехническом сооружении при наиболее опасном сценарии развития ситуации» (далее – Перечень). В соответствии с Перечнем с. Байкалово относится к населенным пунктам, подверженным затоплению при аварии на ГТС </w:t>
      </w:r>
      <w:proofErr w:type="spellStart"/>
      <w:r w:rsidRPr="00074A42">
        <w:rPr>
          <w:rFonts w:ascii="Liberation Serif" w:hAnsi="Liberation Serif"/>
          <w:sz w:val="28"/>
          <w:szCs w:val="28"/>
        </w:rPr>
        <w:t>Байкаловское</w:t>
      </w:r>
      <w:proofErr w:type="spellEnd"/>
      <w:r w:rsidRPr="00074A42">
        <w:rPr>
          <w:rFonts w:ascii="Liberation Serif" w:hAnsi="Liberation Serif"/>
          <w:sz w:val="28"/>
          <w:szCs w:val="28"/>
        </w:rPr>
        <w:t xml:space="preserve">. </w:t>
      </w:r>
      <w:r w:rsidR="00855B18">
        <w:rPr>
          <w:rFonts w:ascii="Liberation Serif" w:hAnsi="Liberation Serif"/>
          <w:sz w:val="28"/>
          <w:szCs w:val="28"/>
        </w:rPr>
        <w:t>На терр</w:t>
      </w:r>
      <w:r w:rsidR="00422BAF">
        <w:rPr>
          <w:rFonts w:ascii="Liberation Serif" w:hAnsi="Liberation Serif"/>
          <w:sz w:val="28"/>
          <w:szCs w:val="28"/>
        </w:rPr>
        <w:t>и</w:t>
      </w:r>
      <w:r w:rsidR="00855B18">
        <w:rPr>
          <w:rFonts w:ascii="Liberation Serif" w:hAnsi="Liberation Serif"/>
          <w:sz w:val="28"/>
          <w:szCs w:val="28"/>
        </w:rPr>
        <w:t xml:space="preserve">тории </w:t>
      </w:r>
      <w:proofErr w:type="spellStart"/>
      <w:r w:rsidR="00855B18">
        <w:rPr>
          <w:rFonts w:ascii="Liberation Serif" w:hAnsi="Liberation Serif"/>
          <w:sz w:val="28"/>
          <w:szCs w:val="28"/>
        </w:rPr>
        <w:t>Байкаловского</w:t>
      </w:r>
      <w:proofErr w:type="spellEnd"/>
      <w:r w:rsidR="00855B18">
        <w:rPr>
          <w:rFonts w:ascii="Liberation Serif" w:hAnsi="Liberation Serif"/>
          <w:sz w:val="28"/>
          <w:szCs w:val="28"/>
        </w:rPr>
        <w:t xml:space="preserve"> МР СО находятся</w:t>
      </w:r>
      <w:r w:rsidRPr="00074A42">
        <w:rPr>
          <w:rFonts w:ascii="Liberation Serif" w:hAnsi="Liberation Serif"/>
          <w:sz w:val="28"/>
          <w:szCs w:val="28"/>
        </w:rPr>
        <w:t xml:space="preserve"> населенны</w:t>
      </w:r>
      <w:r w:rsidR="00855B18">
        <w:rPr>
          <w:rFonts w:ascii="Liberation Serif" w:hAnsi="Liberation Serif"/>
          <w:sz w:val="28"/>
          <w:szCs w:val="28"/>
        </w:rPr>
        <w:t>е</w:t>
      </w:r>
      <w:r w:rsidRPr="00074A42">
        <w:rPr>
          <w:rFonts w:ascii="Liberation Serif" w:hAnsi="Liberation Serif"/>
          <w:sz w:val="28"/>
          <w:szCs w:val="28"/>
        </w:rPr>
        <w:t xml:space="preserve"> пункт</w:t>
      </w:r>
      <w:r w:rsidR="00855B18">
        <w:rPr>
          <w:rFonts w:ascii="Liberation Serif" w:hAnsi="Liberation Serif"/>
          <w:sz w:val="28"/>
          <w:szCs w:val="28"/>
        </w:rPr>
        <w:t>ы</w:t>
      </w:r>
      <w:r w:rsidRPr="00074A42">
        <w:rPr>
          <w:rFonts w:ascii="Liberation Serif" w:hAnsi="Liberation Serif"/>
          <w:sz w:val="28"/>
          <w:szCs w:val="28"/>
        </w:rPr>
        <w:t>, подверженны</w:t>
      </w:r>
      <w:r w:rsidR="00855B18">
        <w:rPr>
          <w:rFonts w:ascii="Liberation Serif" w:hAnsi="Liberation Serif"/>
          <w:sz w:val="28"/>
          <w:szCs w:val="28"/>
        </w:rPr>
        <w:t>е</w:t>
      </w:r>
      <w:r w:rsidRPr="00074A42">
        <w:rPr>
          <w:rFonts w:ascii="Liberation Serif" w:hAnsi="Liberation Serif"/>
          <w:sz w:val="28"/>
          <w:szCs w:val="28"/>
        </w:rPr>
        <w:t xml:space="preserve"> затоплению при прохождении весеннего половодья и летних дождевых паводков – д. Яр, д. </w:t>
      </w:r>
      <w:r w:rsidRPr="00074A42">
        <w:rPr>
          <w:rFonts w:ascii="Liberation Serif" w:hAnsi="Liberation Serif"/>
          <w:sz w:val="28"/>
          <w:szCs w:val="28"/>
        </w:rPr>
        <w:lastRenderedPageBreak/>
        <w:t xml:space="preserve">Игнатьева, д. Макушина, д. Власова, д. Красный Бор, с. Городище, д. Степина и д. Нижняя </w:t>
      </w:r>
      <w:proofErr w:type="spellStart"/>
      <w:r w:rsidRPr="00074A42">
        <w:rPr>
          <w:rFonts w:ascii="Liberation Serif" w:hAnsi="Liberation Serif"/>
          <w:sz w:val="28"/>
          <w:szCs w:val="28"/>
        </w:rPr>
        <w:t>Иленка</w:t>
      </w:r>
      <w:proofErr w:type="spellEnd"/>
      <w:r w:rsidRPr="00074A42">
        <w:rPr>
          <w:rFonts w:ascii="Liberation Serif" w:hAnsi="Liberation Serif"/>
          <w:sz w:val="28"/>
          <w:szCs w:val="28"/>
        </w:rPr>
        <w:t>.</w:t>
      </w:r>
    </w:p>
    <w:p w14:paraId="5F1AA37F" w14:textId="2F5812E6" w:rsidR="005951F7" w:rsidRPr="006C5E13" w:rsidRDefault="005951F7" w:rsidP="005E715A">
      <w:pPr>
        <w:keepNext/>
        <w:pageBreakBefore/>
        <w:numPr>
          <w:ilvl w:val="0"/>
          <w:numId w:val="5"/>
        </w:numPr>
        <w:ind w:left="0" w:firstLine="426"/>
        <w:contextualSpacing/>
        <w:jc w:val="both"/>
        <w:outlineLvl w:val="0"/>
        <w:rPr>
          <w:rFonts w:ascii="Liberation Serif" w:hAnsi="Liberation Serif"/>
          <w:b/>
          <w:sz w:val="28"/>
          <w:szCs w:val="28"/>
        </w:rPr>
      </w:pPr>
      <w:bookmarkStart w:id="122" w:name="_Toc77767601"/>
      <w:bookmarkStart w:id="123" w:name="_Toc85554601"/>
      <w:bookmarkStart w:id="124" w:name="_Toc140747103"/>
      <w:r w:rsidRPr="006C5E13">
        <w:rPr>
          <w:rFonts w:ascii="Liberation Serif" w:hAnsi="Liberation Serif"/>
          <w:b/>
          <w:sz w:val="28"/>
          <w:szCs w:val="28"/>
        </w:rPr>
        <w:lastRenderedPageBreak/>
        <w:t>Перечень земельных участков, которые включаются в границы населенных пунктов 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122"/>
      <w:bookmarkEnd w:id="123"/>
      <w:bookmarkEnd w:id="124"/>
    </w:p>
    <w:p w14:paraId="7B531D08" w14:textId="7720BDE1" w:rsidR="001566E9" w:rsidRDefault="00DF2A49" w:rsidP="00DF2A49">
      <w:pPr>
        <w:ind w:firstLine="426"/>
        <w:contextualSpacing/>
        <w:jc w:val="both"/>
        <w:rPr>
          <w:rFonts w:ascii="Liberation Serif" w:hAnsi="Liberation Serif"/>
          <w:sz w:val="28"/>
          <w:szCs w:val="28"/>
        </w:rPr>
      </w:pPr>
      <w:r w:rsidRPr="006C5E13">
        <w:rPr>
          <w:rFonts w:ascii="Liberation Serif" w:hAnsi="Liberation Serif"/>
          <w:sz w:val="28"/>
          <w:szCs w:val="28"/>
        </w:rPr>
        <w:t xml:space="preserve">Образование новых населенных пунктов, расположенных на межселенных территориях или в границах </w:t>
      </w:r>
      <w:r w:rsidR="004B4CE1" w:rsidRPr="006C5E13">
        <w:rPr>
          <w:rFonts w:ascii="Liberation Serif" w:hAnsi="Liberation Serif"/>
          <w:sz w:val="28"/>
          <w:szCs w:val="28"/>
        </w:rPr>
        <w:t>сельских поселений</w:t>
      </w:r>
      <w:r w:rsidR="007D6EAA">
        <w:rPr>
          <w:rFonts w:ascii="Liberation Serif" w:hAnsi="Liberation Serif"/>
          <w:sz w:val="28"/>
          <w:szCs w:val="28"/>
        </w:rPr>
        <w:t>,</w:t>
      </w:r>
      <w:r w:rsidRPr="006C5E13">
        <w:rPr>
          <w:rFonts w:ascii="Liberation Serif" w:hAnsi="Liberation Serif"/>
          <w:sz w:val="28"/>
          <w:szCs w:val="28"/>
        </w:rPr>
        <w:t xml:space="preserve"> не планируется.</w:t>
      </w:r>
    </w:p>
    <w:p w14:paraId="400C79D8" w14:textId="489D201B" w:rsidR="00AE4920" w:rsidRDefault="00742BDF" w:rsidP="00605EDA">
      <w:pPr>
        <w:ind w:firstLine="426"/>
        <w:contextualSpacing/>
        <w:jc w:val="both"/>
        <w:rPr>
          <w:rFonts w:ascii="Liberation Serif" w:hAnsi="Liberation Serif"/>
          <w:sz w:val="28"/>
          <w:szCs w:val="28"/>
        </w:rPr>
      </w:pPr>
      <w:r w:rsidRPr="009146C5">
        <w:rPr>
          <w:rFonts w:ascii="Liberation Serif" w:hAnsi="Liberation Serif"/>
          <w:sz w:val="28"/>
          <w:szCs w:val="28"/>
        </w:rPr>
        <w:t>Существующие границы населенных пунктов</w:t>
      </w:r>
      <w:r w:rsidR="00605EDA" w:rsidRPr="009146C5">
        <w:rPr>
          <w:rFonts w:ascii="Liberation Serif" w:hAnsi="Liberation Serif"/>
          <w:sz w:val="28"/>
          <w:szCs w:val="28"/>
        </w:rPr>
        <w:t xml:space="preserve">: </w:t>
      </w:r>
      <w:bookmarkStart w:id="125" w:name="OLE_LINK1"/>
      <w:r w:rsidR="00605EDA" w:rsidRPr="009146C5">
        <w:rPr>
          <w:rFonts w:ascii="Liberation Serif" w:hAnsi="Liberation Serif"/>
          <w:sz w:val="28"/>
          <w:szCs w:val="28"/>
        </w:rPr>
        <w:t xml:space="preserve">д. </w:t>
      </w:r>
      <w:r w:rsidR="00605EDA" w:rsidRPr="00CA7186">
        <w:rPr>
          <w:rFonts w:ascii="Liberation Serif" w:hAnsi="Liberation Serif"/>
          <w:sz w:val="28"/>
          <w:szCs w:val="28"/>
        </w:rPr>
        <w:t xml:space="preserve">Большая Серкова, д. Долматова, д. Заречная, д. </w:t>
      </w:r>
      <w:proofErr w:type="spellStart"/>
      <w:r w:rsidR="00605EDA" w:rsidRPr="00CA7186">
        <w:rPr>
          <w:rFonts w:ascii="Liberation Serif" w:hAnsi="Liberation Serif"/>
          <w:sz w:val="28"/>
          <w:szCs w:val="28"/>
        </w:rPr>
        <w:t>Инишева</w:t>
      </w:r>
      <w:proofErr w:type="spellEnd"/>
      <w:r w:rsidR="00605EDA" w:rsidRPr="00CA7186">
        <w:rPr>
          <w:rFonts w:ascii="Liberation Serif" w:hAnsi="Liberation Serif"/>
          <w:sz w:val="28"/>
          <w:szCs w:val="28"/>
        </w:rPr>
        <w:t>, д. Исакова</w:t>
      </w:r>
      <w:r w:rsidR="009146C5" w:rsidRPr="00CA7186">
        <w:rPr>
          <w:rFonts w:ascii="Liberation Serif" w:hAnsi="Liberation Serif"/>
          <w:sz w:val="28"/>
          <w:szCs w:val="28"/>
        </w:rPr>
        <w:t>,</w:t>
      </w:r>
      <w:r w:rsidR="00605EDA" w:rsidRPr="00CA7186">
        <w:rPr>
          <w:rFonts w:ascii="Liberation Serif" w:hAnsi="Liberation Serif"/>
          <w:sz w:val="28"/>
          <w:szCs w:val="28"/>
        </w:rPr>
        <w:t xml:space="preserve"> </w:t>
      </w:r>
      <w:r w:rsidR="009146C5" w:rsidRPr="00CA7186">
        <w:rPr>
          <w:rFonts w:ascii="Liberation Serif" w:hAnsi="Liberation Serif"/>
          <w:sz w:val="28"/>
          <w:szCs w:val="28"/>
        </w:rPr>
        <w:t xml:space="preserve">д. </w:t>
      </w:r>
      <w:r w:rsidR="00605EDA" w:rsidRPr="00CA7186">
        <w:rPr>
          <w:rFonts w:ascii="Liberation Serif" w:hAnsi="Liberation Serif"/>
          <w:sz w:val="28"/>
          <w:szCs w:val="28"/>
        </w:rPr>
        <w:t xml:space="preserve">Калиновка, д. Ключевая, д. </w:t>
      </w:r>
      <w:proofErr w:type="spellStart"/>
      <w:r w:rsidR="00605EDA" w:rsidRPr="00CA7186">
        <w:rPr>
          <w:rFonts w:ascii="Liberation Serif" w:hAnsi="Liberation Serif"/>
          <w:sz w:val="28"/>
          <w:szCs w:val="28"/>
        </w:rPr>
        <w:t>Комарица</w:t>
      </w:r>
      <w:proofErr w:type="spellEnd"/>
      <w:r w:rsidR="00605EDA" w:rsidRPr="00CA7186">
        <w:rPr>
          <w:rFonts w:ascii="Liberation Serif" w:hAnsi="Liberation Serif"/>
          <w:sz w:val="28"/>
          <w:szCs w:val="28"/>
        </w:rPr>
        <w:t>, д. Комлева, д. Липовка, д. Малая Серкова</w:t>
      </w:r>
      <w:r w:rsidR="009146C5" w:rsidRPr="00CA7186">
        <w:rPr>
          <w:rFonts w:ascii="Liberation Serif" w:hAnsi="Liberation Serif"/>
          <w:sz w:val="28"/>
          <w:szCs w:val="28"/>
        </w:rPr>
        <w:t>, д.</w:t>
      </w:r>
      <w:r w:rsidR="00605EDA" w:rsidRPr="00CA7186">
        <w:rPr>
          <w:rFonts w:ascii="Liberation Serif" w:hAnsi="Liberation Serif"/>
          <w:sz w:val="28"/>
          <w:szCs w:val="28"/>
        </w:rPr>
        <w:t xml:space="preserve"> Малкова,</w:t>
      </w:r>
      <w:r w:rsidR="009146C5" w:rsidRPr="00CA7186">
        <w:rPr>
          <w:rFonts w:ascii="Liberation Serif" w:hAnsi="Liberation Serif"/>
          <w:sz w:val="28"/>
          <w:szCs w:val="28"/>
        </w:rPr>
        <w:t xml:space="preserve"> </w:t>
      </w:r>
      <w:r w:rsidR="00605EDA" w:rsidRPr="00CA7186">
        <w:rPr>
          <w:rFonts w:ascii="Liberation Serif" w:hAnsi="Liberation Serif"/>
          <w:sz w:val="28"/>
          <w:szCs w:val="28"/>
        </w:rPr>
        <w:t xml:space="preserve">д. Сапегина, д. Сафонова, д. </w:t>
      </w:r>
      <w:proofErr w:type="spellStart"/>
      <w:r w:rsidR="00605EDA" w:rsidRPr="00CA7186">
        <w:rPr>
          <w:rFonts w:ascii="Liberation Serif" w:hAnsi="Liberation Serif"/>
          <w:sz w:val="28"/>
          <w:szCs w:val="28"/>
        </w:rPr>
        <w:t>Сергина</w:t>
      </w:r>
      <w:proofErr w:type="spellEnd"/>
      <w:r w:rsidR="00605EDA" w:rsidRPr="00CA7186">
        <w:rPr>
          <w:rFonts w:ascii="Liberation Serif" w:hAnsi="Liberation Serif"/>
          <w:sz w:val="28"/>
          <w:szCs w:val="28"/>
        </w:rPr>
        <w:t xml:space="preserve">, д. Чувашева, </w:t>
      </w:r>
      <w:r w:rsidR="00CA7186" w:rsidRPr="00CA7186">
        <w:rPr>
          <w:rFonts w:ascii="Liberation Serif" w:hAnsi="Liberation Serif"/>
          <w:sz w:val="28"/>
          <w:szCs w:val="28"/>
        </w:rPr>
        <w:t>д. Шушары,</w:t>
      </w:r>
      <w:r w:rsidR="00605EDA" w:rsidRPr="00CA7186">
        <w:rPr>
          <w:rFonts w:ascii="Liberation Serif" w:hAnsi="Liberation Serif"/>
          <w:sz w:val="28"/>
          <w:szCs w:val="28"/>
        </w:rPr>
        <w:t xml:space="preserve"> с. Байкалово</w:t>
      </w:r>
      <w:bookmarkEnd w:id="125"/>
      <w:r w:rsidR="00605EDA" w:rsidRPr="009146C5">
        <w:rPr>
          <w:rFonts w:ascii="Liberation Serif" w:hAnsi="Liberation Serif"/>
          <w:sz w:val="28"/>
          <w:szCs w:val="28"/>
        </w:rPr>
        <w:t xml:space="preserve">, </w:t>
      </w:r>
      <w:r w:rsidRPr="009146C5">
        <w:rPr>
          <w:rFonts w:ascii="Liberation Serif" w:hAnsi="Liberation Serif"/>
          <w:sz w:val="28"/>
          <w:szCs w:val="28"/>
        </w:rPr>
        <w:t xml:space="preserve">отображены в соответствии с Генеральным планом </w:t>
      </w:r>
      <w:proofErr w:type="spellStart"/>
      <w:r w:rsidRPr="009146C5">
        <w:rPr>
          <w:rFonts w:ascii="Liberation Serif" w:hAnsi="Liberation Serif"/>
          <w:sz w:val="28"/>
          <w:szCs w:val="28"/>
        </w:rPr>
        <w:t>Байкаловского</w:t>
      </w:r>
      <w:proofErr w:type="spellEnd"/>
      <w:r w:rsidRPr="009146C5">
        <w:rPr>
          <w:rFonts w:ascii="Liberation Serif" w:hAnsi="Liberation Serif"/>
          <w:sz w:val="28"/>
          <w:szCs w:val="28"/>
        </w:rPr>
        <w:t xml:space="preserve"> сельского поселения </w:t>
      </w:r>
      <w:r w:rsidR="00605EDA" w:rsidRPr="009146C5">
        <w:rPr>
          <w:rFonts w:ascii="Liberation Serif" w:hAnsi="Liberation Serif"/>
          <w:sz w:val="28"/>
          <w:szCs w:val="28"/>
        </w:rPr>
        <w:t xml:space="preserve">от </w:t>
      </w:r>
      <w:r w:rsidRPr="009146C5">
        <w:rPr>
          <w:rFonts w:ascii="Liberation Serif" w:hAnsi="Liberation Serif"/>
          <w:sz w:val="28"/>
          <w:szCs w:val="28"/>
        </w:rPr>
        <w:t>2021 года</w:t>
      </w:r>
      <w:r w:rsidR="00605EDA" w:rsidRPr="009146C5">
        <w:rPr>
          <w:rFonts w:ascii="Liberation Serif" w:hAnsi="Liberation Serif"/>
          <w:sz w:val="28"/>
          <w:szCs w:val="28"/>
        </w:rPr>
        <w:t>.</w:t>
      </w:r>
    </w:p>
    <w:p w14:paraId="4D5455C1" w14:textId="34E7A1D3" w:rsidR="00CA7186" w:rsidRPr="006C5E13" w:rsidRDefault="00CA7186" w:rsidP="00605EDA">
      <w:pPr>
        <w:ind w:firstLine="426"/>
        <w:contextualSpacing/>
        <w:jc w:val="both"/>
        <w:rPr>
          <w:rFonts w:ascii="Liberation Serif" w:hAnsi="Liberation Serif"/>
          <w:sz w:val="28"/>
          <w:szCs w:val="28"/>
        </w:rPr>
      </w:pPr>
      <w:r>
        <w:rPr>
          <w:rFonts w:ascii="Liberation Serif" w:hAnsi="Liberation Serif"/>
          <w:sz w:val="28"/>
          <w:szCs w:val="28"/>
        </w:rPr>
        <w:t xml:space="preserve">Существующие границы населенных пунктов: </w:t>
      </w:r>
      <w:r w:rsidRPr="007D6EAA">
        <w:rPr>
          <w:rFonts w:ascii="Liberation Serif" w:hAnsi="Liberation Serif"/>
          <w:sz w:val="28"/>
          <w:szCs w:val="28"/>
        </w:rPr>
        <w:t>д. Крутикова</w:t>
      </w:r>
      <w:r>
        <w:rPr>
          <w:rFonts w:ascii="Liberation Serif" w:hAnsi="Liberation Serif"/>
          <w:sz w:val="28"/>
          <w:szCs w:val="28"/>
        </w:rPr>
        <w:t xml:space="preserve">, </w:t>
      </w:r>
      <w:r w:rsidRPr="007D6EAA">
        <w:rPr>
          <w:rFonts w:ascii="Liberation Serif" w:hAnsi="Liberation Serif"/>
          <w:sz w:val="28"/>
          <w:szCs w:val="28"/>
        </w:rPr>
        <w:t>д. Захарова, д. Макушина, д.</w:t>
      </w:r>
      <w:r w:rsidR="005752A9" w:rsidRPr="007D6EAA">
        <w:rPr>
          <w:rFonts w:ascii="Liberation Serif" w:hAnsi="Liberation Serif"/>
          <w:sz w:val="28"/>
          <w:szCs w:val="28"/>
        </w:rPr>
        <w:t xml:space="preserve"> </w:t>
      </w:r>
      <w:r w:rsidRPr="007D6EAA">
        <w:rPr>
          <w:rFonts w:ascii="Liberation Serif" w:hAnsi="Liberation Serif"/>
          <w:sz w:val="28"/>
          <w:szCs w:val="28"/>
        </w:rPr>
        <w:t xml:space="preserve">Пелевина, д. Соколова, д. Чащина, д. </w:t>
      </w:r>
      <w:proofErr w:type="spellStart"/>
      <w:r w:rsidRPr="007D6EAA">
        <w:rPr>
          <w:rFonts w:ascii="Liberation Serif" w:hAnsi="Liberation Serif"/>
          <w:sz w:val="28"/>
          <w:szCs w:val="28"/>
        </w:rPr>
        <w:t>Шаламы</w:t>
      </w:r>
      <w:proofErr w:type="spellEnd"/>
      <w:r w:rsidRPr="007D6EAA">
        <w:rPr>
          <w:rFonts w:ascii="Liberation Serif" w:hAnsi="Liberation Serif"/>
          <w:sz w:val="28"/>
          <w:szCs w:val="28"/>
        </w:rPr>
        <w:t xml:space="preserve">, с. </w:t>
      </w:r>
      <w:proofErr w:type="spellStart"/>
      <w:r w:rsidRPr="007D6EAA">
        <w:rPr>
          <w:rFonts w:ascii="Liberation Serif" w:hAnsi="Liberation Serif"/>
          <w:sz w:val="28"/>
          <w:szCs w:val="28"/>
        </w:rPr>
        <w:t>Ляпуново</w:t>
      </w:r>
      <w:proofErr w:type="spellEnd"/>
      <w:r w:rsidRPr="007D6EAA">
        <w:rPr>
          <w:rFonts w:ascii="Liberation Serif" w:hAnsi="Liberation Serif"/>
          <w:sz w:val="28"/>
          <w:szCs w:val="28"/>
        </w:rPr>
        <w:t>,</w:t>
      </w:r>
      <w:r w:rsidR="005752A9" w:rsidRPr="007D6EAA">
        <w:rPr>
          <w:rFonts w:ascii="Liberation Serif" w:hAnsi="Liberation Serif"/>
          <w:sz w:val="28"/>
          <w:szCs w:val="28"/>
        </w:rPr>
        <w:t xml:space="preserve"> д. </w:t>
      </w:r>
      <w:proofErr w:type="spellStart"/>
      <w:r w:rsidR="005752A9" w:rsidRPr="007D6EAA">
        <w:rPr>
          <w:rFonts w:ascii="Liberation Serif" w:hAnsi="Liberation Serif"/>
          <w:sz w:val="28"/>
          <w:szCs w:val="28"/>
        </w:rPr>
        <w:t>Занина</w:t>
      </w:r>
      <w:proofErr w:type="spellEnd"/>
      <w:r w:rsidR="005752A9">
        <w:rPr>
          <w:rFonts w:ascii="Liberation Serif" w:hAnsi="Liberation Serif"/>
          <w:sz w:val="28"/>
          <w:szCs w:val="28"/>
        </w:rPr>
        <w:t xml:space="preserve">, д. Малая </w:t>
      </w:r>
      <w:proofErr w:type="spellStart"/>
      <w:r w:rsidR="005752A9">
        <w:rPr>
          <w:rFonts w:ascii="Liberation Serif" w:hAnsi="Liberation Serif"/>
          <w:sz w:val="28"/>
          <w:szCs w:val="28"/>
        </w:rPr>
        <w:t>Койнова</w:t>
      </w:r>
      <w:proofErr w:type="spellEnd"/>
      <w:r w:rsidR="005752A9">
        <w:rPr>
          <w:rFonts w:ascii="Liberation Serif" w:hAnsi="Liberation Serif"/>
          <w:sz w:val="28"/>
          <w:szCs w:val="28"/>
        </w:rPr>
        <w:t xml:space="preserve">, д. Дягилева, д. </w:t>
      </w:r>
      <w:proofErr w:type="spellStart"/>
      <w:r w:rsidR="005752A9">
        <w:rPr>
          <w:rFonts w:ascii="Liberation Serif" w:hAnsi="Liberation Serif"/>
          <w:sz w:val="28"/>
          <w:szCs w:val="28"/>
        </w:rPr>
        <w:t>Щербачиха</w:t>
      </w:r>
      <w:proofErr w:type="spellEnd"/>
      <w:r w:rsidR="005752A9">
        <w:rPr>
          <w:rFonts w:ascii="Liberation Serif" w:hAnsi="Liberation Serif"/>
          <w:sz w:val="28"/>
          <w:szCs w:val="28"/>
        </w:rPr>
        <w:t xml:space="preserve">, д. Любина, д. Кондрашина, д. </w:t>
      </w:r>
      <w:proofErr w:type="spellStart"/>
      <w:r w:rsidR="005752A9">
        <w:rPr>
          <w:rFonts w:ascii="Liberation Serif" w:hAnsi="Liberation Serif"/>
          <w:sz w:val="28"/>
          <w:szCs w:val="28"/>
        </w:rPr>
        <w:t>Воинкова</w:t>
      </w:r>
      <w:proofErr w:type="spellEnd"/>
      <w:r w:rsidR="005752A9">
        <w:rPr>
          <w:rFonts w:ascii="Liberation Serif" w:hAnsi="Liberation Serif"/>
          <w:sz w:val="28"/>
          <w:szCs w:val="28"/>
        </w:rPr>
        <w:t xml:space="preserve">, д. Потапова, с. </w:t>
      </w:r>
      <w:proofErr w:type="spellStart"/>
      <w:r w:rsidR="005752A9">
        <w:rPr>
          <w:rFonts w:ascii="Liberation Serif" w:hAnsi="Liberation Serif"/>
          <w:sz w:val="28"/>
          <w:szCs w:val="28"/>
        </w:rPr>
        <w:t>Чурманское</w:t>
      </w:r>
      <w:proofErr w:type="spellEnd"/>
      <w:r w:rsidR="005752A9">
        <w:rPr>
          <w:rFonts w:ascii="Liberation Serif" w:hAnsi="Liberation Serif"/>
          <w:sz w:val="28"/>
          <w:szCs w:val="28"/>
        </w:rPr>
        <w:t xml:space="preserve">, д. Лопаткина, д. Тихонова, с. </w:t>
      </w:r>
      <w:proofErr w:type="spellStart"/>
      <w:r w:rsidR="005752A9">
        <w:rPr>
          <w:rFonts w:ascii="Liberation Serif" w:hAnsi="Liberation Serif"/>
          <w:sz w:val="28"/>
          <w:szCs w:val="28"/>
        </w:rPr>
        <w:t>Шадринка</w:t>
      </w:r>
      <w:proofErr w:type="spellEnd"/>
      <w:r w:rsidR="005752A9">
        <w:rPr>
          <w:rFonts w:ascii="Liberation Serif" w:hAnsi="Liberation Serif"/>
          <w:sz w:val="28"/>
          <w:szCs w:val="28"/>
        </w:rPr>
        <w:t xml:space="preserve">, с. Ларина, д. Береговая, д. Лукина, д. Квашнина, д. Шевелева, д. </w:t>
      </w:r>
      <w:proofErr w:type="spellStart"/>
      <w:r w:rsidR="005752A9">
        <w:rPr>
          <w:rFonts w:ascii="Liberation Serif" w:hAnsi="Liberation Serif"/>
          <w:sz w:val="28"/>
          <w:szCs w:val="28"/>
        </w:rPr>
        <w:t>Прыткова</w:t>
      </w:r>
      <w:proofErr w:type="spellEnd"/>
      <w:r w:rsidR="005752A9">
        <w:rPr>
          <w:rFonts w:ascii="Liberation Serif" w:hAnsi="Liberation Serif"/>
          <w:sz w:val="28"/>
          <w:szCs w:val="28"/>
        </w:rPr>
        <w:t xml:space="preserve">, с. </w:t>
      </w:r>
      <w:proofErr w:type="spellStart"/>
      <w:r w:rsidR="005752A9">
        <w:rPr>
          <w:rFonts w:ascii="Liberation Serif" w:hAnsi="Liberation Serif"/>
          <w:sz w:val="28"/>
          <w:szCs w:val="28"/>
        </w:rPr>
        <w:t>Краснополянское</w:t>
      </w:r>
      <w:proofErr w:type="spellEnd"/>
      <w:r w:rsidR="005752A9">
        <w:rPr>
          <w:rFonts w:ascii="Liberation Serif" w:hAnsi="Liberation Serif"/>
          <w:sz w:val="28"/>
          <w:szCs w:val="28"/>
        </w:rPr>
        <w:t xml:space="preserve">, д. Ларина, д. Карпунина, д. Вязовка, д. </w:t>
      </w:r>
      <w:proofErr w:type="spellStart"/>
      <w:r w:rsidR="005752A9">
        <w:rPr>
          <w:rFonts w:ascii="Liberation Serif" w:hAnsi="Liberation Serif"/>
          <w:sz w:val="28"/>
          <w:szCs w:val="28"/>
        </w:rPr>
        <w:t>Палецкова</w:t>
      </w:r>
      <w:proofErr w:type="spellEnd"/>
      <w:r w:rsidR="005752A9">
        <w:rPr>
          <w:rFonts w:ascii="Liberation Serif" w:hAnsi="Liberation Serif"/>
          <w:sz w:val="28"/>
          <w:szCs w:val="28"/>
        </w:rPr>
        <w:t xml:space="preserve">, д. Кадочникова, с. </w:t>
      </w:r>
      <w:proofErr w:type="spellStart"/>
      <w:r w:rsidR="005752A9">
        <w:rPr>
          <w:rFonts w:ascii="Liberation Serif" w:hAnsi="Liberation Serif"/>
          <w:sz w:val="28"/>
          <w:szCs w:val="28"/>
        </w:rPr>
        <w:t>Баженовское</w:t>
      </w:r>
      <w:proofErr w:type="spellEnd"/>
      <w:r w:rsidR="005752A9">
        <w:rPr>
          <w:rFonts w:ascii="Liberation Serif" w:hAnsi="Liberation Serif"/>
          <w:sz w:val="28"/>
          <w:szCs w:val="28"/>
        </w:rPr>
        <w:t xml:space="preserve">, д. Степина, д. </w:t>
      </w:r>
      <w:proofErr w:type="spellStart"/>
      <w:r w:rsidR="005752A9">
        <w:rPr>
          <w:rFonts w:ascii="Liberation Serif" w:hAnsi="Liberation Serif"/>
          <w:sz w:val="28"/>
          <w:szCs w:val="28"/>
        </w:rPr>
        <w:t>Скоморохова</w:t>
      </w:r>
      <w:proofErr w:type="spellEnd"/>
      <w:r w:rsidR="005752A9">
        <w:rPr>
          <w:rFonts w:ascii="Liberation Serif" w:hAnsi="Liberation Serif"/>
          <w:sz w:val="28"/>
          <w:szCs w:val="28"/>
        </w:rPr>
        <w:t xml:space="preserve">, д. Гуляева, д. Нижняя </w:t>
      </w:r>
      <w:proofErr w:type="spellStart"/>
      <w:r w:rsidR="005752A9">
        <w:rPr>
          <w:rFonts w:ascii="Liberation Serif" w:hAnsi="Liberation Serif"/>
          <w:sz w:val="28"/>
          <w:szCs w:val="28"/>
        </w:rPr>
        <w:t>Иленка</w:t>
      </w:r>
      <w:proofErr w:type="spellEnd"/>
      <w:r w:rsidR="005752A9">
        <w:rPr>
          <w:rFonts w:ascii="Liberation Serif" w:hAnsi="Liberation Serif"/>
          <w:sz w:val="28"/>
          <w:szCs w:val="28"/>
        </w:rPr>
        <w:t xml:space="preserve">, д. Субботина, д. Верхняя </w:t>
      </w:r>
      <w:proofErr w:type="spellStart"/>
      <w:r w:rsidR="005752A9">
        <w:rPr>
          <w:rFonts w:ascii="Liberation Serif" w:hAnsi="Liberation Serif"/>
          <w:sz w:val="28"/>
          <w:szCs w:val="28"/>
        </w:rPr>
        <w:t>Иленка</w:t>
      </w:r>
      <w:proofErr w:type="spellEnd"/>
      <w:r w:rsidR="005752A9">
        <w:rPr>
          <w:rFonts w:ascii="Liberation Serif" w:hAnsi="Liberation Serif"/>
          <w:sz w:val="28"/>
          <w:szCs w:val="28"/>
        </w:rPr>
        <w:t>, д. Боровикова, с. Городище, п. Красный Бор, д. Власова,</w:t>
      </w:r>
      <w:r w:rsidR="009620F0">
        <w:rPr>
          <w:rFonts w:ascii="Liberation Serif" w:hAnsi="Liberation Serif"/>
          <w:sz w:val="28"/>
          <w:szCs w:val="28"/>
        </w:rPr>
        <w:t xml:space="preserve"> </w:t>
      </w:r>
      <w:r w:rsidR="007D6EAA">
        <w:rPr>
          <w:rFonts w:ascii="Liberation Serif" w:hAnsi="Liberation Serif"/>
          <w:sz w:val="28"/>
          <w:szCs w:val="28"/>
        </w:rPr>
        <w:t xml:space="preserve">д. Лукина, д. Игнатьева, д. Яр, с. Елань, д. Зырянская, д. </w:t>
      </w:r>
      <w:proofErr w:type="spellStart"/>
      <w:r w:rsidR="007D6EAA">
        <w:rPr>
          <w:rFonts w:ascii="Liberation Serif" w:hAnsi="Liberation Serif"/>
          <w:sz w:val="28"/>
          <w:szCs w:val="28"/>
        </w:rPr>
        <w:t>Менщикова</w:t>
      </w:r>
      <w:proofErr w:type="spellEnd"/>
      <w:r w:rsidR="009620F0">
        <w:rPr>
          <w:rFonts w:ascii="Liberation Serif" w:hAnsi="Liberation Serif"/>
          <w:sz w:val="28"/>
          <w:szCs w:val="28"/>
        </w:rPr>
        <w:t xml:space="preserve"> отображены в соответствии со сведениями ЕГРН.</w:t>
      </w:r>
    </w:p>
    <w:p w14:paraId="3E8DB0B8" w14:textId="77777777" w:rsidR="001566E9" w:rsidRPr="006C5E13" w:rsidRDefault="001566E9" w:rsidP="00E47E08">
      <w:pPr>
        <w:contextualSpacing/>
        <w:rPr>
          <w:rFonts w:ascii="Liberation Serif" w:hAnsi="Liberation Serif"/>
        </w:rPr>
      </w:pPr>
    </w:p>
    <w:p w14:paraId="1EF4FC45" w14:textId="2B3E0436" w:rsidR="005951F7" w:rsidRPr="006C5E13" w:rsidRDefault="005951F7" w:rsidP="00E47E08">
      <w:pPr>
        <w:ind w:firstLine="426"/>
        <w:contextualSpacing/>
        <w:jc w:val="both"/>
        <w:rPr>
          <w:rFonts w:ascii="Liberation Serif" w:hAnsi="Liberation Serif"/>
          <w:sz w:val="28"/>
          <w:szCs w:val="28"/>
        </w:rPr>
      </w:pPr>
      <w:r w:rsidRPr="006C5E13">
        <w:rPr>
          <w:rFonts w:ascii="Liberation Serif" w:hAnsi="Liberation Serif"/>
          <w:sz w:val="28"/>
          <w:szCs w:val="28"/>
        </w:rPr>
        <w:br w:type="page"/>
      </w:r>
    </w:p>
    <w:p w14:paraId="377EA05C" w14:textId="77777777" w:rsidR="005951F7" w:rsidRPr="006C5E13" w:rsidRDefault="005951F7" w:rsidP="00E47E08">
      <w:pPr>
        <w:ind w:firstLine="426"/>
        <w:contextualSpacing/>
        <w:rPr>
          <w:rFonts w:ascii="Liberation Serif" w:hAnsi="Liberation Serif"/>
          <w:sz w:val="28"/>
          <w:szCs w:val="28"/>
        </w:rPr>
        <w:sectPr w:rsidR="005951F7" w:rsidRPr="006C5E13">
          <w:footerReference w:type="default" r:id="rId27"/>
          <w:pgSz w:w="11906" w:h="16838"/>
          <w:pgMar w:top="1134" w:right="850" w:bottom="1134" w:left="1701" w:header="708" w:footer="708" w:gutter="0"/>
          <w:cols w:space="708"/>
          <w:docGrid w:linePitch="360"/>
        </w:sectPr>
      </w:pPr>
    </w:p>
    <w:p w14:paraId="0FDAB33B" w14:textId="77777777" w:rsidR="005951F7" w:rsidRPr="006C5E13" w:rsidRDefault="005951F7" w:rsidP="00E47E08">
      <w:pPr>
        <w:ind w:firstLine="426"/>
        <w:contextualSpacing/>
        <w:jc w:val="center"/>
        <w:rPr>
          <w:rFonts w:ascii="Liberation Serif" w:hAnsi="Liberation Serif"/>
          <w:sz w:val="28"/>
          <w:szCs w:val="28"/>
        </w:rPr>
      </w:pPr>
    </w:p>
    <w:p w14:paraId="541A8EB0" w14:textId="77777777" w:rsidR="005951F7" w:rsidRPr="006C5E13" w:rsidRDefault="005951F7" w:rsidP="00E47E08">
      <w:pPr>
        <w:ind w:firstLine="426"/>
        <w:contextualSpacing/>
        <w:jc w:val="center"/>
        <w:rPr>
          <w:rFonts w:ascii="Liberation Serif" w:hAnsi="Liberation Serif"/>
          <w:sz w:val="28"/>
          <w:szCs w:val="28"/>
        </w:rPr>
      </w:pPr>
    </w:p>
    <w:p w14:paraId="19E0CEE1" w14:textId="77777777" w:rsidR="005951F7" w:rsidRPr="006C5E13" w:rsidRDefault="005951F7" w:rsidP="00E47E08">
      <w:pPr>
        <w:ind w:firstLine="426"/>
        <w:contextualSpacing/>
        <w:jc w:val="center"/>
        <w:rPr>
          <w:rFonts w:ascii="Liberation Serif" w:hAnsi="Liberation Serif"/>
          <w:sz w:val="28"/>
          <w:szCs w:val="28"/>
        </w:rPr>
      </w:pPr>
    </w:p>
    <w:p w14:paraId="606D5884" w14:textId="77777777" w:rsidR="005951F7" w:rsidRPr="006C5E13" w:rsidRDefault="005951F7" w:rsidP="00E47E08">
      <w:pPr>
        <w:ind w:firstLine="426"/>
        <w:contextualSpacing/>
        <w:jc w:val="center"/>
        <w:rPr>
          <w:rFonts w:ascii="Liberation Serif" w:hAnsi="Liberation Serif"/>
          <w:sz w:val="28"/>
          <w:szCs w:val="28"/>
        </w:rPr>
      </w:pPr>
    </w:p>
    <w:p w14:paraId="5DE9A46E" w14:textId="77777777" w:rsidR="005951F7" w:rsidRPr="006C5E13" w:rsidRDefault="005951F7" w:rsidP="00E47E08">
      <w:pPr>
        <w:ind w:firstLine="426"/>
        <w:contextualSpacing/>
        <w:jc w:val="center"/>
        <w:rPr>
          <w:rFonts w:ascii="Liberation Serif" w:hAnsi="Liberation Serif"/>
          <w:sz w:val="28"/>
          <w:szCs w:val="28"/>
        </w:rPr>
      </w:pPr>
    </w:p>
    <w:p w14:paraId="6756000D" w14:textId="77777777" w:rsidR="005951F7" w:rsidRPr="006C5E13" w:rsidRDefault="005951F7" w:rsidP="00E47E08">
      <w:pPr>
        <w:ind w:firstLine="426"/>
        <w:contextualSpacing/>
        <w:jc w:val="center"/>
        <w:rPr>
          <w:rFonts w:ascii="Liberation Serif" w:hAnsi="Liberation Serif"/>
          <w:sz w:val="28"/>
          <w:szCs w:val="28"/>
        </w:rPr>
      </w:pPr>
    </w:p>
    <w:p w14:paraId="694CE8BC" w14:textId="77777777" w:rsidR="005951F7" w:rsidRPr="006C5E13" w:rsidRDefault="005951F7" w:rsidP="00E47E08">
      <w:pPr>
        <w:ind w:firstLine="426"/>
        <w:contextualSpacing/>
        <w:jc w:val="center"/>
        <w:rPr>
          <w:rFonts w:ascii="Liberation Serif" w:hAnsi="Liberation Serif"/>
          <w:sz w:val="28"/>
          <w:szCs w:val="28"/>
        </w:rPr>
      </w:pPr>
    </w:p>
    <w:p w14:paraId="4689515C" w14:textId="77777777" w:rsidR="005951F7" w:rsidRPr="006C5E13" w:rsidRDefault="005951F7" w:rsidP="00E47E08">
      <w:pPr>
        <w:ind w:firstLine="426"/>
        <w:contextualSpacing/>
        <w:jc w:val="center"/>
        <w:rPr>
          <w:rFonts w:ascii="Liberation Serif" w:hAnsi="Liberation Serif"/>
          <w:sz w:val="28"/>
          <w:szCs w:val="28"/>
        </w:rPr>
      </w:pPr>
    </w:p>
    <w:p w14:paraId="1D0300D4" w14:textId="77777777" w:rsidR="005951F7" w:rsidRPr="006C5E13" w:rsidRDefault="005951F7" w:rsidP="00E47E08">
      <w:pPr>
        <w:keepNext/>
        <w:contextualSpacing/>
        <w:jc w:val="center"/>
        <w:outlineLvl w:val="0"/>
        <w:rPr>
          <w:rFonts w:ascii="Liberation Serif" w:hAnsi="Liberation Serif"/>
          <w:b/>
          <w:sz w:val="32"/>
        </w:rPr>
      </w:pPr>
      <w:bookmarkStart w:id="126" w:name="_Toc85554603"/>
      <w:bookmarkStart w:id="127" w:name="_Toc140747104"/>
      <w:r w:rsidRPr="006C5E13">
        <w:rPr>
          <w:rFonts w:ascii="Liberation Serif" w:hAnsi="Liberation Serif"/>
          <w:b/>
          <w:sz w:val="32"/>
        </w:rPr>
        <w:t>Приложения к материалам по обоснованию</w:t>
      </w:r>
      <w:bookmarkEnd w:id="126"/>
      <w:bookmarkEnd w:id="127"/>
    </w:p>
    <w:p w14:paraId="174386A8" w14:textId="77777777" w:rsidR="005951F7" w:rsidRPr="006C5E13" w:rsidRDefault="005951F7" w:rsidP="00E47E08">
      <w:pPr>
        <w:contextualSpacing/>
        <w:rPr>
          <w:rFonts w:ascii="Liberation Serif" w:hAnsi="Liberation Serif"/>
          <w:sz w:val="28"/>
          <w:szCs w:val="28"/>
        </w:rPr>
      </w:pPr>
      <w:r w:rsidRPr="006C5E13">
        <w:rPr>
          <w:rFonts w:ascii="Liberation Serif" w:hAnsi="Liberation Serif"/>
          <w:sz w:val="28"/>
          <w:szCs w:val="28"/>
        </w:rPr>
        <w:br w:type="page"/>
      </w:r>
    </w:p>
    <w:p w14:paraId="14919301" w14:textId="77777777" w:rsidR="005951F7" w:rsidRPr="006C5E13" w:rsidRDefault="005951F7" w:rsidP="00E47E08">
      <w:pPr>
        <w:ind w:firstLine="426"/>
        <w:contextualSpacing/>
        <w:jc w:val="right"/>
        <w:rPr>
          <w:rFonts w:ascii="Liberation Serif" w:hAnsi="Liberation Serif"/>
          <w:sz w:val="28"/>
          <w:szCs w:val="28"/>
        </w:rPr>
        <w:sectPr w:rsidR="005951F7" w:rsidRPr="006C5E13" w:rsidSect="00FE11FB">
          <w:pgSz w:w="16838" w:h="11906" w:orient="landscape" w:code="9"/>
          <w:pgMar w:top="1701" w:right="1134" w:bottom="851" w:left="1134" w:header="709" w:footer="709" w:gutter="0"/>
          <w:cols w:space="708"/>
          <w:docGrid w:linePitch="360"/>
        </w:sectPr>
      </w:pPr>
    </w:p>
    <w:p w14:paraId="2FC15B24" w14:textId="51DBE25D" w:rsidR="005951F7" w:rsidRPr="006C5E13" w:rsidRDefault="005951F7" w:rsidP="00E47E08">
      <w:pPr>
        <w:keepNext/>
        <w:ind w:left="1275"/>
        <w:contextualSpacing/>
        <w:jc w:val="center"/>
        <w:outlineLvl w:val="2"/>
        <w:rPr>
          <w:rFonts w:ascii="Liberation Serif" w:hAnsi="Liberation Serif"/>
          <w:b/>
          <w:sz w:val="28"/>
        </w:rPr>
      </w:pPr>
      <w:bookmarkStart w:id="128" w:name="_Ref78286919"/>
      <w:bookmarkStart w:id="129" w:name="_Toc85554604"/>
      <w:bookmarkStart w:id="130" w:name="_Toc140747105"/>
      <w:r w:rsidRPr="006C5E13">
        <w:rPr>
          <w:rFonts w:ascii="Liberation Serif" w:hAnsi="Liberation Serif"/>
          <w:b/>
          <w:sz w:val="28"/>
        </w:rPr>
        <w:lastRenderedPageBreak/>
        <w:t xml:space="preserve">Приложение 1 «Перечень планируемых объектов местного значения </w:t>
      </w:r>
      <w:r w:rsidR="00692FA3" w:rsidRPr="006C5E13">
        <w:rPr>
          <w:rFonts w:ascii="Liberation Serif" w:hAnsi="Liberation Serif"/>
          <w:b/>
          <w:sz w:val="28"/>
        </w:rPr>
        <w:t>муниципального района</w:t>
      </w:r>
      <w:r w:rsidRPr="006C5E13">
        <w:rPr>
          <w:rFonts w:ascii="Liberation Serif" w:hAnsi="Liberation Serif"/>
          <w:b/>
          <w:sz w:val="28"/>
        </w:rPr>
        <w:t>, оценка условий их создания и влияния на комплексное развитие территории»</w:t>
      </w:r>
      <w:bookmarkEnd w:id="128"/>
      <w:bookmarkEnd w:id="129"/>
      <w:bookmarkEnd w:id="130"/>
    </w:p>
    <w:p w14:paraId="27D23C63" w14:textId="2DCE0842" w:rsidR="005951F7" w:rsidRPr="006C5E13" w:rsidRDefault="005951F7" w:rsidP="00E47E08">
      <w:pPr>
        <w:keepNext/>
        <w:ind w:left="1275"/>
        <w:contextualSpacing/>
        <w:jc w:val="right"/>
        <w:rPr>
          <w:rFonts w:ascii="Liberation Serif" w:hAnsi="Liberation Serif"/>
          <w:sz w:val="28"/>
        </w:rPr>
      </w:pPr>
      <w:bookmarkStart w:id="131" w:name="_Ref78279375"/>
      <w:r w:rsidRPr="006C5E13">
        <w:rPr>
          <w:rFonts w:ascii="Liberation Serif" w:hAnsi="Liberation Serif"/>
          <w:sz w:val="28"/>
        </w:rPr>
        <w:t xml:space="preserve">Таблица </w:t>
      </w:r>
      <w:r w:rsidRPr="006C5E13">
        <w:rPr>
          <w:rFonts w:ascii="Liberation Serif" w:hAnsi="Liberation Serif"/>
          <w:noProof/>
          <w:sz w:val="28"/>
        </w:rPr>
        <w:fldChar w:fldCharType="begin"/>
      </w:r>
      <w:r w:rsidRPr="006C5E13">
        <w:rPr>
          <w:rFonts w:ascii="Liberation Serif" w:hAnsi="Liberation Serif"/>
          <w:noProof/>
          <w:sz w:val="28"/>
        </w:rPr>
        <w:instrText xml:space="preserve"> SEQ Таблица \* ARABIC </w:instrText>
      </w:r>
      <w:r w:rsidRPr="006C5E13">
        <w:rPr>
          <w:rFonts w:ascii="Liberation Serif" w:hAnsi="Liberation Serif"/>
          <w:noProof/>
          <w:sz w:val="28"/>
        </w:rPr>
        <w:fldChar w:fldCharType="separate"/>
      </w:r>
      <w:r w:rsidR="00514277">
        <w:rPr>
          <w:rFonts w:ascii="Liberation Serif" w:hAnsi="Liberation Serif"/>
          <w:noProof/>
          <w:sz w:val="28"/>
        </w:rPr>
        <w:t>18</w:t>
      </w:r>
      <w:r w:rsidRPr="006C5E13">
        <w:rPr>
          <w:rFonts w:ascii="Liberation Serif" w:hAnsi="Liberation Serif"/>
          <w:noProof/>
          <w:sz w:val="28"/>
        </w:rPr>
        <w:fldChar w:fldCharType="end"/>
      </w:r>
      <w:bookmarkEnd w:id="131"/>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6"/>
        <w:gridCol w:w="1838"/>
        <w:gridCol w:w="1984"/>
        <w:gridCol w:w="1560"/>
        <w:gridCol w:w="2126"/>
        <w:gridCol w:w="1843"/>
        <w:gridCol w:w="1701"/>
      </w:tblGrid>
      <w:tr w:rsidR="00DF2A49" w:rsidRPr="006C5E13" w14:paraId="5382012D" w14:textId="77777777" w:rsidTr="00B104E1">
        <w:trPr>
          <w:trHeight w:val="300"/>
        </w:trPr>
        <w:tc>
          <w:tcPr>
            <w:tcW w:w="1838" w:type="dxa"/>
            <w:shd w:val="clear" w:color="auto" w:fill="auto"/>
            <w:noWrap/>
            <w:vAlign w:val="center"/>
          </w:tcPr>
          <w:p w14:paraId="4763604E" w14:textId="77777777" w:rsidR="00DF2A49" w:rsidRPr="006C5E13" w:rsidRDefault="00DF2A49" w:rsidP="00DF2A49">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Рекомендованное место расположения объекта местного значения</w:t>
            </w:r>
          </w:p>
        </w:tc>
        <w:tc>
          <w:tcPr>
            <w:tcW w:w="1706" w:type="dxa"/>
            <w:shd w:val="clear" w:color="auto" w:fill="auto"/>
            <w:noWrap/>
            <w:vAlign w:val="center"/>
          </w:tcPr>
          <w:p w14:paraId="4A726EF8" w14:textId="77777777" w:rsidR="00DF2A49" w:rsidRPr="006C5E13" w:rsidRDefault="00DF2A49" w:rsidP="00DF2A49">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Вид и наименование объекта местного/источник данных</w:t>
            </w:r>
          </w:p>
        </w:tc>
        <w:tc>
          <w:tcPr>
            <w:tcW w:w="1838" w:type="dxa"/>
            <w:shd w:val="clear" w:color="auto" w:fill="auto"/>
            <w:noWrap/>
            <w:vAlign w:val="center"/>
          </w:tcPr>
          <w:p w14:paraId="231809BF" w14:textId="77777777" w:rsidR="00DF2A49" w:rsidRPr="006C5E13" w:rsidRDefault="00DF2A49" w:rsidP="00DF2A49">
            <w:pPr>
              <w:contextualSpacing/>
              <w:jc w:val="center"/>
              <w:rPr>
                <w:rFonts w:ascii="Liberation Serif" w:hAnsi="Liberation Serif"/>
                <w:sz w:val="20"/>
                <w:szCs w:val="20"/>
              </w:rPr>
            </w:pPr>
            <w:r w:rsidRPr="006C5E13">
              <w:rPr>
                <w:rFonts w:ascii="Liberation Serif" w:hAnsi="Liberation Serif"/>
                <w:sz w:val="20"/>
                <w:szCs w:val="20"/>
              </w:rPr>
              <w:t>Функциональная зона</w:t>
            </w:r>
          </w:p>
        </w:tc>
        <w:tc>
          <w:tcPr>
            <w:tcW w:w="1984" w:type="dxa"/>
            <w:shd w:val="clear" w:color="auto" w:fill="auto"/>
            <w:noWrap/>
            <w:vAlign w:val="center"/>
          </w:tcPr>
          <w:p w14:paraId="6C3A9C35" w14:textId="77777777" w:rsidR="00DF2A49" w:rsidRPr="006C5E13" w:rsidRDefault="00DF2A49" w:rsidP="00DF2A49">
            <w:pPr>
              <w:contextualSpacing/>
              <w:jc w:val="center"/>
              <w:rPr>
                <w:rFonts w:ascii="Liberation Serif" w:hAnsi="Liberation Serif"/>
                <w:sz w:val="20"/>
                <w:szCs w:val="20"/>
              </w:rPr>
            </w:pPr>
            <w:r w:rsidRPr="006C5E13">
              <w:rPr>
                <w:rFonts w:ascii="Liberation Serif" w:hAnsi="Liberation Serif"/>
                <w:sz w:val="20"/>
                <w:szCs w:val="20"/>
              </w:rPr>
              <w:t>Современное состояние и использование территории</w:t>
            </w:r>
          </w:p>
        </w:tc>
        <w:tc>
          <w:tcPr>
            <w:tcW w:w="1560" w:type="dxa"/>
            <w:shd w:val="clear" w:color="auto" w:fill="auto"/>
            <w:noWrap/>
            <w:vAlign w:val="center"/>
          </w:tcPr>
          <w:p w14:paraId="1F878375" w14:textId="0420B854" w:rsidR="00DF2A49" w:rsidRPr="006C5E13" w:rsidRDefault="00DF2A49" w:rsidP="00DF2A49">
            <w:pPr>
              <w:ind w:left="-108" w:right="-108"/>
              <w:contextualSpacing/>
              <w:jc w:val="center"/>
              <w:rPr>
                <w:rFonts w:ascii="Liberation Serif" w:hAnsi="Liberation Serif"/>
                <w:sz w:val="20"/>
                <w:szCs w:val="20"/>
              </w:rPr>
            </w:pPr>
            <w:r w:rsidRPr="006C5E13">
              <w:rPr>
                <w:rFonts w:ascii="Liberation Serif" w:hAnsi="Liberation Serif"/>
                <w:sz w:val="20"/>
                <w:szCs w:val="20"/>
              </w:rPr>
              <w:t>Наличие ограничений по использованию территории, включая прогнозируемые ограничения</w:t>
            </w:r>
          </w:p>
        </w:tc>
        <w:tc>
          <w:tcPr>
            <w:tcW w:w="2126" w:type="dxa"/>
            <w:shd w:val="clear" w:color="auto" w:fill="auto"/>
            <w:noWrap/>
            <w:vAlign w:val="center"/>
          </w:tcPr>
          <w:p w14:paraId="2CCAF00E" w14:textId="614DE41E" w:rsidR="00DF2A49" w:rsidRPr="006C5E13" w:rsidRDefault="00DF2A49" w:rsidP="00DF2A49">
            <w:pPr>
              <w:ind w:left="-108" w:right="-108"/>
              <w:contextualSpacing/>
              <w:jc w:val="center"/>
              <w:rPr>
                <w:rFonts w:ascii="Liberation Serif" w:hAnsi="Liberation Serif"/>
                <w:sz w:val="20"/>
                <w:szCs w:val="20"/>
              </w:rPr>
            </w:pPr>
            <w:r w:rsidRPr="006C5E13">
              <w:rPr>
                <w:rFonts w:ascii="Liberation Serif" w:hAnsi="Liberation Serif" w:cs="Calibri"/>
                <w:color w:val="000000"/>
                <w:sz w:val="20"/>
                <w:szCs w:val="20"/>
              </w:rPr>
              <w:t>Основные характеристики</w:t>
            </w:r>
          </w:p>
        </w:tc>
        <w:tc>
          <w:tcPr>
            <w:tcW w:w="1843" w:type="dxa"/>
            <w:shd w:val="clear" w:color="auto" w:fill="auto"/>
            <w:noWrap/>
            <w:vAlign w:val="center"/>
          </w:tcPr>
          <w:p w14:paraId="006806AE" w14:textId="77777777" w:rsidR="00DF2A49" w:rsidRPr="006C5E13" w:rsidRDefault="00DF2A49" w:rsidP="00DF2A49">
            <w:pPr>
              <w:contextualSpacing/>
              <w:jc w:val="center"/>
              <w:rPr>
                <w:rFonts w:ascii="Liberation Serif" w:hAnsi="Liberation Serif"/>
                <w:sz w:val="20"/>
                <w:szCs w:val="20"/>
              </w:rPr>
            </w:pPr>
            <w:r w:rsidRPr="006C5E13">
              <w:rPr>
                <w:rFonts w:ascii="Liberation Serif" w:hAnsi="Liberation Serif"/>
                <w:sz w:val="20"/>
                <w:szCs w:val="20"/>
              </w:rPr>
              <w:t>Обеспеченность транспортно-инженерной инфраструктурой</w:t>
            </w:r>
          </w:p>
        </w:tc>
        <w:tc>
          <w:tcPr>
            <w:tcW w:w="1701" w:type="dxa"/>
            <w:shd w:val="clear" w:color="auto" w:fill="auto"/>
            <w:noWrap/>
            <w:vAlign w:val="center"/>
          </w:tcPr>
          <w:p w14:paraId="31D50087" w14:textId="77777777" w:rsidR="00DF2A49" w:rsidRPr="006C5E13" w:rsidRDefault="00DF2A49" w:rsidP="00DF2A49">
            <w:pPr>
              <w:contextualSpacing/>
              <w:jc w:val="center"/>
              <w:rPr>
                <w:rFonts w:ascii="Liberation Serif" w:hAnsi="Liberation Serif"/>
                <w:sz w:val="20"/>
                <w:szCs w:val="20"/>
              </w:rPr>
            </w:pPr>
            <w:r w:rsidRPr="006C5E13">
              <w:rPr>
                <w:rFonts w:ascii="Liberation Serif" w:hAnsi="Liberation Serif"/>
                <w:sz w:val="20"/>
                <w:szCs w:val="20"/>
              </w:rPr>
              <w:t>Оценка влияния на комплексное развитие территории</w:t>
            </w:r>
          </w:p>
        </w:tc>
      </w:tr>
    </w:tbl>
    <w:p w14:paraId="7684DEB7" w14:textId="77777777" w:rsidR="007D0E1C" w:rsidRDefault="007D0E1C" w:rsidP="007D0E1C">
      <w:pPr>
        <w:rPr>
          <w:rFonts w:ascii="Liberation Serif" w:hAnsi="Liberation Serif"/>
          <w:sz w:val="2"/>
          <w:szCs w:val="2"/>
        </w:rPr>
      </w:pPr>
    </w:p>
    <w:tbl>
      <w:tblPr>
        <w:tblW w:w="14581" w:type="dxa"/>
        <w:tblInd w:w="-8" w:type="dxa"/>
        <w:tblLayout w:type="fixed"/>
        <w:tblCellMar>
          <w:left w:w="0" w:type="dxa"/>
          <w:right w:w="0" w:type="dxa"/>
        </w:tblCellMar>
        <w:tblLook w:val="04A0" w:firstRow="1" w:lastRow="0" w:firstColumn="1" w:lastColumn="0" w:noHBand="0" w:noVBand="1"/>
      </w:tblPr>
      <w:tblGrid>
        <w:gridCol w:w="1843"/>
        <w:gridCol w:w="1701"/>
        <w:gridCol w:w="1843"/>
        <w:gridCol w:w="1984"/>
        <w:gridCol w:w="1560"/>
        <w:gridCol w:w="2126"/>
        <w:gridCol w:w="1843"/>
        <w:gridCol w:w="1681"/>
      </w:tblGrid>
      <w:tr w:rsidR="00B104E1" w:rsidRPr="00B104E1" w14:paraId="2817C90E" w14:textId="77777777" w:rsidTr="00B104E1">
        <w:trPr>
          <w:trHeight w:val="196"/>
          <w:tblHeader/>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07B1D2"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1</w:t>
            </w:r>
          </w:p>
        </w:tc>
        <w:tc>
          <w:tcPr>
            <w:tcW w:w="1701" w:type="dxa"/>
            <w:tcBorders>
              <w:top w:val="single" w:sz="6" w:space="0" w:color="000000"/>
              <w:bottom w:val="single" w:sz="6" w:space="0" w:color="000000"/>
              <w:right w:val="single" w:sz="6" w:space="0" w:color="000000"/>
            </w:tcBorders>
            <w:shd w:val="clear" w:color="auto" w:fill="auto"/>
            <w:vAlign w:val="center"/>
          </w:tcPr>
          <w:p w14:paraId="083DC93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2</w:t>
            </w:r>
          </w:p>
        </w:tc>
        <w:tc>
          <w:tcPr>
            <w:tcW w:w="1843" w:type="dxa"/>
            <w:tcBorders>
              <w:top w:val="single" w:sz="6" w:space="0" w:color="000000"/>
              <w:bottom w:val="single" w:sz="6" w:space="0" w:color="000000"/>
              <w:right w:val="single" w:sz="6" w:space="0" w:color="000000"/>
            </w:tcBorders>
            <w:shd w:val="clear" w:color="auto" w:fill="auto"/>
            <w:vAlign w:val="center"/>
          </w:tcPr>
          <w:p w14:paraId="455DFE0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3</w:t>
            </w:r>
          </w:p>
        </w:tc>
        <w:tc>
          <w:tcPr>
            <w:tcW w:w="1984" w:type="dxa"/>
            <w:tcBorders>
              <w:top w:val="single" w:sz="6" w:space="0" w:color="000000"/>
              <w:bottom w:val="single" w:sz="6" w:space="0" w:color="000000"/>
              <w:right w:val="single" w:sz="6" w:space="0" w:color="000000"/>
            </w:tcBorders>
            <w:shd w:val="clear" w:color="auto" w:fill="auto"/>
            <w:vAlign w:val="center"/>
          </w:tcPr>
          <w:p w14:paraId="41E83135"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4</w:t>
            </w:r>
          </w:p>
        </w:tc>
        <w:tc>
          <w:tcPr>
            <w:tcW w:w="1560" w:type="dxa"/>
            <w:tcBorders>
              <w:top w:val="single" w:sz="6" w:space="0" w:color="000000"/>
              <w:bottom w:val="single" w:sz="6" w:space="0" w:color="000000"/>
              <w:right w:val="single" w:sz="6" w:space="0" w:color="000000"/>
            </w:tcBorders>
            <w:shd w:val="clear" w:color="auto" w:fill="auto"/>
            <w:vAlign w:val="center"/>
          </w:tcPr>
          <w:p w14:paraId="03B49B18"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5</w:t>
            </w:r>
          </w:p>
        </w:tc>
        <w:tc>
          <w:tcPr>
            <w:tcW w:w="2126" w:type="dxa"/>
            <w:tcBorders>
              <w:top w:val="single" w:sz="6" w:space="0" w:color="000000"/>
              <w:bottom w:val="single" w:sz="6" w:space="0" w:color="000000"/>
              <w:right w:val="single" w:sz="6" w:space="0" w:color="000000"/>
            </w:tcBorders>
            <w:shd w:val="clear" w:color="auto" w:fill="auto"/>
            <w:vAlign w:val="center"/>
          </w:tcPr>
          <w:p w14:paraId="42AE9D38"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6</w:t>
            </w:r>
          </w:p>
        </w:tc>
        <w:tc>
          <w:tcPr>
            <w:tcW w:w="1843" w:type="dxa"/>
            <w:tcBorders>
              <w:top w:val="single" w:sz="6" w:space="0" w:color="000000"/>
              <w:bottom w:val="single" w:sz="6" w:space="0" w:color="000000"/>
              <w:right w:val="single" w:sz="6" w:space="0" w:color="000000"/>
            </w:tcBorders>
            <w:shd w:val="clear" w:color="auto" w:fill="auto"/>
            <w:vAlign w:val="center"/>
          </w:tcPr>
          <w:p w14:paraId="3FD23B58"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7</w:t>
            </w:r>
          </w:p>
        </w:tc>
        <w:tc>
          <w:tcPr>
            <w:tcW w:w="1681" w:type="dxa"/>
            <w:tcBorders>
              <w:top w:val="single" w:sz="6" w:space="0" w:color="000000"/>
              <w:bottom w:val="single" w:sz="6" w:space="0" w:color="000000"/>
              <w:right w:val="single" w:sz="6" w:space="0" w:color="000000"/>
            </w:tcBorders>
            <w:shd w:val="clear" w:color="auto" w:fill="auto"/>
            <w:vAlign w:val="center"/>
          </w:tcPr>
          <w:p w14:paraId="7F3B7C2D"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8</w:t>
            </w:r>
          </w:p>
        </w:tc>
      </w:tr>
      <w:tr w:rsidR="00B104E1" w:rsidRPr="00B104E1" w14:paraId="23C248A4"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388D78F"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Объекты образования и науки</w:t>
            </w:r>
          </w:p>
        </w:tc>
      </w:tr>
      <w:tr w:rsidR="00B104E1" w:rsidRPr="00B104E1" w14:paraId="7C38BF63" w14:textId="77777777" w:rsidTr="00B104E1">
        <w:trPr>
          <w:trHeight w:val="186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97E30"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обл. Свердловская, р-н Байкаловский, д. Липовка, ул. Набережная, д.1-А</w:t>
            </w:r>
          </w:p>
        </w:tc>
        <w:tc>
          <w:tcPr>
            <w:tcW w:w="1701" w:type="dxa"/>
            <w:tcBorders>
              <w:top w:val="single" w:sz="6" w:space="0" w:color="000000"/>
              <w:bottom w:val="single" w:sz="6" w:space="0" w:color="000000"/>
              <w:right w:val="single" w:sz="6" w:space="0" w:color="000000"/>
            </w:tcBorders>
            <w:shd w:val="clear" w:color="auto" w:fill="auto"/>
            <w:vAlign w:val="center"/>
          </w:tcPr>
          <w:p w14:paraId="3D1AE3A2"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МКДОУ "Липовский детский сад" (64)</w:t>
            </w:r>
          </w:p>
        </w:tc>
        <w:tc>
          <w:tcPr>
            <w:tcW w:w="1843" w:type="dxa"/>
            <w:tcBorders>
              <w:top w:val="single" w:sz="6" w:space="0" w:color="000000"/>
              <w:bottom w:val="single" w:sz="6" w:space="0" w:color="000000"/>
              <w:right w:val="single" w:sz="6" w:space="0" w:color="000000"/>
            </w:tcBorders>
            <w:shd w:val="clear" w:color="auto" w:fill="auto"/>
            <w:vAlign w:val="center"/>
          </w:tcPr>
          <w:p w14:paraId="4B9BA2C8" w14:textId="3600930E" w:rsidR="00B104E1" w:rsidRPr="00B104E1" w:rsidRDefault="009A40BA" w:rsidP="00B104E1">
            <w:pPr>
              <w:pStyle w:val="ParagraphStyle13"/>
              <w:rPr>
                <w:rStyle w:val="CharacterStyle12"/>
                <w:rFonts w:ascii="Liberation Serif" w:eastAsia="Calibri" w:hAnsi="Liberation Serif"/>
              </w:rPr>
            </w:pPr>
            <w:r>
              <w:rPr>
                <w:rStyle w:val="CharacterStyle12"/>
                <w:rFonts w:ascii="Liberation Serif" w:eastAsia="Calibri" w:hAnsi="Liberation Serif"/>
              </w:rPr>
              <w:t>Жилые зоны</w:t>
            </w:r>
          </w:p>
        </w:tc>
        <w:tc>
          <w:tcPr>
            <w:tcW w:w="1984" w:type="dxa"/>
            <w:tcBorders>
              <w:top w:val="single" w:sz="6" w:space="0" w:color="000000"/>
              <w:bottom w:val="single" w:sz="6" w:space="0" w:color="000000"/>
              <w:right w:val="single" w:sz="6" w:space="0" w:color="000000"/>
            </w:tcBorders>
            <w:shd w:val="clear" w:color="auto" w:fill="auto"/>
            <w:vAlign w:val="center"/>
          </w:tcPr>
          <w:p w14:paraId="2CC09FD5"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4C08BA9"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19BAD812" w14:textId="73D5B0E7" w:rsidR="00126764" w:rsidRPr="00B104E1" w:rsidRDefault="00126764" w:rsidP="00126764">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Вместимость здания (комплекса зданий) образовательной организации, число мест для детей, учащихся, студентов: 50;</w:t>
            </w:r>
            <w:r w:rsidRPr="00126764">
              <w:rPr>
                <w:rFonts w:ascii="Times New Roman" w:hAnsi="Times New Roman" w:cs="Times New Roman"/>
                <w:noProof/>
                <w:color w:val="000000"/>
                <w:sz w:val="19"/>
                <w:szCs w:val="19"/>
              </w:rPr>
              <w:br/>
              <w:t>Назначение объекта: Обеспечение дошкольного образования;</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Общая площадь здания, комплекса зданий: 385,5 кв. м;</w:t>
            </w:r>
            <w:r w:rsidRPr="00126764">
              <w:rPr>
                <w:rFonts w:ascii="Times New Roman" w:hAnsi="Times New Roman" w:cs="Times New Roman"/>
                <w:noProof/>
                <w:color w:val="000000"/>
                <w:sz w:val="19"/>
                <w:szCs w:val="19"/>
              </w:rPr>
              <w:br/>
              <w:t>Оценка количества рабочих мест: 3 единиц</w:t>
            </w:r>
          </w:p>
        </w:tc>
        <w:tc>
          <w:tcPr>
            <w:tcW w:w="1843" w:type="dxa"/>
            <w:tcBorders>
              <w:top w:val="single" w:sz="6" w:space="0" w:color="000000"/>
              <w:bottom w:val="single" w:sz="6" w:space="0" w:color="000000"/>
              <w:right w:val="single" w:sz="6" w:space="0" w:color="000000"/>
            </w:tcBorders>
            <w:shd w:val="clear" w:color="auto" w:fill="auto"/>
            <w:vAlign w:val="center"/>
          </w:tcPr>
          <w:p w14:paraId="2FFFDFD0" w14:textId="33C71460"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63A0E06"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в обсласти образования и науки</w:t>
            </w:r>
          </w:p>
        </w:tc>
      </w:tr>
      <w:tr w:rsidR="00B104E1" w:rsidRPr="00B104E1" w14:paraId="04205CD3"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813368C"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Объекты физической культуры и массового спорта</w:t>
            </w:r>
          </w:p>
        </w:tc>
      </w:tr>
      <w:tr w:rsidR="00B104E1" w:rsidRPr="00B104E1" w14:paraId="68398AD4" w14:textId="77777777" w:rsidTr="00B104E1">
        <w:trPr>
          <w:trHeight w:val="343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95B476"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lastRenderedPageBreak/>
              <w:t>Свердловская область, р-н. Байкаловский, с. Байкалово, ул. Мальгина, д. 151</w:t>
            </w:r>
          </w:p>
        </w:tc>
        <w:tc>
          <w:tcPr>
            <w:tcW w:w="1701" w:type="dxa"/>
            <w:tcBorders>
              <w:top w:val="single" w:sz="6" w:space="0" w:color="000000"/>
              <w:bottom w:val="single" w:sz="6" w:space="0" w:color="000000"/>
              <w:right w:val="single" w:sz="6" w:space="0" w:color="000000"/>
            </w:tcBorders>
            <w:shd w:val="clear" w:color="auto" w:fill="auto"/>
            <w:vAlign w:val="center"/>
          </w:tcPr>
          <w:p w14:paraId="5238FA58"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Крытый ледовый каток (112)</w:t>
            </w:r>
          </w:p>
        </w:tc>
        <w:tc>
          <w:tcPr>
            <w:tcW w:w="1843" w:type="dxa"/>
            <w:tcBorders>
              <w:top w:val="single" w:sz="6" w:space="0" w:color="000000"/>
              <w:bottom w:val="single" w:sz="6" w:space="0" w:color="000000"/>
              <w:right w:val="single" w:sz="6" w:space="0" w:color="000000"/>
            </w:tcBorders>
            <w:shd w:val="clear" w:color="auto" w:fill="auto"/>
            <w:vAlign w:val="center"/>
          </w:tcPr>
          <w:p w14:paraId="6EE8D5E3" w14:textId="4870D6B1" w:rsidR="00B104E1" w:rsidRPr="00B104E1" w:rsidRDefault="009A40BA" w:rsidP="00B104E1">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Зона смешанной и общественно-деловой застройки</w:t>
            </w:r>
          </w:p>
        </w:tc>
        <w:tc>
          <w:tcPr>
            <w:tcW w:w="1984" w:type="dxa"/>
            <w:tcBorders>
              <w:top w:val="single" w:sz="6" w:space="0" w:color="000000"/>
              <w:bottom w:val="single" w:sz="6" w:space="0" w:color="000000"/>
              <w:right w:val="single" w:sz="6" w:space="0" w:color="000000"/>
            </w:tcBorders>
            <w:shd w:val="clear" w:color="auto" w:fill="auto"/>
            <w:vAlign w:val="center"/>
          </w:tcPr>
          <w:p w14:paraId="75625016"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7A7481D"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Санитарно-защитная зона предприятий, сооружений и иных объектов</w:t>
            </w:r>
          </w:p>
        </w:tc>
        <w:tc>
          <w:tcPr>
            <w:tcW w:w="2126" w:type="dxa"/>
            <w:tcBorders>
              <w:top w:val="single" w:sz="6" w:space="0" w:color="000000"/>
              <w:bottom w:val="single" w:sz="6" w:space="0" w:color="000000"/>
              <w:right w:val="single" w:sz="6" w:space="0" w:color="000000"/>
            </w:tcBorders>
            <w:shd w:val="clear" w:color="auto" w:fill="auto"/>
            <w:vAlign w:val="center"/>
          </w:tcPr>
          <w:p w14:paraId="47865E92" w14:textId="7A049DF5"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размещению;</w:t>
            </w:r>
            <w:r w:rsidRPr="00126764">
              <w:rPr>
                <w:rFonts w:ascii="Times New Roman" w:hAnsi="Times New Roman" w:cs="Times New Roman"/>
                <w:noProof/>
                <w:color w:val="000000"/>
                <w:sz w:val="19"/>
                <w:szCs w:val="19"/>
              </w:rPr>
              <w:br/>
              <w:t>Назначение объекта: Объект физической культуры;</w:t>
            </w:r>
            <w:r w:rsidRPr="00126764">
              <w:rPr>
                <w:rFonts w:ascii="Times New Roman" w:hAnsi="Times New Roman" w:cs="Times New Roman"/>
                <w:noProof/>
                <w:color w:val="000000"/>
                <w:sz w:val="19"/>
                <w:szCs w:val="19"/>
              </w:rPr>
              <w:br/>
              <w:t>Срок реализации: 2041;</w:t>
            </w:r>
            <w:r w:rsidRPr="00126764">
              <w:rPr>
                <w:rFonts w:ascii="Times New Roman" w:hAnsi="Times New Roman" w:cs="Times New Roman"/>
                <w:noProof/>
                <w:color w:val="000000"/>
                <w:sz w:val="19"/>
                <w:szCs w:val="19"/>
              </w:rPr>
              <w:br/>
              <w:t>Площадь плоскостных спортивных сооружений: 1800 кв. м;</w:t>
            </w:r>
            <w:r w:rsidRPr="00126764">
              <w:rPr>
                <w:rFonts w:ascii="Times New Roman" w:hAnsi="Times New Roman" w:cs="Times New Roman"/>
                <w:noProof/>
                <w:color w:val="000000"/>
                <w:sz w:val="19"/>
                <w:szCs w:val="19"/>
              </w:rPr>
              <w:br/>
              <w:t>Единовременная пропускная способность: 120 чел.;</w:t>
            </w:r>
            <w:r w:rsidRPr="00126764">
              <w:rPr>
                <w:rFonts w:ascii="Times New Roman" w:hAnsi="Times New Roman" w:cs="Times New Roman"/>
                <w:noProof/>
                <w:color w:val="000000"/>
                <w:sz w:val="19"/>
                <w:szCs w:val="19"/>
              </w:rPr>
              <w:br/>
              <w:t>Подтип спортивного сооружения: Плоскостное спортивное сооружение (в том числе спортивные (игровые) площадки; спортивные поля, включая футбольные поля)</w:t>
            </w:r>
          </w:p>
        </w:tc>
        <w:tc>
          <w:tcPr>
            <w:tcW w:w="1843" w:type="dxa"/>
            <w:tcBorders>
              <w:top w:val="single" w:sz="6" w:space="0" w:color="000000"/>
              <w:bottom w:val="single" w:sz="6" w:space="0" w:color="000000"/>
              <w:right w:val="single" w:sz="6" w:space="0" w:color="000000"/>
            </w:tcBorders>
            <w:shd w:val="clear" w:color="auto" w:fill="auto"/>
            <w:vAlign w:val="center"/>
          </w:tcPr>
          <w:p w14:paraId="08E6DF4F" w14:textId="0C46FB50"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C118C21"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в обсласти физической культуры и массового спорта</w:t>
            </w:r>
          </w:p>
        </w:tc>
      </w:tr>
      <w:tr w:rsidR="00B104E1" w:rsidRPr="00B104E1" w14:paraId="346352FD" w14:textId="77777777" w:rsidTr="00B104E1">
        <w:trPr>
          <w:trHeight w:val="229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8FD3BE"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Свердловская область, р-н Байкаловский, с. Байкалово, ул. Куминова, д. 22</w:t>
            </w:r>
          </w:p>
        </w:tc>
        <w:tc>
          <w:tcPr>
            <w:tcW w:w="1701" w:type="dxa"/>
            <w:tcBorders>
              <w:top w:val="single" w:sz="6" w:space="0" w:color="000000"/>
              <w:bottom w:val="single" w:sz="6" w:space="0" w:color="000000"/>
              <w:right w:val="single" w:sz="6" w:space="0" w:color="000000"/>
            </w:tcBorders>
            <w:shd w:val="clear" w:color="auto" w:fill="auto"/>
            <w:vAlign w:val="center"/>
          </w:tcPr>
          <w:p w14:paraId="62BAC2A3" w14:textId="10470976" w:rsidR="00B104E1" w:rsidRPr="00B104E1" w:rsidRDefault="001B26A5" w:rsidP="00B104E1">
            <w:pPr>
              <w:pStyle w:val="ParagraphStyle13"/>
              <w:rPr>
                <w:rStyle w:val="CharacterStyle12"/>
                <w:rFonts w:ascii="Liberation Serif" w:eastAsia="Calibri" w:hAnsi="Liberation Serif"/>
              </w:rPr>
            </w:pPr>
            <w:r>
              <w:rPr>
                <w:rStyle w:val="CharacterStyle12"/>
                <w:rFonts w:ascii="Liberation Serif" w:eastAsia="Calibri" w:hAnsi="Liberation Serif"/>
              </w:rPr>
              <w:t>Физкультурно-оздоровительный комплекс</w:t>
            </w:r>
            <w:r w:rsidR="00B104E1" w:rsidRPr="00B104E1">
              <w:rPr>
                <w:rStyle w:val="CharacterStyle12"/>
                <w:rFonts w:ascii="Liberation Serif" w:eastAsia="Calibri" w:hAnsi="Liberation Serif"/>
              </w:rPr>
              <w:t xml:space="preserve"> (73)</w:t>
            </w:r>
          </w:p>
        </w:tc>
        <w:tc>
          <w:tcPr>
            <w:tcW w:w="1843" w:type="dxa"/>
            <w:tcBorders>
              <w:top w:val="single" w:sz="6" w:space="0" w:color="000000"/>
              <w:bottom w:val="single" w:sz="6" w:space="0" w:color="000000"/>
              <w:right w:val="single" w:sz="6" w:space="0" w:color="000000"/>
            </w:tcBorders>
            <w:shd w:val="clear" w:color="auto" w:fill="auto"/>
            <w:vAlign w:val="center"/>
          </w:tcPr>
          <w:p w14:paraId="31C9E446" w14:textId="1AE9365C" w:rsidR="00B104E1" w:rsidRPr="00B104E1" w:rsidRDefault="009A40BA" w:rsidP="00B104E1">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Зона смешанной и общественно-деловой застройки</w:t>
            </w:r>
          </w:p>
        </w:tc>
        <w:tc>
          <w:tcPr>
            <w:tcW w:w="1984" w:type="dxa"/>
            <w:tcBorders>
              <w:top w:val="single" w:sz="6" w:space="0" w:color="000000"/>
              <w:bottom w:val="single" w:sz="6" w:space="0" w:color="000000"/>
              <w:right w:val="single" w:sz="6" w:space="0" w:color="000000"/>
            </w:tcBorders>
            <w:shd w:val="clear" w:color="auto" w:fill="auto"/>
            <w:vAlign w:val="center"/>
          </w:tcPr>
          <w:p w14:paraId="294721FB"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8EF57C7"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01072C9D" w14:textId="70F7AC7E"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размещению;</w:t>
            </w:r>
            <w:r w:rsidRPr="00126764">
              <w:rPr>
                <w:rFonts w:ascii="Times New Roman" w:hAnsi="Times New Roman" w:cs="Times New Roman"/>
                <w:noProof/>
                <w:color w:val="000000"/>
                <w:sz w:val="19"/>
                <w:szCs w:val="19"/>
              </w:rPr>
              <w:br/>
              <w:t>Назначение объекта: Объект физической культуры;</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Площадь пола спортивных и тренажерных залов: 288 кв. м;</w:t>
            </w:r>
            <w:r w:rsidRPr="00126764">
              <w:rPr>
                <w:rFonts w:ascii="Times New Roman" w:hAnsi="Times New Roman" w:cs="Times New Roman"/>
                <w:noProof/>
                <w:color w:val="000000"/>
                <w:sz w:val="19"/>
                <w:szCs w:val="19"/>
              </w:rPr>
              <w:br/>
              <w:t>Единовременная пропускная способность: 25 чел.</w:t>
            </w:r>
          </w:p>
        </w:tc>
        <w:tc>
          <w:tcPr>
            <w:tcW w:w="1843" w:type="dxa"/>
            <w:tcBorders>
              <w:top w:val="single" w:sz="6" w:space="0" w:color="000000"/>
              <w:bottom w:val="single" w:sz="6" w:space="0" w:color="000000"/>
              <w:right w:val="single" w:sz="6" w:space="0" w:color="000000"/>
            </w:tcBorders>
            <w:shd w:val="clear" w:color="auto" w:fill="auto"/>
            <w:vAlign w:val="center"/>
          </w:tcPr>
          <w:p w14:paraId="0B4722CF" w14:textId="6B1B9BA2"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430F1347"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в обсласти физической культуры и массового спорта</w:t>
            </w:r>
          </w:p>
        </w:tc>
      </w:tr>
      <w:tr w:rsidR="00B104E1" w:rsidRPr="00B104E1" w14:paraId="264050E2"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1737AF1"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Предприятия промышленности, сельского и лесного хозяйства, объекты утилизации и переработки отходов производства и потребления</w:t>
            </w:r>
          </w:p>
        </w:tc>
      </w:tr>
      <w:tr w:rsidR="00B104E1" w:rsidRPr="00B104E1" w14:paraId="7F3D6A0B" w14:textId="77777777" w:rsidTr="00B104E1">
        <w:trPr>
          <w:trHeight w:val="443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6BC612" w14:textId="0B90F204" w:rsidR="00B104E1" w:rsidRPr="00B104E1" w:rsidRDefault="00502C3A" w:rsidP="00B104E1">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D9A5D75"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Объект утилизации, уничтожения биологических отходов (Крематоий для сжигания трупов животных) (78)</w:t>
            </w:r>
          </w:p>
        </w:tc>
        <w:tc>
          <w:tcPr>
            <w:tcW w:w="1843" w:type="dxa"/>
            <w:tcBorders>
              <w:top w:val="single" w:sz="6" w:space="0" w:color="000000"/>
              <w:bottom w:val="single" w:sz="6" w:space="0" w:color="000000"/>
              <w:right w:val="single" w:sz="6" w:space="0" w:color="000000"/>
            </w:tcBorders>
            <w:shd w:val="clear" w:color="auto" w:fill="auto"/>
            <w:vAlign w:val="center"/>
          </w:tcPr>
          <w:p w14:paraId="46001ED4" w14:textId="179C04A4" w:rsidR="00B104E1" w:rsidRPr="00B104E1" w:rsidRDefault="009A40BA" w:rsidP="00B104E1">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Зоны сельскохозяйственного использования</w:t>
            </w:r>
          </w:p>
        </w:tc>
        <w:tc>
          <w:tcPr>
            <w:tcW w:w="1984" w:type="dxa"/>
            <w:tcBorders>
              <w:top w:val="single" w:sz="6" w:space="0" w:color="000000"/>
              <w:bottom w:val="single" w:sz="6" w:space="0" w:color="000000"/>
              <w:right w:val="single" w:sz="6" w:space="0" w:color="000000"/>
            </w:tcBorders>
            <w:shd w:val="clear" w:color="auto" w:fill="auto"/>
            <w:vAlign w:val="center"/>
          </w:tcPr>
          <w:p w14:paraId="0DAB963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AAF793B"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Санитарно-защитная зона предприятий, сооружений и иных объектов</w:t>
            </w:r>
          </w:p>
        </w:tc>
        <w:tc>
          <w:tcPr>
            <w:tcW w:w="2126" w:type="dxa"/>
            <w:tcBorders>
              <w:top w:val="single" w:sz="6" w:space="0" w:color="000000"/>
              <w:bottom w:val="single" w:sz="6" w:space="0" w:color="000000"/>
              <w:right w:val="single" w:sz="6" w:space="0" w:color="000000"/>
            </w:tcBorders>
            <w:shd w:val="clear" w:color="auto" w:fill="auto"/>
            <w:vAlign w:val="center"/>
          </w:tcPr>
          <w:p w14:paraId="08CA8276" w14:textId="37C44235"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размещению;</w:t>
            </w:r>
            <w:r w:rsidRPr="00126764">
              <w:rPr>
                <w:rFonts w:ascii="Times New Roman" w:hAnsi="Times New Roman" w:cs="Times New Roman"/>
                <w:noProof/>
                <w:color w:val="000000"/>
                <w:sz w:val="19"/>
                <w:szCs w:val="19"/>
              </w:rPr>
              <w:br/>
              <w:t>Назначение объекта: объект утилизации биологических отходов;</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Класс опасности объекта в соответствии с санитарной классификацией: I класс опасности объекта;</w:t>
            </w:r>
            <w:r w:rsidRPr="00126764">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126764">
              <w:rPr>
                <w:rFonts w:ascii="Times New Roman" w:hAnsi="Times New Roman" w:cs="Times New Roman"/>
                <w:noProof/>
                <w:color w:val="000000"/>
                <w:sz w:val="19"/>
                <w:szCs w:val="19"/>
              </w:rPr>
              <w:br/>
              <w:t>Вид объекта утилизации, уничтожения биологических отходов: Объект сжигания биологических отходов</w:t>
            </w:r>
          </w:p>
        </w:tc>
        <w:tc>
          <w:tcPr>
            <w:tcW w:w="1843" w:type="dxa"/>
            <w:tcBorders>
              <w:top w:val="single" w:sz="6" w:space="0" w:color="000000"/>
              <w:bottom w:val="single" w:sz="6" w:space="0" w:color="000000"/>
              <w:right w:val="single" w:sz="6" w:space="0" w:color="000000"/>
            </w:tcBorders>
            <w:shd w:val="clear" w:color="auto" w:fill="auto"/>
            <w:vAlign w:val="center"/>
          </w:tcPr>
          <w:p w14:paraId="5BFB9AEB"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Низкая:Находится за пределами границ населенного пункта.</w:t>
            </w:r>
          </w:p>
        </w:tc>
        <w:tc>
          <w:tcPr>
            <w:tcW w:w="1681" w:type="dxa"/>
            <w:tcBorders>
              <w:top w:val="single" w:sz="6" w:space="0" w:color="000000"/>
              <w:bottom w:val="single" w:sz="6" w:space="0" w:color="000000"/>
              <w:right w:val="single" w:sz="6" w:space="0" w:color="000000"/>
            </w:tcBorders>
            <w:shd w:val="clear" w:color="auto" w:fill="auto"/>
            <w:vAlign w:val="center"/>
          </w:tcPr>
          <w:p w14:paraId="5E731019"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B104E1" w:rsidRPr="00B104E1" w14:paraId="2CF65B07" w14:textId="77777777" w:rsidTr="00B104E1">
        <w:trPr>
          <w:trHeight w:val="372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A1577"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t>Свердловская область, Байкаловский район</w:t>
            </w:r>
          </w:p>
        </w:tc>
        <w:tc>
          <w:tcPr>
            <w:tcW w:w="1701" w:type="dxa"/>
            <w:tcBorders>
              <w:top w:val="single" w:sz="6" w:space="0" w:color="000000"/>
              <w:bottom w:val="single" w:sz="6" w:space="0" w:color="000000"/>
              <w:right w:val="single" w:sz="6" w:space="0" w:color="000000"/>
            </w:tcBorders>
            <w:shd w:val="clear" w:color="auto" w:fill="auto"/>
            <w:vAlign w:val="center"/>
          </w:tcPr>
          <w:p w14:paraId="6DB65E9A"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Площадка складирования снежных масс (65)</w:t>
            </w:r>
          </w:p>
        </w:tc>
        <w:tc>
          <w:tcPr>
            <w:tcW w:w="1843" w:type="dxa"/>
            <w:tcBorders>
              <w:top w:val="single" w:sz="6" w:space="0" w:color="000000"/>
              <w:bottom w:val="single" w:sz="6" w:space="0" w:color="000000"/>
              <w:right w:val="single" w:sz="6" w:space="0" w:color="000000"/>
            </w:tcBorders>
            <w:shd w:val="clear" w:color="auto" w:fill="auto"/>
            <w:vAlign w:val="center"/>
          </w:tcPr>
          <w:p w14:paraId="08583B33" w14:textId="394B5215" w:rsidR="00B104E1" w:rsidRPr="00B104E1" w:rsidRDefault="009A40BA" w:rsidP="00B104E1">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Зоны сельскохозяйственного использования</w:t>
            </w:r>
          </w:p>
        </w:tc>
        <w:tc>
          <w:tcPr>
            <w:tcW w:w="1984" w:type="dxa"/>
            <w:tcBorders>
              <w:top w:val="single" w:sz="6" w:space="0" w:color="000000"/>
              <w:bottom w:val="single" w:sz="6" w:space="0" w:color="000000"/>
              <w:right w:val="single" w:sz="6" w:space="0" w:color="000000"/>
            </w:tcBorders>
            <w:shd w:val="clear" w:color="auto" w:fill="auto"/>
            <w:vAlign w:val="center"/>
          </w:tcPr>
          <w:p w14:paraId="3BE3D3B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E3EED0D"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3F18DB12" w14:textId="097C5A07"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размещению;</w:t>
            </w:r>
            <w:r w:rsidRPr="00126764">
              <w:rPr>
                <w:rFonts w:ascii="Times New Roman" w:hAnsi="Times New Roman" w:cs="Times New Roman"/>
                <w:noProof/>
                <w:color w:val="000000"/>
                <w:sz w:val="19"/>
                <w:szCs w:val="19"/>
              </w:rPr>
              <w:br/>
              <w:t>Назначение объекта: Иные объекты обращения с отходами;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Класс опасности объекта в соответствии с санитарной классификацией: V класс опасности объекта;</w:t>
            </w:r>
            <w:r w:rsidRPr="00126764">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p>
        </w:tc>
        <w:tc>
          <w:tcPr>
            <w:tcW w:w="1843" w:type="dxa"/>
            <w:tcBorders>
              <w:top w:val="single" w:sz="6" w:space="0" w:color="000000"/>
              <w:bottom w:val="single" w:sz="6" w:space="0" w:color="000000"/>
              <w:right w:val="single" w:sz="6" w:space="0" w:color="000000"/>
            </w:tcBorders>
            <w:shd w:val="clear" w:color="auto" w:fill="auto"/>
            <w:vAlign w:val="center"/>
          </w:tcPr>
          <w:p w14:paraId="37992917"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Низкая:Находится за пределами границ населенного пункта.</w:t>
            </w:r>
          </w:p>
        </w:tc>
        <w:tc>
          <w:tcPr>
            <w:tcW w:w="1681" w:type="dxa"/>
            <w:tcBorders>
              <w:top w:val="single" w:sz="6" w:space="0" w:color="000000"/>
              <w:bottom w:val="single" w:sz="6" w:space="0" w:color="000000"/>
              <w:right w:val="single" w:sz="6" w:space="0" w:color="000000"/>
            </w:tcBorders>
            <w:shd w:val="clear" w:color="auto" w:fill="auto"/>
            <w:vAlign w:val="center"/>
          </w:tcPr>
          <w:p w14:paraId="09CA323F"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B104E1" w:rsidRPr="00B104E1" w14:paraId="0FF1A46B"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20EE19B" w14:textId="77777777" w:rsidR="00B104E1" w:rsidRPr="00B104E1" w:rsidRDefault="00B104E1" w:rsidP="00B104E1">
            <w:pPr>
              <w:pStyle w:val="ParagraphStyle12"/>
              <w:rPr>
                <w:rStyle w:val="CharacterStyle11"/>
                <w:rFonts w:ascii="Liberation Serif" w:hAnsi="Liberation Serif"/>
              </w:rPr>
            </w:pPr>
            <w:r w:rsidRPr="00B104E1">
              <w:rPr>
                <w:rStyle w:val="CharacterStyle11"/>
                <w:rFonts w:ascii="Liberation Serif" w:hAnsi="Liberation Serif"/>
              </w:rPr>
              <w:lastRenderedPageBreak/>
              <w:t>Объекты автомобильного транспорта</w:t>
            </w:r>
          </w:p>
        </w:tc>
      </w:tr>
      <w:tr w:rsidR="00B104E1" w:rsidRPr="00B104E1" w14:paraId="57642D29" w14:textId="77777777" w:rsidTr="00B104E1">
        <w:trPr>
          <w:trHeight w:val="414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D5DB0" w14:textId="43709A68" w:rsidR="00B104E1" w:rsidRPr="00B104E1" w:rsidRDefault="00D64700" w:rsidP="00B104E1">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13FF7F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(6)</w:t>
            </w:r>
          </w:p>
        </w:tc>
        <w:tc>
          <w:tcPr>
            <w:tcW w:w="1843" w:type="dxa"/>
            <w:tcBorders>
              <w:top w:val="single" w:sz="6" w:space="0" w:color="000000"/>
              <w:bottom w:val="single" w:sz="6" w:space="0" w:color="000000"/>
              <w:right w:val="single" w:sz="6" w:space="0" w:color="000000"/>
            </w:tcBorders>
            <w:shd w:val="clear" w:color="auto" w:fill="auto"/>
            <w:vAlign w:val="center"/>
          </w:tcPr>
          <w:p w14:paraId="0E197097" w14:textId="140302F4" w:rsidR="00B104E1" w:rsidRPr="00B104E1" w:rsidRDefault="009A40BA" w:rsidP="00B104E1">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10115DF"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1B0AFCB"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254BB2E" w14:textId="3F2312EE"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4,945</w:t>
            </w:r>
          </w:p>
        </w:tc>
        <w:tc>
          <w:tcPr>
            <w:tcW w:w="1843" w:type="dxa"/>
            <w:tcBorders>
              <w:top w:val="single" w:sz="6" w:space="0" w:color="000000"/>
              <w:bottom w:val="single" w:sz="6" w:space="0" w:color="000000"/>
              <w:right w:val="single" w:sz="6" w:space="0" w:color="000000"/>
            </w:tcBorders>
            <w:shd w:val="clear" w:color="auto" w:fill="auto"/>
            <w:vAlign w:val="center"/>
          </w:tcPr>
          <w:p w14:paraId="579D926D"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53073AB6"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B104E1" w:rsidRPr="00B104E1" w14:paraId="0B0812E2" w14:textId="77777777" w:rsidTr="00B104E1">
        <w:trPr>
          <w:trHeight w:val="443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255DF4" w14:textId="251CDB52" w:rsidR="00B104E1" w:rsidRPr="00B104E1" w:rsidRDefault="00D64700" w:rsidP="00B104E1">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9922E3C"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(70)</w:t>
            </w:r>
          </w:p>
        </w:tc>
        <w:tc>
          <w:tcPr>
            <w:tcW w:w="1843" w:type="dxa"/>
            <w:tcBorders>
              <w:top w:val="single" w:sz="6" w:space="0" w:color="000000"/>
              <w:bottom w:val="single" w:sz="6" w:space="0" w:color="000000"/>
              <w:right w:val="single" w:sz="6" w:space="0" w:color="000000"/>
            </w:tcBorders>
            <w:shd w:val="clear" w:color="auto" w:fill="auto"/>
            <w:vAlign w:val="center"/>
          </w:tcPr>
          <w:p w14:paraId="28049069"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224D31A"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9C366C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84BEF4A" w14:textId="4C357411" w:rsidR="00B104E1" w:rsidRPr="00B104E1" w:rsidRDefault="00126764" w:rsidP="00902559">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1,477</w:t>
            </w:r>
          </w:p>
        </w:tc>
        <w:tc>
          <w:tcPr>
            <w:tcW w:w="1843" w:type="dxa"/>
            <w:tcBorders>
              <w:top w:val="single" w:sz="6" w:space="0" w:color="000000"/>
              <w:bottom w:val="single" w:sz="6" w:space="0" w:color="000000"/>
              <w:right w:val="single" w:sz="6" w:space="0" w:color="000000"/>
            </w:tcBorders>
            <w:shd w:val="clear" w:color="auto" w:fill="auto"/>
            <w:vAlign w:val="center"/>
          </w:tcPr>
          <w:p w14:paraId="6427A66C"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60287472"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B104E1" w:rsidRPr="00B104E1" w14:paraId="2F2497F2" w14:textId="77777777" w:rsidTr="00B104E1">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C916EE" w14:textId="04374305" w:rsidR="00B104E1" w:rsidRPr="00B104E1" w:rsidRDefault="00D64700" w:rsidP="00B104E1">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0819674"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(7)</w:t>
            </w:r>
          </w:p>
        </w:tc>
        <w:tc>
          <w:tcPr>
            <w:tcW w:w="1843" w:type="dxa"/>
            <w:tcBorders>
              <w:top w:val="single" w:sz="6" w:space="0" w:color="000000"/>
              <w:bottom w:val="single" w:sz="6" w:space="0" w:color="000000"/>
              <w:right w:val="single" w:sz="6" w:space="0" w:color="000000"/>
            </w:tcBorders>
            <w:shd w:val="clear" w:color="auto" w:fill="auto"/>
            <w:vAlign w:val="center"/>
          </w:tcPr>
          <w:p w14:paraId="3675D2DB"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126F8FE"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F2B1585"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2E562B7" w14:textId="4AD9DB9E" w:rsidR="00B104E1" w:rsidRPr="00B104E1" w:rsidRDefault="00126764" w:rsidP="00B104E1">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w:t>
            </w:r>
            <w:r w:rsidRPr="00126764">
              <w:rPr>
                <w:rFonts w:ascii="Times New Roman" w:hAnsi="Times New Roman" w:cs="Times New Roman"/>
                <w:noProof/>
                <w:color w:val="000000"/>
                <w:sz w:val="19"/>
                <w:szCs w:val="19"/>
              </w:rPr>
              <w:lastRenderedPageBreak/>
              <w:t>климатических условий)</w:t>
            </w:r>
            <w:r w:rsidRPr="00126764">
              <w:rPr>
                <w:rFonts w:ascii="Times New Roman" w:hAnsi="Times New Roman" w:cs="Times New Roman"/>
                <w:noProof/>
                <w:color w:val="000000"/>
                <w:sz w:val="19"/>
                <w:szCs w:val="19"/>
              </w:rPr>
              <w:br/>
              <w:t>Протяженность (км): 4</w:t>
            </w:r>
          </w:p>
        </w:tc>
        <w:tc>
          <w:tcPr>
            <w:tcW w:w="1843" w:type="dxa"/>
            <w:tcBorders>
              <w:top w:val="single" w:sz="6" w:space="0" w:color="000000"/>
              <w:bottom w:val="single" w:sz="6" w:space="0" w:color="000000"/>
              <w:right w:val="single" w:sz="6" w:space="0" w:color="000000"/>
            </w:tcBorders>
            <w:shd w:val="clear" w:color="auto" w:fill="auto"/>
            <w:vAlign w:val="center"/>
          </w:tcPr>
          <w:p w14:paraId="5508C053"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4BC712AF" w14:textId="77777777" w:rsidR="00B104E1" w:rsidRPr="00B104E1" w:rsidRDefault="00B104E1" w:rsidP="00B104E1">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C3D15A2" w14:textId="77777777" w:rsidTr="00B104E1">
        <w:trPr>
          <w:trHeight w:val="384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E5E69F" w14:textId="0512E601"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3CD351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(8)</w:t>
            </w:r>
          </w:p>
        </w:tc>
        <w:tc>
          <w:tcPr>
            <w:tcW w:w="1843" w:type="dxa"/>
            <w:tcBorders>
              <w:top w:val="single" w:sz="6" w:space="0" w:color="000000"/>
              <w:bottom w:val="single" w:sz="6" w:space="0" w:color="000000"/>
              <w:right w:val="single" w:sz="6" w:space="0" w:color="000000"/>
            </w:tcBorders>
            <w:shd w:val="clear" w:color="auto" w:fill="auto"/>
            <w:vAlign w:val="center"/>
          </w:tcPr>
          <w:p w14:paraId="227A3FDF" w14:textId="27B62D91"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6F10E6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8C153D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BBA2637" w14:textId="2114CACC"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3,724</w:t>
            </w:r>
          </w:p>
        </w:tc>
        <w:tc>
          <w:tcPr>
            <w:tcW w:w="1843" w:type="dxa"/>
            <w:tcBorders>
              <w:top w:val="single" w:sz="6" w:space="0" w:color="000000"/>
              <w:bottom w:val="single" w:sz="6" w:space="0" w:color="000000"/>
              <w:right w:val="single" w:sz="6" w:space="0" w:color="000000"/>
            </w:tcBorders>
            <w:shd w:val="clear" w:color="auto" w:fill="auto"/>
            <w:vAlign w:val="center"/>
          </w:tcPr>
          <w:p w14:paraId="4F58CDE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CE0843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0B6229C7" w14:textId="77777777" w:rsidTr="00B104E1">
        <w:trPr>
          <w:trHeight w:val="343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3D804" w14:textId="5DCFB603"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3D330E8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(10)</w:t>
            </w:r>
          </w:p>
        </w:tc>
        <w:tc>
          <w:tcPr>
            <w:tcW w:w="1843" w:type="dxa"/>
            <w:tcBorders>
              <w:top w:val="single" w:sz="6" w:space="0" w:color="000000"/>
              <w:bottom w:val="single" w:sz="6" w:space="0" w:color="000000"/>
              <w:right w:val="single" w:sz="6" w:space="0" w:color="000000"/>
            </w:tcBorders>
            <w:shd w:val="clear" w:color="auto" w:fill="auto"/>
            <w:vAlign w:val="center"/>
          </w:tcPr>
          <w:p w14:paraId="6AC07135" w14:textId="546166D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3C3F23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F31154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9094BA2" w14:textId="3FE1B701"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 xml:space="preserve">Период функционирования дороги: Круглогодичное функционирование (вне </w:t>
            </w:r>
            <w:r w:rsidRPr="00126764">
              <w:rPr>
                <w:rFonts w:ascii="Times New Roman" w:hAnsi="Times New Roman" w:cs="Times New Roman"/>
                <w:noProof/>
                <w:color w:val="000000"/>
                <w:sz w:val="19"/>
                <w:szCs w:val="19"/>
              </w:rPr>
              <w:lastRenderedPageBreak/>
              <w:t>зависимости от сезонно-климатических условий)</w:t>
            </w:r>
            <w:r w:rsidRPr="00126764">
              <w:rPr>
                <w:rFonts w:ascii="Times New Roman" w:hAnsi="Times New Roman" w:cs="Times New Roman"/>
                <w:noProof/>
                <w:color w:val="000000"/>
                <w:sz w:val="19"/>
                <w:szCs w:val="19"/>
              </w:rPr>
              <w:br/>
              <w:t>Протяженность (км): 7,126</w:t>
            </w:r>
          </w:p>
        </w:tc>
        <w:tc>
          <w:tcPr>
            <w:tcW w:w="1843" w:type="dxa"/>
            <w:tcBorders>
              <w:top w:val="single" w:sz="6" w:space="0" w:color="000000"/>
              <w:bottom w:val="single" w:sz="6" w:space="0" w:color="000000"/>
              <w:right w:val="single" w:sz="6" w:space="0" w:color="000000"/>
            </w:tcBorders>
            <w:shd w:val="clear" w:color="auto" w:fill="auto"/>
            <w:vAlign w:val="center"/>
          </w:tcPr>
          <w:p w14:paraId="54A76AB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35B567F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4172C93" w14:textId="77777777" w:rsidTr="00B104E1">
        <w:trPr>
          <w:trHeight w:val="372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E96FDD" w14:textId="372DB6B0"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975507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(11)</w:t>
            </w:r>
          </w:p>
        </w:tc>
        <w:tc>
          <w:tcPr>
            <w:tcW w:w="1843" w:type="dxa"/>
            <w:tcBorders>
              <w:top w:val="single" w:sz="6" w:space="0" w:color="000000"/>
              <w:bottom w:val="single" w:sz="6" w:space="0" w:color="000000"/>
              <w:right w:val="single" w:sz="6" w:space="0" w:color="000000"/>
            </w:tcBorders>
            <w:shd w:val="clear" w:color="auto" w:fill="auto"/>
            <w:vAlign w:val="center"/>
          </w:tcPr>
          <w:p w14:paraId="349BF31E" w14:textId="0568804E"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DCA873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DB2F19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4EC3F06" w14:textId="0F59D1C3"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3,106</w:t>
            </w:r>
          </w:p>
        </w:tc>
        <w:tc>
          <w:tcPr>
            <w:tcW w:w="1843" w:type="dxa"/>
            <w:tcBorders>
              <w:top w:val="single" w:sz="6" w:space="0" w:color="000000"/>
              <w:bottom w:val="single" w:sz="6" w:space="0" w:color="000000"/>
              <w:right w:val="single" w:sz="6" w:space="0" w:color="000000"/>
            </w:tcBorders>
            <w:shd w:val="clear" w:color="auto" w:fill="auto"/>
            <w:vAlign w:val="center"/>
          </w:tcPr>
          <w:p w14:paraId="463A8FF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FB2A95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0981437E" w14:textId="77777777" w:rsidTr="00B104E1">
        <w:trPr>
          <w:trHeight w:val="386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5BF32" w14:textId="286CD01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5554B90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(12)</w:t>
            </w:r>
          </w:p>
        </w:tc>
        <w:tc>
          <w:tcPr>
            <w:tcW w:w="1843" w:type="dxa"/>
            <w:tcBorders>
              <w:top w:val="single" w:sz="6" w:space="0" w:color="000000"/>
              <w:bottom w:val="single" w:sz="6" w:space="0" w:color="000000"/>
              <w:right w:val="single" w:sz="6" w:space="0" w:color="000000"/>
            </w:tcBorders>
            <w:shd w:val="clear" w:color="auto" w:fill="auto"/>
            <w:vAlign w:val="center"/>
          </w:tcPr>
          <w:p w14:paraId="2E4C2A66" w14:textId="766C098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B035C8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B00855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E0881EC" w14:textId="5FD7C85D"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2,595</w:t>
            </w:r>
          </w:p>
        </w:tc>
        <w:tc>
          <w:tcPr>
            <w:tcW w:w="1843" w:type="dxa"/>
            <w:tcBorders>
              <w:top w:val="single" w:sz="6" w:space="0" w:color="000000"/>
              <w:bottom w:val="single" w:sz="6" w:space="0" w:color="000000"/>
              <w:right w:val="single" w:sz="6" w:space="0" w:color="000000"/>
            </w:tcBorders>
            <w:shd w:val="clear" w:color="auto" w:fill="auto"/>
            <w:vAlign w:val="center"/>
          </w:tcPr>
          <w:p w14:paraId="176D055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C73975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6004A57" w14:textId="77777777" w:rsidTr="00B104E1">
        <w:trPr>
          <w:trHeight w:val="414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E14F" w14:textId="21F051AE"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5FE77C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(13)</w:t>
            </w:r>
          </w:p>
        </w:tc>
        <w:tc>
          <w:tcPr>
            <w:tcW w:w="1843" w:type="dxa"/>
            <w:tcBorders>
              <w:top w:val="single" w:sz="6" w:space="0" w:color="000000"/>
              <w:bottom w:val="single" w:sz="6" w:space="0" w:color="000000"/>
              <w:right w:val="single" w:sz="6" w:space="0" w:color="000000"/>
            </w:tcBorders>
            <w:shd w:val="clear" w:color="auto" w:fill="auto"/>
            <w:vAlign w:val="center"/>
          </w:tcPr>
          <w:p w14:paraId="0E46E71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11C1B3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E4E1B1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57183EA" w14:textId="3C08F1B1"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r>
            <w:r w:rsidRPr="00126764">
              <w:rPr>
                <w:rFonts w:ascii="Times New Roman" w:hAnsi="Times New Roman" w:cs="Times New Roman"/>
                <w:noProof/>
                <w:color w:val="000000"/>
                <w:sz w:val="19"/>
                <w:szCs w:val="19"/>
              </w:rPr>
              <w:lastRenderedPageBreak/>
              <w:t>Протяженность (км): 12,617</w:t>
            </w:r>
          </w:p>
        </w:tc>
        <w:tc>
          <w:tcPr>
            <w:tcW w:w="1843" w:type="dxa"/>
            <w:tcBorders>
              <w:top w:val="single" w:sz="6" w:space="0" w:color="000000"/>
              <w:bottom w:val="single" w:sz="6" w:space="0" w:color="000000"/>
              <w:right w:val="single" w:sz="6" w:space="0" w:color="000000"/>
            </w:tcBorders>
            <w:shd w:val="clear" w:color="auto" w:fill="auto"/>
            <w:vAlign w:val="center"/>
          </w:tcPr>
          <w:p w14:paraId="7EDE83F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3978AFE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FFEAC0D" w14:textId="77777777" w:rsidTr="00B104E1">
        <w:trPr>
          <w:trHeight w:val="400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0D242" w14:textId="39EFBAAE"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FFF01F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(14)</w:t>
            </w:r>
          </w:p>
        </w:tc>
        <w:tc>
          <w:tcPr>
            <w:tcW w:w="1843" w:type="dxa"/>
            <w:tcBorders>
              <w:top w:val="single" w:sz="6" w:space="0" w:color="000000"/>
              <w:bottom w:val="single" w:sz="6" w:space="0" w:color="000000"/>
              <w:right w:val="single" w:sz="6" w:space="0" w:color="000000"/>
            </w:tcBorders>
            <w:shd w:val="clear" w:color="auto" w:fill="auto"/>
            <w:vAlign w:val="center"/>
          </w:tcPr>
          <w:p w14:paraId="04FB78B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E51B98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0463AD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14D288D" w14:textId="047C00D5"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3,44</w:t>
            </w:r>
          </w:p>
        </w:tc>
        <w:tc>
          <w:tcPr>
            <w:tcW w:w="1843" w:type="dxa"/>
            <w:tcBorders>
              <w:top w:val="single" w:sz="6" w:space="0" w:color="000000"/>
              <w:bottom w:val="single" w:sz="6" w:space="0" w:color="000000"/>
              <w:right w:val="single" w:sz="6" w:space="0" w:color="000000"/>
            </w:tcBorders>
            <w:shd w:val="clear" w:color="auto" w:fill="auto"/>
            <w:vAlign w:val="center"/>
          </w:tcPr>
          <w:p w14:paraId="08194AC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D570F9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EF34F79" w14:textId="77777777" w:rsidTr="00B104E1">
        <w:trPr>
          <w:trHeight w:val="400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1B3EC0" w14:textId="7D3CBACA"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842FEE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(15)</w:t>
            </w:r>
          </w:p>
        </w:tc>
        <w:tc>
          <w:tcPr>
            <w:tcW w:w="1843" w:type="dxa"/>
            <w:tcBorders>
              <w:top w:val="single" w:sz="6" w:space="0" w:color="000000"/>
              <w:bottom w:val="single" w:sz="6" w:space="0" w:color="000000"/>
              <w:right w:val="single" w:sz="6" w:space="0" w:color="000000"/>
            </w:tcBorders>
            <w:shd w:val="clear" w:color="auto" w:fill="auto"/>
            <w:vAlign w:val="center"/>
          </w:tcPr>
          <w:p w14:paraId="5D3AA64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E091BD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E7E46E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3D73A593" w14:textId="02A53D88"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1,803</w:t>
            </w:r>
          </w:p>
        </w:tc>
        <w:tc>
          <w:tcPr>
            <w:tcW w:w="1843" w:type="dxa"/>
            <w:tcBorders>
              <w:top w:val="single" w:sz="6" w:space="0" w:color="000000"/>
              <w:bottom w:val="single" w:sz="6" w:space="0" w:color="000000"/>
              <w:right w:val="single" w:sz="6" w:space="0" w:color="000000"/>
            </w:tcBorders>
            <w:shd w:val="clear" w:color="auto" w:fill="auto"/>
            <w:vAlign w:val="center"/>
          </w:tcPr>
          <w:p w14:paraId="18A3CA1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5E8C144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36410BB" w14:textId="77777777" w:rsidTr="00B104E1">
        <w:trPr>
          <w:trHeight w:val="31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3CA0B6" w14:textId="56AEE083"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BEE321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(16)</w:t>
            </w:r>
          </w:p>
        </w:tc>
        <w:tc>
          <w:tcPr>
            <w:tcW w:w="1843" w:type="dxa"/>
            <w:tcBorders>
              <w:top w:val="single" w:sz="6" w:space="0" w:color="000000"/>
              <w:bottom w:val="single" w:sz="6" w:space="0" w:color="000000"/>
              <w:right w:val="single" w:sz="6" w:space="0" w:color="000000"/>
            </w:tcBorders>
            <w:shd w:val="clear" w:color="auto" w:fill="auto"/>
            <w:vAlign w:val="center"/>
          </w:tcPr>
          <w:p w14:paraId="4C04A39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9051F7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494EDE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60767574" w14:textId="2CB3A817"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(существующая): IV;</w:t>
            </w:r>
            <w:r w:rsidRPr="00126764">
              <w:rPr>
                <w:rFonts w:ascii="Times New Roman" w:hAnsi="Times New Roman" w:cs="Times New Roman"/>
                <w:noProof/>
                <w:color w:val="000000"/>
                <w:sz w:val="19"/>
                <w:szCs w:val="19"/>
              </w:rPr>
              <w:br/>
              <w:t>Категория автомобильной дороги (проектная): IV;</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 xml:space="preserve">Период функционирования дороги: Круглогодичное </w:t>
            </w:r>
            <w:r w:rsidRPr="00126764">
              <w:rPr>
                <w:rFonts w:ascii="Times New Roman" w:hAnsi="Times New Roman" w:cs="Times New Roman"/>
                <w:noProof/>
                <w:color w:val="000000"/>
                <w:sz w:val="19"/>
                <w:szCs w:val="19"/>
              </w:rPr>
              <w:lastRenderedPageBreak/>
              <w:t>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2,094</w:t>
            </w:r>
          </w:p>
        </w:tc>
        <w:tc>
          <w:tcPr>
            <w:tcW w:w="1843" w:type="dxa"/>
            <w:tcBorders>
              <w:top w:val="single" w:sz="6" w:space="0" w:color="000000"/>
              <w:bottom w:val="single" w:sz="6" w:space="0" w:color="000000"/>
              <w:right w:val="single" w:sz="6" w:space="0" w:color="000000"/>
            </w:tcBorders>
            <w:shd w:val="clear" w:color="auto" w:fill="auto"/>
            <w:vAlign w:val="center"/>
          </w:tcPr>
          <w:p w14:paraId="3B84BD2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6E587A9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8DDB018" w14:textId="77777777" w:rsidTr="00B104E1">
        <w:trPr>
          <w:trHeight w:val="412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2A4FC" w14:textId="163555F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51E0233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(17)</w:t>
            </w:r>
          </w:p>
        </w:tc>
        <w:tc>
          <w:tcPr>
            <w:tcW w:w="1843" w:type="dxa"/>
            <w:tcBorders>
              <w:top w:val="single" w:sz="6" w:space="0" w:color="000000"/>
              <w:bottom w:val="single" w:sz="6" w:space="0" w:color="000000"/>
              <w:right w:val="single" w:sz="6" w:space="0" w:color="000000"/>
            </w:tcBorders>
            <w:shd w:val="clear" w:color="auto" w:fill="auto"/>
            <w:vAlign w:val="center"/>
          </w:tcPr>
          <w:p w14:paraId="1EB42D1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1323D4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F65543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6D5C74C8" w14:textId="0E51B9D3"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2,972</w:t>
            </w:r>
          </w:p>
        </w:tc>
        <w:tc>
          <w:tcPr>
            <w:tcW w:w="1843" w:type="dxa"/>
            <w:tcBorders>
              <w:top w:val="single" w:sz="6" w:space="0" w:color="000000"/>
              <w:bottom w:val="single" w:sz="6" w:space="0" w:color="000000"/>
              <w:right w:val="single" w:sz="6" w:space="0" w:color="000000"/>
            </w:tcBorders>
            <w:shd w:val="clear" w:color="auto" w:fill="auto"/>
            <w:vAlign w:val="center"/>
          </w:tcPr>
          <w:p w14:paraId="0EF907E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02B019E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66294B0" w14:textId="77777777" w:rsidTr="00B104E1">
        <w:trPr>
          <w:trHeight w:val="60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95D04" w14:textId="1CEE2161"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1323A3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(18)</w:t>
            </w:r>
          </w:p>
        </w:tc>
        <w:tc>
          <w:tcPr>
            <w:tcW w:w="1843" w:type="dxa"/>
            <w:tcBorders>
              <w:top w:val="single" w:sz="6" w:space="0" w:color="000000"/>
              <w:bottom w:val="single" w:sz="6" w:space="0" w:color="000000"/>
              <w:right w:val="single" w:sz="6" w:space="0" w:color="000000"/>
            </w:tcBorders>
            <w:shd w:val="clear" w:color="auto" w:fill="auto"/>
            <w:vAlign w:val="center"/>
          </w:tcPr>
          <w:p w14:paraId="7EEF5E8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00AADD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4BB470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F9FB28D" w14:textId="34FDB6F9"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(существующий): Низший;</w:t>
            </w:r>
            <w:r w:rsidRPr="00126764">
              <w:rPr>
                <w:rFonts w:ascii="Times New Roman" w:hAnsi="Times New Roman" w:cs="Times New Roman"/>
                <w:noProof/>
                <w:color w:val="000000"/>
                <w:sz w:val="19"/>
                <w:szCs w:val="19"/>
              </w:rPr>
              <w:br/>
              <w:t xml:space="preserve">Вид покрытия </w:t>
            </w:r>
            <w:r w:rsidRPr="00126764">
              <w:rPr>
                <w:rFonts w:ascii="Times New Roman" w:hAnsi="Times New Roman" w:cs="Times New Roman"/>
                <w:noProof/>
                <w:color w:val="000000"/>
                <w:sz w:val="19"/>
                <w:szCs w:val="19"/>
              </w:rPr>
              <w:lastRenderedPageBreak/>
              <w:t>(проектный):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12,769</w:t>
            </w:r>
          </w:p>
        </w:tc>
        <w:tc>
          <w:tcPr>
            <w:tcW w:w="1843" w:type="dxa"/>
            <w:tcBorders>
              <w:top w:val="single" w:sz="6" w:space="0" w:color="000000"/>
              <w:bottom w:val="single" w:sz="6" w:space="0" w:color="000000"/>
              <w:right w:val="single" w:sz="6" w:space="0" w:color="000000"/>
            </w:tcBorders>
            <w:shd w:val="clear" w:color="auto" w:fill="auto"/>
            <w:vAlign w:val="center"/>
          </w:tcPr>
          <w:p w14:paraId="3C91A64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3AA4266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86FF3D0" w14:textId="77777777" w:rsidTr="00B104E1">
        <w:trPr>
          <w:trHeight w:val="262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EF828" w14:textId="245B06DE"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0B2F6A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(19)</w:t>
            </w:r>
          </w:p>
        </w:tc>
        <w:tc>
          <w:tcPr>
            <w:tcW w:w="1843" w:type="dxa"/>
            <w:tcBorders>
              <w:top w:val="single" w:sz="6" w:space="0" w:color="000000"/>
              <w:bottom w:val="single" w:sz="6" w:space="0" w:color="000000"/>
              <w:right w:val="single" w:sz="6" w:space="0" w:color="000000"/>
            </w:tcBorders>
            <w:shd w:val="clear" w:color="auto" w:fill="auto"/>
            <w:vAlign w:val="center"/>
          </w:tcPr>
          <w:p w14:paraId="2CADB35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1EC5294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CCD767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1477041" w14:textId="7EEEA085"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3,566</w:t>
            </w:r>
          </w:p>
        </w:tc>
        <w:tc>
          <w:tcPr>
            <w:tcW w:w="1843" w:type="dxa"/>
            <w:tcBorders>
              <w:top w:val="single" w:sz="6" w:space="0" w:color="000000"/>
              <w:bottom w:val="single" w:sz="6" w:space="0" w:color="000000"/>
              <w:right w:val="single" w:sz="6" w:space="0" w:color="000000"/>
            </w:tcBorders>
            <w:shd w:val="clear" w:color="auto" w:fill="auto"/>
            <w:vAlign w:val="center"/>
          </w:tcPr>
          <w:p w14:paraId="6CAA351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58C3BE7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74CA6314"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E95F0F" w14:textId="0AFDF750"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8F09CE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(20)</w:t>
            </w:r>
          </w:p>
        </w:tc>
        <w:tc>
          <w:tcPr>
            <w:tcW w:w="1843" w:type="dxa"/>
            <w:tcBorders>
              <w:top w:val="single" w:sz="6" w:space="0" w:color="000000"/>
              <w:bottom w:val="single" w:sz="6" w:space="0" w:color="000000"/>
              <w:right w:val="single" w:sz="6" w:space="0" w:color="000000"/>
            </w:tcBorders>
            <w:shd w:val="clear" w:color="auto" w:fill="auto"/>
            <w:vAlign w:val="center"/>
          </w:tcPr>
          <w:p w14:paraId="41BF938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D8B344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0605A6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B793BFE" w14:textId="0DE6B45C"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 xml:space="preserve">Категория автомобильной дороги </w:t>
            </w:r>
            <w:r w:rsidRPr="00126764">
              <w:rPr>
                <w:rFonts w:ascii="Times New Roman" w:hAnsi="Times New Roman" w:cs="Times New Roman"/>
                <w:noProof/>
                <w:color w:val="000000"/>
                <w:sz w:val="19"/>
                <w:szCs w:val="19"/>
              </w:rPr>
              <w:lastRenderedPageBreak/>
              <w:t>(проектная):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3,946</w:t>
            </w:r>
          </w:p>
        </w:tc>
        <w:tc>
          <w:tcPr>
            <w:tcW w:w="1843" w:type="dxa"/>
            <w:tcBorders>
              <w:top w:val="single" w:sz="6" w:space="0" w:color="000000"/>
              <w:bottom w:val="single" w:sz="6" w:space="0" w:color="000000"/>
              <w:right w:val="single" w:sz="6" w:space="0" w:color="000000"/>
            </w:tcBorders>
            <w:shd w:val="clear" w:color="auto" w:fill="auto"/>
            <w:vAlign w:val="center"/>
          </w:tcPr>
          <w:p w14:paraId="54FF74E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6734EF3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162288B" w14:textId="77777777" w:rsidTr="00A53827">
        <w:trPr>
          <w:trHeight w:val="384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7DC65" w14:textId="05DBEBBE"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6DED85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(21)</w:t>
            </w:r>
          </w:p>
        </w:tc>
        <w:tc>
          <w:tcPr>
            <w:tcW w:w="1843" w:type="dxa"/>
            <w:tcBorders>
              <w:top w:val="single" w:sz="6" w:space="0" w:color="000000"/>
              <w:bottom w:val="single" w:sz="6" w:space="0" w:color="000000"/>
              <w:right w:val="single" w:sz="6" w:space="0" w:color="000000"/>
            </w:tcBorders>
            <w:shd w:val="clear" w:color="auto" w:fill="auto"/>
            <w:vAlign w:val="center"/>
          </w:tcPr>
          <w:p w14:paraId="6E1E9703" w14:textId="573D3D09"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6942F4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DE65A8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92C05E6" w14:textId="1C88027A" w:rsidR="009A40BA" w:rsidRPr="00B104E1" w:rsidRDefault="00126764" w:rsidP="009A40BA">
            <w:pPr>
              <w:pStyle w:val="ParagraphStyle13"/>
              <w:rPr>
                <w:rStyle w:val="CharacterStyle12"/>
                <w:rFonts w:ascii="Liberation Serif" w:eastAsia="Calibri" w:hAnsi="Liberation Serif"/>
              </w:rPr>
            </w:pPr>
            <w:r w:rsidRPr="00126764">
              <w:rPr>
                <w:rFonts w:ascii="Times New Roman" w:hAnsi="Times New Roman" w:cs="Times New Roman"/>
                <w:noProof/>
                <w:color w:val="000000"/>
                <w:sz w:val="19"/>
                <w:szCs w:val="19"/>
              </w:rPr>
              <w:t>Статус объекта : Планируемый к реконструкции;</w:t>
            </w:r>
            <w:r w:rsidRPr="00126764">
              <w:rPr>
                <w:rFonts w:ascii="Times New Roman" w:hAnsi="Times New Roman" w:cs="Times New Roman"/>
                <w:noProof/>
                <w:color w:val="000000"/>
                <w:sz w:val="19"/>
                <w:szCs w:val="19"/>
              </w:rPr>
              <w:br/>
              <w:t>Срок реализации: 2042;</w:t>
            </w:r>
            <w:r w:rsidRPr="00126764">
              <w:rPr>
                <w:rFonts w:ascii="Times New Roman" w:hAnsi="Times New Roman" w:cs="Times New Roman"/>
                <w:noProof/>
                <w:color w:val="000000"/>
                <w:sz w:val="19"/>
                <w:szCs w:val="19"/>
              </w:rPr>
              <w:br/>
              <w:t>Вид разрешенного использования: Общего пользования;</w:t>
            </w:r>
            <w:r w:rsidRPr="00126764">
              <w:rPr>
                <w:rFonts w:ascii="Times New Roman" w:hAnsi="Times New Roman" w:cs="Times New Roman"/>
                <w:noProof/>
                <w:color w:val="000000"/>
                <w:sz w:val="19"/>
                <w:szCs w:val="19"/>
              </w:rPr>
              <w:br/>
              <w:t>Категория автомобильной дороги (проектная): III;</w:t>
            </w:r>
            <w:r w:rsidRPr="00126764">
              <w:rPr>
                <w:rFonts w:ascii="Times New Roman" w:hAnsi="Times New Roman" w:cs="Times New Roman"/>
                <w:noProof/>
                <w:color w:val="000000"/>
                <w:sz w:val="19"/>
                <w:szCs w:val="19"/>
              </w:rPr>
              <w:br/>
              <w:t>Вид покрытия (проектный): Усовершенствованный;</w:t>
            </w:r>
            <w:r w:rsidRPr="00126764">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26764">
              <w:rPr>
                <w:rFonts w:ascii="Times New Roman" w:hAnsi="Times New Roman" w:cs="Times New Roman"/>
                <w:noProof/>
                <w:color w:val="000000"/>
                <w:sz w:val="19"/>
                <w:szCs w:val="19"/>
              </w:rPr>
              <w:br/>
              <w:t>Протяженность (км): 4,327</w:t>
            </w:r>
          </w:p>
        </w:tc>
        <w:tc>
          <w:tcPr>
            <w:tcW w:w="1843" w:type="dxa"/>
            <w:tcBorders>
              <w:top w:val="single" w:sz="6" w:space="0" w:color="000000"/>
              <w:bottom w:val="single" w:sz="6" w:space="0" w:color="000000"/>
              <w:right w:val="single" w:sz="6" w:space="0" w:color="000000"/>
            </w:tcBorders>
            <w:shd w:val="clear" w:color="auto" w:fill="auto"/>
            <w:vAlign w:val="center"/>
          </w:tcPr>
          <w:p w14:paraId="18EB110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0CF86C5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A4C4957" w14:textId="77777777" w:rsidTr="00A53827">
        <w:trPr>
          <w:trHeight w:val="117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A2089" w14:textId="5F3AD104"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87ED88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(24)</w:t>
            </w:r>
          </w:p>
        </w:tc>
        <w:tc>
          <w:tcPr>
            <w:tcW w:w="1843" w:type="dxa"/>
            <w:tcBorders>
              <w:top w:val="single" w:sz="6" w:space="0" w:color="000000"/>
              <w:bottom w:val="single" w:sz="6" w:space="0" w:color="000000"/>
              <w:right w:val="single" w:sz="6" w:space="0" w:color="000000"/>
            </w:tcBorders>
            <w:shd w:val="clear" w:color="auto" w:fill="auto"/>
            <w:vAlign w:val="center"/>
          </w:tcPr>
          <w:p w14:paraId="05465638" w14:textId="43FA838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666504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E22748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ADD5CDA" w14:textId="3D8A5CA2"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2,898</w:t>
            </w:r>
          </w:p>
        </w:tc>
        <w:tc>
          <w:tcPr>
            <w:tcW w:w="1843" w:type="dxa"/>
            <w:tcBorders>
              <w:top w:val="single" w:sz="6" w:space="0" w:color="000000"/>
              <w:bottom w:val="single" w:sz="6" w:space="0" w:color="000000"/>
              <w:right w:val="single" w:sz="6" w:space="0" w:color="000000"/>
            </w:tcBorders>
            <w:shd w:val="clear" w:color="auto" w:fill="auto"/>
            <w:vAlign w:val="center"/>
          </w:tcPr>
          <w:p w14:paraId="393FC9B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5F299BD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071DB5D" w14:textId="77777777" w:rsidTr="00A53827">
        <w:trPr>
          <w:trHeight w:val="315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67E53" w14:textId="1333B91F"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D49095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(26)</w:t>
            </w:r>
          </w:p>
        </w:tc>
        <w:tc>
          <w:tcPr>
            <w:tcW w:w="1843" w:type="dxa"/>
            <w:tcBorders>
              <w:top w:val="single" w:sz="6" w:space="0" w:color="000000"/>
              <w:bottom w:val="single" w:sz="6" w:space="0" w:color="000000"/>
              <w:right w:val="single" w:sz="6" w:space="0" w:color="000000"/>
            </w:tcBorders>
            <w:shd w:val="clear" w:color="auto" w:fill="auto"/>
            <w:vAlign w:val="center"/>
          </w:tcPr>
          <w:p w14:paraId="75F78074" w14:textId="19F8DB9A"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307D11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DEDF97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3D87F8FC" w14:textId="6B6AB981"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2,993</w:t>
            </w:r>
          </w:p>
        </w:tc>
        <w:tc>
          <w:tcPr>
            <w:tcW w:w="1843" w:type="dxa"/>
            <w:tcBorders>
              <w:top w:val="single" w:sz="6" w:space="0" w:color="000000"/>
              <w:bottom w:val="single" w:sz="6" w:space="0" w:color="000000"/>
              <w:right w:val="single" w:sz="6" w:space="0" w:color="000000"/>
            </w:tcBorders>
            <w:shd w:val="clear" w:color="auto" w:fill="auto"/>
            <w:vAlign w:val="center"/>
          </w:tcPr>
          <w:p w14:paraId="2467C29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3BA051E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7A55E52"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94238" w14:textId="4F77C92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76E4A7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(27)</w:t>
            </w:r>
          </w:p>
        </w:tc>
        <w:tc>
          <w:tcPr>
            <w:tcW w:w="1843" w:type="dxa"/>
            <w:tcBorders>
              <w:top w:val="single" w:sz="6" w:space="0" w:color="000000"/>
              <w:bottom w:val="single" w:sz="6" w:space="0" w:color="000000"/>
              <w:right w:val="single" w:sz="6" w:space="0" w:color="000000"/>
            </w:tcBorders>
            <w:shd w:val="clear" w:color="auto" w:fill="auto"/>
            <w:vAlign w:val="center"/>
          </w:tcPr>
          <w:p w14:paraId="6D2B9543" w14:textId="4D96126B"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C0A29F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CF8E80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3EA6C0D" w14:textId="62219E5A"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 xml:space="preserve">Вид разрешенного </w:t>
            </w:r>
            <w:r w:rsidRPr="001E12EC">
              <w:rPr>
                <w:rFonts w:ascii="Times New Roman" w:hAnsi="Times New Roman" w:cs="Times New Roman"/>
                <w:noProof/>
                <w:color w:val="000000"/>
                <w:sz w:val="19"/>
                <w:szCs w:val="19"/>
              </w:rPr>
              <w:lastRenderedPageBreak/>
              <w:t>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Усовершенствованный;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3,616</w:t>
            </w:r>
          </w:p>
        </w:tc>
        <w:tc>
          <w:tcPr>
            <w:tcW w:w="1843" w:type="dxa"/>
            <w:tcBorders>
              <w:top w:val="single" w:sz="6" w:space="0" w:color="000000"/>
              <w:bottom w:val="single" w:sz="6" w:space="0" w:color="000000"/>
              <w:right w:val="single" w:sz="6" w:space="0" w:color="000000"/>
            </w:tcBorders>
            <w:shd w:val="clear" w:color="auto" w:fill="auto"/>
            <w:vAlign w:val="center"/>
          </w:tcPr>
          <w:p w14:paraId="733FECF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76737D9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D895A29" w14:textId="77777777" w:rsidTr="00A53827">
        <w:trPr>
          <w:trHeight w:val="426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205B9D" w14:textId="09C887E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2A67582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(28)</w:t>
            </w:r>
          </w:p>
        </w:tc>
        <w:tc>
          <w:tcPr>
            <w:tcW w:w="1843" w:type="dxa"/>
            <w:tcBorders>
              <w:top w:val="single" w:sz="6" w:space="0" w:color="000000"/>
              <w:bottom w:val="single" w:sz="6" w:space="0" w:color="000000"/>
              <w:right w:val="single" w:sz="6" w:space="0" w:color="000000"/>
            </w:tcBorders>
            <w:shd w:val="clear" w:color="auto" w:fill="auto"/>
            <w:vAlign w:val="center"/>
          </w:tcPr>
          <w:p w14:paraId="59AC7F0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992A46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9BA1AB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39F149B" w14:textId="2AC0243E"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Усовершенствованный;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w:t>
            </w:r>
            <w:r w:rsidRPr="001E12EC">
              <w:rPr>
                <w:rFonts w:ascii="Times New Roman" w:hAnsi="Times New Roman" w:cs="Times New Roman"/>
                <w:noProof/>
                <w:color w:val="000000"/>
                <w:sz w:val="19"/>
                <w:szCs w:val="19"/>
              </w:rPr>
              <w:lastRenderedPageBreak/>
              <w:t>климатических условий)</w:t>
            </w:r>
            <w:r w:rsidRPr="001E12EC">
              <w:rPr>
                <w:rFonts w:ascii="Times New Roman" w:hAnsi="Times New Roman" w:cs="Times New Roman"/>
                <w:noProof/>
                <w:color w:val="000000"/>
                <w:sz w:val="19"/>
                <w:szCs w:val="19"/>
              </w:rPr>
              <w:br/>
              <w:t>Протяженность (км): 1,836</w:t>
            </w:r>
          </w:p>
        </w:tc>
        <w:tc>
          <w:tcPr>
            <w:tcW w:w="1843" w:type="dxa"/>
            <w:tcBorders>
              <w:top w:val="single" w:sz="6" w:space="0" w:color="000000"/>
              <w:bottom w:val="single" w:sz="6" w:space="0" w:color="000000"/>
              <w:right w:val="single" w:sz="6" w:space="0" w:color="000000"/>
            </w:tcBorders>
            <w:shd w:val="clear" w:color="auto" w:fill="auto"/>
            <w:vAlign w:val="center"/>
          </w:tcPr>
          <w:p w14:paraId="58E62E0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181042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274B5DB" w14:textId="77777777" w:rsidTr="00A53827">
        <w:trPr>
          <w:trHeight w:val="372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49263" w14:textId="18B9BE63"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C80C25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(31)</w:t>
            </w:r>
          </w:p>
        </w:tc>
        <w:tc>
          <w:tcPr>
            <w:tcW w:w="1843" w:type="dxa"/>
            <w:tcBorders>
              <w:top w:val="single" w:sz="6" w:space="0" w:color="000000"/>
              <w:bottom w:val="single" w:sz="6" w:space="0" w:color="000000"/>
              <w:right w:val="single" w:sz="6" w:space="0" w:color="000000"/>
            </w:tcBorders>
            <w:shd w:val="clear" w:color="auto" w:fill="auto"/>
            <w:vAlign w:val="center"/>
          </w:tcPr>
          <w:p w14:paraId="72AC96C3" w14:textId="7F907B9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220AD2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A9F83D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490A9D0" w14:textId="0B34ACE6"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 xml:space="preserve">Период функционирования дороги: Круглогодичное функционирование (вне </w:t>
            </w:r>
            <w:r w:rsidRPr="001E12EC">
              <w:rPr>
                <w:rFonts w:ascii="Times New Roman" w:hAnsi="Times New Roman" w:cs="Times New Roman"/>
                <w:noProof/>
                <w:color w:val="000000"/>
                <w:sz w:val="19"/>
                <w:szCs w:val="19"/>
              </w:rPr>
              <w:lastRenderedPageBreak/>
              <w:t>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18,138</w:t>
            </w:r>
          </w:p>
        </w:tc>
        <w:tc>
          <w:tcPr>
            <w:tcW w:w="1843" w:type="dxa"/>
            <w:tcBorders>
              <w:top w:val="single" w:sz="6" w:space="0" w:color="000000"/>
              <w:bottom w:val="single" w:sz="6" w:space="0" w:color="000000"/>
              <w:right w:val="single" w:sz="6" w:space="0" w:color="000000"/>
            </w:tcBorders>
            <w:shd w:val="clear" w:color="auto" w:fill="auto"/>
            <w:vAlign w:val="center"/>
          </w:tcPr>
          <w:p w14:paraId="6CCF75F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6DEC6F3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6A9665F" w14:textId="77777777" w:rsidTr="00A53827">
        <w:trPr>
          <w:trHeight w:val="74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150AC" w14:textId="567140A7"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030C69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(32)</w:t>
            </w:r>
          </w:p>
        </w:tc>
        <w:tc>
          <w:tcPr>
            <w:tcW w:w="1843" w:type="dxa"/>
            <w:tcBorders>
              <w:top w:val="single" w:sz="6" w:space="0" w:color="000000"/>
              <w:bottom w:val="single" w:sz="6" w:space="0" w:color="000000"/>
              <w:right w:val="single" w:sz="6" w:space="0" w:color="000000"/>
            </w:tcBorders>
            <w:shd w:val="clear" w:color="auto" w:fill="auto"/>
            <w:vAlign w:val="center"/>
          </w:tcPr>
          <w:p w14:paraId="6A3EEB6A" w14:textId="0815849E"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ADA1E9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CD39FD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DA76B39" w14:textId="061ADF2C"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Протяженность (км): 9,892</w:t>
            </w:r>
          </w:p>
        </w:tc>
        <w:tc>
          <w:tcPr>
            <w:tcW w:w="1843" w:type="dxa"/>
            <w:tcBorders>
              <w:top w:val="single" w:sz="6" w:space="0" w:color="000000"/>
              <w:bottom w:val="single" w:sz="6" w:space="0" w:color="000000"/>
              <w:right w:val="single" w:sz="6" w:space="0" w:color="000000"/>
            </w:tcBorders>
            <w:shd w:val="clear" w:color="auto" w:fill="auto"/>
            <w:vAlign w:val="center"/>
          </w:tcPr>
          <w:p w14:paraId="6AC9301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4345C52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0705146B" w14:textId="77777777" w:rsidTr="00A53827">
        <w:trPr>
          <w:trHeight w:val="425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9385C" w14:textId="5680FC8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183DFD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(35)</w:t>
            </w:r>
          </w:p>
        </w:tc>
        <w:tc>
          <w:tcPr>
            <w:tcW w:w="1843" w:type="dxa"/>
            <w:tcBorders>
              <w:top w:val="single" w:sz="6" w:space="0" w:color="000000"/>
              <w:bottom w:val="single" w:sz="6" w:space="0" w:color="000000"/>
              <w:right w:val="single" w:sz="6" w:space="0" w:color="000000"/>
            </w:tcBorders>
            <w:shd w:val="clear" w:color="auto" w:fill="auto"/>
            <w:vAlign w:val="center"/>
          </w:tcPr>
          <w:p w14:paraId="7B2EFA57" w14:textId="7CBDA25C"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446E77F" w14:textId="3C50ED04"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F2BD1C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F1B5C38" w14:textId="7B8FBFA6"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6,662</w:t>
            </w:r>
          </w:p>
        </w:tc>
        <w:tc>
          <w:tcPr>
            <w:tcW w:w="1843" w:type="dxa"/>
            <w:tcBorders>
              <w:top w:val="single" w:sz="6" w:space="0" w:color="000000"/>
              <w:bottom w:val="single" w:sz="6" w:space="0" w:color="000000"/>
              <w:right w:val="single" w:sz="6" w:space="0" w:color="000000"/>
            </w:tcBorders>
            <w:shd w:val="clear" w:color="auto" w:fill="auto"/>
            <w:vAlign w:val="center"/>
          </w:tcPr>
          <w:p w14:paraId="27AD882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74D997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251432E" w14:textId="77777777" w:rsidTr="00A53827">
        <w:trPr>
          <w:trHeight w:val="428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ED0A76" w14:textId="0D2899FA"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8B7368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(37)</w:t>
            </w:r>
          </w:p>
        </w:tc>
        <w:tc>
          <w:tcPr>
            <w:tcW w:w="1843" w:type="dxa"/>
            <w:tcBorders>
              <w:top w:val="single" w:sz="6" w:space="0" w:color="000000"/>
              <w:bottom w:val="single" w:sz="6" w:space="0" w:color="000000"/>
              <w:right w:val="single" w:sz="6" w:space="0" w:color="000000"/>
            </w:tcBorders>
            <w:shd w:val="clear" w:color="auto" w:fill="auto"/>
            <w:vAlign w:val="center"/>
          </w:tcPr>
          <w:p w14:paraId="57B45EF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DAD10B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366F92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071EBC6" w14:textId="035EAA25"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7,949</w:t>
            </w:r>
          </w:p>
        </w:tc>
        <w:tc>
          <w:tcPr>
            <w:tcW w:w="1843" w:type="dxa"/>
            <w:tcBorders>
              <w:top w:val="single" w:sz="6" w:space="0" w:color="000000"/>
              <w:bottom w:val="single" w:sz="6" w:space="0" w:color="000000"/>
              <w:right w:val="single" w:sz="6" w:space="0" w:color="000000"/>
            </w:tcBorders>
            <w:shd w:val="clear" w:color="auto" w:fill="auto"/>
            <w:vAlign w:val="center"/>
          </w:tcPr>
          <w:p w14:paraId="7D6EB5C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B40DC5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3F3B5C8" w14:textId="77777777" w:rsidTr="00A53827">
        <w:trPr>
          <w:trHeight w:val="443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8B0C30" w14:textId="651D445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B5F440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(38)</w:t>
            </w:r>
          </w:p>
        </w:tc>
        <w:tc>
          <w:tcPr>
            <w:tcW w:w="1843" w:type="dxa"/>
            <w:tcBorders>
              <w:top w:val="single" w:sz="6" w:space="0" w:color="000000"/>
              <w:bottom w:val="single" w:sz="6" w:space="0" w:color="000000"/>
              <w:right w:val="single" w:sz="6" w:space="0" w:color="000000"/>
            </w:tcBorders>
            <w:shd w:val="clear" w:color="auto" w:fill="auto"/>
            <w:vAlign w:val="center"/>
          </w:tcPr>
          <w:p w14:paraId="20C2DD4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EAEA60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D2378B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4D9C963" w14:textId="5A888E0C"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Усовершенствованный;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0,973</w:t>
            </w:r>
          </w:p>
        </w:tc>
        <w:tc>
          <w:tcPr>
            <w:tcW w:w="1843" w:type="dxa"/>
            <w:tcBorders>
              <w:top w:val="single" w:sz="6" w:space="0" w:color="000000"/>
              <w:bottom w:val="single" w:sz="6" w:space="0" w:color="000000"/>
              <w:right w:val="single" w:sz="6" w:space="0" w:color="000000"/>
            </w:tcBorders>
            <w:shd w:val="clear" w:color="auto" w:fill="auto"/>
            <w:vAlign w:val="center"/>
          </w:tcPr>
          <w:p w14:paraId="020F9F7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2C64D95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AD72BB7" w14:textId="77777777" w:rsidTr="00A53827">
        <w:trPr>
          <w:trHeight w:val="88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9180D7" w14:textId="2B739750"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408810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(39)</w:t>
            </w:r>
          </w:p>
        </w:tc>
        <w:tc>
          <w:tcPr>
            <w:tcW w:w="1843" w:type="dxa"/>
            <w:tcBorders>
              <w:top w:val="single" w:sz="6" w:space="0" w:color="000000"/>
              <w:bottom w:val="single" w:sz="6" w:space="0" w:color="000000"/>
              <w:right w:val="single" w:sz="6" w:space="0" w:color="000000"/>
            </w:tcBorders>
            <w:shd w:val="clear" w:color="auto" w:fill="auto"/>
            <w:vAlign w:val="center"/>
          </w:tcPr>
          <w:p w14:paraId="254A1FD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7B3529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574578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B4DB1DF" w14:textId="628B8BEC"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3,476</w:t>
            </w:r>
          </w:p>
        </w:tc>
        <w:tc>
          <w:tcPr>
            <w:tcW w:w="1843" w:type="dxa"/>
            <w:tcBorders>
              <w:top w:val="single" w:sz="6" w:space="0" w:color="000000"/>
              <w:bottom w:val="single" w:sz="6" w:space="0" w:color="000000"/>
              <w:right w:val="single" w:sz="6" w:space="0" w:color="000000"/>
            </w:tcBorders>
            <w:shd w:val="clear" w:color="auto" w:fill="auto"/>
            <w:vAlign w:val="center"/>
          </w:tcPr>
          <w:p w14:paraId="6EADB93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9A645F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9B1E64E" w14:textId="77777777" w:rsidTr="00A53827">
        <w:trPr>
          <w:trHeight w:val="381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B4BF2E" w14:textId="3D501DF5"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0172E4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(40)</w:t>
            </w:r>
          </w:p>
        </w:tc>
        <w:tc>
          <w:tcPr>
            <w:tcW w:w="1843" w:type="dxa"/>
            <w:tcBorders>
              <w:top w:val="single" w:sz="6" w:space="0" w:color="000000"/>
              <w:bottom w:val="single" w:sz="6" w:space="0" w:color="000000"/>
              <w:right w:val="single" w:sz="6" w:space="0" w:color="000000"/>
            </w:tcBorders>
            <w:shd w:val="clear" w:color="auto" w:fill="auto"/>
            <w:vAlign w:val="center"/>
          </w:tcPr>
          <w:p w14:paraId="445799E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FB84EF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CBB4DD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8A572B2" w14:textId="04141129"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0,959</w:t>
            </w:r>
          </w:p>
        </w:tc>
        <w:tc>
          <w:tcPr>
            <w:tcW w:w="1843" w:type="dxa"/>
            <w:tcBorders>
              <w:top w:val="single" w:sz="6" w:space="0" w:color="000000"/>
              <w:bottom w:val="single" w:sz="6" w:space="0" w:color="000000"/>
              <w:right w:val="single" w:sz="6" w:space="0" w:color="000000"/>
            </w:tcBorders>
            <w:shd w:val="clear" w:color="auto" w:fill="auto"/>
            <w:vAlign w:val="center"/>
          </w:tcPr>
          <w:p w14:paraId="4E2DBE6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BED4D0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6A0379D" w14:textId="77777777" w:rsidTr="00A53827">
        <w:trPr>
          <w:trHeight w:val="414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D1E77" w14:textId="422958CC"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5E6BD2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(41)</w:t>
            </w:r>
          </w:p>
        </w:tc>
        <w:tc>
          <w:tcPr>
            <w:tcW w:w="1843" w:type="dxa"/>
            <w:tcBorders>
              <w:top w:val="single" w:sz="6" w:space="0" w:color="000000"/>
              <w:bottom w:val="single" w:sz="6" w:space="0" w:color="000000"/>
              <w:right w:val="single" w:sz="6" w:space="0" w:color="000000"/>
            </w:tcBorders>
            <w:shd w:val="clear" w:color="auto" w:fill="auto"/>
            <w:vAlign w:val="center"/>
          </w:tcPr>
          <w:p w14:paraId="7FF3800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B832D8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275D16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6CF056CE" w14:textId="269DD400"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6,036</w:t>
            </w:r>
          </w:p>
        </w:tc>
        <w:tc>
          <w:tcPr>
            <w:tcW w:w="1843" w:type="dxa"/>
            <w:tcBorders>
              <w:top w:val="single" w:sz="6" w:space="0" w:color="000000"/>
              <w:bottom w:val="single" w:sz="6" w:space="0" w:color="000000"/>
              <w:right w:val="single" w:sz="6" w:space="0" w:color="000000"/>
            </w:tcBorders>
            <w:shd w:val="clear" w:color="auto" w:fill="auto"/>
            <w:vAlign w:val="center"/>
          </w:tcPr>
          <w:p w14:paraId="5B3F019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B2DC9B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7C52BAAE" w14:textId="77777777" w:rsidTr="00A53827">
        <w:trPr>
          <w:trHeight w:val="457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825C7A" w14:textId="0E18DE00"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2322710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(42)</w:t>
            </w:r>
          </w:p>
        </w:tc>
        <w:tc>
          <w:tcPr>
            <w:tcW w:w="1843" w:type="dxa"/>
            <w:tcBorders>
              <w:top w:val="single" w:sz="6" w:space="0" w:color="000000"/>
              <w:bottom w:val="single" w:sz="6" w:space="0" w:color="000000"/>
              <w:right w:val="single" w:sz="6" w:space="0" w:color="000000"/>
            </w:tcBorders>
            <w:shd w:val="clear" w:color="auto" w:fill="auto"/>
            <w:vAlign w:val="center"/>
          </w:tcPr>
          <w:p w14:paraId="7B565EDF" w14:textId="63779C9B"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B82889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9BF2B8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5F59AA1" w14:textId="6362E4FE"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Усовершенствованный;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8,64</w:t>
            </w:r>
          </w:p>
        </w:tc>
        <w:tc>
          <w:tcPr>
            <w:tcW w:w="1843" w:type="dxa"/>
            <w:tcBorders>
              <w:top w:val="single" w:sz="6" w:space="0" w:color="000000"/>
              <w:bottom w:val="single" w:sz="6" w:space="0" w:color="000000"/>
              <w:right w:val="single" w:sz="6" w:space="0" w:color="000000"/>
            </w:tcBorders>
            <w:shd w:val="clear" w:color="auto" w:fill="auto"/>
            <w:vAlign w:val="center"/>
          </w:tcPr>
          <w:p w14:paraId="4A3A025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2E793E2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E9B349D" w14:textId="77777777" w:rsidTr="00A53827">
        <w:trPr>
          <w:trHeight w:val="60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094DC" w14:textId="6418C831"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38EB61E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(43)</w:t>
            </w:r>
          </w:p>
        </w:tc>
        <w:tc>
          <w:tcPr>
            <w:tcW w:w="1843" w:type="dxa"/>
            <w:tcBorders>
              <w:top w:val="single" w:sz="6" w:space="0" w:color="000000"/>
              <w:bottom w:val="single" w:sz="6" w:space="0" w:color="000000"/>
              <w:right w:val="single" w:sz="6" w:space="0" w:color="000000"/>
            </w:tcBorders>
            <w:shd w:val="clear" w:color="auto" w:fill="auto"/>
            <w:vAlign w:val="center"/>
          </w:tcPr>
          <w:p w14:paraId="39180502" w14:textId="1D83203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984DDA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937B41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904DC8D" w14:textId="70F9DE98"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4,789</w:t>
            </w:r>
          </w:p>
        </w:tc>
        <w:tc>
          <w:tcPr>
            <w:tcW w:w="1843" w:type="dxa"/>
            <w:tcBorders>
              <w:top w:val="single" w:sz="6" w:space="0" w:color="000000"/>
              <w:bottom w:val="single" w:sz="6" w:space="0" w:color="000000"/>
              <w:right w:val="single" w:sz="6" w:space="0" w:color="000000"/>
            </w:tcBorders>
            <w:shd w:val="clear" w:color="auto" w:fill="auto"/>
            <w:vAlign w:val="center"/>
          </w:tcPr>
          <w:p w14:paraId="2A8DF34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22BAAD6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4F59C4D" w14:textId="77777777" w:rsidTr="00A53827">
        <w:trPr>
          <w:trHeight w:val="354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E4FF6" w14:textId="1045078F"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88E83F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(44)</w:t>
            </w:r>
          </w:p>
        </w:tc>
        <w:tc>
          <w:tcPr>
            <w:tcW w:w="1843" w:type="dxa"/>
            <w:tcBorders>
              <w:top w:val="single" w:sz="6" w:space="0" w:color="000000"/>
              <w:bottom w:val="single" w:sz="6" w:space="0" w:color="000000"/>
              <w:right w:val="single" w:sz="6" w:space="0" w:color="000000"/>
            </w:tcBorders>
            <w:shd w:val="clear" w:color="auto" w:fill="auto"/>
            <w:vAlign w:val="center"/>
          </w:tcPr>
          <w:p w14:paraId="2E6A187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7385BE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8297C6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3A95BDE7" w14:textId="37AD4A37"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Низший;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4,387</w:t>
            </w:r>
          </w:p>
        </w:tc>
        <w:tc>
          <w:tcPr>
            <w:tcW w:w="1843" w:type="dxa"/>
            <w:tcBorders>
              <w:top w:val="single" w:sz="6" w:space="0" w:color="000000"/>
              <w:bottom w:val="single" w:sz="6" w:space="0" w:color="000000"/>
              <w:right w:val="single" w:sz="6" w:space="0" w:color="000000"/>
            </w:tcBorders>
            <w:shd w:val="clear" w:color="auto" w:fill="auto"/>
            <w:vAlign w:val="center"/>
          </w:tcPr>
          <w:p w14:paraId="1DA31BE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571AC8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787932AC" w14:textId="77777777" w:rsidTr="00A53827">
        <w:trPr>
          <w:trHeight w:val="102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A1236" w14:textId="7C146B49"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F196C1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(45)</w:t>
            </w:r>
          </w:p>
        </w:tc>
        <w:tc>
          <w:tcPr>
            <w:tcW w:w="1843" w:type="dxa"/>
            <w:tcBorders>
              <w:top w:val="single" w:sz="6" w:space="0" w:color="000000"/>
              <w:bottom w:val="single" w:sz="6" w:space="0" w:color="000000"/>
              <w:right w:val="single" w:sz="6" w:space="0" w:color="000000"/>
            </w:tcBorders>
            <w:shd w:val="clear" w:color="auto" w:fill="auto"/>
            <w:vAlign w:val="center"/>
          </w:tcPr>
          <w:p w14:paraId="3D54C3B0" w14:textId="31E4D082"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7E4113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375B33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5681F77" w14:textId="43446FBB"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 xml:space="preserve">Вид разрешенного </w:t>
            </w:r>
            <w:r w:rsidRPr="001E12EC">
              <w:rPr>
                <w:rFonts w:ascii="Times New Roman" w:hAnsi="Times New Roman" w:cs="Times New Roman"/>
                <w:noProof/>
                <w:color w:val="000000"/>
                <w:sz w:val="19"/>
                <w:szCs w:val="19"/>
              </w:rPr>
              <w:lastRenderedPageBreak/>
              <w:t>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6,724</w:t>
            </w:r>
          </w:p>
        </w:tc>
        <w:tc>
          <w:tcPr>
            <w:tcW w:w="1843" w:type="dxa"/>
            <w:tcBorders>
              <w:top w:val="single" w:sz="6" w:space="0" w:color="000000"/>
              <w:bottom w:val="single" w:sz="6" w:space="0" w:color="000000"/>
              <w:right w:val="single" w:sz="6" w:space="0" w:color="000000"/>
            </w:tcBorders>
            <w:shd w:val="clear" w:color="auto" w:fill="auto"/>
            <w:vAlign w:val="center"/>
          </w:tcPr>
          <w:p w14:paraId="168BE8B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06B1E6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4EEBE37" w14:textId="77777777" w:rsidTr="00A53827">
        <w:trPr>
          <w:trHeight w:val="364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99DC9B" w14:textId="527C553B"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5B1045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(46)</w:t>
            </w:r>
          </w:p>
        </w:tc>
        <w:tc>
          <w:tcPr>
            <w:tcW w:w="1843" w:type="dxa"/>
            <w:tcBorders>
              <w:top w:val="single" w:sz="6" w:space="0" w:color="000000"/>
              <w:bottom w:val="single" w:sz="6" w:space="0" w:color="000000"/>
              <w:right w:val="single" w:sz="6" w:space="0" w:color="000000"/>
            </w:tcBorders>
            <w:shd w:val="clear" w:color="auto" w:fill="auto"/>
            <w:vAlign w:val="center"/>
          </w:tcPr>
          <w:p w14:paraId="43007C3C" w14:textId="0B7E69AE"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4AAE29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AC377B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7D3D463" w14:textId="7BD6C941"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5,165</w:t>
            </w:r>
          </w:p>
        </w:tc>
        <w:tc>
          <w:tcPr>
            <w:tcW w:w="1843" w:type="dxa"/>
            <w:tcBorders>
              <w:top w:val="single" w:sz="6" w:space="0" w:color="000000"/>
              <w:bottom w:val="single" w:sz="6" w:space="0" w:color="000000"/>
              <w:right w:val="single" w:sz="6" w:space="0" w:color="000000"/>
            </w:tcBorders>
            <w:shd w:val="clear" w:color="auto" w:fill="auto"/>
            <w:vAlign w:val="center"/>
          </w:tcPr>
          <w:p w14:paraId="0487A2F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6282F49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8B281BD" w14:textId="77777777" w:rsidTr="00A53827">
        <w:trPr>
          <w:trHeight w:val="216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043100" w14:textId="2686D79C"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9D8B1D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(48)</w:t>
            </w:r>
          </w:p>
        </w:tc>
        <w:tc>
          <w:tcPr>
            <w:tcW w:w="1843" w:type="dxa"/>
            <w:tcBorders>
              <w:top w:val="single" w:sz="6" w:space="0" w:color="000000"/>
              <w:bottom w:val="single" w:sz="6" w:space="0" w:color="000000"/>
              <w:right w:val="single" w:sz="6" w:space="0" w:color="000000"/>
            </w:tcBorders>
            <w:shd w:val="clear" w:color="auto" w:fill="auto"/>
            <w:vAlign w:val="center"/>
          </w:tcPr>
          <w:p w14:paraId="192BE4C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3F4149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5C7839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210B077" w14:textId="25907A56"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размещению;</w:t>
            </w:r>
            <w:r w:rsidRPr="001E12EC">
              <w:rPr>
                <w:rFonts w:ascii="Times New Roman" w:hAnsi="Times New Roman" w:cs="Times New Roman"/>
                <w:noProof/>
                <w:color w:val="000000"/>
                <w:sz w:val="19"/>
                <w:szCs w:val="19"/>
              </w:rPr>
              <w:br/>
              <w:t>Назначение объекта: Объекты улично-дорожной сети;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1,603</w:t>
            </w:r>
          </w:p>
        </w:tc>
        <w:tc>
          <w:tcPr>
            <w:tcW w:w="1843" w:type="dxa"/>
            <w:tcBorders>
              <w:top w:val="single" w:sz="6" w:space="0" w:color="000000"/>
              <w:bottom w:val="single" w:sz="6" w:space="0" w:color="000000"/>
              <w:right w:val="single" w:sz="6" w:space="0" w:color="000000"/>
            </w:tcBorders>
            <w:shd w:val="clear" w:color="auto" w:fill="auto"/>
            <w:vAlign w:val="center"/>
          </w:tcPr>
          <w:p w14:paraId="654EB94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82759F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B6C1DE3" w14:textId="77777777" w:rsidTr="00A53827">
        <w:trPr>
          <w:trHeight w:val="272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80DEC" w14:textId="08B3EB7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22AADD8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(51)</w:t>
            </w:r>
          </w:p>
        </w:tc>
        <w:tc>
          <w:tcPr>
            <w:tcW w:w="1843" w:type="dxa"/>
            <w:tcBorders>
              <w:top w:val="single" w:sz="6" w:space="0" w:color="000000"/>
              <w:bottom w:val="single" w:sz="6" w:space="0" w:color="000000"/>
              <w:right w:val="single" w:sz="6" w:space="0" w:color="000000"/>
            </w:tcBorders>
            <w:shd w:val="clear" w:color="auto" w:fill="auto"/>
            <w:vAlign w:val="center"/>
          </w:tcPr>
          <w:p w14:paraId="1001E9ED" w14:textId="283FECC2"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477E71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6E832F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4F82BFC" w14:textId="23F878E8"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(существующая): IV;</w:t>
            </w:r>
            <w:r w:rsidRPr="001E12EC">
              <w:rPr>
                <w:rFonts w:ascii="Times New Roman" w:hAnsi="Times New Roman" w:cs="Times New Roman"/>
                <w:noProof/>
                <w:color w:val="000000"/>
                <w:sz w:val="19"/>
                <w:szCs w:val="19"/>
              </w:rPr>
              <w:br/>
              <w:t>Категория автомобильной дороги (проектная): IV;</w:t>
            </w:r>
            <w:r w:rsidRPr="001E12EC">
              <w:rPr>
                <w:rFonts w:ascii="Times New Roman" w:hAnsi="Times New Roman" w:cs="Times New Roman"/>
                <w:noProof/>
                <w:color w:val="000000"/>
                <w:sz w:val="19"/>
                <w:szCs w:val="19"/>
              </w:rPr>
              <w:br/>
              <w:t>Вид покрытия (существующий): Низший;</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1,046</w:t>
            </w:r>
          </w:p>
        </w:tc>
        <w:tc>
          <w:tcPr>
            <w:tcW w:w="1843" w:type="dxa"/>
            <w:tcBorders>
              <w:top w:val="single" w:sz="6" w:space="0" w:color="000000"/>
              <w:bottom w:val="single" w:sz="6" w:space="0" w:color="000000"/>
              <w:right w:val="single" w:sz="6" w:space="0" w:color="000000"/>
            </w:tcBorders>
            <w:shd w:val="clear" w:color="auto" w:fill="auto"/>
            <w:vAlign w:val="center"/>
          </w:tcPr>
          <w:p w14:paraId="7FBC3EE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73C72F3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391BD2C" w14:textId="77777777" w:rsidTr="00A53827">
        <w:trPr>
          <w:trHeight w:val="400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36881" w14:textId="1DDE7894"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C8CEAF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(52)</w:t>
            </w:r>
          </w:p>
        </w:tc>
        <w:tc>
          <w:tcPr>
            <w:tcW w:w="1843" w:type="dxa"/>
            <w:tcBorders>
              <w:top w:val="single" w:sz="6" w:space="0" w:color="000000"/>
              <w:bottom w:val="single" w:sz="6" w:space="0" w:color="000000"/>
              <w:right w:val="single" w:sz="6" w:space="0" w:color="000000"/>
            </w:tcBorders>
            <w:shd w:val="clear" w:color="auto" w:fill="auto"/>
            <w:vAlign w:val="center"/>
          </w:tcPr>
          <w:p w14:paraId="151DDD5F" w14:textId="0DA62CB1"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5C2335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6397D4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6880EB9" w14:textId="6C9235FE"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(существующая): IV;</w:t>
            </w:r>
            <w:r w:rsidRPr="001E12EC">
              <w:rPr>
                <w:rFonts w:ascii="Times New Roman" w:hAnsi="Times New Roman" w:cs="Times New Roman"/>
                <w:noProof/>
                <w:color w:val="000000"/>
                <w:sz w:val="19"/>
                <w:szCs w:val="19"/>
              </w:rPr>
              <w:br/>
              <w:t>Категория автомобильной дороги (проектная): IV;</w:t>
            </w:r>
            <w:r w:rsidRPr="001E12EC">
              <w:rPr>
                <w:rFonts w:ascii="Times New Roman" w:hAnsi="Times New Roman" w:cs="Times New Roman"/>
                <w:noProof/>
                <w:color w:val="000000"/>
                <w:sz w:val="19"/>
                <w:szCs w:val="19"/>
              </w:rPr>
              <w:br/>
              <w:t>Вид покрытия (существующий): Переходный;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1,156</w:t>
            </w:r>
          </w:p>
        </w:tc>
        <w:tc>
          <w:tcPr>
            <w:tcW w:w="1843" w:type="dxa"/>
            <w:tcBorders>
              <w:top w:val="single" w:sz="6" w:space="0" w:color="000000"/>
              <w:bottom w:val="single" w:sz="6" w:space="0" w:color="000000"/>
              <w:right w:val="single" w:sz="6" w:space="0" w:color="000000"/>
            </w:tcBorders>
            <w:shd w:val="clear" w:color="auto" w:fill="auto"/>
            <w:vAlign w:val="center"/>
          </w:tcPr>
          <w:p w14:paraId="7CA9817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0DD9475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20F4785" w14:textId="77777777" w:rsidTr="00A53827">
        <w:trPr>
          <w:trHeight w:val="202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33D83" w14:textId="63349A1A"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222BC67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(53)</w:t>
            </w:r>
          </w:p>
        </w:tc>
        <w:tc>
          <w:tcPr>
            <w:tcW w:w="1843" w:type="dxa"/>
            <w:tcBorders>
              <w:top w:val="single" w:sz="6" w:space="0" w:color="000000"/>
              <w:bottom w:val="single" w:sz="6" w:space="0" w:color="000000"/>
              <w:right w:val="single" w:sz="6" w:space="0" w:color="000000"/>
            </w:tcBorders>
            <w:shd w:val="clear" w:color="auto" w:fill="auto"/>
            <w:vAlign w:val="center"/>
          </w:tcPr>
          <w:p w14:paraId="0468E6E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76FA79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17D9DC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6B1BC006" w14:textId="6BBEF4B7"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(существующая): IV;</w:t>
            </w:r>
            <w:r w:rsidRPr="001E12EC">
              <w:rPr>
                <w:rFonts w:ascii="Times New Roman" w:hAnsi="Times New Roman" w:cs="Times New Roman"/>
                <w:noProof/>
                <w:color w:val="000000"/>
                <w:sz w:val="19"/>
                <w:szCs w:val="19"/>
              </w:rPr>
              <w:br/>
              <w:t>Категория автомобильной дороги (проектная): IV;</w:t>
            </w:r>
            <w:r w:rsidRPr="001E12EC">
              <w:rPr>
                <w:rFonts w:ascii="Times New Roman" w:hAnsi="Times New Roman" w:cs="Times New Roman"/>
                <w:noProof/>
                <w:color w:val="000000"/>
                <w:sz w:val="19"/>
                <w:szCs w:val="19"/>
              </w:rPr>
              <w:br/>
              <w:t>Вид покрытия (существующий): Переходный;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1,555</w:t>
            </w:r>
          </w:p>
        </w:tc>
        <w:tc>
          <w:tcPr>
            <w:tcW w:w="1843" w:type="dxa"/>
            <w:tcBorders>
              <w:top w:val="single" w:sz="6" w:space="0" w:color="000000"/>
              <w:bottom w:val="single" w:sz="6" w:space="0" w:color="000000"/>
              <w:right w:val="single" w:sz="6" w:space="0" w:color="000000"/>
            </w:tcBorders>
            <w:shd w:val="clear" w:color="auto" w:fill="auto"/>
            <w:vAlign w:val="center"/>
          </w:tcPr>
          <w:p w14:paraId="22A29E5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53A23D1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47B2883" w14:textId="77777777" w:rsidTr="00A53827">
        <w:trPr>
          <w:trHeight w:val="329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785D1" w14:textId="0DD38031"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0158E3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(56)</w:t>
            </w:r>
          </w:p>
        </w:tc>
        <w:tc>
          <w:tcPr>
            <w:tcW w:w="1843" w:type="dxa"/>
            <w:tcBorders>
              <w:top w:val="single" w:sz="6" w:space="0" w:color="000000"/>
              <w:bottom w:val="single" w:sz="6" w:space="0" w:color="000000"/>
              <w:right w:val="single" w:sz="6" w:space="0" w:color="000000"/>
            </w:tcBorders>
            <w:shd w:val="clear" w:color="auto" w:fill="auto"/>
            <w:vAlign w:val="center"/>
          </w:tcPr>
          <w:p w14:paraId="15FDFEB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C22974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612CAA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9F60BB0" w14:textId="53A05277"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(существующая): IV;</w:t>
            </w:r>
            <w:r w:rsidRPr="001E12EC">
              <w:rPr>
                <w:rFonts w:ascii="Times New Roman" w:hAnsi="Times New Roman" w:cs="Times New Roman"/>
                <w:noProof/>
                <w:color w:val="000000"/>
                <w:sz w:val="19"/>
                <w:szCs w:val="19"/>
              </w:rPr>
              <w:br/>
              <w:t>Категория автомобильной дороги (проектная): IV;</w:t>
            </w:r>
            <w:r w:rsidRPr="001E12EC">
              <w:rPr>
                <w:rFonts w:ascii="Times New Roman" w:hAnsi="Times New Roman" w:cs="Times New Roman"/>
                <w:noProof/>
                <w:color w:val="000000"/>
                <w:sz w:val="19"/>
                <w:szCs w:val="19"/>
              </w:rPr>
              <w:br/>
              <w:t>Вид покрытия (существующий): Усовершенствованный;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1,161</w:t>
            </w:r>
          </w:p>
        </w:tc>
        <w:tc>
          <w:tcPr>
            <w:tcW w:w="1843" w:type="dxa"/>
            <w:tcBorders>
              <w:top w:val="single" w:sz="6" w:space="0" w:color="000000"/>
              <w:bottom w:val="single" w:sz="6" w:space="0" w:color="000000"/>
              <w:right w:val="single" w:sz="6" w:space="0" w:color="000000"/>
            </w:tcBorders>
            <w:shd w:val="clear" w:color="auto" w:fill="auto"/>
            <w:vAlign w:val="center"/>
          </w:tcPr>
          <w:p w14:paraId="6F2B4BA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6B025B7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4497458" w14:textId="77777777" w:rsidTr="00A53827">
        <w:trPr>
          <w:trHeight w:val="131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E0C6C" w14:textId="6E9ED149"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2BF551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(57)</w:t>
            </w:r>
          </w:p>
        </w:tc>
        <w:tc>
          <w:tcPr>
            <w:tcW w:w="1843" w:type="dxa"/>
            <w:tcBorders>
              <w:top w:val="single" w:sz="6" w:space="0" w:color="000000"/>
              <w:bottom w:val="single" w:sz="6" w:space="0" w:color="000000"/>
              <w:right w:val="single" w:sz="6" w:space="0" w:color="000000"/>
            </w:tcBorders>
            <w:shd w:val="clear" w:color="auto" w:fill="auto"/>
            <w:vAlign w:val="center"/>
          </w:tcPr>
          <w:p w14:paraId="6131171E" w14:textId="0A98675A"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350D51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F0B51C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304D469D" w14:textId="5E8560F0"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(существующая): IV;</w:t>
            </w:r>
            <w:r w:rsidRPr="001E12EC">
              <w:rPr>
                <w:rFonts w:ascii="Times New Roman" w:hAnsi="Times New Roman" w:cs="Times New Roman"/>
                <w:noProof/>
                <w:color w:val="000000"/>
                <w:sz w:val="19"/>
                <w:szCs w:val="19"/>
              </w:rPr>
              <w:br/>
              <w:t>Категория автомобильной дороги (проектная): IV;</w:t>
            </w:r>
            <w:r w:rsidRPr="001E12EC">
              <w:rPr>
                <w:rFonts w:ascii="Times New Roman" w:hAnsi="Times New Roman" w:cs="Times New Roman"/>
                <w:noProof/>
                <w:color w:val="000000"/>
                <w:sz w:val="19"/>
                <w:szCs w:val="19"/>
              </w:rPr>
              <w:br/>
            </w:r>
            <w:r w:rsidRPr="001E12EC">
              <w:rPr>
                <w:rFonts w:ascii="Times New Roman" w:hAnsi="Times New Roman" w:cs="Times New Roman"/>
                <w:noProof/>
                <w:color w:val="000000"/>
                <w:sz w:val="19"/>
                <w:szCs w:val="19"/>
              </w:rPr>
              <w:lastRenderedPageBreak/>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1,82</w:t>
            </w:r>
          </w:p>
        </w:tc>
        <w:tc>
          <w:tcPr>
            <w:tcW w:w="1843" w:type="dxa"/>
            <w:tcBorders>
              <w:top w:val="single" w:sz="6" w:space="0" w:color="000000"/>
              <w:bottom w:val="single" w:sz="6" w:space="0" w:color="000000"/>
              <w:right w:val="single" w:sz="6" w:space="0" w:color="000000"/>
            </w:tcBorders>
            <w:shd w:val="clear" w:color="auto" w:fill="auto"/>
            <w:vAlign w:val="center"/>
          </w:tcPr>
          <w:p w14:paraId="1F9AD08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13E763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2584098" w14:textId="77777777" w:rsidTr="00A53827">
        <w:trPr>
          <w:trHeight w:val="17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012A70" w14:textId="0926A33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4C5D5B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(1)</w:t>
            </w:r>
          </w:p>
        </w:tc>
        <w:tc>
          <w:tcPr>
            <w:tcW w:w="1843" w:type="dxa"/>
            <w:tcBorders>
              <w:top w:val="single" w:sz="6" w:space="0" w:color="000000"/>
              <w:bottom w:val="single" w:sz="6" w:space="0" w:color="000000"/>
              <w:right w:val="single" w:sz="6" w:space="0" w:color="000000"/>
            </w:tcBorders>
            <w:shd w:val="clear" w:color="auto" w:fill="auto"/>
            <w:vAlign w:val="center"/>
          </w:tcPr>
          <w:p w14:paraId="04A3BA53" w14:textId="0667AD48"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182FBF8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AD3221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10CF9EDB" w14:textId="5EB2DA6C"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2,486</w:t>
            </w:r>
          </w:p>
        </w:tc>
        <w:tc>
          <w:tcPr>
            <w:tcW w:w="1843" w:type="dxa"/>
            <w:tcBorders>
              <w:top w:val="single" w:sz="6" w:space="0" w:color="000000"/>
              <w:bottom w:val="single" w:sz="6" w:space="0" w:color="000000"/>
              <w:right w:val="single" w:sz="6" w:space="0" w:color="000000"/>
            </w:tcBorders>
            <w:shd w:val="clear" w:color="auto" w:fill="auto"/>
            <w:vAlign w:val="center"/>
          </w:tcPr>
          <w:p w14:paraId="080DEA9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8ED4AB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7FF3F2A0" w14:textId="77777777" w:rsidTr="00A53827">
        <w:trPr>
          <w:trHeight w:val="256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B2F98F" w14:textId="65098A2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31CC3D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w:t>
            </w:r>
          </w:p>
        </w:tc>
        <w:tc>
          <w:tcPr>
            <w:tcW w:w="1843" w:type="dxa"/>
            <w:tcBorders>
              <w:top w:val="single" w:sz="6" w:space="0" w:color="000000"/>
              <w:bottom w:val="single" w:sz="6" w:space="0" w:color="000000"/>
              <w:right w:val="single" w:sz="6" w:space="0" w:color="000000"/>
            </w:tcBorders>
            <w:shd w:val="clear" w:color="auto" w:fill="auto"/>
            <w:vAlign w:val="center"/>
          </w:tcPr>
          <w:p w14:paraId="619196F9" w14:textId="2717ED40"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959AB1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004987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B5B1A7F" w14:textId="38EB27ED"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4,171</w:t>
            </w:r>
          </w:p>
        </w:tc>
        <w:tc>
          <w:tcPr>
            <w:tcW w:w="1843" w:type="dxa"/>
            <w:tcBorders>
              <w:top w:val="single" w:sz="6" w:space="0" w:color="000000"/>
              <w:bottom w:val="single" w:sz="6" w:space="0" w:color="000000"/>
              <w:right w:val="single" w:sz="6" w:space="0" w:color="000000"/>
            </w:tcBorders>
            <w:shd w:val="clear" w:color="auto" w:fill="auto"/>
            <w:vAlign w:val="center"/>
          </w:tcPr>
          <w:p w14:paraId="71147CB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3A02293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2DF07C6" w14:textId="77777777" w:rsidTr="00A53827">
        <w:trPr>
          <w:trHeight w:val="46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AFE78C" w14:textId="31DC15AF"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352D6C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w:t>
            </w:r>
          </w:p>
        </w:tc>
        <w:tc>
          <w:tcPr>
            <w:tcW w:w="1843" w:type="dxa"/>
            <w:tcBorders>
              <w:top w:val="single" w:sz="6" w:space="0" w:color="000000"/>
              <w:bottom w:val="single" w:sz="6" w:space="0" w:color="000000"/>
              <w:right w:val="single" w:sz="6" w:space="0" w:color="000000"/>
            </w:tcBorders>
            <w:shd w:val="clear" w:color="auto" w:fill="auto"/>
            <w:vAlign w:val="center"/>
          </w:tcPr>
          <w:p w14:paraId="6C065FDD" w14:textId="733B82FE"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B989DB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8E850A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369D25B" w14:textId="5A5DF749" w:rsidR="009A40BA" w:rsidRPr="00B104E1" w:rsidRDefault="001E12EC" w:rsidP="009A40BA">
            <w:pPr>
              <w:pStyle w:val="ParagraphStyle13"/>
              <w:rPr>
                <w:rStyle w:val="CharacterStyle12"/>
                <w:rFonts w:ascii="Liberation Serif" w:eastAsia="Calibri" w:hAnsi="Liberation Serif"/>
              </w:rPr>
            </w:pPr>
            <w:r w:rsidRPr="001E12EC">
              <w:rPr>
                <w:rFonts w:ascii="Times New Roman" w:hAnsi="Times New Roman" w:cs="Times New Roman"/>
                <w:noProof/>
                <w:color w:val="000000"/>
                <w:sz w:val="19"/>
                <w:szCs w:val="19"/>
              </w:rPr>
              <w:t>Статус объекта : Планируемый к реконструкции;</w:t>
            </w:r>
            <w:r w:rsidRPr="001E12EC">
              <w:rPr>
                <w:rFonts w:ascii="Times New Roman" w:hAnsi="Times New Roman" w:cs="Times New Roman"/>
                <w:noProof/>
                <w:color w:val="000000"/>
                <w:sz w:val="19"/>
                <w:szCs w:val="19"/>
              </w:rPr>
              <w:br/>
              <w:t>Срок реализации: 2042;</w:t>
            </w:r>
            <w:r w:rsidRPr="001E12EC">
              <w:rPr>
                <w:rFonts w:ascii="Times New Roman" w:hAnsi="Times New Roman" w:cs="Times New Roman"/>
                <w:noProof/>
                <w:color w:val="000000"/>
                <w:sz w:val="19"/>
                <w:szCs w:val="19"/>
              </w:rPr>
              <w:br/>
              <w:t>Вид разрешенного использования: Общего пользования;</w:t>
            </w:r>
            <w:r w:rsidRPr="001E12EC">
              <w:rPr>
                <w:rFonts w:ascii="Times New Roman" w:hAnsi="Times New Roman" w:cs="Times New Roman"/>
                <w:noProof/>
                <w:color w:val="000000"/>
                <w:sz w:val="19"/>
                <w:szCs w:val="19"/>
              </w:rPr>
              <w:br/>
              <w:t>Категория автомобильной дороги (проектная): III;</w:t>
            </w:r>
            <w:r w:rsidRPr="001E12EC">
              <w:rPr>
                <w:rFonts w:ascii="Times New Roman" w:hAnsi="Times New Roman" w:cs="Times New Roman"/>
                <w:noProof/>
                <w:color w:val="000000"/>
                <w:sz w:val="19"/>
                <w:szCs w:val="19"/>
              </w:rPr>
              <w:br/>
              <w:t>Вид покрытия (существующий): Переходный;</w:t>
            </w:r>
            <w:r w:rsidRPr="001E12EC">
              <w:rPr>
                <w:rFonts w:ascii="Times New Roman" w:hAnsi="Times New Roman" w:cs="Times New Roman"/>
                <w:noProof/>
                <w:color w:val="000000"/>
                <w:sz w:val="19"/>
                <w:szCs w:val="19"/>
              </w:rPr>
              <w:br/>
              <w:t>Вид покрытия (проектный): Усовершенствованный;</w:t>
            </w:r>
            <w:r w:rsidRPr="001E12EC">
              <w:rPr>
                <w:rFonts w:ascii="Times New Roman" w:hAnsi="Times New Roman" w:cs="Times New Roman"/>
                <w:noProof/>
                <w:color w:val="000000"/>
                <w:sz w:val="19"/>
                <w:szCs w:val="19"/>
              </w:rPr>
              <w:br/>
              <w:t xml:space="preserve">Период функционирования дороги: Круглогодичное </w:t>
            </w:r>
            <w:r w:rsidRPr="001E12EC">
              <w:rPr>
                <w:rFonts w:ascii="Times New Roman" w:hAnsi="Times New Roman" w:cs="Times New Roman"/>
                <w:noProof/>
                <w:color w:val="000000"/>
                <w:sz w:val="19"/>
                <w:szCs w:val="19"/>
              </w:rPr>
              <w:lastRenderedPageBreak/>
              <w:t>функционирование (вне зависимости от сезонно-климатических условий)</w:t>
            </w:r>
            <w:r w:rsidRPr="001E12EC">
              <w:rPr>
                <w:rFonts w:ascii="Times New Roman" w:hAnsi="Times New Roman" w:cs="Times New Roman"/>
                <w:noProof/>
                <w:color w:val="000000"/>
                <w:sz w:val="19"/>
                <w:szCs w:val="19"/>
              </w:rPr>
              <w:br/>
              <w:t>Протяженность (км): 5,732</w:t>
            </w:r>
          </w:p>
        </w:tc>
        <w:tc>
          <w:tcPr>
            <w:tcW w:w="1843" w:type="dxa"/>
            <w:tcBorders>
              <w:top w:val="single" w:sz="6" w:space="0" w:color="000000"/>
              <w:bottom w:val="single" w:sz="6" w:space="0" w:color="000000"/>
              <w:right w:val="single" w:sz="6" w:space="0" w:color="000000"/>
            </w:tcBorders>
            <w:shd w:val="clear" w:color="auto" w:fill="auto"/>
            <w:vAlign w:val="center"/>
          </w:tcPr>
          <w:p w14:paraId="4DB7CAC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EEBB08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D933322" w14:textId="77777777" w:rsidTr="00A53827">
        <w:trPr>
          <w:trHeight w:val="262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3A18A3" w14:textId="10C47FD0"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3CCFF9A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w:t>
            </w:r>
          </w:p>
        </w:tc>
        <w:tc>
          <w:tcPr>
            <w:tcW w:w="1843" w:type="dxa"/>
            <w:tcBorders>
              <w:top w:val="single" w:sz="6" w:space="0" w:color="000000"/>
              <w:bottom w:val="single" w:sz="6" w:space="0" w:color="000000"/>
              <w:right w:val="single" w:sz="6" w:space="0" w:color="000000"/>
            </w:tcBorders>
            <w:shd w:val="clear" w:color="auto" w:fill="auto"/>
            <w:vAlign w:val="center"/>
          </w:tcPr>
          <w:p w14:paraId="11A99713" w14:textId="3E1B22E3"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2155CB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893984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145988F" w14:textId="1AFC9FE1"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8,715</w:t>
            </w:r>
          </w:p>
        </w:tc>
        <w:tc>
          <w:tcPr>
            <w:tcW w:w="1843" w:type="dxa"/>
            <w:tcBorders>
              <w:top w:val="single" w:sz="6" w:space="0" w:color="000000"/>
              <w:bottom w:val="single" w:sz="6" w:space="0" w:color="000000"/>
              <w:right w:val="single" w:sz="6" w:space="0" w:color="000000"/>
            </w:tcBorders>
            <w:shd w:val="clear" w:color="auto" w:fill="auto"/>
            <w:vAlign w:val="center"/>
          </w:tcPr>
          <w:p w14:paraId="75FA8BC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27D1255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B75ECA1"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1D6ABB" w14:textId="7C0315B4"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A94577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w:t>
            </w:r>
          </w:p>
        </w:tc>
        <w:tc>
          <w:tcPr>
            <w:tcW w:w="1843" w:type="dxa"/>
            <w:tcBorders>
              <w:top w:val="single" w:sz="6" w:space="0" w:color="000000"/>
              <w:bottom w:val="single" w:sz="6" w:space="0" w:color="000000"/>
              <w:right w:val="single" w:sz="6" w:space="0" w:color="000000"/>
            </w:tcBorders>
            <w:shd w:val="clear" w:color="auto" w:fill="auto"/>
            <w:vAlign w:val="center"/>
          </w:tcPr>
          <w:p w14:paraId="77EB0C72" w14:textId="18FF3F92"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F496A6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E84989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FDD924C" w14:textId="554B4417"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 xml:space="preserve">Период </w:t>
            </w:r>
            <w:r w:rsidRPr="0023491D">
              <w:rPr>
                <w:rFonts w:ascii="Times New Roman" w:hAnsi="Times New Roman" w:cs="Times New Roman"/>
                <w:noProof/>
                <w:color w:val="000000"/>
                <w:sz w:val="19"/>
                <w:szCs w:val="19"/>
              </w:rPr>
              <w:lastRenderedPageBreak/>
              <w:t>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7,728</w:t>
            </w:r>
          </w:p>
        </w:tc>
        <w:tc>
          <w:tcPr>
            <w:tcW w:w="1843" w:type="dxa"/>
            <w:tcBorders>
              <w:top w:val="single" w:sz="6" w:space="0" w:color="000000"/>
              <w:bottom w:val="single" w:sz="6" w:space="0" w:color="000000"/>
              <w:right w:val="single" w:sz="6" w:space="0" w:color="000000"/>
            </w:tcBorders>
            <w:shd w:val="clear" w:color="auto" w:fill="auto"/>
            <w:vAlign w:val="center"/>
          </w:tcPr>
          <w:p w14:paraId="42423A1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01BC2F7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EE52518" w14:textId="77777777" w:rsidTr="00A53827">
        <w:trPr>
          <w:trHeight w:val="299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03B4C1" w14:textId="37D367A9"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373A3FE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(22)</w:t>
            </w:r>
          </w:p>
        </w:tc>
        <w:tc>
          <w:tcPr>
            <w:tcW w:w="1843" w:type="dxa"/>
            <w:tcBorders>
              <w:top w:val="single" w:sz="6" w:space="0" w:color="000000"/>
              <w:bottom w:val="single" w:sz="6" w:space="0" w:color="000000"/>
              <w:right w:val="single" w:sz="6" w:space="0" w:color="000000"/>
            </w:tcBorders>
            <w:shd w:val="clear" w:color="auto" w:fill="auto"/>
            <w:vAlign w:val="center"/>
          </w:tcPr>
          <w:p w14:paraId="50B2816B" w14:textId="5A80D242"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B1BD36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58A78C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C483A17" w14:textId="0EEB1224"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0,534</w:t>
            </w:r>
          </w:p>
        </w:tc>
        <w:tc>
          <w:tcPr>
            <w:tcW w:w="1843" w:type="dxa"/>
            <w:tcBorders>
              <w:top w:val="single" w:sz="6" w:space="0" w:color="000000"/>
              <w:bottom w:val="single" w:sz="6" w:space="0" w:color="000000"/>
              <w:right w:val="single" w:sz="6" w:space="0" w:color="000000"/>
            </w:tcBorders>
            <w:shd w:val="clear" w:color="auto" w:fill="auto"/>
            <w:vAlign w:val="center"/>
          </w:tcPr>
          <w:p w14:paraId="09E96F5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5B61B83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7470462" w14:textId="77777777" w:rsidTr="00A53827">
        <w:trPr>
          <w:trHeight w:val="145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CCE103" w14:textId="5FA6D5A3"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9E0FB0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(23)</w:t>
            </w:r>
          </w:p>
        </w:tc>
        <w:tc>
          <w:tcPr>
            <w:tcW w:w="1843" w:type="dxa"/>
            <w:tcBorders>
              <w:top w:val="single" w:sz="6" w:space="0" w:color="000000"/>
              <w:bottom w:val="single" w:sz="6" w:space="0" w:color="000000"/>
              <w:right w:val="single" w:sz="6" w:space="0" w:color="000000"/>
            </w:tcBorders>
            <w:shd w:val="clear" w:color="auto" w:fill="auto"/>
            <w:vAlign w:val="center"/>
          </w:tcPr>
          <w:p w14:paraId="670ABADE" w14:textId="2EE19E1A"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1AFBE8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E2C04E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29C4C193" w14:textId="7174FE00"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 xml:space="preserve">Вид покрытия (проектный): </w:t>
            </w:r>
            <w:r w:rsidRPr="0023491D">
              <w:rPr>
                <w:rFonts w:ascii="Times New Roman" w:hAnsi="Times New Roman" w:cs="Times New Roman"/>
                <w:noProof/>
                <w:color w:val="000000"/>
                <w:sz w:val="19"/>
                <w:szCs w:val="19"/>
              </w:rPr>
              <w:lastRenderedPageBreak/>
              <w:t>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2,017</w:t>
            </w:r>
          </w:p>
        </w:tc>
        <w:tc>
          <w:tcPr>
            <w:tcW w:w="1843" w:type="dxa"/>
            <w:tcBorders>
              <w:top w:val="single" w:sz="6" w:space="0" w:color="000000"/>
              <w:bottom w:val="single" w:sz="6" w:space="0" w:color="000000"/>
              <w:right w:val="single" w:sz="6" w:space="0" w:color="000000"/>
            </w:tcBorders>
            <w:shd w:val="clear" w:color="auto" w:fill="auto"/>
            <w:vAlign w:val="center"/>
          </w:tcPr>
          <w:p w14:paraId="7C42EBF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2E6301C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04620455" w14:textId="77777777" w:rsidTr="00A53827">
        <w:trPr>
          <w:trHeight w:val="343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FF113" w14:textId="32533C63"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49505F1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(25)</w:t>
            </w:r>
          </w:p>
        </w:tc>
        <w:tc>
          <w:tcPr>
            <w:tcW w:w="1843" w:type="dxa"/>
            <w:tcBorders>
              <w:top w:val="single" w:sz="6" w:space="0" w:color="000000"/>
              <w:bottom w:val="single" w:sz="6" w:space="0" w:color="000000"/>
              <w:right w:val="single" w:sz="6" w:space="0" w:color="000000"/>
            </w:tcBorders>
            <w:shd w:val="clear" w:color="auto" w:fill="auto"/>
            <w:vAlign w:val="center"/>
          </w:tcPr>
          <w:p w14:paraId="2B5BB7A3" w14:textId="0B0E7E9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8A0C55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ABFDF1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3DDD7335" w14:textId="4066B1CC"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6,191</w:t>
            </w:r>
          </w:p>
        </w:tc>
        <w:tc>
          <w:tcPr>
            <w:tcW w:w="1843" w:type="dxa"/>
            <w:tcBorders>
              <w:top w:val="single" w:sz="6" w:space="0" w:color="000000"/>
              <w:bottom w:val="single" w:sz="6" w:space="0" w:color="000000"/>
              <w:right w:val="single" w:sz="6" w:space="0" w:color="000000"/>
            </w:tcBorders>
            <w:shd w:val="clear" w:color="auto" w:fill="auto"/>
            <w:vAlign w:val="center"/>
          </w:tcPr>
          <w:p w14:paraId="73997E8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6298362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1C09DD7E"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4CF105" w14:textId="476DA6F4"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5C712E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(29)</w:t>
            </w:r>
          </w:p>
        </w:tc>
        <w:tc>
          <w:tcPr>
            <w:tcW w:w="1843" w:type="dxa"/>
            <w:tcBorders>
              <w:top w:val="single" w:sz="6" w:space="0" w:color="000000"/>
              <w:bottom w:val="single" w:sz="6" w:space="0" w:color="000000"/>
              <w:right w:val="single" w:sz="6" w:space="0" w:color="000000"/>
            </w:tcBorders>
            <w:shd w:val="clear" w:color="auto" w:fill="auto"/>
            <w:vAlign w:val="center"/>
          </w:tcPr>
          <w:p w14:paraId="412BEED8" w14:textId="17191436"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D76BBA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F09875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B9A5C71" w14:textId="5A880FD6"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r>
            <w:r w:rsidRPr="0023491D">
              <w:rPr>
                <w:rFonts w:ascii="Times New Roman" w:hAnsi="Times New Roman" w:cs="Times New Roman"/>
                <w:noProof/>
                <w:color w:val="000000"/>
                <w:sz w:val="19"/>
                <w:szCs w:val="19"/>
              </w:rPr>
              <w:lastRenderedPageBreak/>
              <w:t>Вид покрытия (существующий): Усовершенствованный;</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9,292</w:t>
            </w:r>
          </w:p>
        </w:tc>
        <w:tc>
          <w:tcPr>
            <w:tcW w:w="1843" w:type="dxa"/>
            <w:tcBorders>
              <w:top w:val="single" w:sz="6" w:space="0" w:color="000000"/>
              <w:bottom w:val="single" w:sz="6" w:space="0" w:color="000000"/>
              <w:right w:val="single" w:sz="6" w:space="0" w:color="000000"/>
            </w:tcBorders>
            <w:shd w:val="clear" w:color="auto" w:fill="auto"/>
            <w:vAlign w:val="center"/>
          </w:tcPr>
          <w:p w14:paraId="3BD91F3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139025E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79E5179C" w14:textId="77777777" w:rsidTr="00A53827">
        <w:trPr>
          <w:trHeight w:val="256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82D974" w14:textId="330708C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53DD173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(30)</w:t>
            </w:r>
          </w:p>
        </w:tc>
        <w:tc>
          <w:tcPr>
            <w:tcW w:w="1843" w:type="dxa"/>
            <w:tcBorders>
              <w:top w:val="single" w:sz="6" w:space="0" w:color="000000"/>
              <w:bottom w:val="single" w:sz="6" w:space="0" w:color="000000"/>
              <w:right w:val="single" w:sz="6" w:space="0" w:color="000000"/>
            </w:tcBorders>
            <w:shd w:val="clear" w:color="auto" w:fill="auto"/>
            <w:vAlign w:val="center"/>
          </w:tcPr>
          <w:p w14:paraId="63CFD41F" w14:textId="2D7AE511"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70985E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361A95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54A9FC3E" w14:textId="755E183B"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Объекты улично-дорожной сети;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5,469</w:t>
            </w:r>
          </w:p>
        </w:tc>
        <w:tc>
          <w:tcPr>
            <w:tcW w:w="1843" w:type="dxa"/>
            <w:tcBorders>
              <w:top w:val="single" w:sz="6" w:space="0" w:color="000000"/>
              <w:bottom w:val="single" w:sz="6" w:space="0" w:color="000000"/>
              <w:right w:val="single" w:sz="6" w:space="0" w:color="000000"/>
            </w:tcBorders>
            <w:shd w:val="clear" w:color="auto" w:fill="auto"/>
            <w:vAlign w:val="center"/>
          </w:tcPr>
          <w:p w14:paraId="183EB29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3856ED9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35BC928" w14:textId="77777777" w:rsidTr="00A53827">
        <w:trPr>
          <w:trHeight w:val="46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7BB7F" w14:textId="0C282441"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5D70F2D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(33)</w:t>
            </w:r>
          </w:p>
        </w:tc>
        <w:tc>
          <w:tcPr>
            <w:tcW w:w="1843" w:type="dxa"/>
            <w:tcBorders>
              <w:top w:val="single" w:sz="6" w:space="0" w:color="000000"/>
              <w:bottom w:val="single" w:sz="6" w:space="0" w:color="000000"/>
              <w:right w:val="single" w:sz="6" w:space="0" w:color="000000"/>
            </w:tcBorders>
            <w:shd w:val="clear" w:color="auto" w:fill="auto"/>
            <w:vAlign w:val="center"/>
          </w:tcPr>
          <w:p w14:paraId="51211E09" w14:textId="04E23FEC"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E8A29B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5703C2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0DBFC397" w14:textId="4333AAB7"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Объекты улично-дорожной сети;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5,393</w:t>
            </w:r>
          </w:p>
        </w:tc>
        <w:tc>
          <w:tcPr>
            <w:tcW w:w="1843" w:type="dxa"/>
            <w:tcBorders>
              <w:top w:val="single" w:sz="6" w:space="0" w:color="000000"/>
              <w:bottom w:val="single" w:sz="6" w:space="0" w:color="000000"/>
              <w:right w:val="single" w:sz="6" w:space="0" w:color="000000"/>
            </w:tcBorders>
            <w:shd w:val="clear" w:color="auto" w:fill="auto"/>
            <w:vAlign w:val="center"/>
          </w:tcPr>
          <w:p w14:paraId="10BF262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027D67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86BED77" w14:textId="77777777" w:rsidTr="00A53827">
        <w:trPr>
          <w:trHeight w:val="269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0DE45" w14:textId="52C1E1C2"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7A9BD5A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(47)</w:t>
            </w:r>
          </w:p>
        </w:tc>
        <w:tc>
          <w:tcPr>
            <w:tcW w:w="1843" w:type="dxa"/>
            <w:tcBorders>
              <w:top w:val="single" w:sz="6" w:space="0" w:color="000000"/>
              <w:bottom w:val="single" w:sz="6" w:space="0" w:color="000000"/>
              <w:right w:val="single" w:sz="6" w:space="0" w:color="000000"/>
            </w:tcBorders>
            <w:shd w:val="clear" w:color="auto" w:fill="auto"/>
            <w:vAlign w:val="center"/>
          </w:tcPr>
          <w:p w14:paraId="475F762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44488F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4473A8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B9E36B8" w14:textId="60D5DC53"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(существующий): Переходный;</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r>
            <w:r w:rsidRPr="0023491D">
              <w:rPr>
                <w:rFonts w:ascii="Times New Roman"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4,139</w:t>
            </w:r>
          </w:p>
        </w:tc>
        <w:tc>
          <w:tcPr>
            <w:tcW w:w="1843" w:type="dxa"/>
            <w:tcBorders>
              <w:top w:val="single" w:sz="6" w:space="0" w:color="000000"/>
              <w:bottom w:val="single" w:sz="6" w:space="0" w:color="000000"/>
              <w:right w:val="single" w:sz="6" w:space="0" w:color="000000"/>
            </w:tcBorders>
            <w:shd w:val="clear" w:color="auto" w:fill="auto"/>
            <w:vAlign w:val="center"/>
          </w:tcPr>
          <w:p w14:paraId="7FA6289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246F99C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2790821" w14:textId="77777777" w:rsidTr="00A53827">
        <w:trPr>
          <w:trHeight w:val="131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1DD94" w14:textId="2E9B5B22"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41E271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(49)</w:t>
            </w:r>
          </w:p>
        </w:tc>
        <w:tc>
          <w:tcPr>
            <w:tcW w:w="1843" w:type="dxa"/>
            <w:tcBorders>
              <w:top w:val="single" w:sz="6" w:space="0" w:color="000000"/>
              <w:bottom w:val="single" w:sz="6" w:space="0" w:color="000000"/>
              <w:right w:val="single" w:sz="6" w:space="0" w:color="000000"/>
            </w:tcBorders>
            <w:shd w:val="clear" w:color="auto" w:fill="auto"/>
            <w:vAlign w:val="center"/>
          </w:tcPr>
          <w:p w14:paraId="13CEA3A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9681E2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A59564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05067F8" w14:textId="597F2B25"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(существующий): Усовершенствованный;</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1,478</w:t>
            </w:r>
          </w:p>
        </w:tc>
        <w:tc>
          <w:tcPr>
            <w:tcW w:w="1843" w:type="dxa"/>
            <w:tcBorders>
              <w:top w:val="single" w:sz="6" w:space="0" w:color="000000"/>
              <w:bottom w:val="single" w:sz="6" w:space="0" w:color="000000"/>
              <w:right w:val="single" w:sz="6" w:space="0" w:color="000000"/>
            </w:tcBorders>
            <w:shd w:val="clear" w:color="auto" w:fill="auto"/>
            <w:vAlign w:val="center"/>
          </w:tcPr>
          <w:p w14:paraId="67B15E1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A72D59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DE0D061" w14:textId="77777777" w:rsidTr="00A53827">
        <w:trPr>
          <w:trHeight w:val="207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39A0A5" w14:textId="48D4104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5D4BEC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(50)</w:t>
            </w:r>
          </w:p>
        </w:tc>
        <w:tc>
          <w:tcPr>
            <w:tcW w:w="1843" w:type="dxa"/>
            <w:tcBorders>
              <w:top w:val="single" w:sz="6" w:space="0" w:color="000000"/>
              <w:bottom w:val="single" w:sz="6" w:space="0" w:color="000000"/>
              <w:right w:val="single" w:sz="6" w:space="0" w:color="000000"/>
            </w:tcBorders>
            <w:shd w:val="clear" w:color="auto" w:fill="auto"/>
            <w:vAlign w:val="center"/>
          </w:tcPr>
          <w:p w14:paraId="1DA85E5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F372AD5"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2730C5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2AC3838" w14:textId="3BE6FEA5"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(проектная): III;</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0,354</w:t>
            </w:r>
          </w:p>
        </w:tc>
        <w:tc>
          <w:tcPr>
            <w:tcW w:w="1843" w:type="dxa"/>
            <w:tcBorders>
              <w:top w:val="single" w:sz="6" w:space="0" w:color="000000"/>
              <w:bottom w:val="single" w:sz="6" w:space="0" w:color="000000"/>
              <w:right w:val="single" w:sz="6" w:space="0" w:color="000000"/>
            </w:tcBorders>
            <w:shd w:val="clear" w:color="auto" w:fill="auto"/>
            <w:vAlign w:val="center"/>
          </w:tcPr>
          <w:p w14:paraId="53F5B06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137D6D8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4ADC2B23" w14:textId="77777777" w:rsidTr="00A53827">
        <w:trPr>
          <w:trHeight w:val="74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6F361" w14:textId="40EABA26"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53D3976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(54)</w:t>
            </w:r>
          </w:p>
        </w:tc>
        <w:tc>
          <w:tcPr>
            <w:tcW w:w="1843" w:type="dxa"/>
            <w:tcBorders>
              <w:top w:val="single" w:sz="6" w:space="0" w:color="000000"/>
              <w:bottom w:val="single" w:sz="6" w:space="0" w:color="000000"/>
              <w:right w:val="single" w:sz="6" w:space="0" w:color="000000"/>
            </w:tcBorders>
            <w:shd w:val="clear" w:color="auto" w:fill="auto"/>
            <w:vAlign w:val="center"/>
          </w:tcPr>
          <w:p w14:paraId="7764D323" w14:textId="6267A315"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204DBC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F712B8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739EBA38" w14:textId="071A92B2"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(существующая): IV;</w:t>
            </w:r>
            <w:r w:rsidRPr="0023491D">
              <w:rPr>
                <w:rFonts w:ascii="Times New Roman" w:hAnsi="Times New Roman" w:cs="Times New Roman"/>
                <w:noProof/>
                <w:color w:val="000000"/>
                <w:sz w:val="19"/>
                <w:szCs w:val="19"/>
              </w:rPr>
              <w:br/>
              <w:t>Категория автомобильной дороги (проектная): IV;</w:t>
            </w:r>
            <w:r w:rsidRPr="0023491D">
              <w:rPr>
                <w:rFonts w:ascii="Times New Roman" w:hAnsi="Times New Roman" w:cs="Times New Roman"/>
                <w:noProof/>
                <w:color w:val="000000"/>
                <w:sz w:val="19"/>
                <w:szCs w:val="19"/>
              </w:rPr>
              <w:br/>
              <w:t>Вид покрытия (существующий): Усовершенствованный;</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r>
            <w:r w:rsidRPr="0023491D">
              <w:rPr>
                <w:rFonts w:ascii="Times New Roman" w:hAnsi="Times New Roman" w:cs="Times New Roman"/>
                <w:noProof/>
                <w:color w:val="000000"/>
                <w:sz w:val="19"/>
                <w:szCs w:val="19"/>
              </w:rPr>
              <w:lastRenderedPageBreak/>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0,786</w:t>
            </w:r>
          </w:p>
        </w:tc>
        <w:tc>
          <w:tcPr>
            <w:tcW w:w="1843" w:type="dxa"/>
            <w:tcBorders>
              <w:top w:val="single" w:sz="6" w:space="0" w:color="000000"/>
              <w:bottom w:val="single" w:sz="6" w:space="0" w:color="000000"/>
              <w:right w:val="single" w:sz="6" w:space="0" w:color="000000"/>
            </w:tcBorders>
            <w:shd w:val="clear" w:color="auto" w:fill="auto"/>
            <w:vAlign w:val="center"/>
          </w:tcPr>
          <w:p w14:paraId="2B5AE5B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w:t>
            </w:r>
          </w:p>
        </w:tc>
        <w:tc>
          <w:tcPr>
            <w:tcW w:w="1681" w:type="dxa"/>
            <w:tcBorders>
              <w:top w:val="single" w:sz="6" w:space="0" w:color="000000"/>
              <w:bottom w:val="single" w:sz="6" w:space="0" w:color="000000"/>
              <w:right w:val="single" w:sz="6" w:space="0" w:color="000000"/>
            </w:tcBorders>
            <w:shd w:val="clear" w:color="auto" w:fill="auto"/>
            <w:vAlign w:val="center"/>
          </w:tcPr>
          <w:p w14:paraId="592A67C7"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9861336" w14:textId="77777777" w:rsidTr="00A53827">
        <w:trPr>
          <w:trHeight w:val="244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FC27D" w14:textId="38E32E7B"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985416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Автомобильные дороги местного значения (55)</w:t>
            </w:r>
          </w:p>
        </w:tc>
        <w:tc>
          <w:tcPr>
            <w:tcW w:w="1843" w:type="dxa"/>
            <w:tcBorders>
              <w:top w:val="single" w:sz="6" w:space="0" w:color="000000"/>
              <w:bottom w:val="single" w:sz="6" w:space="0" w:color="000000"/>
              <w:right w:val="single" w:sz="6" w:space="0" w:color="000000"/>
            </w:tcBorders>
            <w:shd w:val="clear" w:color="auto" w:fill="auto"/>
            <w:vAlign w:val="center"/>
          </w:tcPr>
          <w:p w14:paraId="5829E567" w14:textId="358C739A"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A527EF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9DE1F8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Придорожная полоса</w:t>
            </w:r>
          </w:p>
        </w:tc>
        <w:tc>
          <w:tcPr>
            <w:tcW w:w="2126" w:type="dxa"/>
            <w:tcBorders>
              <w:top w:val="single" w:sz="6" w:space="0" w:color="000000"/>
              <w:bottom w:val="single" w:sz="6" w:space="0" w:color="000000"/>
              <w:right w:val="single" w:sz="6" w:space="0" w:color="000000"/>
            </w:tcBorders>
            <w:shd w:val="clear" w:color="auto" w:fill="auto"/>
            <w:vAlign w:val="center"/>
          </w:tcPr>
          <w:p w14:paraId="496B53CE" w14:textId="7BABF223"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Вид разрешенного использования: Общего пользования;</w:t>
            </w:r>
            <w:r w:rsidRPr="0023491D">
              <w:rPr>
                <w:rFonts w:ascii="Times New Roman" w:hAnsi="Times New Roman" w:cs="Times New Roman"/>
                <w:noProof/>
                <w:color w:val="000000"/>
                <w:sz w:val="19"/>
                <w:szCs w:val="19"/>
              </w:rPr>
              <w:br/>
              <w:t>Категория автомобильной дороги (существующая): IV;</w:t>
            </w:r>
            <w:r w:rsidRPr="0023491D">
              <w:rPr>
                <w:rFonts w:ascii="Times New Roman" w:hAnsi="Times New Roman" w:cs="Times New Roman"/>
                <w:noProof/>
                <w:color w:val="000000"/>
                <w:sz w:val="19"/>
                <w:szCs w:val="19"/>
              </w:rPr>
              <w:br/>
              <w:t>Категория автомобильной дороги (проектная): IV;</w:t>
            </w:r>
            <w:r w:rsidRPr="0023491D">
              <w:rPr>
                <w:rFonts w:ascii="Times New Roman" w:hAnsi="Times New Roman" w:cs="Times New Roman"/>
                <w:noProof/>
                <w:color w:val="000000"/>
                <w:sz w:val="19"/>
                <w:szCs w:val="19"/>
              </w:rPr>
              <w:br/>
              <w:t>Вид покрытия (существующий): Усовершенствованный;</w:t>
            </w:r>
            <w:r w:rsidRPr="0023491D">
              <w:rPr>
                <w:rFonts w:ascii="Times New Roman" w:hAnsi="Times New Roman" w:cs="Times New Roman"/>
                <w:noProof/>
                <w:color w:val="000000"/>
                <w:sz w:val="19"/>
                <w:szCs w:val="19"/>
              </w:rPr>
              <w:br/>
              <w:t>Вид покрытия (проектный): Усовершенствованный;</w:t>
            </w:r>
            <w:r w:rsidRPr="0023491D">
              <w:rPr>
                <w:rFonts w:ascii="Times New Roman" w:hAnsi="Times New Roman" w:cs="Times New Roman"/>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23491D">
              <w:rPr>
                <w:rFonts w:ascii="Times New Roman" w:hAnsi="Times New Roman" w:cs="Times New Roman"/>
                <w:noProof/>
                <w:color w:val="000000"/>
                <w:sz w:val="19"/>
                <w:szCs w:val="19"/>
              </w:rPr>
              <w:br/>
              <w:t>Протяженность (км): 0,64</w:t>
            </w:r>
          </w:p>
        </w:tc>
        <w:tc>
          <w:tcPr>
            <w:tcW w:w="1843" w:type="dxa"/>
            <w:tcBorders>
              <w:top w:val="single" w:sz="6" w:space="0" w:color="000000"/>
              <w:bottom w:val="single" w:sz="6" w:space="0" w:color="000000"/>
              <w:right w:val="single" w:sz="6" w:space="0" w:color="000000"/>
            </w:tcBorders>
            <w:shd w:val="clear" w:color="auto" w:fill="auto"/>
            <w:vAlign w:val="center"/>
          </w:tcPr>
          <w:p w14:paraId="357AEBA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7AFACD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624A20F9"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79BE26B"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t>Объекты воздушного транспорта</w:t>
            </w:r>
          </w:p>
        </w:tc>
      </w:tr>
      <w:tr w:rsidR="009A40BA" w:rsidRPr="00B104E1" w14:paraId="502B5FA4" w14:textId="77777777" w:rsidTr="00A53827">
        <w:trPr>
          <w:trHeight w:val="206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FE532"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lastRenderedPageBreak/>
              <w:t>с. Байкалово</w:t>
            </w:r>
          </w:p>
        </w:tc>
        <w:tc>
          <w:tcPr>
            <w:tcW w:w="1701" w:type="dxa"/>
            <w:tcBorders>
              <w:top w:val="single" w:sz="6" w:space="0" w:color="000000"/>
              <w:bottom w:val="single" w:sz="6" w:space="0" w:color="000000"/>
              <w:right w:val="single" w:sz="6" w:space="0" w:color="000000"/>
            </w:tcBorders>
            <w:shd w:val="clear" w:color="auto" w:fill="auto"/>
            <w:vAlign w:val="center"/>
          </w:tcPr>
          <w:p w14:paraId="386888DB" w14:textId="576F60E8" w:rsidR="009A40BA" w:rsidRPr="00B104E1" w:rsidRDefault="0023491D" w:rsidP="009A40BA">
            <w:pPr>
              <w:pStyle w:val="ParagraphStyle13"/>
              <w:rPr>
                <w:rStyle w:val="CharacterStyle12"/>
                <w:rFonts w:ascii="Liberation Serif" w:eastAsia="Calibri" w:hAnsi="Liberation Serif"/>
              </w:rPr>
            </w:pPr>
            <w:r>
              <w:rPr>
                <w:rStyle w:val="CharacterStyle12"/>
                <w:rFonts w:ascii="Liberation Serif" w:eastAsia="Calibri" w:hAnsi="Liberation Serif"/>
              </w:rPr>
              <w:t>Вертолетная</w:t>
            </w:r>
            <w:r w:rsidR="009A40BA" w:rsidRPr="00B104E1">
              <w:rPr>
                <w:rStyle w:val="CharacterStyle12"/>
                <w:rFonts w:ascii="Liberation Serif" w:eastAsia="Calibri" w:hAnsi="Liberation Serif"/>
              </w:rPr>
              <w:t xml:space="preserve"> площадк</w:t>
            </w:r>
            <w:r>
              <w:rPr>
                <w:rStyle w:val="CharacterStyle12"/>
                <w:rFonts w:ascii="Liberation Serif" w:eastAsia="Calibri" w:hAnsi="Liberation Serif"/>
              </w:rPr>
              <w:t>а</w:t>
            </w:r>
            <w:r w:rsidR="009A40BA" w:rsidRPr="00B104E1">
              <w:rPr>
                <w:rStyle w:val="CharacterStyle12"/>
                <w:rFonts w:ascii="Liberation Serif" w:eastAsia="Calibri" w:hAnsi="Liberation Serif"/>
              </w:rPr>
              <w:t xml:space="preserve"> для МЧС</w:t>
            </w:r>
            <w:r w:rsidR="00D90B12">
              <w:rPr>
                <w:rStyle w:val="CharacterStyle12"/>
                <w:rFonts w:ascii="Liberation Serif" w:eastAsia="Calibri" w:hAnsi="Liberation Serif"/>
              </w:rPr>
              <w:t xml:space="preserve"> (113)</w:t>
            </w:r>
          </w:p>
        </w:tc>
        <w:tc>
          <w:tcPr>
            <w:tcW w:w="1843" w:type="dxa"/>
            <w:tcBorders>
              <w:top w:val="single" w:sz="6" w:space="0" w:color="000000"/>
              <w:bottom w:val="single" w:sz="6" w:space="0" w:color="000000"/>
              <w:right w:val="single" w:sz="6" w:space="0" w:color="000000"/>
            </w:tcBorders>
            <w:shd w:val="clear" w:color="auto" w:fill="auto"/>
            <w:vAlign w:val="center"/>
          </w:tcPr>
          <w:p w14:paraId="1D56FD4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D4007E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C7B103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6829E0C6" w14:textId="7303AF28"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Объекты воздушного транспорта;</w:t>
            </w:r>
            <w:r w:rsidRPr="0023491D">
              <w:rPr>
                <w:rFonts w:ascii="Times New Roman" w:hAnsi="Times New Roman" w:cs="Times New Roman"/>
                <w:noProof/>
                <w:color w:val="000000"/>
                <w:sz w:val="19"/>
                <w:szCs w:val="19"/>
              </w:rPr>
              <w:br/>
              <w:t>Срок реализации: 2030;</w:t>
            </w:r>
            <w:r w:rsidRPr="0023491D">
              <w:rPr>
                <w:rFonts w:ascii="Times New Roman" w:hAnsi="Times New Roman" w:cs="Times New Roman"/>
                <w:noProof/>
                <w:color w:val="000000"/>
                <w:sz w:val="19"/>
                <w:szCs w:val="19"/>
              </w:rPr>
              <w:br/>
              <w:t>Тип объекта по виду обслуживаемой авиации: Государственная авиация;</w:t>
            </w:r>
            <w:r w:rsidRPr="0023491D">
              <w:rPr>
                <w:rFonts w:ascii="Times New Roman" w:hAnsi="Times New Roman" w:cs="Times New Roman"/>
                <w:noProof/>
                <w:color w:val="000000"/>
                <w:sz w:val="19"/>
                <w:szCs w:val="19"/>
              </w:rPr>
              <w:br/>
              <w:t>Пропускная способность аэропорта: 15 пасс./час;</w:t>
            </w:r>
            <w:r w:rsidRPr="0023491D">
              <w:rPr>
                <w:rFonts w:ascii="Times New Roman" w:hAnsi="Times New Roman" w:cs="Times New Roman"/>
                <w:noProof/>
                <w:color w:val="000000"/>
                <w:sz w:val="19"/>
                <w:szCs w:val="19"/>
              </w:rPr>
              <w:br/>
              <w:t>Тип посадочной площадки: Для вертолетов</w:t>
            </w:r>
          </w:p>
        </w:tc>
        <w:tc>
          <w:tcPr>
            <w:tcW w:w="1843" w:type="dxa"/>
            <w:tcBorders>
              <w:top w:val="single" w:sz="6" w:space="0" w:color="000000"/>
              <w:bottom w:val="single" w:sz="6" w:space="0" w:color="000000"/>
              <w:right w:val="single" w:sz="6" w:space="0" w:color="000000"/>
            </w:tcBorders>
            <w:shd w:val="clear" w:color="auto" w:fill="auto"/>
            <w:vAlign w:val="center"/>
          </w:tcPr>
          <w:p w14:paraId="29A1011F" w14:textId="1D064271"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0B4B90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5F953936"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B00FA76"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t>Искусственные дорожные сооружения</w:t>
            </w:r>
          </w:p>
        </w:tc>
      </w:tr>
      <w:tr w:rsidR="009A40BA" w:rsidRPr="00B104E1" w14:paraId="1BCD8EDC" w14:textId="77777777" w:rsidTr="00B104E1">
        <w:trPr>
          <w:trHeight w:val="184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0BD3B" w14:textId="207FE99F" w:rsidR="009A40BA" w:rsidRPr="00B104E1" w:rsidRDefault="0023491D" w:rsidP="009A40BA">
            <w:pPr>
              <w:pStyle w:val="ParagraphStyle12"/>
              <w:rPr>
                <w:rStyle w:val="CharacterStyle11"/>
                <w:rFonts w:ascii="Liberation Serif" w:hAnsi="Liberation Serif"/>
              </w:rPr>
            </w:pPr>
            <w:r w:rsidRPr="0023491D">
              <w:rPr>
                <w:rFonts w:ascii="Times New Roman" w:hAnsi="Times New Roman" w:cs="Times New Roman"/>
                <w:noProof/>
                <w:color w:val="000000"/>
                <w:sz w:val="19"/>
                <w:szCs w:val="19"/>
              </w:rPr>
              <w:t>Свердловская область, Байкаловский муниципальный район, Баженовское сельское поселение, юго-западная граница д. Кадочникова</w:t>
            </w:r>
          </w:p>
        </w:tc>
        <w:tc>
          <w:tcPr>
            <w:tcW w:w="1701" w:type="dxa"/>
            <w:tcBorders>
              <w:top w:val="single" w:sz="6" w:space="0" w:color="000000"/>
              <w:bottom w:val="single" w:sz="6" w:space="0" w:color="000000"/>
              <w:right w:val="single" w:sz="6" w:space="0" w:color="000000"/>
            </w:tcBorders>
            <w:shd w:val="clear" w:color="auto" w:fill="auto"/>
            <w:vAlign w:val="center"/>
          </w:tcPr>
          <w:p w14:paraId="4F2880D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Мостовое сооружение (67)</w:t>
            </w:r>
          </w:p>
        </w:tc>
        <w:tc>
          <w:tcPr>
            <w:tcW w:w="1843" w:type="dxa"/>
            <w:tcBorders>
              <w:top w:val="single" w:sz="6" w:space="0" w:color="000000"/>
              <w:bottom w:val="single" w:sz="6" w:space="0" w:color="000000"/>
              <w:right w:val="single" w:sz="6" w:space="0" w:color="000000"/>
            </w:tcBorders>
            <w:shd w:val="clear" w:color="auto" w:fill="auto"/>
            <w:vAlign w:val="center"/>
          </w:tcPr>
          <w:p w14:paraId="5FE45EA6" w14:textId="2E4580F8" w:rsidR="009A40BA" w:rsidRPr="00B104E1" w:rsidRDefault="009A40BA" w:rsidP="009A40BA">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Зоны рекреационного назначения</w:t>
            </w:r>
          </w:p>
        </w:tc>
        <w:tc>
          <w:tcPr>
            <w:tcW w:w="1984" w:type="dxa"/>
            <w:tcBorders>
              <w:top w:val="single" w:sz="6" w:space="0" w:color="000000"/>
              <w:bottom w:val="single" w:sz="6" w:space="0" w:color="000000"/>
              <w:right w:val="single" w:sz="6" w:space="0" w:color="000000"/>
            </w:tcBorders>
            <w:shd w:val="clear" w:color="auto" w:fill="auto"/>
            <w:vAlign w:val="center"/>
          </w:tcPr>
          <w:p w14:paraId="570FE14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741DB2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54820F49" w14:textId="33FA18F2" w:rsidR="009A40BA" w:rsidRPr="00962AA7"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реконструкции;</w:t>
            </w:r>
            <w:r w:rsidRPr="0023491D">
              <w:rPr>
                <w:rFonts w:ascii="Times New Roman" w:hAnsi="Times New Roman" w:cs="Times New Roman"/>
                <w:noProof/>
                <w:color w:val="000000"/>
                <w:sz w:val="19"/>
                <w:szCs w:val="19"/>
              </w:rPr>
              <w:br/>
              <w:t>Назначение объекта: для пропуска через р. Иленька разных видов транспортных средств;</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Тип мостовых сооружений: Мост автодорожный</w:t>
            </w:r>
            <w:r w:rsidR="00962AA7">
              <w:rPr>
                <w:rFonts w:ascii="Times New Roman" w:hAnsi="Times New Roman" w:cs="Times New Roman"/>
                <w:noProof/>
                <w:color w:val="000000"/>
                <w:sz w:val="19"/>
                <w:szCs w:val="19"/>
              </w:rPr>
              <w:t>;</w:t>
            </w:r>
            <w:r w:rsidR="00962AA7">
              <w:rPr>
                <w:rFonts w:ascii="Times New Roman" w:hAnsi="Times New Roman" w:cs="Times New Roman"/>
                <w:noProof/>
                <w:color w:val="000000"/>
                <w:sz w:val="19"/>
                <w:szCs w:val="19"/>
              </w:rPr>
              <w:br/>
              <w:t>Протяженность: 40 м;</w:t>
            </w:r>
            <w:r w:rsidR="00962AA7">
              <w:rPr>
                <w:rFonts w:ascii="Times New Roman" w:hAnsi="Times New Roman" w:cs="Times New Roman"/>
                <w:noProof/>
                <w:color w:val="000000"/>
                <w:sz w:val="19"/>
                <w:szCs w:val="19"/>
              </w:rPr>
              <w:br/>
              <w:t>Характеристика длины моста: Средний (длиной более 25 и до 100 включительно);</w:t>
            </w:r>
            <w:r w:rsidR="00962AA7">
              <w:rPr>
                <w:rFonts w:ascii="Times New Roman" w:hAnsi="Times New Roman" w:cs="Times New Roman"/>
                <w:noProof/>
                <w:color w:val="000000"/>
                <w:sz w:val="19"/>
                <w:szCs w:val="19"/>
              </w:rPr>
              <w:br/>
              <w:t xml:space="preserve">Техническая категория:  </w:t>
            </w:r>
            <w:r w:rsidR="00962AA7">
              <w:rPr>
                <w:rFonts w:ascii="Times New Roman" w:hAnsi="Times New Roman" w:cs="Times New Roman"/>
                <w:noProof/>
                <w:color w:val="000000"/>
                <w:sz w:val="19"/>
                <w:szCs w:val="19"/>
                <w:lang w:val="en-US"/>
              </w:rPr>
              <w:t>V</w:t>
            </w:r>
            <w:r w:rsidR="00962AA7" w:rsidRPr="00D34B58">
              <w:rPr>
                <w:rFonts w:ascii="Times New Roman" w:hAnsi="Times New Roman" w:cs="Times New Roman"/>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1C91375E" w14:textId="041B7B9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A05CE7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0F31C629" w14:textId="77777777" w:rsidTr="00B104E1">
        <w:trPr>
          <w:trHeight w:val="253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E3E2D"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lastRenderedPageBreak/>
              <w:t>СП Байкаловское сельское поселение</w:t>
            </w:r>
          </w:p>
        </w:tc>
        <w:tc>
          <w:tcPr>
            <w:tcW w:w="1701" w:type="dxa"/>
            <w:tcBorders>
              <w:top w:val="single" w:sz="6" w:space="0" w:color="000000"/>
              <w:bottom w:val="single" w:sz="6" w:space="0" w:color="000000"/>
              <w:right w:val="single" w:sz="6" w:space="0" w:color="000000"/>
            </w:tcBorders>
            <w:shd w:val="clear" w:color="auto" w:fill="auto"/>
            <w:vAlign w:val="center"/>
          </w:tcPr>
          <w:p w14:paraId="49D41D4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Мостовое сооружение (68)</w:t>
            </w:r>
          </w:p>
        </w:tc>
        <w:tc>
          <w:tcPr>
            <w:tcW w:w="1843" w:type="dxa"/>
            <w:tcBorders>
              <w:top w:val="single" w:sz="6" w:space="0" w:color="000000"/>
              <w:bottom w:val="single" w:sz="6" w:space="0" w:color="000000"/>
              <w:right w:val="single" w:sz="6" w:space="0" w:color="000000"/>
            </w:tcBorders>
            <w:shd w:val="clear" w:color="auto" w:fill="auto"/>
            <w:vAlign w:val="center"/>
          </w:tcPr>
          <w:p w14:paraId="69746AA9" w14:textId="476811CB" w:rsidR="009A40BA" w:rsidRPr="00B104E1" w:rsidRDefault="009A40BA" w:rsidP="009A40BA">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Зоны рекреационного назначения</w:t>
            </w:r>
          </w:p>
        </w:tc>
        <w:tc>
          <w:tcPr>
            <w:tcW w:w="1984" w:type="dxa"/>
            <w:tcBorders>
              <w:top w:val="single" w:sz="6" w:space="0" w:color="000000"/>
              <w:bottom w:val="single" w:sz="6" w:space="0" w:color="000000"/>
              <w:right w:val="single" w:sz="6" w:space="0" w:color="000000"/>
            </w:tcBorders>
            <w:shd w:val="clear" w:color="auto" w:fill="auto"/>
            <w:vAlign w:val="center"/>
          </w:tcPr>
          <w:p w14:paraId="322CB9E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8E3901A"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7EEBC8CD" w14:textId="77777777" w:rsidR="009A40BA" w:rsidRDefault="0023491D" w:rsidP="009A40BA">
            <w:pPr>
              <w:pStyle w:val="ParagraphStyle13"/>
              <w:rPr>
                <w:rFonts w:ascii="Times New Roman" w:hAnsi="Times New Roman" w:cs="Times New Roman"/>
                <w:noProof/>
                <w:color w:val="000000"/>
                <w:sz w:val="19"/>
                <w:szCs w:val="19"/>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Для пропуска через водные объекты разных видов транспортных средств;</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Тип мостовых сооружений: Мост автодорожный</w:t>
            </w:r>
            <w:r w:rsidR="00962AA7">
              <w:rPr>
                <w:rFonts w:ascii="Times New Roman" w:hAnsi="Times New Roman" w:cs="Times New Roman"/>
                <w:noProof/>
                <w:color w:val="000000"/>
                <w:sz w:val="19"/>
                <w:szCs w:val="19"/>
              </w:rPr>
              <w:t>;</w:t>
            </w:r>
          </w:p>
          <w:p w14:paraId="4D1C2B75" w14:textId="368364DF" w:rsidR="00962AA7" w:rsidRPr="00B104E1" w:rsidRDefault="00962AA7" w:rsidP="009A40BA">
            <w:pPr>
              <w:pStyle w:val="ParagraphStyle13"/>
              <w:rPr>
                <w:rStyle w:val="CharacterStyle12"/>
                <w:rFonts w:ascii="Liberation Serif" w:eastAsia="Calibri" w:hAnsi="Liberation Serif"/>
              </w:rPr>
            </w:pPr>
            <w:r>
              <w:rPr>
                <w:rFonts w:ascii="Times New Roman" w:hAnsi="Times New Roman" w:cs="Times New Roman"/>
                <w:noProof/>
                <w:color w:val="000000"/>
                <w:sz w:val="19"/>
                <w:szCs w:val="19"/>
              </w:rPr>
              <w:t>Протяженность: 25 м;</w:t>
            </w:r>
            <w:r>
              <w:rPr>
                <w:rFonts w:ascii="Times New Roman" w:hAnsi="Times New Roman" w:cs="Times New Roman"/>
                <w:noProof/>
                <w:color w:val="000000"/>
                <w:sz w:val="19"/>
                <w:szCs w:val="19"/>
              </w:rPr>
              <w:br/>
              <w:t>Характеристика длины моста: Малый (длиной до 25 м включительно);</w:t>
            </w:r>
            <w:r>
              <w:rPr>
                <w:rFonts w:ascii="Times New Roman" w:hAnsi="Times New Roman" w:cs="Times New Roman"/>
                <w:noProof/>
                <w:color w:val="000000"/>
                <w:sz w:val="19"/>
                <w:szCs w:val="19"/>
              </w:rPr>
              <w:br/>
              <w:t xml:space="preserve">Техническая категория:  </w:t>
            </w:r>
            <w:r>
              <w:rPr>
                <w:rFonts w:ascii="Times New Roman" w:hAnsi="Times New Roman" w:cs="Times New Roman"/>
                <w:noProof/>
                <w:color w:val="000000"/>
                <w:sz w:val="19"/>
                <w:szCs w:val="19"/>
                <w:lang w:val="en-US"/>
              </w:rPr>
              <w:t>III</w:t>
            </w:r>
            <w:r w:rsidRPr="00D34B58">
              <w:rPr>
                <w:rFonts w:ascii="Times New Roman" w:hAnsi="Times New Roman" w:cs="Times New Roman"/>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4CBC04A4" w14:textId="2ABC3FDC"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40AD8F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3FF00708" w14:textId="77777777" w:rsidTr="00B104E1">
        <w:trPr>
          <w:trHeight w:val="25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BCB3F"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t>СП Байкаловское сельское поселение</w:t>
            </w:r>
          </w:p>
        </w:tc>
        <w:tc>
          <w:tcPr>
            <w:tcW w:w="1701" w:type="dxa"/>
            <w:tcBorders>
              <w:top w:val="single" w:sz="6" w:space="0" w:color="000000"/>
              <w:bottom w:val="single" w:sz="6" w:space="0" w:color="000000"/>
              <w:right w:val="single" w:sz="6" w:space="0" w:color="000000"/>
            </w:tcBorders>
            <w:shd w:val="clear" w:color="auto" w:fill="auto"/>
            <w:vAlign w:val="center"/>
          </w:tcPr>
          <w:p w14:paraId="2500D3C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Мостовое сооружение (69)</w:t>
            </w:r>
          </w:p>
        </w:tc>
        <w:tc>
          <w:tcPr>
            <w:tcW w:w="1843" w:type="dxa"/>
            <w:tcBorders>
              <w:top w:val="single" w:sz="6" w:space="0" w:color="000000"/>
              <w:bottom w:val="single" w:sz="6" w:space="0" w:color="000000"/>
              <w:right w:val="single" w:sz="6" w:space="0" w:color="000000"/>
            </w:tcBorders>
            <w:shd w:val="clear" w:color="auto" w:fill="auto"/>
            <w:vAlign w:val="center"/>
          </w:tcPr>
          <w:p w14:paraId="2BC9535C" w14:textId="15D26409" w:rsidR="009A40BA" w:rsidRPr="00B104E1" w:rsidRDefault="009A40BA" w:rsidP="009A40BA">
            <w:pPr>
              <w:pStyle w:val="ParagraphStyle13"/>
              <w:rPr>
                <w:rStyle w:val="CharacterStyle12"/>
                <w:rFonts w:ascii="Liberation Serif" w:eastAsia="Calibri" w:hAnsi="Liberation Serif"/>
              </w:rPr>
            </w:pPr>
            <w:r w:rsidRPr="009A40BA">
              <w:rPr>
                <w:rStyle w:val="CharacterStyle12"/>
                <w:rFonts w:ascii="Liberation Serif" w:eastAsia="Calibri" w:hAnsi="Liberation Serif"/>
              </w:rPr>
              <w:t>Зоны рекреационного назначения</w:t>
            </w:r>
          </w:p>
        </w:tc>
        <w:tc>
          <w:tcPr>
            <w:tcW w:w="1984" w:type="dxa"/>
            <w:tcBorders>
              <w:top w:val="single" w:sz="6" w:space="0" w:color="000000"/>
              <w:bottom w:val="single" w:sz="6" w:space="0" w:color="000000"/>
              <w:right w:val="single" w:sz="6" w:space="0" w:color="000000"/>
            </w:tcBorders>
            <w:shd w:val="clear" w:color="auto" w:fill="auto"/>
            <w:vAlign w:val="center"/>
          </w:tcPr>
          <w:p w14:paraId="658FB0A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4782A3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Установление не требуется</w:t>
            </w:r>
          </w:p>
        </w:tc>
        <w:tc>
          <w:tcPr>
            <w:tcW w:w="2126" w:type="dxa"/>
            <w:tcBorders>
              <w:top w:val="single" w:sz="6" w:space="0" w:color="000000"/>
              <w:bottom w:val="single" w:sz="6" w:space="0" w:color="000000"/>
              <w:right w:val="single" w:sz="6" w:space="0" w:color="000000"/>
            </w:tcBorders>
            <w:shd w:val="clear" w:color="auto" w:fill="auto"/>
            <w:vAlign w:val="center"/>
          </w:tcPr>
          <w:p w14:paraId="4F8F1272" w14:textId="77777777" w:rsidR="009A40BA" w:rsidRDefault="0023491D" w:rsidP="009A40BA">
            <w:pPr>
              <w:pStyle w:val="ParagraphStyle13"/>
              <w:rPr>
                <w:rFonts w:ascii="Times New Roman" w:hAnsi="Times New Roman" w:cs="Times New Roman"/>
                <w:noProof/>
                <w:color w:val="000000"/>
                <w:sz w:val="19"/>
                <w:szCs w:val="19"/>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Для пропуска через р. Сарабайка разных видов транспортных средств;</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Тип мостовых сооружений: Мост автодорожный</w:t>
            </w:r>
            <w:r w:rsidR="00962AA7">
              <w:rPr>
                <w:rFonts w:ascii="Times New Roman" w:hAnsi="Times New Roman" w:cs="Times New Roman"/>
                <w:noProof/>
                <w:color w:val="000000"/>
                <w:sz w:val="19"/>
                <w:szCs w:val="19"/>
              </w:rPr>
              <w:t>;</w:t>
            </w:r>
          </w:p>
          <w:p w14:paraId="20F95BE0" w14:textId="3EC37AD4" w:rsidR="00962AA7" w:rsidRPr="00B104E1" w:rsidRDefault="00962AA7" w:rsidP="009A40BA">
            <w:pPr>
              <w:pStyle w:val="ParagraphStyle13"/>
              <w:rPr>
                <w:rStyle w:val="CharacterStyle12"/>
                <w:rFonts w:ascii="Liberation Serif" w:eastAsia="Calibri" w:hAnsi="Liberation Serif"/>
              </w:rPr>
            </w:pPr>
            <w:r>
              <w:rPr>
                <w:rFonts w:ascii="Times New Roman" w:hAnsi="Times New Roman" w:cs="Times New Roman"/>
                <w:noProof/>
                <w:color w:val="000000"/>
                <w:sz w:val="19"/>
                <w:szCs w:val="19"/>
              </w:rPr>
              <w:t>Протяженность: 15 м;</w:t>
            </w:r>
            <w:r>
              <w:rPr>
                <w:rFonts w:ascii="Times New Roman" w:hAnsi="Times New Roman" w:cs="Times New Roman"/>
                <w:noProof/>
                <w:color w:val="000000"/>
                <w:sz w:val="19"/>
                <w:szCs w:val="19"/>
              </w:rPr>
              <w:br/>
              <w:t>Характеристика длины моста: Малый (длиной до 25 м включительно);</w:t>
            </w:r>
            <w:r>
              <w:rPr>
                <w:rFonts w:ascii="Times New Roman" w:hAnsi="Times New Roman" w:cs="Times New Roman"/>
                <w:noProof/>
                <w:color w:val="000000"/>
                <w:sz w:val="19"/>
                <w:szCs w:val="19"/>
              </w:rPr>
              <w:br/>
              <w:t xml:space="preserve">Техническая категория:  </w:t>
            </w:r>
            <w:r>
              <w:rPr>
                <w:rFonts w:ascii="Times New Roman" w:hAnsi="Times New Roman" w:cs="Times New Roman"/>
                <w:noProof/>
                <w:color w:val="000000"/>
                <w:sz w:val="19"/>
                <w:szCs w:val="19"/>
                <w:lang w:val="en-US"/>
              </w:rPr>
              <w:t>III</w:t>
            </w:r>
            <w:r w:rsidRPr="00D34B58">
              <w:rPr>
                <w:rFonts w:ascii="Times New Roman" w:hAnsi="Times New Roman" w:cs="Times New Roman"/>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19466191" w14:textId="5105CFEF"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3C19AC33"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r>
      <w:tr w:rsidR="009A40BA" w:rsidRPr="00B104E1" w14:paraId="23B56E34"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A83F6"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t>Объекты сети электроснабжения</w:t>
            </w:r>
          </w:p>
        </w:tc>
      </w:tr>
      <w:tr w:rsidR="009A40BA" w:rsidRPr="00B104E1" w14:paraId="26A049F8" w14:textId="77777777" w:rsidTr="00B104E1">
        <w:trPr>
          <w:trHeight w:val="34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5181DC" w14:textId="7B624D78"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0BEF748C"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Линии электропередачи 35 кВ (66)</w:t>
            </w:r>
          </w:p>
        </w:tc>
        <w:tc>
          <w:tcPr>
            <w:tcW w:w="1843" w:type="dxa"/>
            <w:tcBorders>
              <w:top w:val="single" w:sz="6" w:space="0" w:color="000000"/>
              <w:bottom w:val="single" w:sz="6" w:space="0" w:color="000000"/>
              <w:right w:val="single" w:sz="6" w:space="0" w:color="000000"/>
            </w:tcBorders>
            <w:shd w:val="clear" w:color="auto" w:fill="auto"/>
            <w:vAlign w:val="center"/>
          </w:tcPr>
          <w:p w14:paraId="7C56C4FF" w14:textId="28D9ABE6" w:rsidR="009A40BA" w:rsidRPr="00B104E1" w:rsidRDefault="005E715A" w:rsidP="009A40B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7D06CEE"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1EFAC3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объектов электросетевого хозяйства (вдоль линий электропередачи, вокруг подстанций) (ориентировочный размер зоны: 15 м)</w:t>
            </w:r>
          </w:p>
        </w:tc>
        <w:tc>
          <w:tcPr>
            <w:tcW w:w="2126" w:type="dxa"/>
            <w:tcBorders>
              <w:top w:val="single" w:sz="6" w:space="0" w:color="000000"/>
              <w:bottom w:val="single" w:sz="6" w:space="0" w:color="000000"/>
              <w:right w:val="single" w:sz="6" w:space="0" w:color="000000"/>
            </w:tcBorders>
            <w:shd w:val="clear" w:color="auto" w:fill="auto"/>
            <w:vAlign w:val="center"/>
          </w:tcPr>
          <w:p w14:paraId="62AEBE4D" w14:textId="0FE856C6" w:rsidR="009A40BA" w:rsidRPr="00B104E1" w:rsidRDefault="0023491D" w:rsidP="009A40BA">
            <w:pPr>
              <w:pStyle w:val="ParagraphStyle13"/>
              <w:rPr>
                <w:rStyle w:val="CharacterStyle12"/>
                <w:rFonts w:ascii="Liberation Serif" w:eastAsia="Calibri" w:hAnsi="Liberation Serif"/>
              </w:rPr>
            </w:pPr>
            <w:r w:rsidRPr="0023491D">
              <w:rPr>
                <w:rFonts w:ascii="Times New Roman" w:hAnsi="Times New Roman" w:cs="Times New Roman"/>
                <w:noProof/>
                <w:color w:val="000000"/>
                <w:sz w:val="19"/>
                <w:szCs w:val="19"/>
              </w:rPr>
              <w:t>Статус объекта : Планируемый к размещению;</w:t>
            </w:r>
            <w:r w:rsidRPr="0023491D">
              <w:rPr>
                <w:rFonts w:ascii="Times New Roman" w:hAnsi="Times New Roman" w:cs="Times New Roman"/>
                <w:noProof/>
                <w:color w:val="000000"/>
                <w:sz w:val="19"/>
                <w:szCs w:val="19"/>
              </w:rPr>
              <w:br/>
              <w:t>Назначение объекта: Объект сети электроснабжения;</w:t>
            </w:r>
            <w:r w:rsidRPr="0023491D">
              <w:rPr>
                <w:rFonts w:ascii="Times New Roman" w:hAnsi="Times New Roman" w:cs="Times New Roman"/>
                <w:noProof/>
                <w:color w:val="000000"/>
                <w:sz w:val="19"/>
                <w:szCs w:val="19"/>
              </w:rPr>
              <w:br/>
              <w:t>Срок реализации: 2042;</w:t>
            </w:r>
            <w:r w:rsidRPr="0023491D">
              <w:rPr>
                <w:rFonts w:ascii="Times New Roman" w:hAnsi="Times New Roman" w:cs="Times New Roman"/>
                <w:noProof/>
                <w:color w:val="000000"/>
                <w:sz w:val="19"/>
                <w:szCs w:val="19"/>
              </w:rPr>
              <w:br/>
              <w:t>Протяженность: 20,161 км;</w:t>
            </w:r>
            <w:r w:rsidRPr="0023491D">
              <w:rPr>
                <w:rFonts w:ascii="Times New Roman" w:hAnsi="Times New Roman" w:cs="Times New Roman"/>
                <w:noProof/>
                <w:color w:val="000000"/>
                <w:sz w:val="19"/>
                <w:szCs w:val="19"/>
              </w:rPr>
              <w:br/>
              <w:t>Вид линии электропередач: Воздушная линия электропередачи;</w:t>
            </w:r>
            <w:r w:rsidRPr="0023491D">
              <w:rPr>
                <w:rFonts w:ascii="Times New Roman" w:hAnsi="Times New Roman" w:cs="Times New Roman"/>
                <w:noProof/>
                <w:color w:val="000000"/>
                <w:sz w:val="19"/>
                <w:szCs w:val="19"/>
              </w:rPr>
              <w:br/>
              <w:t>Особенности ЛЭП: ЛЭП, проектный номинальный класс напряжения которых составляет 110 кВ и вывод из работы которых приводит к технологическим ограничениям перетока электрической энергии (мощности) по сетям более высокого класса напряжения;</w:t>
            </w:r>
            <w:r w:rsidRPr="0023491D">
              <w:rPr>
                <w:rFonts w:ascii="Times New Roman" w:hAnsi="Times New Roman" w:cs="Times New Roman"/>
                <w:noProof/>
                <w:color w:val="000000"/>
                <w:sz w:val="19"/>
                <w:szCs w:val="19"/>
              </w:rPr>
              <w:br/>
              <w:t>Напряжение: 35 кВ</w:t>
            </w:r>
          </w:p>
        </w:tc>
        <w:tc>
          <w:tcPr>
            <w:tcW w:w="1843" w:type="dxa"/>
            <w:tcBorders>
              <w:top w:val="single" w:sz="6" w:space="0" w:color="000000"/>
              <w:bottom w:val="single" w:sz="6" w:space="0" w:color="000000"/>
              <w:right w:val="single" w:sz="6" w:space="0" w:color="000000"/>
            </w:tcBorders>
            <w:shd w:val="clear" w:color="auto" w:fill="auto"/>
            <w:vAlign w:val="center"/>
          </w:tcPr>
          <w:p w14:paraId="64C787A2"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Подключается к существующей системе электроснабжения.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55AB45C4"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электроснабжения</w:t>
            </w:r>
          </w:p>
        </w:tc>
      </w:tr>
      <w:tr w:rsidR="009A40BA" w:rsidRPr="00B104E1" w14:paraId="074764A0" w14:textId="77777777" w:rsidTr="00B104E1">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E4279CB" w14:textId="77777777" w:rsidR="009A40BA" w:rsidRPr="00B104E1" w:rsidRDefault="009A40BA" w:rsidP="009A40BA">
            <w:pPr>
              <w:pStyle w:val="ParagraphStyle12"/>
              <w:rPr>
                <w:rStyle w:val="CharacterStyle11"/>
                <w:rFonts w:ascii="Liberation Serif" w:hAnsi="Liberation Serif"/>
              </w:rPr>
            </w:pPr>
            <w:r w:rsidRPr="00B104E1">
              <w:rPr>
                <w:rStyle w:val="CharacterStyle11"/>
                <w:rFonts w:ascii="Liberation Serif" w:hAnsi="Liberation Serif"/>
              </w:rPr>
              <w:t>Объекты сети газоснабжения</w:t>
            </w:r>
          </w:p>
        </w:tc>
      </w:tr>
      <w:tr w:rsidR="009A40BA" w:rsidRPr="00B104E1" w14:paraId="2CF8C36C" w14:textId="77777777" w:rsidTr="00A53827">
        <w:trPr>
          <w:trHeight w:val="329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BF59C" w14:textId="715D6E64"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F3A574F"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Распределительный газопровод от ГРС с. Байкалово на ПРГ д. Вязовка (59)</w:t>
            </w:r>
          </w:p>
        </w:tc>
        <w:tc>
          <w:tcPr>
            <w:tcW w:w="1843" w:type="dxa"/>
            <w:tcBorders>
              <w:top w:val="single" w:sz="6" w:space="0" w:color="000000"/>
              <w:bottom w:val="single" w:sz="6" w:space="0" w:color="000000"/>
              <w:right w:val="single" w:sz="6" w:space="0" w:color="000000"/>
            </w:tcBorders>
            <w:shd w:val="clear" w:color="auto" w:fill="auto"/>
            <w:vAlign w:val="center"/>
          </w:tcPr>
          <w:p w14:paraId="2C34524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E45733D"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962D841"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600F216F" w14:textId="45E5CCAC" w:rsidR="009A40BA" w:rsidRPr="00B104E1" w:rsidRDefault="00053747" w:rsidP="009A40B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Протяженность: 0,278 км;</w:t>
            </w:r>
            <w:r w:rsidRPr="00053747">
              <w:rPr>
                <w:rFonts w:ascii="Times New Roman" w:hAnsi="Times New Roman" w:cs="Times New Roman"/>
                <w:noProof/>
                <w:color w:val="000000"/>
                <w:sz w:val="19"/>
                <w:szCs w:val="19"/>
              </w:rPr>
              <w:br/>
              <w:t>Размер охранной зоны: 2 м;</w:t>
            </w:r>
            <w:r w:rsidRPr="00053747">
              <w:rPr>
                <w:rFonts w:ascii="Times New Roman" w:hAnsi="Times New Roman" w:cs="Times New Roman"/>
                <w:noProof/>
                <w:color w:val="000000"/>
                <w:sz w:val="19"/>
                <w:szCs w:val="19"/>
              </w:rPr>
              <w:br/>
              <w:t>Вид расположения трубопровода: Подземный;</w:t>
            </w:r>
            <w:r w:rsidRPr="00053747">
              <w:rPr>
                <w:rFonts w:ascii="Times New Roman" w:hAnsi="Times New Roman" w:cs="Times New Roman"/>
                <w:noProof/>
                <w:color w:val="000000"/>
                <w:sz w:val="19"/>
                <w:szCs w:val="19"/>
              </w:rPr>
              <w:br/>
              <w:t>Диаметр трубопровода: 63 мм;</w:t>
            </w:r>
            <w:r w:rsidRPr="00053747">
              <w:rPr>
                <w:rFonts w:ascii="Times New Roman" w:hAnsi="Times New Roman" w:cs="Times New Roman"/>
                <w:noProof/>
                <w:color w:val="000000"/>
                <w:sz w:val="19"/>
                <w:szCs w:val="19"/>
              </w:rPr>
              <w:br/>
              <w:t>Рабочее давление в трубопроводе: 1,2 МПа;</w:t>
            </w:r>
            <w:r w:rsidRPr="00053747">
              <w:rPr>
                <w:rFonts w:ascii="Times New Roman" w:hAnsi="Times New Roman" w:cs="Times New Roman"/>
                <w:noProof/>
                <w:color w:val="000000"/>
                <w:sz w:val="19"/>
                <w:szCs w:val="19"/>
              </w:rPr>
              <w:br/>
              <w:t>Категория распределительных газопроводов по давлению: I (Высокое, св. 0,6 до 1,2 МПа включительно (для СУГ до 1,6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3F8287D9"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0DA27896"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9A40BA" w:rsidRPr="00B104E1" w14:paraId="5039EE20" w14:textId="77777777" w:rsidTr="00A53827">
        <w:trPr>
          <w:trHeight w:val="159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6DD129" w14:textId="2B50710D" w:rsidR="009A40BA" w:rsidRPr="00B104E1" w:rsidRDefault="00D64700" w:rsidP="009A40B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35FE045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Распределительный газопровод от ГРС с.Байкалово (60)</w:t>
            </w:r>
          </w:p>
        </w:tc>
        <w:tc>
          <w:tcPr>
            <w:tcW w:w="1843" w:type="dxa"/>
            <w:tcBorders>
              <w:top w:val="single" w:sz="6" w:space="0" w:color="000000"/>
              <w:bottom w:val="single" w:sz="6" w:space="0" w:color="000000"/>
              <w:right w:val="single" w:sz="6" w:space="0" w:color="000000"/>
            </w:tcBorders>
            <w:shd w:val="clear" w:color="auto" w:fill="auto"/>
            <w:vAlign w:val="center"/>
          </w:tcPr>
          <w:p w14:paraId="6CF8328C" w14:textId="58D26E65" w:rsidR="009A40BA" w:rsidRPr="00B104E1" w:rsidRDefault="005E715A" w:rsidP="009A40B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8B81BA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A0878DB"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52113815" w14:textId="26083B75" w:rsidR="009A40BA" w:rsidRPr="00B104E1" w:rsidRDefault="00053747" w:rsidP="009A40B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Протяженность: 5,76 км;</w:t>
            </w:r>
            <w:r w:rsidRPr="00053747">
              <w:rPr>
                <w:rFonts w:ascii="Times New Roman" w:hAnsi="Times New Roman" w:cs="Times New Roman"/>
                <w:noProof/>
                <w:color w:val="000000"/>
                <w:sz w:val="19"/>
                <w:szCs w:val="19"/>
              </w:rPr>
              <w:br/>
              <w:t>Размер охранной зоны: 2 м;</w:t>
            </w:r>
            <w:r w:rsidRPr="00053747">
              <w:rPr>
                <w:rFonts w:ascii="Times New Roman" w:hAnsi="Times New Roman" w:cs="Times New Roman"/>
                <w:noProof/>
                <w:color w:val="000000"/>
                <w:sz w:val="19"/>
                <w:szCs w:val="19"/>
              </w:rPr>
              <w:br/>
              <w:t>Вид расположения трубопровода: Подземный;</w:t>
            </w:r>
            <w:r w:rsidRPr="00053747">
              <w:rPr>
                <w:rFonts w:ascii="Times New Roman" w:hAnsi="Times New Roman" w:cs="Times New Roman"/>
                <w:noProof/>
                <w:color w:val="000000"/>
                <w:sz w:val="19"/>
                <w:szCs w:val="19"/>
              </w:rPr>
              <w:br/>
              <w:t xml:space="preserve">Диаметр трубопровода: </w:t>
            </w:r>
            <w:r w:rsidRPr="00053747">
              <w:rPr>
                <w:rFonts w:ascii="Times New Roman" w:hAnsi="Times New Roman" w:cs="Times New Roman"/>
                <w:noProof/>
                <w:color w:val="000000"/>
                <w:sz w:val="19"/>
                <w:szCs w:val="19"/>
              </w:rPr>
              <w:lastRenderedPageBreak/>
              <w:t>90 мм;</w:t>
            </w:r>
            <w:r w:rsidRPr="00053747">
              <w:rPr>
                <w:rFonts w:ascii="Times New Roman" w:hAnsi="Times New Roman" w:cs="Times New Roman"/>
                <w:noProof/>
                <w:color w:val="000000"/>
                <w:sz w:val="19"/>
                <w:szCs w:val="19"/>
              </w:rPr>
              <w:br/>
              <w:t>Рабочее давление в трубопроводе: 0,6 МПа;</w:t>
            </w:r>
            <w:r w:rsidRPr="00053747">
              <w:rPr>
                <w:rFonts w:ascii="Times New Roman" w:hAnsi="Times New Roman" w:cs="Times New Roman"/>
                <w:noProof/>
                <w:color w:val="000000"/>
                <w:sz w:val="19"/>
                <w:szCs w:val="19"/>
              </w:rPr>
              <w:br/>
              <w:t>Категория распределительных газопроводов по давлению: II (Высокое, св. 0,3 до 0,6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79A16540"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3FB65078" w14:textId="77777777" w:rsidR="009A40BA" w:rsidRPr="00B104E1" w:rsidRDefault="009A40BA" w:rsidP="009A40B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26DEA244" w14:textId="77777777" w:rsidTr="00A53827">
        <w:trPr>
          <w:trHeight w:val="287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115FE" w14:textId="565D5B1D" w:rsidR="005E715A" w:rsidRPr="00B104E1" w:rsidRDefault="00D64700" w:rsidP="005E715A">
            <w:pPr>
              <w:pStyle w:val="ParagraphStyle12"/>
              <w:rPr>
                <w:rStyle w:val="CharacterStyle11"/>
                <w:rFonts w:ascii="Liberation Serif" w:hAnsi="Liberation Serif"/>
              </w:rPr>
            </w:pPr>
            <w:r>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2659F5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Распределительный газопровод от ГРС с.Байкалово (61)</w:t>
            </w:r>
          </w:p>
        </w:tc>
        <w:tc>
          <w:tcPr>
            <w:tcW w:w="1843" w:type="dxa"/>
            <w:tcBorders>
              <w:top w:val="single" w:sz="6" w:space="0" w:color="000000"/>
              <w:bottom w:val="single" w:sz="6" w:space="0" w:color="000000"/>
              <w:right w:val="single" w:sz="6" w:space="0" w:color="000000"/>
            </w:tcBorders>
            <w:shd w:val="clear" w:color="auto" w:fill="auto"/>
            <w:vAlign w:val="center"/>
          </w:tcPr>
          <w:p w14:paraId="6F9EC649" w14:textId="7F6685D3"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929DE2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63B31F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77F991DF" w14:textId="5817967E"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Протяженность: 2,078 км;</w:t>
            </w:r>
            <w:r w:rsidRPr="00053747">
              <w:rPr>
                <w:rFonts w:ascii="Times New Roman" w:hAnsi="Times New Roman" w:cs="Times New Roman"/>
                <w:noProof/>
                <w:color w:val="000000"/>
                <w:sz w:val="19"/>
                <w:szCs w:val="19"/>
              </w:rPr>
              <w:br/>
              <w:t>Размер охранной зоны: 2 м;</w:t>
            </w:r>
            <w:r w:rsidRPr="00053747">
              <w:rPr>
                <w:rFonts w:ascii="Times New Roman" w:hAnsi="Times New Roman" w:cs="Times New Roman"/>
                <w:noProof/>
                <w:color w:val="000000"/>
                <w:sz w:val="19"/>
                <w:szCs w:val="19"/>
              </w:rPr>
              <w:br/>
              <w:t>Вид расположения трубопровода: Подземный;</w:t>
            </w:r>
            <w:r w:rsidRPr="00053747">
              <w:rPr>
                <w:rFonts w:ascii="Times New Roman" w:hAnsi="Times New Roman" w:cs="Times New Roman"/>
                <w:noProof/>
                <w:color w:val="000000"/>
                <w:sz w:val="19"/>
                <w:szCs w:val="19"/>
              </w:rPr>
              <w:br/>
              <w:t>Диаметр трубопровода: 90 мм;</w:t>
            </w:r>
            <w:r w:rsidRPr="00053747">
              <w:rPr>
                <w:rFonts w:ascii="Times New Roman" w:hAnsi="Times New Roman" w:cs="Times New Roman"/>
                <w:noProof/>
                <w:color w:val="000000"/>
                <w:sz w:val="19"/>
                <w:szCs w:val="19"/>
              </w:rPr>
              <w:br/>
              <w:t>Рабочее давление в трубопроводе: 0,6 МПа;</w:t>
            </w:r>
            <w:r w:rsidRPr="00053747">
              <w:rPr>
                <w:rFonts w:ascii="Times New Roman" w:hAnsi="Times New Roman" w:cs="Times New Roman"/>
                <w:noProof/>
                <w:color w:val="000000"/>
                <w:sz w:val="19"/>
                <w:szCs w:val="19"/>
              </w:rPr>
              <w:br/>
              <w:t>Категория распределительных газопроводов по давлению: II (Высокое, св. 0,3 до 0,6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3C5E057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7E05280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66FB3BC5" w14:textId="77777777" w:rsidTr="00A53827">
        <w:trPr>
          <w:trHeight w:val="105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3C3E0" w14:textId="1ECEAB36" w:rsidR="005E715A" w:rsidRPr="00B104E1" w:rsidRDefault="00D64700" w:rsidP="005E715A">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97E328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Распределительный газопровод от ГРС с.Байкалово (62)</w:t>
            </w:r>
          </w:p>
        </w:tc>
        <w:tc>
          <w:tcPr>
            <w:tcW w:w="1843" w:type="dxa"/>
            <w:tcBorders>
              <w:top w:val="single" w:sz="6" w:space="0" w:color="000000"/>
              <w:bottom w:val="single" w:sz="6" w:space="0" w:color="000000"/>
              <w:right w:val="single" w:sz="6" w:space="0" w:color="000000"/>
            </w:tcBorders>
            <w:shd w:val="clear" w:color="auto" w:fill="auto"/>
            <w:vAlign w:val="center"/>
          </w:tcPr>
          <w:p w14:paraId="196644AF" w14:textId="09C0762D"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365B1E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F67044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 xml:space="preserve">Требуется установление зоны: Охранная зона газопроводов и систем газоснабжения </w:t>
            </w:r>
            <w:r w:rsidRPr="00B104E1">
              <w:rPr>
                <w:rStyle w:val="CharacterStyle12"/>
                <w:rFonts w:ascii="Liberation Serif" w:eastAsia="Calibri" w:hAnsi="Liberation Serif"/>
              </w:rPr>
              <w:lastRenderedPageBreak/>
              <w:t>(ориентировочный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5E1CAA7B" w14:textId="5AB9FC7E"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lastRenderedPageBreak/>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r>
            <w:r w:rsidRPr="00053747">
              <w:rPr>
                <w:rFonts w:ascii="Times New Roman" w:hAnsi="Times New Roman" w:cs="Times New Roman"/>
                <w:noProof/>
                <w:color w:val="000000"/>
                <w:sz w:val="19"/>
                <w:szCs w:val="19"/>
              </w:rPr>
              <w:lastRenderedPageBreak/>
              <w:t>Протяженность: 4,154 км;</w:t>
            </w:r>
            <w:r w:rsidRPr="00053747">
              <w:rPr>
                <w:rFonts w:ascii="Times New Roman" w:hAnsi="Times New Roman" w:cs="Times New Roman"/>
                <w:noProof/>
                <w:color w:val="000000"/>
                <w:sz w:val="19"/>
                <w:szCs w:val="19"/>
              </w:rPr>
              <w:br/>
              <w:t>Размер охранной зоны: 2 м;</w:t>
            </w:r>
            <w:r w:rsidRPr="00053747">
              <w:rPr>
                <w:rFonts w:ascii="Times New Roman" w:hAnsi="Times New Roman" w:cs="Times New Roman"/>
                <w:noProof/>
                <w:color w:val="000000"/>
                <w:sz w:val="19"/>
                <w:szCs w:val="19"/>
              </w:rPr>
              <w:br/>
              <w:t>Вид расположения трубопровода: Подземный;</w:t>
            </w:r>
            <w:r w:rsidRPr="00053747">
              <w:rPr>
                <w:rFonts w:ascii="Times New Roman" w:hAnsi="Times New Roman" w:cs="Times New Roman"/>
                <w:noProof/>
                <w:color w:val="000000"/>
                <w:sz w:val="19"/>
                <w:szCs w:val="19"/>
              </w:rPr>
              <w:br/>
              <w:t>Диаметр трубопровода: 90 мм;</w:t>
            </w:r>
            <w:r w:rsidRPr="00053747">
              <w:rPr>
                <w:rFonts w:ascii="Times New Roman" w:hAnsi="Times New Roman" w:cs="Times New Roman"/>
                <w:noProof/>
                <w:color w:val="000000"/>
                <w:sz w:val="19"/>
                <w:szCs w:val="19"/>
              </w:rPr>
              <w:br/>
              <w:t>Рабочее давление в трубопроводе: 0,6 МПа;</w:t>
            </w:r>
            <w:r w:rsidRPr="00053747">
              <w:rPr>
                <w:rFonts w:ascii="Times New Roman" w:hAnsi="Times New Roman" w:cs="Times New Roman"/>
                <w:noProof/>
                <w:color w:val="000000"/>
                <w:sz w:val="19"/>
                <w:szCs w:val="19"/>
              </w:rPr>
              <w:br/>
              <w:t>Категория распределительных газопроводов по давлению: II (Высокое, св. 0,3 до 0,6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0CC506A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7D9C0F13"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79F2BE4"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30D5BF" w14:textId="656DDC69" w:rsidR="005E715A" w:rsidRPr="0038583B" w:rsidRDefault="00D64700" w:rsidP="005E715A">
            <w:pPr>
              <w:pStyle w:val="ParagraphStyle12"/>
              <w:rPr>
                <w:rStyle w:val="CharacterStyle11"/>
                <w:rFonts w:ascii="Liberation Serif" w:hAnsi="Liberation Serif"/>
              </w:rPr>
            </w:pPr>
            <w:r w:rsidRPr="0038583B">
              <w:rPr>
                <w:rStyle w:val="CharacterStyle11"/>
                <w:rFonts w:ascii="Liberation Serif" w:hAnsi="Liberation Serif"/>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1F84F0C8" w14:textId="77777777"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t>Распределительный газопровод от ГРС с.Байкалово (63)</w:t>
            </w:r>
          </w:p>
        </w:tc>
        <w:tc>
          <w:tcPr>
            <w:tcW w:w="1843" w:type="dxa"/>
            <w:tcBorders>
              <w:top w:val="single" w:sz="6" w:space="0" w:color="000000"/>
              <w:bottom w:val="single" w:sz="6" w:space="0" w:color="000000"/>
              <w:right w:val="single" w:sz="6" w:space="0" w:color="000000"/>
            </w:tcBorders>
            <w:shd w:val="clear" w:color="auto" w:fill="auto"/>
            <w:vAlign w:val="center"/>
          </w:tcPr>
          <w:p w14:paraId="4A15EDD1" w14:textId="4AB0975D"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6513781" w14:textId="77777777"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4CB1BC4" w14:textId="77777777"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6EF5081D" w14:textId="7DBB9F76" w:rsidR="005E715A" w:rsidRPr="0038583B" w:rsidRDefault="009503F2" w:rsidP="005E715A">
            <w:pPr>
              <w:pStyle w:val="ParagraphStyle13"/>
              <w:rPr>
                <w:rStyle w:val="CharacterStyle12"/>
                <w:rFonts w:ascii="Liberation Serif" w:eastAsia="Calibri" w:hAnsi="Liberation Serif"/>
              </w:rPr>
            </w:pPr>
            <w:r w:rsidRPr="009503F2">
              <w:rPr>
                <w:rFonts w:ascii="Times New Roman" w:hAnsi="Times New Roman" w:cs="Times New Roman"/>
                <w:noProof/>
                <w:color w:val="000000"/>
                <w:sz w:val="19"/>
                <w:szCs w:val="19"/>
              </w:rPr>
              <w:t>Статус объекта : Планируемый к размещению;</w:t>
            </w:r>
            <w:r w:rsidRPr="009503F2">
              <w:rPr>
                <w:rFonts w:ascii="Times New Roman" w:hAnsi="Times New Roman" w:cs="Times New Roman"/>
                <w:noProof/>
                <w:color w:val="000000"/>
                <w:sz w:val="19"/>
                <w:szCs w:val="19"/>
              </w:rPr>
              <w:br/>
              <w:t>Назначение объекта: Повышение надежности системы газоснабжения;</w:t>
            </w:r>
            <w:r w:rsidRPr="009503F2">
              <w:rPr>
                <w:rFonts w:ascii="Times New Roman" w:hAnsi="Times New Roman" w:cs="Times New Roman"/>
                <w:noProof/>
                <w:color w:val="000000"/>
                <w:sz w:val="19"/>
                <w:szCs w:val="19"/>
              </w:rPr>
              <w:br/>
              <w:t>Срок реализации: 2024;</w:t>
            </w:r>
            <w:r w:rsidRPr="009503F2">
              <w:rPr>
                <w:rFonts w:ascii="Times New Roman" w:hAnsi="Times New Roman" w:cs="Times New Roman"/>
                <w:noProof/>
                <w:color w:val="000000"/>
                <w:sz w:val="19"/>
                <w:szCs w:val="19"/>
              </w:rPr>
              <w:br/>
              <w:t>Протяженность: 3,519 км;</w:t>
            </w:r>
            <w:r w:rsidRPr="009503F2">
              <w:rPr>
                <w:rFonts w:ascii="Times New Roman" w:hAnsi="Times New Roman" w:cs="Times New Roman"/>
                <w:noProof/>
                <w:color w:val="000000"/>
                <w:sz w:val="19"/>
                <w:szCs w:val="19"/>
              </w:rPr>
              <w:br/>
              <w:t>Размер охранной зоны: 2 м;</w:t>
            </w:r>
            <w:r w:rsidRPr="009503F2">
              <w:rPr>
                <w:rFonts w:ascii="Times New Roman" w:hAnsi="Times New Roman" w:cs="Times New Roman"/>
                <w:noProof/>
                <w:color w:val="000000"/>
                <w:sz w:val="19"/>
                <w:szCs w:val="19"/>
              </w:rPr>
              <w:br/>
              <w:t>Вид расположения трубопровода: Подземный;</w:t>
            </w:r>
            <w:r w:rsidRPr="009503F2">
              <w:rPr>
                <w:rFonts w:ascii="Times New Roman" w:hAnsi="Times New Roman" w:cs="Times New Roman"/>
                <w:noProof/>
                <w:color w:val="000000"/>
                <w:sz w:val="19"/>
                <w:szCs w:val="19"/>
              </w:rPr>
              <w:br/>
              <w:t>Диаметр трубопровода: 110 мм;</w:t>
            </w:r>
            <w:r w:rsidRPr="009503F2">
              <w:rPr>
                <w:rFonts w:ascii="Times New Roman" w:hAnsi="Times New Roman" w:cs="Times New Roman"/>
                <w:noProof/>
                <w:color w:val="000000"/>
                <w:sz w:val="19"/>
                <w:szCs w:val="19"/>
              </w:rPr>
              <w:br/>
              <w:t>Рабочее давление в трубопроводе: 0,6 МПа;</w:t>
            </w:r>
            <w:r w:rsidRPr="009503F2">
              <w:rPr>
                <w:rFonts w:ascii="Times New Roman" w:hAnsi="Times New Roman" w:cs="Times New Roman"/>
                <w:noProof/>
                <w:color w:val="000000"/>
                <w:sz w:val="19"/>
                <w:szCs w:val="19"/>
              </w:rPr>
              <w:br/>
              <w:t xml:space="preserve">Категория распределительных газопроводов по давлению: II (Высокое, </w:t>
            </w:r>
            <w:r w:rsidRPr="009503F2">
              <w:rPr>
                <w:rFonts w:ascii="Times New Roman" w:hAnsi="Times New Roman" w:cs="Times New Roman"/>
                <w:noProof/>
                <w:color w:val="000000"/>
                <w:sz w:val="19"/>
                <w:szCs w:val="19"/>
              </w:rPr>
              <w:lastRenderedPageBreak/>
              <w:t>св. 0,3 до 0,6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49453F8A" w14:textId="77777777"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lastRenderedPageBreak/>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00A3667B" w14:textId="77777777" w:rsidR="005E715A" w:rsidRPr="0038583B" w:rsidRDefault="005E715A" w:rsidP="005E715A">
            <w:pPr>
              <w:pStyle w:val="ParagraphStyle13"/>
              <w:rPr>
                <w:rStyle w:val="CharacterStyle12"/>
                <w:rFonts w:ascii="Liberation Serif" w:eastAsia="Calibri" w:hAnsi="Liberation Serif"/>
              </w:rPr>
            </w:pPr>
            <w:r w:rsidRPr="0038583B">
              <w:rPr>
                <w:rStyle w:val="CharacterStyle12"/>
                <w:rFonts w:ascii="Liberation Serif" w:eastAsia="Calibri" w:hAnsi="Liberation Serif"/>
              </w:rPr>
              <w:t>Способствует повышению уровня услуг газоснабжения</w:t>
            </w:r>
          </w:p>
        </w:tc>
      </w:tr>
      <w:tr w:rsidR="0038583B" w:rsidRPr="00B104E1" w14:paraId="21EDEF01"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FDC1E2" w14:textId="378F439D" w:rsidR="0038583B" w:rsidRPr="0038583B" w:rsidRDefault="0038583B" w:rsidP="005E715A">
            <w:pPr>
              <w:pStyle w:val="ParagraphStyle12"/>
              <w:rPr>
                <w:rStyle w:val="CharacterStyle11"/>
                <w:rFonts w:ascii="Liberation Serif" w:hAnsi="Liberation Serif"/>
              </w:rPr>
            </w:pPr>
            <w:r w:rsidRPr="0038583B">
              <w:rPr>
                <w:rFonts w:ascii="Liberation Serif" w:eastAsia="Arial" w:hAnsi="Liberation Serif" w:cs="Arial"/>
                <w:noProof/>
                <w:color w:val="000000"/>
                <w:sz w:val="19"/>
                <w:szCs w:val="19"/>
              </w:rPr>
              <w:lastRenderedPageBreak/>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F03B817" w14:textId="60D4CD05" w:rsidR="0038583B" w:rsidRPr="0038583B" w:rsidRDefault="0038583B" w:rsidP="005E715A">
            <w:pPr>
              <w:pStyle w:val="ParagraphStyle13"/>
              <w:rPr>
                <w:rStyle w:val="CharacterStyle12"/>
                <w:rFonts w:ascii="Liberation Serif" w:eastAsia="Calibri" w:hAnsi="Liberation Serif"/>
              </w:rPr>
            </w:pPr>
            <w:r w:rsidRPr="0038583B">
              <w:rPr>
                <w:rFonts w:ascii="Times New Roman" w:hAnsi="Times New Roman" w:cs="Times New Roman"/>
                <w:noProof/>
                <w:color w:val="000000"/>
                <w:sz w:val="19"/>
                <w:szCs w:val="19"/>
              </w:rPr>
              <w:t>Распределительный газопровод от ГРС с. Байкалово (121)</w:t>
            </w:r>
          </w:p>
        </w:tc>
        <w:tc>
          <w:tcPr>
            <w:tcW w:w="1843" w:type="dxa"/>
            <w:tcBorders>
              <w:top w:val="single" w:sz="6" w:space="0" w:color="000000"/>
              <w:bottom w:val="single" w:sz="6" w:space="0" w:color="000000"/>
              <w:right w:val="single" w:sz="6" w:space="0" w:color="000000"/>
            </w:tcBorders>
            <w:shd w:val="clear" w:color="auto" w:fill="auto"/>
            <w:vAlign w:val="center"/>
          </w:tcPr>
          <w:p w14:paraId="7CBA4502" w14:textId="255D0091" w:rsidR="0038583B" w:rsidRPr="0038583B" w:rsidRDefault="0038583B" w:rsidP="005E715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10F66B45" w14:textId="7BEB933D" w:rsidR="0038583B" w:rsidRPr="0038583B" w:rsidRDefault="0038583B" w:rsidP="005E715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87DEE30" w14:textId="2E8BCE9A" w:rsidR="0038583B" w:rsidRPr="0038583B" w:rsidRDefault="0038583B" w:rsidP="005E715A">
            <w:pPr>
              <w:pStyle w:val="ParagraphStyle13"/>
              <w:rPr>
                <w:rStyle w:val="CharacterStyle12"/>
                <w:rFonts w:ascii="Liberation Serif" w:eastAsia="Calibri" w:hAnsi="Liberation Serif"/>
              </w:rPr>
            </w:pPr>
            <w:r w:rsidRPr="0038583B">
              <w:rPr>
                <w:rFonts w:ascii="Liberation Serif" w:hAnsi="Liberation Serif" w:cs="Times New Roman"/>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72278326" w14:textId="18B0FCF1" w:rsidR="0038583B" w:rsidRPr="0038583B" w:rsidRDefault="0038583B" w:rsidP="005E715A">
            <w:pPr>
              <w:pStyle w:val="ParagraphStyle13"/>
              <w:rPr>
                <w:rStyle w:val="CharacterStyle12"/>
                <w:rFonts w:ascii="Liberation Serif" w:eastAsia="Calibri" w:hAnsi="Liberation Serif"/>
              </w:rPr>
            </w:pPr>
            <w:r w:rsidRPr="0038583B">
              <w:rPr>
                <w:rFonts w:ascii="Times New Roman" w:hAnsi="Times New Roman" w:cs="Times New Roman"/>
                <w:noProof/>
                <w:color w:val="000000"/>
                <w:sz w:val="19"/>
                <w:szCs w:val="19"/>
              </w:rPr>
              <w:t>Статус объекта : Планируемый к размещению;</w:t>
            </w:r>
            <w:r w:rsidRPr="0038583B">
              <w:rPr>
                <w:rFonts w:ascii="Times New Roman" w:hAnsi="Times New Roman" w:cs="Times New Roman"/>
                <w:noProof/>
                <w:color w:val="000000"/>
                <w:sz w:val="19"/>
                <w:szCs w:val="19"/>
              </w:rPr>
              <w:br/>
              <w:t>Назначение объекта: Повышение надежности системы газоснабжения;</w:t>
            </w:r>
            <w:r w:rsidRPr="0038583B">
              <w:rPr>
                <w:rFonts w:ascii="Times New Roman" w:hAnsi="Times New Roman" w:cs="Times New Roman"/>
                <w:noProof/>
                <w:color w:val="000000"/>
                <w:sz w:val="19"/>
                <w:szCs w:val="19"/>
              </w:rPr>
              <w:br/>
              <w:t>Срок реализации: 2028;</w:t>
            </w:r>
            <w:r w:rsidRPr="0038583B">
              <w:rPr>
                <w:rFonts w:ascii="Times New Roman" w:hAnsi="Times New Roman" w:cs="Times New Roman"/>
                <w:noProof/>
                <w:color w:val="000000"/>
                <w:sz w:val="19"/>
                <w:szCs w:val="19"/>
              </w:rPr>
              <w:br/>
              <w:t>Протяженность: 0,891 км;</w:t>
            </w:r>
            <w:r w:rsidRPr="0038583B">
              <w:rPr>
                <w:rFonts w:ascii="Times New Roman" w:hAnsi="Times New Roman" w:cs="Times New Roman"/>
                <w:noProof/>
                <w:color w:val="000000"/>
                <w:sz w:val="19"/>
                <w:szCs w:val="19"/>
              </w:rPr>
              <w:br/>
              <w:t>Размер охранной зоны: 2 м;</w:t>
            </w:r>
            <w:r w:rsidRPr="0038583B">
              <w:rPr>
                <w:rFonts w:ascii="Times New Roman" w:hAnsi="Times New Roman" w:cs="Times New Roman"/>
                <w:noProof/>
                <w:color w:val="000000"/>
                <w:sz w:val="19"/>
                <w:szCs w:val="19"/>
              </w:rPr>
              <w:br/>
              <w:t>Вид расположения трубопровода: Подземный;</w:t>
            </w:r>
            <w:r w:rsidRPr="0038583B">
              <w:rPr>
                <w:rFonts w:ascii="Times New Roman" w:hAnsi="Times New Roman" w:cs="Times New Roman"/>
                <w:noProof/>
                <w:color w:val="000000"/>
                <w:sz w:val="19"/>
                <w:szCs w:val="19"/>
              </w:rPr>
              <w:br/>
              <w:t>Диаметр трубопровода: 110 мм;</w:t>
            </w:r>
            <w:r w:rsidRPr="0038583B">
              <w:rPr>
                <w:rFonts w:ascii="Times New Roman" w:hAnsi="Times New Roman" w:cs="Times New Roman"/>
                <w:noProof/>
                <w:color w:val="000000"/>
                <w:sz w:val="19"/>
                <w:szCs w:val="19"/>
              </w:rPr>
              <w:br/>
              <w:t>Рабочее давление в трубопроводе: 0,3 МПа;</w:t>
            </w:r>
            <w:r w:rsidRPr="0038583B">
              <w:rPr>
                <w:rFonts w:ascii="Times New Roman" w:hAnsi="Times New Roman" w:cs="Times New Roman"/>
                <w:noProof/>
                <w:color w:val="000000"/>
                <w:sz w:val="19"/>
                <w:szCs w:val="19"/>
              </w:rPr>
              <w:br/>
              <w:t>Категория распределительных газопроводов по давлению: III (Среднее, св. 0,1 до 0,3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70DF2F3B" w14:textId="1186B44C" w:rsidR="0038583B" w:rsidRPr="0038583B" w:rsidRDefault="0038583B" w:rsidP="005E715A">
            <w:pPr>
              <w:pStyle w:val="ParagraphStyle13"/>
              <w:rPr>
                <w:rStyle w:val="CharacterStyle12"/>
                <w:rFonts w:ascii="Liberation Serif" w:eastAsia="Calibri" w:hAnsi="Liberation Serif"/>
              </w:rPr>
            </w:pPr>
            <w:r w:rsidRPr="0038583B">
              <w:rPr>
                <w:rFonts w:ascii="Liberation Serif" w:hAnsi="Liberation Serif" w:cs="Times New Roman"/>
                <w:noProof/>
                <w:color w:val="000000"/>
                <w:sz w:val="19"/>
                <w:szCs w:val="19"/>
              </w:rPr>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3D23CFF6" w14:textId="1A1378D2" w:rsidR="0038583B" w:rsidRPr="0038583B" w:rsidRDefault="0038583B" w:rsidP="005E715A">
            <w:pPr>
              <w:pStyle w:val="ParagraphStyle13"/>
              <w:rPr>
                <w:rStyle w:val="CharacterStyle12"/>
                <w:rFonts w:ascii="Liberation Serif" w:eastAsia="Calibri" w:hAnsi="Liberation Serif"/>
              </w:rPr>
            </w:pPr>
            <w:r w:rsidRPr="0038583B">
              <w:rPr>
                <w:rFonts w:ascii="Liberation Serif" w:hAnsi="Liberation Serif" w:cs="Times New Roman"/>
                <w:noProof/>
                <w:color w:val="000000"/>
                <w:sz w:val="19"/>
                <w:szCs w:val="19"/>
              </w:rPr>
              <w:t>Способствует повышению уровня услуг газоснабжения</w:t>
            </w:r>
          </w:p>
        </w:tc>
      </w:tr>
      <w:tr w:rsidR="009503F2" w:rsidRPr="00B104E1" w14:paraId="7951FD3F" w14:textId="77777777" w:rsidTr="00A53827">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8775A" w14:textId="74C27C4B" w:rsidR="009503F2" w:rsidRPr="0038583B" w:rsidRDefault="009503F2" w:rsidP="005E715A">
            <w:pPr>
              <w:pStyle w:val="ParagraphStyle12"/>
              <w:rPr>
                <w:rFonts w:ascii="Liberation Serif" w:eastAsia="Arial" w:hAnsi="Liberation Serif" w:cs="Arial"/>
                <w:noProof/>
                <w:color w:val="000000"/>
                <w:sz w:val="19"/>
                <w:szCs w:val="19"/>
              </w:rPr>
            </w:pPr>
            <w:r w:rsidRPr="009503F2">
              <w:rPr>
                <w:rFonts w:ascii="Liberation Serif" w:eastAsia="Arial" w:hAnsi="Liberation Serif" w:cs="Arial"/>
                <w:noProof/>
                <w:color w:val="000000"/>
                <w:sz w:val="19"/>
                <w:szCs w:val="19"/>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241771C4" w14:textId="20FF666E" w:rsidR="009503F2" w:rsidRPr="0038583B" w:rsidRDefault="009503F2" w:rsidP="005E715A">
            <w:pPr>
              <w:pStyle w:val="ParagraphStyle13"/>
              <w:rPr>
                <w:rFonts w:ascii="Times New Roman" w:hAnsi="Times New Roman" w:cs="Times New Roman"/>
                <w:noProof/>
                <w:color w:val="000000"/>
                <w:sz w:val="19"/>
                <w:szCs w:val="19"/>
              </w:rPr>
            </w:pPr>
            <w:r w:rsidRPr="009503F2">
              <w:rPr>
                <w:rFonts w:ascii="Times New Roman" w:hAnsi="Times New Roman" w:cs="Times New Roman"/>
                <w:noProof/>
                <w:color w:val="000000"/>
                <w:sz w:val="19"/>
                <w:szCs w:val="19"/>
              </w:rPr>
              <w:t>Распределительнй газопровод от ГРС с. Байкалово (120)</w:t>
            </w:r>
          </w:p>
        </w:tc>
        <w:tc>
          <w:tcPr>
            <w:tcW w:w="1843" w:type="dxa"/>
            <w:tcBorders>
              <w:top w:val="single" w:sz="6" w:space="0" w:color="000000"/>
              <w:bottom w:val="single" w:sz="6" w:space="0" w:color="000000"/>
              <w:right w:val="single" w:sz="6" w:space="0" w:color="000000"/>
            </w:tcBorders>
            <w:shd w:val="clear" w:color="auto" w:fill="auto"/>
            <w:vAlign w:val="center"/>
          </w:tcPr>
          <w:p w14:paraId="32743D47" w14:textId="41BCB2CD" w:rsidR="009503F2" w:rsidRDefault="009503F2" w:rsidP="005E715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05F94CD" w14:textId="7F244261" w:rsidR="009503F2" w:rsidRDefault="009503F2" w:rsidP="005E715A">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DDC454D" w14:textId="22192976" w:rsidR="009503F2" w:rsidRPr="0038583B" w:rsidRDefault="009503F2" w:rsidP="005E715A">
            <w:pPr>
              <w:pStyle w:val="ParagraphStyle13"/>
              <w:rPr>
                <w:rFonts w:ascii="Liberation Serif" w:hAnsi="Liberation Serif" w:cs="Times New Roman"/>
                <w:noProof/>
                <w:color w:val="000000"/>
                <w:sz w:val="19"/>
                <w:szCs w:val="19"/>
              </w:rPr>
            </w:pPr>
            <w:r w:rsidRPr="009503F2">
              <w:rPr>
                <w:rFonts w:ascii="Liberation Serif" w:hAnsi="Liberation Serif" w:cs="Times New Roman"/>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2126" w:type="dxa"/>
            <w:tcBorders>
              <w:top w:val="single" w:sz="6" w:space="0" w:color="000000"/>
              <w:bottom w:val="single" w:sz="6" w:space="0" w:color="000000"/>
              <w:right w:val="single" w:sz="6" w:space="0" w:color="000000"/>
            </w:tcBorders>
            <w:shd w:val="clear" w:color="auto" w:fill="auto"/>
            <w:vAlign w:val="center"/>
          </w:tcPr>
          <w:p w14:paraId="665B8A17" w14:textId="75577DAB" w:rsidR="009503F2" w:rsidRPr="0038583B" w:rsidRDefault="009503F2" w:rsidP="005E715A">
            <w:pPr>
              <w:pStyle w:val="ParagraphStyle13"/>
              <w:rPr>
                <w:rFonts w:ascii="Times New Roman" w:hAnsi="Times New Roman" w:cs="Times New Roman"/>
                <w:noProof/>
                <w:color w:val="000000"/>
                <w:sz w:val="19"/>
                <w:szCs w:val="19"/>
              </w:rPr>
            </w:pPr>
            <w:r w:rsidRPr="009503F2">
              <w:rPr>
                <w:rFonts w:ascii="Times New Roman" w:hAnsi="Times New Roman" w:cs="Times New Roman"/>
                <w:noProof/>
                <w:color w:val="000000"/>
                <w:sz w:val="19"/>
                <w:szCs w:val="19"/>
              </w:rPr>
              <w:t>Статус объекта : Планируемый к размещению;</w:t>
            </w:r>
            <w:r w:rsidRPr="009503F2">
              <w:rPr>
                <w:rFonts w:ascii="Times New Roman" w:hAnsi="Times New Roman" w:cs="Times New Roman"/>
                <w:noProof/>
                <w:color w:val="000000"/>
                <w:sz w:val="19"/>
                <w:szCs w:val="19"/>
              </w:rPr>
              <w:br/>
              <w:t>Назначение объекта: Объект сети газоснабжения;</w:t>
            </w:r>
            <w:r w:rsidRPr="009503F2">
              <w:rPr>
                <w:rFonts w:ascii="Times New Roman" w:hAnsi="Times New Roman" w:cs="Times New Roman"/>
                <w:noProof/>
                <w:color w:val="000000"/>
                <w:sz w:val="19"/>
                <w:szCs w:val="19"/>
              </w:rPr>
              <w:br/>
              <w:t>Срок реализации: 2028;</w:t>
            </w:r>
            <w:r w:rsidRPr="009503F2">
              <w:rPr>
                <w:rFonts w:ascii="Times New Roman" w:hAnsi="Times New Roman" w:cs="Times New Roman"/>
                <w:noProof/>
                <w:color w:val="000000"/>
                <w:sz w:val="19"/>
                <w:szCs w:val="19"/>
              </w:rPr>
              <w:br/>
              <w:t>Протяженность: 0,637 км;</w:t>
            </w:r>
            <w:r w:rsidRPr="009503F2">
              <w:rPr>
                <w:rFonts w:ascii="Times New Roman" w:hAnsi="Times New Roman" w:cs="Times New Roman"/>
                <w:noProof/>
                <w:color w:val="000000"/>
                <w:sz w:val="19"/>
                <w:szCs w:val="19"/>
              </w:rPr>
              <w:br/>
              <w:t>Размер охранной зоны: 2 м;</w:t>
            </w:r>
            <w:r w:rsidRPr="009503F2">
              <w:rPr>
                <w:rFonts w:ascii="Times New Roman" w:hAnsi="Times New Roman" w:cs="Times New Roman"/>
                <w:noProof/>
                <w:color w:val="000000"/>
                <w:sz w:val="19"/>
                <w:szCs w:val="19"/>
              </w:rPr>
              <w:br/>
              <w:t>Вид расположения трубопровода: Подземный;</w:t>
            </w:r>
            <w:r w:rsidRPr="009503F2">
              <w:rPr>
                <w:rFonts w:ascii="Times New Roman" w:hAnsi="Times New Roman" w:cs="Times New Roman"/>
                <w:noProof/>
                <w:color w:val="000000"/>
                <w:sz w:val="19"/>
                <w:szCs w:val="19"/>
              </w:rPr>
              <w:br/>
            </w:r>
            <w:r w:rsidRPr="009503F2">
              <w:rPr>
                <w:rFonts w:ascii="Times New Roman" w:hAnsi="Times New Roman" w:cs="Times New Roman"/>
                <w:noProof/>
                <w:color w:val="000000"/>
                <w:sz w:val="19"/>
                <w:szCs w:val="19"/>
              </w:rPr>
              <w:lastRenderedPageBreak/>
              <w:t>Диаметр трубопровода: 110 мм;</w:t>
            </w:r>
            <w:r w:rsidRPr="009503F2">
              <w:rPr>
                <w:rFonts w:ascii="Times New Roman" w:hAnsi="Times New Roman" w:cs="Times New Roman"/>
                <w:noProof/>
                <w:color w:val="000000"/>
                <w:sz w:val="19"/>
                <w:szCs w:val="19"/>
              </w:rPr>
              <w:br/>
              <w:t>Рабочее давление в трубопроводе: 0,3 МПа;</w:t>
            </w:r>
            <w:r w:rsidRPr="009503F2">
              <w:rPr>
                <w:rFonts w:ascii="Times New Roman" w:hAnsi="Times New Roman" w:cs="Times New Roman"/>
                <w:noProof/>
                <w:color w:val="000000"/>
                <w:sz w:val="19"/>
                <w:szCs w:val="19"/>
              </w:rPr>
              <w:br/>
              <w:t>Категория распределительных газопроводов по давлению: III (Среднее, св. 0,1 до 0,3 МПа включительно)</w:t>
            </w:r>
          </w:p>
        </w:tc>
        <w:tc>
          <w:tcPr>
            <w:tcW w:w="1843" w:type="dxa"/>
            <w:tcBorders>
              <w:top w:val="single" w:sz="6" w:space="0" w:color="000000"/>
              <w:bottom w:val="single" w:sz="6" w:space="0" w:color="000000"/>
              <w:right w:val="single" w:sz="6" w:space="0" w:color="000000"/>
            </w:tcBorders>
            <w:shd w:val="clear" w:color="auto" w:fill="auto"/>
            <w:vAlign w:val="center"/>
          </w:tcPr>
          <w:p w14:paraId="60CD7C81" w14:textId="692BA02B" w:rsidR="009503F2" w:rsidRPr="0038583B" w:rsidRDefault="009503F2" w:rsidP="005E715A">
            <w:pPr>
              <w:pStyle w:val="ParagraphStyle13"/>
              <w:rPr>
                <w:rFonts w:ascii="Liberation Serif" w:hAnsi="Liberation Serif" w:cs="Times New Roman"/>
                <w:noProof/>
                <w:color w:val="000000"/>
                <w:sz w:val="19"/>
                <w:szCs w:val="19"/>
              </w:rPr>
            </w:pPr>
            <w:r w:rsidRPr="009503F2">
              <w:rPr>
                <w:rFonts w:ascii="Liberation Serif" w:hAnsi="Liberation Serif" w:cs="Times New Roman"/>
                <w:noProof/>
                <w:color w:val="000000"/>
                <w:sz w:val="19"/>
                <w:szCs w:val="19"/>
              </w:rPr>
              <w:lastRenderedPageBreak/>
              <w:t>Подключается к существующей системе газоснабжения.</w:t>
            </w:r>
          </w:p>
        </w:tc>
        <w:tc>
          <w:tcPr>
            <w:tcW w:w="1681" w:type="dxa"/>
            <w:tcBorders>
              <w:top w:val="single" w:sz="6" w:space="0" w:color="000000"/>
              <w:bottom w:val="single" w:sz="6" w:space="0" w:color="000000"/>
              <w:right w:val="single" w:sz="6" w:space="0" w:color="000000"/>
            </w:tcBorders>
            <w:shd w:val="clear" w:color="auto" w:fill="auto"/>
            <w:vAlign w:val="center"/>
          </w:tcPr>
          <w:p w14:paraId="462E4D22" w14:textId="4B2E389A" w:rsidR="009503F2" w:rsidRPr="0038583B" w:rsidRDefault="009503F2" w:rsidP="005E715A">
            <w:pPr>
              <w:pStyle w:val="ParagraphStyle13"/>
              <w:rPr>
                <w:rFonts w:ascii="Liberation Serif" w:hAnsi="Liberation Serif" w:cs="Times New Roman"/>
                <w:noProof/>
                <w:color w:val="000000"/>
                <w:sz w:val="19"/>
                <w:szCs w:val="19"/>
              </w:rPr>
            </w:pPr>
            <w:r w:rsidRPr="009503F2">
              <w:rPr>
                <w:rFonts w:ascii="Liberation Serif" w:hAnsi="Liberation Serif" w:cs="Times New Roman"/>
                <w:noProof/>
                <w:color w:val="000000"/>
                <w:sz w:val="19"/>
                <w:szCs w:val="19"/>
              </w:rPr>
              <w:t>Способствует повышению уровня услуг газоснабжения</w:t>
            </w:r>
          </w:p>
        </w:tc>
      </w:tr>
      <w:tr w:rsidR="005E715A" w:rsidRPr="00B104E1" w14:paraId="155F7938" w14:textId="77777777" w:rsidTr="00A53827">
        <w:trPr>
          <w:trHeight w:val="199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638DF0" w14:textId="446F390E"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с. Елань</w:t>
            </w:r>
          </w:p>
        </w:tc>
        <w:tc>
          <w:tcPr>
            <w:tcW w:w="1701" w:type="dxa"/>
            <w:tcBorders>
              <w:top w:val="single" w:sz="6" w:space="0" w:color="000000"/>
              <w:bottom w:val="single" w:sz="6" w:space="0" w:color="000000"/>
              <w:right w:val="single" w:sz="6" w:space="0" w:color="000000"/>
            </w:tcBorders>
            <w:shd w:val="clear" w:color="auto" w:fill="auto"/>
            <w:vAlign w:val="center"/>
          </w:tcPr>
          <w:p w14:paraId="164919CD" w14:textId="39DC0E45" w:rsidR="005E715A" w:rsidRPr="00B104E1" w:rsidRDefault="00053747" w:rsidP="005E715A">
            <w:pPr>
              <w:pStyle w:val="ParagraphStyle13"/>
              <w:rPr>
                <w:rStyle w:val="CharacterStyle12"/>
                <w:rFonts w:ascii="Liberation Serif" w:eastAsia="Calibri" w:hAnsi="Liberation Serif"/>
              </w:rPr>
            </w:pPr>
            <w:r>
              <w:rPr>
                <w:rStyle w:val="CharacterStyle12"/>
                <w:rFonts w:eastAsia="Calibri"/>
              </w:rPr>
              <w:t xml:space="preserve">ПРГ с. Елань </w:t>
            </w:r>
            <w:r w:rsidR="005E715A" w:rsidRPr="00B104E1">
              <w:rPr>
                <w:rStyle w:val="CharacterStyle12"/>
                <w:rFonts w:ascii="Liberation Serif" w:eastAsia="Calibri" w:hAnsi="Liberation Serif"/>
              </w:rPr>
              <w:t>(79)</w:t>
            </w:r>
          </w:p>
        </w:tc>
        <w:tc>
          <w:tcPr>
            <w:tcW w:w="1843" w:type="dxa"/>
            <w:tcBorders>
              <w:top w:val="single" w:sz="6" w:space="0" w:color="000000"/>
              <w:bottom w:val="single" w:sz="6" w:space="0" w:color="000000"/>
              <w:right w:val="single" w:sz="6" w:space="0" w:color="000000"/>
            </w:tcBorders>
            <w:shd w:val="clear" w:color="auto" w:fill="auto"/>
            <w:vAlign w:val="center"/>
          </w:tcPr>
          <w:p w14:paraId="0D6F94F5" w14:textId="1C1F110E"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CB2396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C51A37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2F93E7C" w14:textId="062EFA6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3EDEF99B" w14:textId="0E6CA92F"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B1A91F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4EFA426" w14:textId="77777777" w:rsidTr="00A53827">
        <w:trPr>
          <w:trHeight w:val="20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A18D0" w14:textId="65B9FCE6"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Калиновка</w:t>
            </w:r>
          </w:p>
        </w:tc>
        <w:tc>
          <w:tcPr>
            <w:tcW w:w="1701" w:type="dxa"/>
            <w:tcBorders>
              <w:top w:val="single" w:sz="6" w:space="0" w:color="000000"/>
              <w:bottom w:val="single" w:sz="6" w:space="0" w:color="000000"/>
              <w:right w:val="single" w:sz="6" w:space="0" w:color="000000"/>
            </w:tcBorders>
            <w:shd w:val="clear" w:color="auto" w:fill="auto"/>
            <w:vAlign w:val="center"/>
          </w:tcPr>
          <w:p w14:paraId="20569145" w14:textId="760C0BB2"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Калиновка </w:t>
            </w:r>
            <w:r w:rsidR="005E715A" w:rsidRPr="00B104E1">
              <w:rPr>
                <w:rStyle w:val="CharacterStyle12"/>
                <w:rFonts w:ascii="Liberation Serif" w:eastAsia="Calibri" w:hAnsi="Liberation Serif"/>
              </w:rPr>
              <w:t>(80)</w:t>
            </w:r>
          </w:p>
        </w:tc>
        <w:tc>
          <w:tcPr>
            <w:tcW w:w="1843" w:type="dxa"/>
            <w:tcBorders>
              <w:top w:val="single" w:sz="6" w:space="0" w:color="000000"/>
              <w:bottom w:val="single" w:sz="6" w:space="0" w:color="000000"/>
              <w:right w:val="single" w:sz="6" w:space="0" w:color="000000"/>
            </w:tcBorders>
            <w:shd w:val="clear" w:color="auto" w:fill="auto"/>
            <w:vAlign w:val="center"/>
          </w:tcPr>
          <w:p w14:paraId="340FD644"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E9BAC2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527DF2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35A9DC73" w14:textId="44E5FE62"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 xml:space="preserve">Категория объекта, оказывающего негативное воздействие на окружающую среду: </w:t>
            </w:r>
            <w:r w:rsidRPr="00053747">
              <w:rPr>
                <w:rFonts w:ascii="Times New Roman" w:hAnsi="Times New Roman" w:cs="Times New Roman"/>
                <w:noProof/>
                <w:color w:val="000000"/>
                <w:sz w:val="19"/>
                <w:szCs w:val="19"/>
              </w:rPr>
              <w:lastRenderedPageBreak/>
              <w:t>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07B0177" w14:textId="0089A191"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9F41C5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5AAE3071" w14:textId="77777777" w:rsidTr="00A53827">
        <w:trPr>
          <w:trHeight w:val="200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91348" w14:textId="7CF1A3CC"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Шаламы</w:t>
            </w:r>
          </w:p>
        </w:tc>
        <w:tc>
          <w:tcPr>
            <w:tcW w:w="1701" w:type="dxa"/>
            <w:tcBorders>
              <w:top w:val="single" w:sz="6" w:space="0" w:color="000000"/>
              <w:bottom w:val="single" w:sz="6" w:space="0" w:color="000000"/>
              <w:right w:val="single" w:sz="6" w:space="0" w:color="000000"/>
            </w:tcBorders>
            <w:shd w:val="clear" w:color="auto" w:fill="auto"/>
            <w:vAlign w:val="center"/>
          </w:tcPr>
          <w:p w14:paraId="17E583F4" w14:textId="1112FF0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ПРГ д. Шаламы</w:t>
            </w:r>
            <w:r w:rsidRPr="00B104E1">
              <w:rPr>
                <w:rStyle w:val="CharacterStyle12"/>
                <w:rFonts w:ascii="Liberation Serif" w:eastAsia="Calibri" w:hAnsi="Liberation Serif"/>
              </w:rPr>
              <w:t xml:space="preserve"> </w:t>
            </w:r>
            <w:r w:rsidR="005E715A" w:rsidRPr="00B104E1">
              <w:rPr>
                <w:rStyle w:val="CharacterStyle12"/>
                <w:rFonts w:ascii="Liberation Serif" w:eastAsia="Calibri" w:hAnsi="Liberation Serif"/>
              </w:rPr>
              <w:t>(81)</w:t>
            </w:r>
          </w:p>
        </w:tc>
        <w:tc>
          <w:tcPr>
            <w:tcW w:w="1843" w:type="dxa"/>
            <w:tcBorders>
              <w:top w:val="single" w:sz="6" w:space="0" w:color="000000"/>
              <w:bottom w:val="single" w:sz="6" w:space="0" w:color="000000"/>
              <w:right w:val="single" w:sz="6" w:space="0" w:color="000000"/>
            </w:tcBorders>
            <w:shd w:val="clear" w:color="auto" w:fill="auto"/>
            <w:vAlign w:val="center"/>
          </w:tcPr>
          <w:p w14:paraId="5B03F67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213105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067B78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5F84D32" w14:textId="55E45087"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31B655F3" w14:textId="37CFA01F"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3B0C1C8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7B99026E" w14:textId="77777777" w:rsidTr="00A53827">
        <w:trPr>
          <w:trHeight w:val="202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854600" w14:textId="45333B91"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Липовка</w:t>
            </w:r>
          </w:p>
        </w:tc>
        <w:tc>
          <w:tcPr>
            <w:tcW w:w="1701" w:type="dxa"/>
            <w:tcBorders>
              <w:top w:val="single" w:sz="6" w:space="0" w:color="000000"/>
              <w:bottom w:val="single" w:sz="6" w:space="0" w:color="000000"/>
              <w:right w:val="single" w:sz="6" w:space="0" w:color="000000"/>
            </w:tcBorders>
            <w:shd w:val="clear" w:color="auto" w:fill="auto"/>
            <w:vAlign w:val="center"/>
          </w:tcPr>
          <w:p w14:paraId="7EDB5DDD" w14:textId="0B57F877"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Липовка </w:t>
            </w:r>
            <w:r w:rsidR="005E715A" w:rsidRPr="00B104E1">
              <w:rPr>
                <w:rStyle w:val="CharacterStyle12"/>
                <w:rFonts w:ascii="Liberation Serif" w:eastAsia="Calibri" w:hAnsi="Liberation Serif"/>
              </w:rPr>
              <w:t>(82)</w:t>
            </w:r>
          </w:p>
        </w:tc>
        <w:tc>
          <w:tcPr>
            <w:tcW w:w="1843" w:type="dxa"/>
            <w:tcBorders>
              <w:top w:val="single" w:sz="6" w:space="0" w:color="000000"/>
              <w:bottom w:val="single" w:sz="6" w:space="0" w:color="000000"/>
              <w:right w:val="single" w:sz="6" w:space="0" w:color="000000"/>
            </w:tcBorders>
            <w:shd w:val="clear" w:color="auto" w:fill="auto"/>
            <w:vAlign w:val="center"/>
          </w:tcPr>
          <w:p w14:paraId="40ACEEC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5504B8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46EB66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658CCB6" w14:textId="023EAF45"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2025;</w:t>
            </w:r>
            <w:r w:rsidRPr="00053747">
              <w:rPr>
                <w:rFonts w:ascii="Times New Roman" w:hAnsi="Times New Roman" w:cs="Times New Roman"/>
                <w:noProof/>
                <w:color w:val="000000"/>
                <w:sz w:val="19"/>
                <w:szCs w:val="19"/>
              </w:rPr>
              <w:br/>
              <w:t xml:space="preserve">Категория объекта, оказывающего негативное воздействие на окружающую среду: </w:t>
            </w:r>
            <w:r w:rsidRPr="00053747">
              <w:rPr>
                <w:rFonts w:ascii="Times New Roman" w:hAnsi="Times New Roman" w:cs="Times New Roman"/>
                <w:noProof/>
                <w:color w:val="000000"/>
                <w:sz w:val="19"/>
                <w:szCs w:val="19"/>
              </w:rPr>
              <w:lastRenderedPageBreak/>
              <w:t>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7B2318A" w14:textId="023FB315"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3A2369A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00D2295" w14:textId="77777777" w:rsidTr="00A53827">
        <w:trPr>
          <w:trHeight w:val="131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FF4334" w14:textId="599FE642"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Щербачиха</w:t>
            </w:r>
          </w:p>
        </w:tc>
        <w:tc>
          <w:tcPr>
            <w:tcW w:w="1701" w:type="dxa"/>
            <w:tcBorders>
              <w:top w:val="single" w:sz="6" w:space="0" w:color="000000"/>
              <w:bottom w:val="single" w:sz="6" w:space="0" w:color="000000"/>
              <w:right w:val="single" w:sz="6" w:space="0" w:color="000000"/>
            </w:tcBorders>
            <w:shd w:val="clear" w:color="auto" w:fill="auto"/>
            <w:vAlign w:val="center"/>
          </w:tcPr>
          <w:p w14:paraId="56C1E480" w14:textId="2B1F16D1"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Щербачиха </w:t>
            </w:r>
            <w:r w:rsidR="005E715A" w:rsidRPr="00B104E1">
              <w:rPr>
                <w:rStyle w:val="CharacterStyle12"/>
                <w:rFonts w:ascii="Liberation Serif" w:eastAsia="Calibri" w:hAnsi="Liberation Serif"/>
              </w:rPr>
              <w:t>(83)</w:t>
            </w:r>
          </w:p>
        </w:tc>
        <w:tc>
          <w:tcPr>
            <w:tcW w:w="1843" w:type="dxa"/>
            <w:tcBorders>
              <w:top w:val="single" w:sz="6" w:space="0" w:color="000000"/>
              <w:bottom w:val="single" w:sz="6" w:space="0" w:color="000000"/>
              <w:right w:val="single" w:sz="6" w:space="0" w:color="000000"/>
            </w:tcBorders>
            <w:shd w:val="clear" w:color="auto" w:fill="auto"/>
            <w:vAlign w:val="center"/>
          </w:tcPr>
          <w:p w14:paraId="6767EEB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193D079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5591F6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71642FA" w14:textId="45EE5274"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0C145022" w14:textId="20982FFB"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252DDA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39CC2813" w14:textId="77777777" w:rsidTr="00A53827">
        <w:trPr>
          <w:trHeight w:val="10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497B4" w14:textId="6C703841"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Кондрашина</w:t>
            </w:r>
          </w:p>
        </w:tc>
        <w:tc>
          <w:tcPr>
            <w:tcW w:w="1701" w:type="dxa"/>
            <w:tcBorders>
              <w:top w:val="single" w:sz="6" w:space="0" w:color="000000"/>
              <w:bottom w:val="single" w:sz="6" w:space="0" w:color="000000"/>
              <w:right w:val="single" w:sz="6" w:space="0" w:color="000000"/>
            </w:tcBorders>
            <w:shd w:val="clear" w:color="auto" w:fill="auto"/>
            <w:vAlign w:val="center"/>
          </w:tcPr>
          <w:p w14:paraId="0C6CC29D" w14:textId="46016320"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Кондрашина </w:t>
            </w:r>
            <w:r w:rsidR="005E715A" w:rsidRPr="00B104E1">
              <w:rPr>
                <w:rStyle w:val="CharacterStyle12"/>
                <w:rFonts w:ascii="Liberation Serif" w:eastAsia="Calibri" w:hAnsi="Liberation Serif"/>
              </w:rPr>
              <w:t>(84)</w:t>
            </w:r>
          </w:p>
        </w:tc>
        <w:tc>
          <w:tcPr>
            <w:tcW w:w="1843" w:type="dxa"/>
            <w:tcBorders>
              <w:top w:val="single" w:sz="6" w:space="0" w:color="000000"/>
              <w:bottom w:val="single" w:sz="6" w:space="0" w:color="000000"/>
              <w:right w:val="single" w:sz="6" w:space="0" w:color="000000"/>
            </w:tcBorders>
            <w:shd w:val="clear" w:color="auto" w:fill="auto"/>
            <w:vAlign w:val="center"/>
          </w:tcPr>
          <w:p w14:paraId="4372BBE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3A06A7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C20F1E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6ED1E3B" w14:textId="10CB10D5"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 xml:space="preserve">Категория объекта, оказывающего негативное воздействие на окружающую среду: </w:t>
            </w:r>
            <w:r w:rsidRPr="00053747">
              <w:rPr>
                <w:rFonts w:ascii="Times New Roman" w:hAnsi="Times New Roman" w:cs="Times New Roman"/>
                <w:noProof/>
                <w:color w:val="000000"/>
                <w:sz w:val="19"/>
                <w:szCs w:val="19"/>
              </w:rPr>
              <w:lastRenderedPageBreak/>
              <w:t>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01ADAC2F" w14:textId="77325F6D"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7EB3262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2FF45E02" w14:textId="77777777" w:rsidTr="00A53827">
        <w:trPr>
          <w:trHeight w:val="17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A3365" w14:textId="31172FB4"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Исакова</w:t>
            </w:r>
          </w:p>
        </w:tc>
        <w:tc>
          <w:tcPr>
            <w:tcW w:w="1701" w:type="dxa"/>
            <w:tcBorders>
              <w:top w:val="single" w:sz="6" w:space="0" w:color="000000"/>
              <w:bottom w:val="single" w:sz="6" w:space="0" w:color="000000"/>
              <w:right w:val="single" w:sz="6" w:space="0" w:color="000000"/>
            </w:tcBorders>
            <w:shd w:val="clear" w:color="auto" w:fill="auto"/>
            <w:vAlign w:val="center"/>
          </w:tcPr>
          <w:p w14:paraId="3602A95F" w14:textId="65A4210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Исакова </w:t>
            </w:r>
            <w:r w:rsidR="005E715A" w:rsidRPr="00B104E1">
              <w:rPr>
                <w:rStyle w:val="CharacterStyle12"/>
                <w:rFonts w:ascii="Liberation Serif" w:eastAsia="Calibri" w:hAnsi="Liberation Serif"/>
              </w:rPr>
              <w:t>(85)</w:t>
            </w:r>
          </w:p>
        </w:tc>
        <w:tc>
          <w:tcPr>
            <w:tcW w:w="1843" w:type="dxa"/>
            <w:tcBorders>
              <w:top w:val="single" w:sz="6" w:space="0" w:color="000000"/>
              <w:bottom w:val="single" w:sz="6" w:space="0" w:color="000000"/>
              <w:right w:val="single" w:sz="6" w:space="0" w:color="000000"/>
            </w:tcBorders>
            <w:shd w:val="clear" w:color="auto" w:fill="auto"/>
            <w:vAlign w:val="center"/>
          </w:tcPr>
          <w:p w14:paraId="1F2868C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C481D7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59E43A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43964226" w14:textId="431F834C"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76747588" w14:textId="75DF10B3"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CCDD86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6C4B5C35" w14:textId="77777777" w:rsidTr="00A53827">
        <w:trPr>
          <w:trHeight w:val="143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C7442C" w14:textId="3D130AF1"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Сергина</w:t>
            </w:r>
          </w:p>
        </w:tc>
        <w:tc>
          <w:tcPr>
            <w:tcW w:w="1701" w:type="dxa"/>
            <w:tcBorders>
              <w:top w:val="single" w:sz="6" w:space="0" w:color="000000"/>
              <w:bottom w:val="single" w:sz="6" w:space="0" w:color="000000"/>
              <w:right w:val="single" w:sz="6" w:space="0" w:color="000000"/>
            </w:tcBorders>
            <w:shd w:val="clear" w:color="auto" w:fill="auto"/>
            <w:vAlign w:val="center"/>
          </w:tcPr>
          <w:p w14:paraId="138F36D6" w14:textId="01EFFBE3"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Сергина </w:t>
            </w:r>
            <w:r w:rsidR="005E715A" w:rsidRPr="00B104E1">
              <w:rPr>
                <w:rStyle w:val="CharacterStyle12"/>
                <w:rFonts w:ascii="Liberation Serif" w:eastAsia="Calibri" w:hAnsi="Liberation Serif"/>
              </w:rPr>
              <w:t>(86)</w:t>
            </w:r>
          </w:p>
        </w:tc>
        <w:tc>
          <w:tcPr>
            <w:tcW w:w="1843" w:type="dxa"/>
            <w:tcBorders>
              <w:top w:val="single" w:sz="6" w:space="0" w:color="000000"/>
              <w:bottom w:val="single" w:sz="6" w:space="0" w:color="000000"/>
              <w:right w:val="single" w:sz="6" w:space="0" w:color="000000"/>
            </w:tcBorders>
            <w:shd w:val="clear" w:color="auto" w:fill="auto"/>
            <w:vAlign w:val="center"/>
          </w:tcPr>
          <w:p w14:paraId="783763F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002EBB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B19EEC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CE90DB8" w14:textId="1766C90D"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 xml:space="preserve">Расположение объекта </w:t>
            </w:r>
            <w:r w:rsidRPr="00053747">
              <w:rPr>
                <w:rFonts w:ascii="Times New Roman" w:hAnsi="Times New Roman" w:cs="Times New Roman"/>
                <w:noProof/>
                <w:color w:val="000000"/>
                <w:sz w:val="19"/>
                <w:szCs w:val="19"/>
              </w:rPr>
              <w:lastRenderedPageBreak/>
              <w:t>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3C04EF1" w14:textId="0DFAF2F0"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53A1411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521306A8" w14:textId="77777777" w:rsidTr="00A53827">
        <w:trPr>
          <w:trHeight w:val="191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D4E53" w14:textId="0335977E"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с. Чурманское</w:t>
            </w:r>
          </w:p>
        </w:tc>
        <w:tc>
          <w:tcPr>
            <w:tcW w:w="1701" w:type="dxa"/>
            <w:tcBorders>
              <w:top w:val="single" w:sz="6" w:space="0" w:color="000000"/>
              <w:bottom w:val="single" w:sz="6" w:space="0" w:color="000000"/>
              <w:right w:val="single" w:sz="6" w:space="0" w:color="000000"/>
            </w:tcBorders>
            <w:shd w:val="clear" w:color="auto" w:fill="auto"/>
            <w:vAlign w:val="center"/>
          </w:tcPr>
          <w:p w14:paraId="59527D60" w14:textId="315CEA60"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с. Чурманское </w:t>
            </w:r>
            <w:r w:rsidR="005E715A" w:rsidRPr="00B104E1">
              <w:rPr>
                <w:rStyle w:val="CharacterStyle12"/>
                <w:rFonts w:ascii="Liberation Serif" w:eastAsia="Calibri" w:hAnsi="Liberation Serif"/>
              </w:rPr>
              <w:t>(87)</w:t>
            </w:r>
          </w:p>
        </w:tc>
        <w:tc>
          <w:tcPr>
            <w:tcW w:w="1843" w:type="dxa"/>
            <w:tcBorders>
              <w:top w:val="single" w:sz="6" w:space="0" w:color="000000"/>
              <w:bottom w:val="single" w:sz="6" w:space="0" w:color="000000"/>
              <w:right w:val="single" w:sz="6" w:space="0" w:color="000000"/>
            </w:tcBorders>
            <w:shd w:val="clear" w:color="auto" w:fill="auto"/>
            <w:vAlign w:val="center"/>
          </w:tcPr>
          <w:p w14:paraId="4CA0A0B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94197D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46A0DE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3A37297" w14:textId="52FE801D"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Объект сети газоснабжения;</w:t>
            </w:r>
            <w:r w:rsidRPr="00053747">
              <w:rPr>
                <w:rFonts w:ascii="Times New Roman" w:hAnsi="Times New Roman" w:cs="Times New Roman"/>
                <w:noProof/>
                <w:color w:val="000000"/>
                <w:sz w:val="19"/>
                <w:szCs w:val="19"/>
              </w:rPr>
              <w:br/>
              <w:t>Срок реализации: 2026;</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06FDC74" w14:textId="03689C6C"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E69208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0416BFB" w14:textId="77777777" w:rsidTr="00A53827">
        <w:trPr>
          <w:trHeight w:val="198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34CD9" w14:textId="1C2A5455"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Сафонова</w:t>
            </w:r>
          </w:p>
        </w:tc>
        <w:tc>
          <w:tcPr>
            <w:tcW w:w="1701" w:type="dxa"/>
            <w:tcBorders>
              <w:top w:val="single" w:sz="6" w:space="0" w:color="000000"/>
              <w:bottom w:val="single" w:sz="6" w:space="0" w:color="000000"/>
              <w:right w:val="single" w:sz="6" w:space="0" w:color="000000"/>
            </w:tcBorders>
            <w:shd w:val="clear" w:color="auto" w:fill="auto"/>
            <w:vAlign w:val="center"/>
          </w:tcPr>
          <w:p w14:paraId="16D7F74D" w14:textId="34CB47F7"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Сафонова </w:t>
            </w:r>
            <w:r w:rsidR="005E715A" w:rsidRPr="00B104E1">
              <w:rPr>
                <w:rStyle w:val="CharacterStyle12"/>
                <w:rFonts w:ascii="Liberation Serif" w:eastAsia="Calibri" w:hAnsi="Liberation Serif"/>
              </w:rPr>
              <w:t>(88)</w:t>
            </w:r>
          </w:p>
        </w:tc>
        <w:tc>
          <w:tcPr>
            <w:tcW w:w="1843" w:type="dxa"/>
            <w:tcBorders>
              <w:top w:val="single" w:sz="6" w:space="0" w:color="000000"/>
              <w:bottom w:val="single" w:sz="6" w:space="0" w:color="000000"/>
              <w:right w:val="single" w:sz="6" w:space="0" w:color="000000"/>
            </w:tcBorders>
            <w:shd w:val="clear" w:color="auto" w:fill="auto"/>
            <w:vAlign w:val="center"/>
          </w:tcPr>
          <w:p w14:paraId="76370FF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96CBCD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B9567D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4DBD4D84" w14:textId="2048D4AE"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 xml:space="preserve">Расположение объекта относительно уровня </w:t>
            </w:r>
            <w:r w:rsidRPr="00053747">
              <w:rPr>
                <w:rFonts w:ascii="Times New Roman" w:hAnsi="Times New Roman" w:cs="Times New Roman"/>
                <w:noProof/>
                <w:color w:val="000000"/>
                <w:sz w:val="19"/>
                <w:szCs w:val="19"/>
              </w:rPr>
              <w:lastRenderedPageBreak/>
              <w:t>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72539372" w14:textId="0BA5E09A"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B4C7C1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76B4F298" w14:textId="77777777" w:rsidTr="00A53827">
        <w:trPr>
          <w:trHeight w:val="31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825B2" w14:textId="0FF2D0A4"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Пелевина</w:t>
            </w:r>
          </w:p>
        </w:tc>
        <w:tc>
          <w:tcPr>
            <w:tcW w:w="1701" w:type="dxa"/>
            <w:tcBorders>
              <w:top w:val="single" w:sz="6" w:space="0" w:color="000000"/>
              <w:bottom w:val="single" w:sz="6" w:space="0" w:color="000000"/>
              <w:right w:val="single" w:sz="6" w:space="0" w:color="000000"/>
            </w:tcBorders>
            <w:shd w:val="clear" w:color="auto" w:fill="auto"/>
            <w:vAlign w:val="center"/>
          </w:tcPr>
          <w:p w14:paraId="572AE944" w14:textId="02A3EDF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Пелевина </w:t>
            </w:r>
            <w:r w:rsidR="005E715A" w:rsidRPr="00B104E1">
              <w:rPr>
                <w:rStyle w:val="CharacterStyle12"/>
                <w:rFonts w:ascii="Liberation Serif" w:eastAsia="Calibri" w:hAnsi="Liberation Serif"/>
              </w:rPr>
              <w:t>(89)</w:t>
            </w:r>
          </w:p>
        </w:tc>
        <w:tc>
          <w:tcPr>
            <w:tcW w:w="1843" w:type="dxa"/>
            <w:tcBorders>
              <w:top w:val="single" w:sz="6" w:space="0" w:color="000000"/>
              <w:bottom w:val="single" w:sz="6" w:space="0" w:color="000000"/>
              <w:right w:val="single" w:sz="6" w:space="0" w:color="000000"/>
            </w:tcBorders>
            <w:shd w:val="clear" w:color="auto" w:fill="auto"/>
            <w:vAlign w:val="center"/>
          </w:tcPr>
          <w:p w14:paraId="2443BA1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54786E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410529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13D6DE7" w14:textId="2AC3BCC5"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CAE2B35" w14:textId="027129D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0BC668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0EF6AAE" w14:textId="77777777" w:rsidTr="00A53827">
        <w:trPr>
          <w:trHeight w:val="106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CBB6F8" w14:textId="2BC4EB2E"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Байкаловское сельское поселение, д. Захарова</w:t>
            </w:r>
          </w:p>
        </w:tc>
        <w:tc>
          <w:tcPr>
            <w:tcW w:w="1701" w:type="dxa"/>
            <w:tcBorders>
              <w:top w:val="single" w:sz="6" w:space="0" w:color="000000"/>
              <w:bottom w:val="single" w:sz="6" w:space="0" w:color="000000"/>
              <w:right w:val="single" w:sz="6" w:space="0" w:color="000000"/>
            </w:tcBorders>
            <w:shd w:val="clear" w:color="auto" w:fill="auto"/>
            <w:vAlign w:val="center"/>
          </w:tcPr>
          <w:p w14:paraId="2037046A" w14:textId="21BCC0ED"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Захарова </w:t>
            </w:r>
            <w:r w:rsidR="005E715A" w:rsidRPr="00B104E1">
              <w:rPr>
                <w:rStyle w:val="CharacterStyle12"/>
                <w:rFonts w:ascii="Liberation Serif" w:eastAsia="Calibri" w:hAnsi="Liberation Serif"/>
              </w:rPr>
              <w:t>(90)</w:t>
            </w:r>
          </w:p>
        </w:tc>
        <w:tc>
          <w:tcPr>
            <w:tcW w:w="1843" w:type="dxa"/>
            <w:tcBorders>
              <w:top w:val="single" w:sz="6" w:space="0" w:color="000000"/>
              <w:bottom w:val="single" w:sz="6" w:space="0" w:color="000000"/>
              <w:right w:val="single" w:sz="6" w:space="0" w:color="000000"/>
            </w:tcBorders>
            <w:shd w:val="clear" w:color="auto" w:fill="auto"/>
            <w:vAlign w:val="center"/>
          </w:tcPr>
          <w:p w14:paraId="79B1127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191DAB9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24D2D7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5D5944F" w14:textId="23A99D6A"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2026;</w:t>
            </w:r>
            <w:r w:rsidRPr="00053747">
              <w:rPr>
                <w:rFonts w:ascii="Times New Roman" w:hAnsi="Times New Roman" w:cs="Times New Roman"/>
                <w:noProof/>
                <w:color w:val="000000"/>
                <w:sz w:val="19"/>
                <w:szCs w:val="19"/>
              </w:rPr>
              <w:br/>
              <w:t xml:space="preserve">Категория объекта, оказывающего негативное воздействие на окружающую среду: </w:t>
            </w:r>
            <w:r w:rsidRPr="00053747">
              <w:rPr>
                <w:rFonts w:ascii="Times New Roman" w:hAnsi="Times New Roman" w:cs="Times New Roman"/>
                <w:noProof/>
                <w:color w:val="000000"/>
                <w:sz w:val="19"/>
                <w:szCs w:val="19"/>
              </w:rPr>
              <w:lastRenderedPageBreak/>
              <w:t>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DA75404" w14:textId="340723B3"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474F1BE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635FEDAD" w14:textId="77777777" w:rsidTr="00A53827">
        <w:trPr>
          <w:trHeight w:val="128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DC5A4C" w14:textId="6690F755"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Байкаловское сельское поселение</w:t>
            </w:r>
          </w:p>
        </w:tc>
        <w:tc>
          <w:tcPr>
            <w:tcW w:w="1701" w:type="dxa"/>
            <w:tcBorders>
              <w:top w:val="single" w:sz="6" w:space="0" w:color="000000"/>
              <w:bottom w:val="single" w:sz="6" w:space="0" w:color="000000"/>
              <w:right w:val="single" w:sz="6" w:space="0" w:color="000000"/>
            </w:tcBorders>
            <w:shd w:val="clear" w:color="auto" w:fill="auto"/>
            <w:vAlign w:val="center"/>
          </w:tcPr>
          <w:p w14:paraId="0F80DB39" w14:textId="5156D9ED"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Ключевая </w:t>
            </w:r>
            <w:r w:rsidR="005E715A" w:rsidRPr="00B104E1">
              <w:rPr>
                <w:rStyle w:val="CharacterStyle12"/>
                <w:rFonts w:ascii="Liberation Serif" w:eastAsia="Calibri" w:hAnsi="Liberation Serif"/>
              </w:rPr>
              <w:t>(91)</w:t>
            </w:r>
          </w:p>
        </w:tc>
        <w:tc>
          <w:tcPr>
            <w:tcW w:w="1843" w:type="dxa"/>
            <w:tcBorders>
              <w:top w:val="single" w:sz="6" w:space="0" w:color="000000"/>
              <w:bottom w:val="single" w:sz="6" w:space="0" w:color="000000"/>
              <w:right w:val="single" w:sz="6" w:space="0" w:color="000000"/>
            </w:tcBorders>
            <w:shd w:val="clear" w:color="auto" w:fill="auto"/>
            <w:vAlign w:val="center"/>
          </w:tcPr>
          <w:p w14:paraId="5D66C35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A61C6B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4102A1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B2BEAF5" w14:textId="4D842BF2"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2030;</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7EE185BA" w14:textId="14F90B33"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CD430C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877CAAD" w14:textId="77777777" w:rsidTr="00A53827">
        <w:trPr>
          <w:trHeight w:val="119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2DE634" w14:textId="11B7120C"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Скоморохова</w:t>
            </w:r>
          </w:p>
        </w:tc>
        <w:tc>
          <w:tcPr>
            <w:tcW w:w="1701" w:type="dxa"/>
            <w:tcBorders>
              <w:top w:val="single" w:sz="6" w:space="0" w:color="000000"/>
              <w:bottom w:val="single" w:sz="6" w:space="0" w:color="000000"/>
              <w:right w:val="single" w:sz="6" w:space="0" w:color="000000"/>
            </w:tcBorders>
            <w:shd w:val="clear" w:color="auto" w:fill="auto"/>
            <w:vAlign w:val="center"/>
          </w:tcPr>
          <w:p w14:paraId="65E5495B" w14:textId="215EAE4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ПРГ д. Скоморохова</w:t>
            </w:r>
            <w:r w:rsidR="005E715A" w:rsidRPr="00B104E1">
              <w:rPr>
                <w:rStyle w:val="CharacterStyle12"/>
                <w:rFonts w:ascii="Liberation Serif" w:eastAsia="Calibri" w:hAnsi="Liberation Serif"/>
              </w:rPr>
              <w:t xml:space="preserve"> (92)</w:t>
            </w:r>
          </w:p>
        </w:tc>
        <w:tc>
          <w:tcPr>
            <w:tcW w:w="1843" w:type="dxa"/>
            <w:tcBorders>
              <w:top w:val="single" w:sz="6" w:space="0" w:color="000000"/>
              <w:bottom w:val="single" w:sz="6" w:space="0" w:color="000000"/>
              <w:right w:val="single" w:sz="6" w:space="0" w:color="000000"/>
            </w:tcBorders>
            <w:shd w:val="clear" w:color="auto" w:fill="auto"/>
            <w:vAlign w:val="center"/>
          </w:tcPr>
          <w:p w14:paraId="283C1AA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4D63B8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9B7586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9C65802" w14:textId="79593E0B"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 xml:space="preserve">Расположение объекта </w:t>
            </w:r>
            <w:r w:rsidRPr="00053747">
              <w:rPr>
                <w:rFonts w:ascii="Times New Roman" w:hAnsi="Times New Roman" w:cs="Times New Roman"/>
                <w:noProof/>
                <w:color w:val="000000"/>
                <w:sz w:val="19"/>
                <w:szCs w:val="19"/>
              </w:rPr>
              <w:lastRenderedPageBreak/>
              <w:t>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92B053D" w14:textId="7F074018"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3274DE1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E5A1413" w14:textId="77777777" w:rsidTr="00A53827">
        <w:trPr>
          <w:trHeight w:val="60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A737E6" w14:textId="3295E19F"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Гуляева</w:t>
            </w:r>
          </w:p>
        </w:tc>
        <w:tc>
          <w:tcPr>
            <w:tcW w:w="1701" w:type="dxa"/>
            <w:tcBorders>
              <w:top w:val="single" w:sz="6" w:space="0" w:color="000000"/>
              <w:bottom w:val="single" w:sz="6" w:space="0" w:color="000000"/>
              <w:right w:val="single" w:sz="6" w:space="0" w:color="000000"/>
            </w:tcBorders>
            <w:shd w:val="clear" w:color="auto" w:fill="auto"/>
            <w:vAlign w:val="center"/>
          </w:tcPr>
          <w:p w14:paraId="48183F5B" w14:textId="769D25DB"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Гуляева </w:t>
            </w:r>
            <w:r w:rsidR="005E715A" w:rsidRPr="00B104E1">
              <w:rPr>
                <w:rStyle w:val="CharacterStyle12"/>
                <w:rFonts w:ascii="Liberation Serif" w:eastAsia="Calibri" w:hAnsi="Liberation Serif"/>
              </w:rPr>
              <w:t>(93)</w:t>
            </w:r>
          </w:p>
        </w:tc>
        <w:tc>
          <w:tcPr>
            <w:tcW w:w="1843" w:type="dxa"/>
            <w:tcBorders>
              <w:top w:val="single" w:sz="6" w:space="0" w:color="000000"/>
              <w:bottom w:val="single" w:sz="6" w:space="0" w:color="000000"/>
              <w:right w:val="single" w:sz="6" w:space="0" w:color="000000"/>
            </w:tcBorders>
            <w:shd w:val="clear" w:color="auto" w:fill="auto"/>
            <w:vAlign w:val="center"/>
          </w:tcPr>
          <w:p w14:paraId="654366D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5CE203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FB61E4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8B4EDF2" w14:textId="7E4A81B8"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2027;</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01960CA" w14:textId="3CCA1224"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78A2F33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2FA8260" w14:textId="77777777" w:rsidTr="00A53827">
        <w:trPr>
          <w:trHeight w:val="128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C0D747" w14:textId="518495FC"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Субботина</w:t>
            </w:r>
          </w:p>
        </w:tc>
        <w:tc>
          <w:tcPr>
            <w:tcW w:w="1701" w:type="dxa"/>
            <w:tcBorders>
              <w:top w:val="single" w:sz="6" w:space="0" w:color="000000"/>
              <w:bottom w:val="single" w:sz="6" w:space="0" w:color="000000"/>
              <w:right w:val="single" w:sz="6" w:space="0" w:color="000000"/>
            </w:tcBorders>
            <w:shd w:val="clear" w:color="auto" w:fill="auto"/>
            <w:vAlign w:val="center"/>
          </w:tcPr>
          <w:p w14:paraId="010F5F04" w14:textId="1ECCAC61"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Субботина </w:t>
            </w:r>
            <w:r w:rsidR="005E715A" w:rsidRPr="00B104E1">
              <w:rPr>
                <w:rStyle w:val="CharacterStyle12"/>
                <w:rFonts w:ascii="Liberation Serif" w:eastAsia="Calibri" w:hAnsi="Liberation Serif"/>
              </w:rPr>
              <w:t>(94)</w:t>
            </w:r>
          </w:p>
        </w:tc>
        <w:tc>
          <w:tcPr>
            <w:tcW w:w="1843" w:type="dxa"/>
            <w:tcBorders>
              <w:top w:val="single" w:sz="6" w:space="0" w:color="000000"/>
              <w:bottom w:val="single" w:sz="6" w:space="0" w:color="000000"/>
              <w:right w:val="single" w:sz="6" w:space="0" w:color="000000"/>
            </w:tcBorders>
            <w:shd w:val="clear" w:color="auto" w:fill="auto"/>
            <w:vAlign w:val="center"/>
          </w:tcPr>
          <w:p w14:paraId="45BCD3F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81CF3A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9BC000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C599C0E" w14:textId="4A039751"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2026;</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r>
            <w:r w:rsidRPr="00053747">
              <w:rPr>
                <w:rFonts w:ascii="Times New Roman" w:hAnsi="Times New Roman" w:cs="Times New Roman"/>
                <w:noProof/>
                <w:color w:val="000000"/>
                <w:sz w:val="19"/>
                <w:szCs w:val="19"/>
              </w:rPr>
              <w:lastRenderedPageBreak/>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4C48F90" w14:textId="7D69D760"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3C4764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901A3FD" w14:textId="77777777" w:rsidTr="00A53827">
        <w:trPr>
          <w:trHeight w:val="49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6844A9" w14:textId="05AD2825"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Верхняя Иленка</w:t>
            </w:r>
          </w:p>
        </w:tc>
        <w:tc>
          <w:tcPr>
            <w:tcW w:w="1701" w:type="dxa"/>
            <w:tcBorders>
              <w:top w:val="single" w:sz="6" w:space="0" w:color="000000"/>
              <w:bottom w:val="single" w:sz="6" w:space="0" w:color="000000"/>
              <w:right w:val="single" w:sz="6" w:space="0" w:color="000000"/>
            </w:tcBorders>
            <w:shd w:val="clear" w:color="auto" w:fill="auto"/>
            <w:vAlign w:val="center"/>
          </w:tcPr>
          <w:p w14:paraId="3E1EF28B" w14:textId="31A88A9C"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ПРГ д. Верхняя Иленка (95)</w:t>
            </w:r>
          </w:p>
        </w:tc>
        <w:tc>
          <w:tcPr>
            <w:tcW w:w="1843" w:type="dxa"/>
            <w:tcBorders>
              <w:top w:val="single" w:sz="6" w:space="0" w:color="000000"/>
              <w:bottom w:val="single" w:sz="6" w:space="0" w:color="000000"/>
              <w:right w:val="single" w:sz="6" w:space="0" w:color="000000"/>
            </w:tcBorders>
            <w:shd w:val="clear" w:color="auto" w:fill="auto"/>
            <w:vAlign w:val="center"/>
          </w:tcPr>
          <w:p w14:paraId="444BA59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51CB60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97FDD0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94FD92C" w14:textId="6594DCF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2025;</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274B2F39" w14:textId="0AFC6642"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A5F671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B44B9E9" w14:textId="77777777" w:rsidTr="00A53827">
        <w:trPr>
          <w:trHeight w:val="111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CC5DA" w14:textId="2661326F"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Нижняя Иленка</w:t>
            </w:r>
          </w:p>
        </w:tc>
        <w:tc>
          <w:tcPr>
            <w:tcW w:w="1701" w:type="dxa"/>
            <w:tcBorders>
              <w:top w:val="single" w:sz="6" w:space="0" w:color="000000"/>
              <w:bottom w:val="single" w:sz="6" w:space="0" w:color="000000"/>
              <w:right w:val="single" w:sz="6" w:space="0" w:color="000000"/>
            </w:tcBorders>
            <w:shd w:val="clear" w:color="auto" w:fill="auto"/>
            <w:vAlign w:val="center"/>
          </w:tcPr>
          <w:p w14:paraId="623F04B9" w14:textId="105A888D"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Нижняя Иленка </w:t>
            </w:r>
            <w:r w:rsidR="005E715A" w:rsidRPr="00B104E1">
              <w:rPr>
                <w:rStyle w:val="CharacterStyle12"/>
                <w:rFonts w:ascii="Liberation Serif" w:eastAsia="Calibri" w:hAnsi="Liberation Serif"/>
              </w:rPr>
              <w:t>(96)</w:t>
            </w:r>
          </w:p>
        </w:tc>
        <w:tc>
          <w:tcPr>
            <w:tcW w:w="1843" w:type="dxa"/>
            <w:tcBorders>
              <w:top w:val="single" w:sz="6" w:space="0" w:color="000000"/>
              <w:bottom w:val="single" w:sz="6" w:space="0" w:color="000000"/>
              <w:right w:val="single" w:sz="6" w:space="0" w:color="000000"/>
            </w:tcBorders>
            <w:shd w:val="clear" w:color="auto" w:fill="auto"/>
            <w:vAlign w:val="center"/>
          </w:tcPr>
          <w:p w14:paraId="26A526D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8CEF233"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62E52F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A3094CE" w14:textId="49D2A98E"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r>
            <w:r w:rsidRPr="00053747">
              <w:rPr>
                <w:rFonts w:ascii="Times New Roman" w:hAnsi="Times New Roman" w:cs="Times New Roman"/>
                <w:noProof/>
                <w:color w:val="000000"/>
                <w:sz w:val="19"/>
                <w:szCs w:val="19"/>
              </w:rPr>
              <w:lastRenderedPageBreak/>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4C997F4" w14:textId="5EF7BC25"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4D71B73"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9D9D703" w14:textId="77777777" w:rsidTr="00A53827">
        <w:trPr>
          <w:trHeight w:val="131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CDCC9" w14:textId="2F6BA4F3"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д. Боровикова</w:t>
            </w:r>
          </w:p>
        </w:tc>
        <w:tc>
          <w:tcPr>
            <w:tcW w:w="1701" w:type="dxa"/>
            <w:tcBorders>
              <w:top w:val="single" w:sz="6" w:space="0" w:color="000000"/>
              <w:bottom w:val="single" w:sz="6" w:space="0" w:color="000000"/>
              <w:right w:val="single" w:sz="6" w:space="0" w:color="000000"/>
            </w:tcBorders>
            <w:shd w:val="clear" w:color="auto" w:fill="auto"/>
            <w:vAlign w:val="center"/>
          </w:tcPr>
          <w:p w14:paraId="3ACEED40" w14:textId="25C624B6"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Боровикова </w:t>
            </w:r>
            <w:r w:rsidR="005E715A" w:rsidRPr="00B104E1">
              <w:rPr>
                <w:rStyle w:val="CharacterStyle12"/>
                <w:rFonts w:ascii="Liberation Serif" w:eastAsia="Calibri" w:hAnsi="Liberation Serif"/>
              </w:rPr>
              <w:t>(97)</w:t>
            </w:r>
          </w:p>
        </w:tc>
        <w:tc>
          <w:tcPr>
            <w:tcW w:w="1843" w:type="dxa"/>
            <w:tcBorders>
              <w:top w:val="single" w:sz="6" w:space="0" w:color="000000"/>
              <w:bottom w:val="single" w:sz="6" w:space="0" w:color="000000"/>
              <w:right w:val="single" w:sz="6" w:space="0" w:color="000000"/>
            </w:tcBorders>
            <w:shd w:val="clear" w:color="auto" w:fill="auto"/>
            <w:vAlign w:val="center"/>
          </w:tcPr>
          <w:p w14:paraId="2F708F1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C2EFD5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1BAAA9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12FE3A2" w14:textId="3098DA93"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2034;</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53CAA33" w14:textId="6A9F1473"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35A4A1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CF06E64" w14:textId="77777777" w:rsidTr="00A53827">
        <w:trPr>
          <w:trHeight w:val="151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A4278" w14:textId="77A470EB"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Красный Бор</w:t>
            </w:r>
          </w:p>
        </w:tc>
        <w:tc>
          <w:tcPr>
            <w:tcW w:w="1701" w:type="dxa"/>
            <w:tcBorders>
              <w:top w:val="single" w:sz="6" w:space="0" w:color="000000"/>
              <w:bottom w:val="single" w:sz="6" w:space="0" w:color="000000"/>
              <w:right w:val="single" w:sz="6" w:space="0" w:color="000000"/>
            </w:tcBorders>
            <w:shd w:val="clear" w:color="auto" w:fill="auto"/>
            <w:vAlign w:val="center"/>
          </w:tcPr>
          <w:p w14:paraId="5B74A7CB" w14:textId="3A68F6F4"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д. Красный Бор </w:t>
            </w:r>
            <w:r w:rsidR="005E715A" w:rsidRPr="00B104E1">
              <w:rPr>
                <w:rStyle w:val="CharacterStyle12"/>
                <w:rFonts w:ascii="Liberation Serif" w:eastAsia="Calibri" w:hAnsi="Liberation Serif"/>
              </w:rPr>
              <w:t>(98)</w:t>
            </w:r>
          </w:p>
        </w:tc>
        <w:tc>
          <w:tcPr>
            <w:tcW w:w="1843" w:type="dxa"/>
            <w:tcBorders>
              <w:top w:val="single" w:sz="6" w:space="0" w:color="000000"/>
              <w:bottom w:val="single" w:sz="6" w:space="0" w:color="000000"/>
              <w:right w:val="single" w:sz="6" w:space="0" w:color="000000"/>
            </w:tcBorders>
            <w:shd w:val="clear" w:color="auto" w:fill="auto"/>
            <w:vAlign w:val="center"/>
          </w:tcPr>
          <w:p w14:paraId="25560B6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1008DD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3D4F458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52A4732" w14:textId="288DBC79"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2028;</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r>
            <w:r w:rsidRPr="00053747">
              <w:rPr>
                <w:rFonts w:ascii="Times New Roman" w:hAnsi="Times New Roman" w:cs="Times New Roman"/>
                <w:noProof/>
                <w:color w:val="000000"/>
                <w:sz w:val="19"/>
                <w:szCs w:val="19"/>
              </w:rPr>
              <w:lastRenderedPageBreak/>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1FA2121" w14:textId="03A0D421"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53D5D244"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5661BC3" w14:textId="77777777" w:rsidTr="00A53827">
        <w:trPr>
          <w:trHeight w:val="130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7DD8D" w14:textId="7F5CF37A"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с. Городище</w:t>
            </w:r>
          </w:p>
        </w:tc>
        <w:tc>
          <w:tcPr>
            <w:tcW w:w="1701" w:type="dxa"/>
            <w:tcBorders>
              <w:top w:val="single" w:sz="6" w:space="0" w:color="000000"/>
              <w:bottom w:val="single" w:sz="6" w:space="0" w:color="000000"/>
              <w:right w:val="single" w:sz="6" w:space="0" w:color="000000"/>
            </w:tcBorders>
            <w:shd w:val="clear" w:color="auto" w:fill="auto"/>
            <w:vAlign w:val="center"/>
          </w:tcPr>
          <w:p w14:paraId="148B414B" w14:textId="44025EDC"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 xml:space="preserve">ПРГ с. Городище </w:t>
            </w:r>
            <w:r w:rsidR="005E715A" w:rsidRPr="00B104E1">
              <w:rPr>
                <w:rStyle w:val="CharacterStyle12"/>
                <w:rFonts w:ascii="Liberation Serif" w:eastAsia="Calibri" w:hAnsi="Liberation Serif"/>
              </w:rPr>
              <w:t>(99)</w:t>
            </w:r>
          </w:p>
        </w:tc>
        <w:tc>
          <w:tcPr>
            <w:tcW w:w="1843" w:type="dxa"/>
            <w:tcBorders>
              <w:top w:val="single" w:sz="6" w:space="0" w:color="000000"/>
              <w:bottom w:val="single" w:sz="6" w:space="0" w:color="000000"/>
              <w:right w:val="single" w:sz="6" w:space="0" w:color="000000"/>
            </w:tcBorders>
            <w:shd w:val="clear" w:color="auto" w:fill="auto"/>
            <w:vAlign w:val="center"/>
          </w:tcPr>
          <w:p w14:paraId="3D54904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702F7F7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93A786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32A2F30" w14:textId="69A1B78B"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2027;</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0460EC27" w14:textId="5370ADA4"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55051F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1E676F1" w14:textId="77777777" w:rsidTr="00A53827">
        <w:trPr>
          <w:trHeight w:val="17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43CFA8" w14:textId="7B2B3CC6"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t>Свердловская область, Байкаловский муниципальный район, д. Макушина</w:t>
            </w:r>
          </w:p>
        </w:tc>
        <w:tc>
          <w:tcPr>
            <w:tcW w:w="1701" w:type="dxa"/>
            <w:tcBorders>
              <w:top w:val="single" w:sz="6" w:space="0" w:color="000000"/>
              <w:bottom w:val="single" w:sz="6" w:space="0" w:color="000000"/>
              <w:right w:val="single" w:sz="6" w:space="0" w:color="000000"/>
            </w:tcBorders>
            <w:shd w:val="clear" w:color="auto" w:fill="auto"/>
            <w:vAlign w:val="center"/>
          </w:tcPr>
          <w:p w14:paraId="39825106" w14:textId="3E09A329"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ПРГ д. Макушина (100)</w:t>
            </w:r>
          </w:p>
        </w:tc>
        <w:tc>
          <w:tcPr>
            <w:tcW w:w="1843" w:type="dxa"/>
            <w:tcBorders>
              <w:top w:val="single" w:sz="6" w:space="0" w:color="000000"/>
              <w:bottom w:val="single" w:sz="6" w:space="0" w:color="000000"/>
              <w:right w:val="single" w:sz="6" w:space="0" w:color="000000"/>
            </w:tcBorders>
            <w:shd w:val="clear" w:color="auto" w:fill="auto"/>
            <w:vAlign w:val="center"/>
          </w:tcPr>
          <w:p w14:paraId="576B29B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52C702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54D8639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C723BC8" w14:textId="402F0855"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2031;</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 xml:space="preserve">Расположение объекта относительно уровня </w:t>
            </w:r>
            <w:r w:rsidRPr="00053747">
              <w:rPr>
                <w:rFonts w:ascii="Times New Roman" w:hAnsi="Times New Roman" w:cs="Times New Roman"/>
                <w:noProof/>
                <w:color w:val="000000"/>
                <w:sz w:val="19"/>
                <w:szCs w:val="19"/>
              </w:rPr>
              <w:lastRenderedPageBreak/>
              <w:t>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56C0E8C" w14:textId="4B39D25F"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D76CEB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C85A818" w14:textId="77777777" w:rsidTr="00A53827">
        <w:trPr>
          <w:trHeight w:val="171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DB147" w14:textId="0F4BCD60" w:rsidR="005E715A" w:rsidRPr="00B104E1" w:rsidRDefault="00053747" w:rsidP="005E715A">
            <w:pPr>
              <w:pStyle w:val="ParagraphStyle12"/>
              <w:rPr>
                <w:rStyle w:val="CharacterStyle11"/>
                <w:rFonts w:ascii="Liberation Serif" w:hAnsi="Liberation Serif"/>
              </w:rPr>
            </w:pPr>
            <w:r w:rsidRPr="00053747">
              <w:rPr>
                <w:rFonts w:ascii="Times New Roman" w:hAnsi="Times New Roman" w:cs="Times New Roman"/>
                <w:noProof/>
                <w:color w:val="000000"/>
                <w:sz w:val="19"/>
                <w:szCs w:val="19"/>
              </w:rPr>
              <w:lastRenderedPageBreak/>
              <w:t>Свердловская область, Байкаловский муниципальный район,  Баженовское сельское поселение, д. Власова</w:t>
            </w:r>
          </w:p>
        </w:tc>
        <w:tc>
          <w:tcPr>
            <w:tcW w:w="1701" w:type="dxa"/>
            <w:tcBorders>
              <w:top w:val="single" w:sz="6" w:space="0" w:color="000000"/>
              <w:bottom w:val="single" w:sz="6" w:space="0" w:color="000000"/>
              <w:right w:val="single" w:sz="6" w:space="0" w:color="000000"/>
            </w:tcBorders>
            <w:shd w:val="clear" w:color="auto" w:fill="auto"/>
            <w:vAlign w:val="center"/>
          </w:tcPr>
          <w:p w14:paraId="6836AD56" w14:textId="1D1B9FEB" w:rsidR="005E715A" w:rsidRPr="00B104E1" w:rsidRDefault="00053747" w:rsidP="005E715A">
            <w:pPr>
              <w:pStyle w:val="ParagraphStyle13"/>
              <w:rPr>
                <w:rStyle w:val="CharacterStyle12"/>
                <w:rFonts w:ascii="Liberation Serif" w:eastAsia="Calibri" w:hAnsi="Liberation Serif"/>
              </w:rPr>
            </w:pPr>
            <w:r>
              <w:rPr>
                <w:rStyle w:val="CharacterStyle12"/>
                <w:rFonts w:eastAsia="Calibri"/>
              </w:rPr>
              <w:t xml:space="preserve">ПРГ д. Власова </w:t>
            </w:r>
            <w:r w:rsidR="005E715A" w:rsidRPr="00B104E1">
              <w:rPr>
                <w:rStyle w:val="CharacterStyle12"/>
                <w:rFonts w:ascii="Liberation Serif" w:eastAsia="Calibri" w:hAnsi="Liberation Serif"/>
              </w:rPr>
              <w:t>(101)</w:t>
            </w:r>
          </w:p>
        </w:tc>
        <w:tc>
          <w:tcPr>
            <w:tcW w:w="1843" w:type="dxa"/>
            <w:tcBorders>
              <w:top w:val="single" w:sz="6" w:space="0" w:color="000000"/>
              <w:bottom w:val="single" w:sz="6" w:space="0" w:color="000000"/>
              <w:right w:val="single" w:sz="6" w:space="0" w:color="000000"/>
            </w:tcBorders>
            <w:shd w:val="clear" w:color="auto" w:fill="auto"/>
            <w:vAlign w:val="center"/>
          </w:tcPr>
          <w:p w14:paraId="14A4A417"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B37C3A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559811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5BAE5CB" w14:textId="162F436E" w:rsidR="005E715A" w:rsidRPr="00B104E1" w:rsidRDefault="00053747" w:rsidP="005E715A">
            <w:pPr>
              <w:pStyle w:val="ParagraphStyle13"/>
              <w:rPr>
                <w:rStyle w:val="CharacterStyle12"/>
                <w:rFonts w:ascii="Liberation Serif" w:eastAsia="Calibri" w:hAnsi="Liberation Serif"/>
              </w:rPr>
            </w:pPr>
            <w:r w:rsidRPr="00053747">
              <w:rPr>
                <w:rFonts w:ascii="Times New Roman" w:hAnsi="Times New Roman" w:cs="Times New Roman"/>
                <w:noProof/>
                <w:color w:val="000000"/>
                <w:sz w:val="19"/>
                <w:szCs w:val="19"/>
              </w:rPr>
              <w:t>Статус объекта : Планируемый к размещению;</w:t>
            </w:r>
            <w:r w:rsidRPr="00053747">
              <w:rPr>
                <w:rFonts w:ascii="Times New Roman" w:hAnsi="Times New Roman" w:cs="Times New Roman"/>
                <w:noProof/>
                <w:color w:val="000000"/>
                <w:sz w:val="19"/>
                <w:szCs w:val="19"/>
              </w:rPr>
              <w:br/>
              <w:t>Назначение объекта: Повышение надежности системы газоснабжения;</w:t>
            </w:r>
            <w:r w:rsidRPr="00053747">
              <w:rPr>
                <w:rFonts w:ascii="Times New Roman" w:hAnsi="Times New Roman" w:cs="Times New Roman"/>
                <w:noProof/>
                <w:color w:val="000000"/>
                <w:sz w:val="19"/>
                <w:szCs w:val="19"/>
              </w:rPr>
              <w:br/>
              <w:t>Срок реализации: 2031;</w:t>
            </w:r>
            <w:r w:rsidRPr="00053747">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053747">
              <w:rPr>
                <w:rFonts w:ascii="Times New Roman" w:hAnsi="Times New Roman" w:cs="Times New Roman"/>
                <w:noProof/>
                <w:color w:val="000000"/>
                <w:sz w:val="19"/>
                <w:szCs w:val="19"/>
              </w:rPr>
              <w:br/>
              <w:t>Расположение объекта относительно уровня земли: Наземное;</w:t>
            </w:r>
            <w:r w:rsidRPr="00053747">
              <w:rPr>
                <w:rFonts w:ascii="Times New Roman" w:hAnsi="Times New Roman" w:cs="Times New Roman"/>
                <w:noProof/>
                <w:color w:val="000000"/>
                <w:sz w:val="19"/>
                <w:szCs w:val="19"/>
              </w:rPr>
              <w:br/>
              <w:t>Размер охранной зоны: 10 м;</w:t>
            </w:r>
            <w:r w:rsidRPr="00053747">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E0E4F52" w14:textId="6885644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3605EDEF"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40C8024" w14:textId="77777777" w:rsidTr="00A53827">
        <w:trPr>
          <w:trHeight w:val="177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8E5205" w14:textId="7BEDB78E"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t>Свердловская область, Байкаловский муниципальный район, д. Кадочникова</w:t>
            </w:r>
          </w:p>
        </w:tc>
        <w:tc>
          <w:tcPr>
            <w:tcW w:w="1701" w:type="dxa"/>
            <w:tcBorders>
              <w:top w:val="single" w:sz="6" w:space="0" w:color="000000"/>
              <w:bottom w:val="single" w:sz="6" w:space="0" w:color="000000"/>
              <w:right w:val="single" w:sz="6" w:space="0" w:color="000000"/>
            </w:tcBorders>
            <w:shd w:val="clear" w:color="auto" w:fill="auto"/>
            <w:vAlign w:val="center"/>
          </w:tcPr>
          <w:p w14:paraId="44ED7796" w14:textId="44062C5F"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д. Кадочникова </w:t>
            </w:r>
            <w:r w:rsidR="005E715A" w:rsidRPr="00B104E1">
              <w:rPr>
                <w:rStyle w:val="CharacterStyle12"/>
                <w:rFonts w:ascii="Liberation Serif" w:eastAsia="Calibri" w:hAnsi="Liberation Serif"/>
              </w:rPr>
              <w:t>(102)</w:t>
            </w:r>
          </w:p>
        </w:tc>
        <w:tc>
          <w:tcPr>
            <w:tcW w:w="1843" w:type="dxa"/>
            <w:tcBorders>
              <w:top w:val="single" w:sz="6" w:space="0" w:color="000000"/>
              <w:bottom w:val="single" w:sz="6" w:space="0" w:color="000000"/>
              <w:right w:val="single" w:sz="6" w:space="0" w:color="000000"/>
            </w:tcBorders>
            <w:shd w:val="clear" w:color="auto" w:fill="auto"/>
            <w:vAlign w:val="center"/>
          </w:tcPr>
          <w:p w14:paraId="6511934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E4CDAB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56EC3D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55B0B28" w14:textId="44F4D021"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2028;</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 xml:space="preserve">Размер охранной зоны: </w:t>
            </w:r>
            <w:r w:rsidRPr="00211F9D">
              <w:rPr>
                <w:rFonts w:ascii="Times New Roman" w:hAnsi="Times New Roman" w:cs="Times New Roman"/>
                <w:noProof/>
                <w:color w:val="000000"/>
                <w:sz w:val="19"/>
                <w:szCs w:val="19"/>
              </w:rPr>
              <w:lastRenderedPageBreak/>
              <w:t>10 м;</w:t>
            </w:r>
            <w:r w:rsidRPr="00211F9D">
              <w:rPr>
                <w:rFonts w:ascii="Times New Roman" w:hAnsi="Times New Roman" w:cs="Times New Roman"/>
                <w:noProof/>
                <w:color w:val="000000"/>
                <w:sz w:val="19"/>
                <w:szCs w:val="19"/>
              </w:rPr>
              <w:br/>
              <w:t>Производительность: 1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20C7DC65" w14:textId="1A4BDD2D"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E5EC08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7F5C2841" w14:textId="77777777" w:rsidTr="00A53827">
        <w:trPr>
          <w:trHeight w:val="128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CA60A" w14:textId="318BD38A"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Свердловская область, Байкаловский муниципальный район, д. Вязовка</w:t>
            </w:r>
          </w:p>
        </w:tc>
        <w:tc>
          <w:tcPr>
            <w:tcW w:w="1701" w:type="dxa"/>
            <w:tcBorders>
              <w:top w:val="single" w:sz="6" w:space="0" w:color="000000"/>
              <w:bottom w:val="single" w:sz="6" w:space="0" w:color="000000"/>
              <w:right w:val="single" w:sz="6" w:space="0" w:color="000000"/>
            </w:tcBorders>
            <w:shd w:val="clear" w:color="auto" w:fill="auto"/>
            <w:vAlign w:val="center"/>
          </w:tcPr>
          <w:p w14:paraId="0A9AB9FC" w14:textId="6DBBDEC6"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ПРГ д. Вязовка</w:t>
            </w:r>
            <w:r w:rsidR="005E715A" w:rsidRPr="00B104E1">
              <w:rPr>
                <w:rStyle w:val="CharacterStyle12"/>
                <w:rFonts w:ascii="Liberation Serif" w:eastAsia="Calibri" w:hAnsi="Liberation Serif"/>
              </w:rPr>
              <w:t xml:space="preserve"> (103)</w:t>
            </w:r>
          </w:p>
        </w:tc>
        <w:tc>
          <w:tcPr>
            <w:tcW w:w="1843" w:type="dxa"/>
            <w:tcBorders>
              <w:top w:val="single" w:sz="6" w:space="0" w:color="000000"/>
              <w:bottom w:val="single" w:sz="6" w:space="0" w:color="000000"/>
              <w:right w:val="single" w:sz="6" w:space="0" w:color="000000"/>
            </w:tcBorders>
            <w:shd w:val="clear" w:color="auto" w:fill="auto"/>
            <w:vAlign w:val="center"/>
          </w:tcPr>
          <w:p w14:paraId="6CDD9ED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D234A9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DF23EF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7166E3C5" w14:textId="2A2BF9EE"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2028;</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33CEC70" w14:textId="6173A30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3473F8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1AD0F1AA" w14:textId="77777777" w:rsidTr="00A53827">
        <w:trPr>
          <w:trHeight w:val="173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13124" w14:textId="5FB139AF" w:rsidR="005E715A" w:rsidRPr="00B104E1" w:rsidRDefault="00211F9D" w:rsidP="0003328D">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t xml:space="preserve">Свердловская область, Краснополянское сельское поселение, </w:t>
            </w:r>
            <w:r w:rsidR="0003328D">
              <w:rPr>
                <w:rFonts w:ascii="Times New Roman" w:hAnsi="Times New Roman" w:cs="Times New Roman"/>
                <w:noProof/>
                <w:color w:val="000000"/>
                <w:sz w:val="19"/>
                <w:szCs w:val="19"/>
              </w:rPr>
              <w:t>с</w:t>
            </w:r>
            <w:r w:rsidRPr="00211F9D">
              <w:rPr>
                <w:rFonts w:ascii="Times New Roman" w:hAnsi="Times New Roman" w:cs="Times New Roman"/>
                <w:noProof/>
                <w:color w:val="000000"/>
                <w:sz w:val="19"/>
                <w:szCs w:val="19"/>
              </w:rPr>
              <w:t xml:space="preserve">. </w:t>
            </w:r>
            <w:r w:rsidR="0003328D" w:rsidRPr="0003328D">
              <w:rPr>
                <w:rFonts w:ascii="Times New Roman" w:hAnsi="Times New Roman" w:cs="Times New Roman"/>
                <w:noProof/>
                <w:color w:val="000000"/>
                <w:sz w:val="19"/>
                <w:szCs w:val="19"/>
              </w:rPr>
              <w:t>Краснополянское</w:t>
            </w:r>
          </w:p>
        </w:tc>
        <w:tc>
          <w:tcPr>
            <w:tcW w:w="1701" w:type="dxa"/>
            <w:tcBorders>
              <w:top w:val="single" w:sz="6" w:space="0" w:color="000000"/>
              <w:bottom w:val="single" w:sz="6" w:space="0" w:color="000000"/>
              <w:right w:val="single" w:sz="6" w:space="0" w:color="000000"/>
            </w:tcBorders>
            <w:shd w:val="clear" w:color="auto" w:fill="auto"/>
            <w:vAlign w:val="center"/>
          </w:tcPr>
          <w:p w14:paraId="3046D85E" w14:textId="3DBC3615" w:rsidR="005E715A" w:rsidRPr="00B104E1" w:rsidRDefault="00211F9D" w:rsidP="0003328D">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w:t>
            </w:r>
            <w:r w:rsidR="0003328D">
              <w:rPr>
                <w:rFonts w:ascii="Times New Roman" w:hAnsi="Times New Roman" w:cs="Times New Roman"/>
                <w:noProof/>
                <w:color w:val="000000"/>
                <w:sz w:val="19"/>
                <w:szCs w:val="19"/>
              </w:rPr>
              <w:t>с</w:t>
            </w:r>
            <w:r w:rsidRPr="00211F9D">
              <w:rPr>
                <w:rFonts w:ascii="Times New Roman" w:hAnsi="Times New Roman" w:cs="Times New Roman"/>
                <w:noProof/>
                <w:color w:val="000000"/>
                <w:sz w:val="19"/>
                <w:szCs w:val="19"/>
              </w:rPr>
              <w:t xml:space="preserve">. </w:t>
            </w:r>
            <w:r w:rsidR="0003328D" w:rsidRPr="0003328D">
              <w:rPr>
                <w:rFonts w:ascii="Times New Roman" w:hAnsi="Times New Roman" w:cs="Times New Roman"/>
                <w:noProof/>
                <w:color w:val="000000"/>
                <w:sz w:val="19"/>
                <w:szCs w:val="19"/>
              </w:rPr>
              <w:t>Краснополянское</w:t>
            </w:r>
            <w:r w:rsidR="0003328D" w:rsidRPr="0003328D">
              <w:rPr>
                <w:rStyle w:val="CharacterStyle12"/>
                <w:rFonts w:eastAsia="Calibri"/>
              </w:rPr>
              <w:t xml:space="preserve"> </w:t>
            </w:r>
            <w:r w:rsidR="005E715A" w:rsidRPr="00B104E1">
              <w:rPr>
                <w:rStyle w:val="CharacterStyle12"/>
                <w:rFonts w:ascii="Liberation Serif" w:eastAsia="Calibri" w:hAnsi="Liberation Serif"/>
              </w:rPr>
              <w:t>(104)</w:t>
            </w:r>
          </w:p>
        </w:tc>
        <w:tc>
          <w:tcPr>
            <w:tcW w:w="1843" w:type="dxa"/>
            <w:tcBorders>
              <w:top w:val="single" w:sz="6" w:space="0" w:color="000000"/>
              <w:bottom w:val="single" w:sz="6" w:space="0" w:color="000000"/>
              <w:right w:val="single" w:sz="6" w:space="0" w:color="000000"/>
            </w:tcBorders>
            <w:shd w:val="clear" w:color="auto" w:fill="auto"/>
            <w:vAlign w:val="center"/>
          </w:tcPr>
          <w:p w14:paraId="28E7610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F81D29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27983B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4ABDC8AF" w14:textId="7FE91F4C"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2027;</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r>
            <w:r w:rsidRPr="00211F9D">
              <w:rPr>
                <w:rFonts w:ascii="Times New Roman" w:hAnsi="Times New Roman" w:cs="Times New Roman"/>
                <w:noProof/>
                <w:color w:val="000000"/>
                <w:sz w:val="19"/>
                <w:szCs w:val="19"/>
              </w:rPr>
              <w:lastRenderedPageBreak/>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DC8C1EE" w14:textId="7F628ACA"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49C4B7E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768C56BF" w14:textId="77777777" w:rsidTr="00A53827">
        <w:trPr>
          <w:trHeight w:val="137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3D62E" w14:textId="251A5B0B"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Свердловская область, Байкаловский муниципальный район, д. Ларина</w:t>
            </w:r>
          </w:p>
        </w:tc>
        <w:tc>
          <w:tcPr>
            <w:tcW w:w="1701" w:type="dxa"/>
            <w:tcBorders>
              <w:top w:val="single" w:sz="6" w:space="0" w:color="000000"/>
              <w:bottom w:val="single" w:sz="6" w:space="0" w:color="000000"/>
              <w:right w:val="single" w:sz="6" w:space="0" w:color="000000"/>
            </w:tcBorders>
            <w:shd w:val="clear" w:color="auto" w:fill="auto"/>
            <w:vAlign w:val="center"/>
          </w:tcPr>
          <w:p w14:paraId="45CC913B" w14:textId="07D5741A"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д. Ларина </w:t>
            </w:r>
            <w:r w:rsidR="005E715A" w:rsidRPr="00B104E1">
              <w:rPr>
                <w:rStyle w:val="CharacterStyle12"/>
                <w:rFonts w:ascii="Liberation Serif" w:eastAsia="Calibri" w:hAnsi="Liberation Serif"/>
              </w:rPr>
              <w:t>(105)</w:t>
            </w:r>
          </w:p>
        </w:tc>
        <w:tc>
          <w:tcPr>
            <w:tcW w:w="1843" w:type="dxa"/>
            <w:tcBorders>
              <w:top w:val="single" w:sz="6" w:space="0" w:color="000000"/>
              <w:bottom w:val="single" w:sz="6" w:space="0" w:color="000000"/>
              <w:right w:val="single" w:sz="6" w:space="0" w:color="000000"/>
            </w:tcBorders>
            <w:shd w:val="clear" w:color="auto" w:fill="auto"/>
            <w:vAlign w:val="center"/>
          </w:tcPr>
          <w:p w14:paraId="53EC5B33"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2D739A68"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6F74A51"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7EAEAA8" w14:textId="71EDFB51"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Объект сети газоснабжения;</w:t>
            </w:r>
            <w:r w:rsidRPr="00211F9D">
              <w:rPr>
                <w:rFonts w:ascii="Times New Roman" w:hAnsi="Times New Roman" w:cs="Times New Roman"/>
                <w:noProof/>
                <w:color w:val="000000"/>
                <w:sz w:val="19"/>
                <w:szCs w:val="19"/>
              </w:rPr>
              <w:br/>
              <w:t>Срок реализации: 2028;</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2A38F1B8" w14:textId="1D011DC8"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59DECA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794BA7F3" w14:textId="77777777" w:rsidTr="00A53827">
        <w:trPr>
          <w:trHeight w:val="172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E8D14E" w14:textId="590B1A6B"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t>Свердловская область, Байкаловский муниципальный район, с. Краснополянское</w:t>
            </w:r>
          </w:p>
        </w:tc>
        <w:tc>
          <w:tcPr>
            <w:tcW w:w="1701" w:type="dxa"/>
            <w:tcBorders>
              <w:top w:val="single" w:sz="6" w:space="0" w:color="000000"/>
              <w:bottom w:val="single" w:sz="6" w:space="0" w:color="000000"/>
              <w:right w:val="single" w:sz="6" w:space="0" w:color="000000"/>
            </w:tcBorders>
            <w:shd w:val="clear" w:color="auto" w:fill="auto"/>
            <w:vAlign w:val="center"/>
          </w:tcPr>
          <w:p w14:paraId="7EB250CF" w14:textId="2687B55F"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с. Краснополянское </w:t>
            </w:r>
            <w:r w:rsidR="005E715A" w:rsidRPr="00B104E1">
              <w:rPr>
                <w:rStyle w:val="CharacterStyle12"/>
                <w:rFonts w:ascii="Liberation Serif" w:eastAsia="Calibri" w:hAnsi="Liberation Serif"/>
              </w:rPr>
              <w:t>(106)</w:t>
            </w:r>
          </w:p>
        </w:tc>
        <w:tc>
          <w:tcPr>
            <w:tcW w:w="1843" w:type="dxa"/>
            <w:tcBorders>
              <w:top w:val="single" w:sz="6" w:space="0" w:color="000000"/>
              <w:bottom w:val="single" w:sz="6" w:space="0" w:color="000000"/>
              <w:right w:val="single" w:sz="6" w:space="0" w:color="000000"/>
            </w:tcBorders>
            <w:shd w:val="clear" w:color="auto" w:fill="auto"/>
            <w:vAlign w:val="center"/>
          </w:tcPr>
          <w:p w14:paraId="19D30D3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0AF9BB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BF5FBBE"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6C7ABAD" w14:textId="7EE20D14"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2027;</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 xml:space="preserve">Расположение объекта </w:t>
            </w:r>
            <w:r w:rsidRPr="00211F9D">
              <w:rPr>
                <w:rFonts w:ascii="Times New Roman" w:hAnsi="Times New Roman" w:cs="Times New Roman"/>
                <w:noProof/>
                <w:color w:val="000000"/>
                <w:sz w:val="19"/>
                <w:szCs w:val="19"/>
              </w:rPr>
              <w:lastRenderedPageBreak/>
              <w:t>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5511C4DE" w14:textId="0B6E9601"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5BA5B42"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07409E40" w14:textId="77777777" w:rsidTr="00A53827">
        <w:trPr>
          <w:trHeight w:val="3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76FF39" w14:textId="5B572F1C"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Свердловская область, Байкаловский муниципальный район, Краснополянское сельское поселение. д. Лукина</w:t>
            </w:r>
          </w:p>
        </w:tc>
        <w:tc>
          <w:tcPr>
            <w:tcW w:w="1701" w:type="dxa"/>
            <w:tcBorders>
              <w:top w:val="single" w:sz="6" w:space="0" w:color="000000"/>
              <w:bottom w:val="single" w:sz="6" w:space="0" w:color="000000"/>
              <w:right w:val="single" w:sz="6" w:space="0" w:color="000000"/>
            </w:tcBorders>
            <w:shd w:val="clear" w:color="auto" w:fill="auto"/>
            <w:vAlign w:val="center"/>
          </w:tcPr>
          <w:p w14:paraId="7E2A27E9" w14:textId="31A8C2F6"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д. Лукина </w:t>
            </w:r>
            <w:r w:rsidR="005E715A" w:rsidRPr="00B104E1">
              <w:rPr>
                <w:rStyle w:val="CharacterStyle12"/>
                <w:rFonts w:ascii="Liberation Serif" w:eastAsia="Calibri" w:hAnsi="Liberation Serif"/>
              </w:rPr>
              <w:t>(107)</w:t>
            </w:r>
          </w:p>
        </w:tc>
        <w:tc>
          <w:tcPr>
            <w:tcW w:w="1843" w:type="dxa"/>
            <w:tcBorders>
              <w:top w:val="single" w:sz="6" w:space="0" w:color="000000"/>
              <w:bottom w:val="single" w:sz="6" w:space="0" w:color="000000"/>
              <w:right w:val="single" w:sz="6" w:space="0" w:color="000000"/>
            </w:tcBorders>
            <w:shd w:val="clear" w:color="auto" w:fill="auto"/>
            <w:vAlign w:val="center"/>
          </w:tcPr>
          <w:p w14:paraId="324A1FA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0AD86B6"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C15D8A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6D260F2E" w14:textId="1D5B0DD3"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Объект сети газоснабжения;</w:t>
            </w:r>
            <w:r w:rsidRPr="00211F9D">
              <w:rPr>
                <w:rFonts w:ascii="Times New Roman" w:hAnsi="Times New Roman" w:cs="Times New Roman"/>
                <w:noProof/>
                <w:color w:val="000000"/>
                <w:sz w:val="19"/>
                <w:szCs w:val="19"/>
              </w:rPr>
              <w:br/>
              <w:t>Срок реализации: 2031;</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682149AD" w14:textId="5E40F48E"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0145653"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463AC154" w14:textId="77777777" w:rsidTr="00A53827">
        <w:trPr>
          <w:trHeight w:val="199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03A689" w14:textId="332A219F" w:rsidR="005E715A" w:rsidRPr="00B104E1" w:rsidRDefault="00211F9D" w:rsidP="005E715A">
            <w:pPr>
              <w:pStyle w:val="ParagraphStyle12"/>
              <w:rPr>
                <w:rStyle w:val="CharacterStyle11"/>
                <w:rFonts w:ascii="Liberation Serif" w:hAnsi="Liberation Serif"/>
              </w:rPr>
            </w:pPr>
            <w:r w:rsidRPr="00211F9D">
              <w:rPr>
                <w:rFonts w:ascii="Liberation Serif" w:eastAsia="Arial" w:hAnsi="Liberation Serif" w:cs="Arial"/>
                <w:noProof/>
                <w:color w:val="000000"/>
                <w:sz w:val="19"/>
                <w:szCs w:val="19"/>
              </w:rPr>
              <w:t xml:space="preserve">Свердловская область, Байкаловский муниципальный район, Краснополянское сельское поселение. д. </w:t>
            </w:r>
            <w:r>
              <w:rPr>
                <w:rFonts w:ascii="Liberation Serif" w:eastAsia="Arial" w:hAnsi="Liberation Serif" w:cs="Arial"/>
                <w:noProof/>
                <w:color w:val="000000"/>
                <w:sz w:val="19"/>
                <w:szCs w:val="19"/>
              </w:rPr>
              <w:t>Лопаткина</w:t>
            </w:r>
          </w:p>
        </w:tc>
        <w:tc>
          <w:tcPr>
            <w:tcW w:w="1701" w:type="dxa"/>
            <w:tcBorders>
              <w:top w:val="single" w:sz="6" w:space="0" w:color="000000"/>
              <w:bottom w:val="single" w:sz="6" w:space="0" w:color="000000"/>
              <w:right w:val="single" w:sz="6" w:space="0" w:color="000000"/>
            </w:tcBorders>
            <w:shd w:val="clear" w:color="auto" w:fill="auto"/>
            <w:vAlign w:val="center"/>
          </w:tcPr>
          <w:p w14:paraId="0818B2D6" w14:textId="2461D967"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д. Лопаткина </w:t>
            </w:r>
            <w:r w:rsidR="005E715A" w:rsidRPr="00B104E1">
              <w:rPr>
                <w:rStyle w:val="CharacterStyle12"/>
                <w:rFonts w:ascii="Liberation Serif" w:eastAsia="Calibri" w:hAnsi="Liberation Serif"/>
              </w:rPr>
              <w:t>(108)</w:t>
            </w:r>
          </w:p>
        </w:tc>
        <w:tc>
          <w:tcPr>
            <w:tcW w:w="1843" w:type="dxa"/>
            <w:tcBorders>
              <w:top w:val="single" w:sz="6" w:space="0" w:color="000000"/>
              <w:bottom w:val="single" w:sz="6" w:space="0" w:color="000000"/>
              <w:right w:val="single" w:sz="6" w:space="0" w:color="000000"/>
            </w:tcBorders>
            <w:shd w:val="clear" w:color="auto" w:fill="auto"/>
            <w:vAlign w:val="center"/>
          </w:tcPr>
          <w:p w14:paraId="36915FC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21463A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340025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9A79DEE" w14:textId="295306A2"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Объект сети газоснабжения;</w:t>
            </w:r>
            <w:r w:rsidRPr="00211F9D">
              <w:rPr>
                <w:rFonts w:ascii="Times New Roman" w:hAnsi="Times New Roman" w:cs="Times New Roman"/>
                <w:noProof/>
                <w:color w:val="000000"/>
                <w:sz w:val="19"/>
                <w:szCs w:val="19"/>
              </w:rPr>
              <w:br/>
              <w:t>Срок реализации: 2035;</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 xml:space="preserve">Расположение объекта </w:t>
            </w:r>
            <w:r w:rsidRPr="00211F9D">
              <w:rPr>
                <w:rFonts w:ascii="Times New Roman" w:hAnsi="Times New Roman" w:cs="Times New Roman"/>
                <w:noProof/>
                <w:color w:val="000000"/>
                <w:sz w:val="19"/>
                <w:szCs w:val="19"/>
              </w:rPr>
              <w:lastRenderedPageBreak/>
              <w:t>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E626C69" w14:textId="0916B211"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lastRenderedPageBreak/>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40E5AD6B"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38F6F433" w14:textId="77777777" w:rsidTr="00A53827">
        <w:trPr>
          <w:trHeight w:val="205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179D17" w14:textId="20EC94EF"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Свердловская область, Байкаловский муниципальный район, сельское поселение Краснополянское, д. Квашнина</w:t>
            </w:r>
          </w:p>
        </w:tc>
        <w:tc>
          <w:tcPr>
            <w:tcW w:w="1701" w:type="dxa"/>
            <w:tcBorders>
              <w:top w:val="single" w:sz="6" w:space="0" w:color="000000"/>
              <w:bottom w:val="single" w:sz="6" w:space="0" w:color="000000"/>
              <w:right w:val="single" w:sz="6" w:space="0" w:color="000000"/>
            </w:tcBorders>
            <w:shd w:val="clear" w:color="auto" w:fill="auto"/>
            <w:vAlign w:val="center"/>
          </w:tcPr>
          <w:p w14:paraId="3FF25293" w14:textId="1FB64CC2"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ПРГ д. Квашнина</w:t>
            </w:r>
            <w:r w:rsidR="005E715A" w:rsidRPr="00B104E1">
              <w:rPr>
                <w:rStyle w:val="CharacterStyle12"/>
                <w:rFonts w:ascii="Liberation Serif" w:eastAsia="Calibri" w:hAnsi="Liberation Serif"/>
              </w:rPr>
              <w:t xml:space="preserve"> (109)</w:t>
            </w:r>
          </w:p>
        </w:tc>
        <w:tc>
          <w:tcPr>
            <w:tcW w:w="1843" w:type="dxa"/>
            <w:tcBorders>
              <w:top w:val="single" w:sz="6" w:space="0" w:color="000000"/>
              <w:bottom w:val="single" w:sz="6" w:space="0" w:color="000000"/>
              <w:right w:val="single" w:sz="6" w:space="0" w:color="000000"/>
            </w:tcBorders>
            <w:shd w:val="clear" w:color="auto" w:fill="auto"/>
            <w:vAlign w:val="center"/>
          </w:tcPr>
          <w:p w14:paraId="4E56955D"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AACE0F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53EFE7C"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5CB5889A" w14:textId="1B5D7454"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2032;</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3B466692" w14:textId="64540834"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6D9B4BA"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5E715A" w:rsidRPr="00B104E1" w14:paraId="5C5C7B9F" w14:textId="77777777" w:rsidTr="00B104E1">
        <w:trPr>
          <w:trHeight w:val="297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31DF1" w14:textId="035351FA" w:rsidR="005E715A" w:rsidRPr="00B104E1" w:rsidRDefault="00211F9D" w:rsidP="005E715A">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Свердловская область, Байкаловский муниципальный район, Краснополянское сельское поселение</w:t>
            </w:r>
          </w:p>
        </w:tc>
        <w:tc>
          <w:tcPr>
            <w:tcW w:w="1701" w:type="dxa"/>
            <w:tcBorders>
              <w:top w:val="single" w:sz="6" w:space="0" w:color="000000"/>
              <w:bottom w:val="single" w:sz="6" w:space="0" w:color="000000"/>
              <w:right w:val="single" w:sz="6" w:space="0" w:color="000000"/>
            </w:tcBorders>
            <w:shd w:val="clear" w:color="auto" w:fill="auto"/>
            <w:vAlign w:val="center"/>
          </w:tcPr>
          <w:p w14:paraId="13A0A974" w14:textId="68AEF96D"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 xml:space="preserve">ПРГ д. Береговая </w:t>
            </w:r>
            <w:r w:rsidR="005E715A" w:rsidRPr="00B104E1">
              <w:rPr>
                <w:rStyle w:val="CharacterStyle12"/>
                <w:rFonts w:ascii="Liberation Serif" w:eastAsia="Calibri" w:hAnsi="Liberation Serif"/>
              </w:rPr>
              <w:t>(110)</w:t>
            </w:r>
          </w:p>
        </w:tc>
        <w:tc>
          <w:tcPr>
            <w:tcW w:w="1843" w:type="dxa"/>
            <w:tcBorders>
              <w:top w:val="single" w:sz="6" w:space="0" w:color="000000"/>
              <w:bottom w:val="single" w:sz="6" w:space="0" w:color="000000"/>
              <w:right w:val="single" w:sz="6" w:space="0" w:color="000000"/>
            </w:tcBorders>
            <w:shd w:val="clear" w:color="auto" w:fill="auto"/>
            <w:vAlign w:val="center"/>
          </w:tcPr>
          <w:p w14:paraId="15918735"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0AFCBB59"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1CABF69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C1EB2C1" w14:textId="44BEAF8E" w:rsidR="005E715A" w:rsidRPr="00B104E1" w:rsidRDefault="00211F9D" w:rsidP="005E715A">
            <w:pPr>
              <w:pStyle w:val="ParagraphStyle13"/>
              <w:rPr>
                <w:rStyle w:val="CharacterStyle12"/>
                <w:rFonts w:ascii="Liberation Serif" w:eastAsia="Calibri"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системы газоснабжения;</w:t>
            </w:r>
            <w:r w:rsidRPr="00211F9D">
              <w:rPr>
                <w:rFonts w:ascii="Times New Roman" w:hAnsi="Times New Roman" w:cs="Times New Roman"/>
                <w:noProof/>
                <w:color w:val="000000"/>
                <w:sz w:val="19"/>
                <w:szCs w:val="19"/>
              </w:rPr>
              <w:br/>
              <w:t>Срок реализации: 2032;</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0BC51AF" w14:textId="49F3F2D4"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Высокая: 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3966990" w14:textId="77777777" w:rsidR="005E715A" w:rsidRPr="00B104E1" w:rsidRDefault="005E715A" w:rsidP="005E715A">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Способствует повышению уровня услуг газоснабжения</w:t>
            </w:r>
          </w:p>
        </w:tc>
      </w:tr>
      <w:tr w:rsidR="00E0242C" w:rsidRPr="00B104E1" w14:paraId="29856049" w14:textId="77777777" w:rsidTr="00E0242C">
        <w:trPr>
          <w:trHeight w:val="272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89628B" w14:textId="5F6FE16A" w:rsidR="00E0242C" w:rsidRPr="00B104E1" w:rsidRDefault="00211F9D" w:rsidP="00E0242C">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t>Свердловская область, Байкаловский муниципальный район, с. Ляпуново</w:t>
            </w:r>
          </w:p>
        </w:tc>
        <w:tc>
          <w:tcPr>
            <w:tcW w:w="1701" w:type="dxa"/>
            <w:tcBorders>
              <w:top w:val="single" w:sz="6" w:space="0" w:color="000000"/>
              <w:bottom w:val="single" w:sz="6" w:space="0" w:color="000000"/>
              <w:right w:val="single" w:sz="6" w:space="0" w:color="000000"/>
            </w:tcBorders>
            <w:shd w:val="clear" w:color="auto" w:fill="auto"/>
            <w:vAlign w:val="center"/>
          </w:tcPr>
          <w:p w14:paraId="2296365B" w14:textId="391187E7" w:rsidR="00E0242C" w:rsidRPr="00E0242C" w:rsidRDefault="00211F9D" w:rsidP="00E0242C">
            <w:pPr>
              <w:pStyle w:val="ParagraphStyle13"/>
              <w:rPr>
                <w:rStyle w:val="CharacterStyle11"/>
                <w:rFonts w:ascii="Liberation Serif" w:hAnsi="Liberation Serif"/>
              </w:rPr>
            </w:pPr>
            <w:r w:rsidRPr="00211F9D">
              <w:rPr>
                <w:rFonts w:ascii="Times New Roman" w:hAnsi="Times New Roman" w:cs="Times New Roman"/>
                <w:noProof/>
                <w:color w:val="000000"/>
                <w:sz w:val="19"/>
                <w:szCs w:val="19"/>
              </w:rPr>
              <w:t xml:space="preserve">ПРГ с. Ляпуново </w:t>
            </w:r>
            <w:r w:rsidR="00E0242C" w:rsidRPr="00E0242C">
              <w:rPr>
                <w:rStyle w:val="CharacterStyle11"/>
                <w:rFonts w:ascii="Liberation Serif" w:hAnsi="Liberation Serif"/>
              </w:rPr>
              <w:t>(111)</w:t>
            </w:r>
          </w:p>
        </w:tc>
        <w:tc>
          <w:tcPr>
            <w:tcW w:w="1843" w:type="dxa"/>
            <w:tcBorders>
              <w:top w:val="single" w:sz="6" w:space="0" w:color="000000"/>
              <w:bottom w:val="single" w:sz="6" w:space="0" w:color="000000"/>
              <w:right w:val="single" w:sz="6" w:space="0" w:color="000000"/>
            </w:tcBorders>
            <w:shd w:val="clear" w:color="auto" w:fill="auto"/>
            <w:vAlign w:val="center"/>
          </w:tcPr>
          <w:p w14:paraId="77AFFBF3" w14:textId="48C1588B"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356190A4" w14:textId="3C6EA4C3"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AF6A4B0" w14:textId="7BB3A5A0"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6318EE38" w14:textId="26F670E6" w:rsidR="00E0242C" w:rsidRPr="00E0242C" w:rsidRDefault="00211F9D" w:rsidP="00E0242C">
            <w:pPr>
              <w:pStyle w:val="ParagraphStyle13"/>
              <w:rPr>
                <w:rStyle w:val="CharacterStyle11"/>
                <w:rFonts w:ascii="Liberation Serif" w:hAnsi="Liberation Serif"/>
              </w:rPr>
            </w:pPr>
            <w:r w:rsidRPr="00211F9D">
              <w:rPr>
                <w:rFonts w:ascii="Times New Roman" w:hAnsi="Times New Roman" w:cs="Times New Roman"/>
                <w:noProof/>
                <w:color w:val="000000"/>
                <w:sz w:val="19"/>
                <w:szCs w:val="19"/>
              </w:rPr>
              <w:t>Статус объекта : Планируемый к размещению;</w:t>
            </w:r>
            <w:r w:rsidRPr="00211F9D">
              <w:rPr>
                <w:rFonts w:ascii="Times New Roman" w:hAnsi="Times New Roman" w:cs="Times New Roman"/>
                <w:noProof/>
                <w:color w:val="000000"/>
                <w:sz w:val="19"/>
                <w:szCs w:val="19"/>
              </w:rPr>
              <w:br/>
              <w:t>Назначение объекта: Повышение надежности систем газоснабжения;</w:t>
            </w:r>
            <w:r w:rsidRPr="00211F9D">
              <w:rPr>
                <w:rFonts w:ascii="Times New Roman" w:hAnsi="Times New Roman" w:cs="Times New Roman"/>
                <w:noProof/>
                <w:color w:val="000000"/>
                <w:sz w:val="19"/>
                <w:szCs w:val="19"/>
              </w:rPr>
              <w:br/>
              <w:t>Срок реализации: 2032;</w:t>
            </w:r>
            <w:r w:rsidRPr="00211F9D">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211F9D">
              <w:rPr>
                <w:rFonts w:ascii="Times New Roman" w:hAnsi="Times New Roman" w:cs="Times New Roman"/>
                <w:noProof/>
                <w:color w:val="000000"/>
                <w:sz w:val="19"/>
                <w:szCs w:val="19"/>
              </w:rPr>
              <w:br/>
              <w:t>Расположение объекта относительно уровня земли: Наземное;</w:t>
            </w:r>
            <w:r w:rsidRPr="00211F9D">
              <w:rPr>
                <w:rFonts w:ascii="Times New Roman" w:hAnsi="Times New Roman" w:cs="Times New Roman"/>
                <w:noProof/>
                <w:color w:val="000000"/>
                <w:sz w:val="19"/>
                <w:szCs w:val="19"/>
              </w:rPr>
              <w:br/>
              <w:t>Размер охранной зоны: 10 м;</w:t>
            </w:r>
            <w:r w:rsidRPr="00211F9D">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4E77C4F7" w14:textId="51E91705"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63CC23C6" w14:textId="76250A28"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Способствует повышению уровня услуг газоснабжения</w:t>
            </w:r>
          </w:p>
        </w:tc>
      </w:tr>
      <w:tr w:rsidR="00E0242C" w:rsidRPr="00B104E1" w14:paraId="737F7135" w14:textId="77777777" w:rsidTr="00B104E1">
        <w:trPr>
          <w:trHeight w:val="297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0EFD96" w14:textId="6A48CAE2" w:rsidR="00E0242C" w:rsidRPr="00B104E1" w:rsidRDefault="00211F9D" w:rsidP="00E0242C">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lastRenderedPageBreak/>
              <w:t xml:space="preserve">Свердловская область, Байкаловский муниципальный район, </w:t>
            </w:r>
            <w:r w:rsidR="00E0242C" w:rsidRPr="00E0242C">
              <w:rPr>
                <w:rStyle w:val="CharacterStyle11"/>
                <w:rFonts w:ascii="Liberation Serif" w:hAnsi="Liberation Serif"/>
              </w:rPr>
              <w:t>с. Шадринка</w:t>
            </w:r>
          </w:p>
        </w:tc>
        <w:tc>
          <w:tcPr>
            <w:tcW w:w="1701" w:type="dxa"/>
            <w:tcBorders>
              <w:top w:val="single" w:sz="6" w:space="0" w:color="000000"/>
              <w:bottom w:val="single" w:sz="6" w:space="0" w:color="000000"/>
              <w:right w:val="single" w:sz="6" w:space="0" w:color="000000"/>
            </w:tcBorders>
            <w:shd w:val="clear" w:color="auto" w:fill="auto"/>
            <w:vAlign w:val="center"/>
          </w:tcPr>
          <w:p w14:paraId="27232043" w14:textId="31628D8D"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ПРГ с. Шадринка (114)</w:t>
            </w:r>
          </w:p>
        </w:tc>
        <w:tc>
          <w:tcPr>
            <w:tcW w:w="1843" w:type="dxa"/>
            <w:tcBorders>
              <w:top w:val="single" w:sz="6" w:space="0" w:color="000000"/>
              <w:bottom w:val="single" w:sz="6" w:space="0" w:color="000000"/>
              <w:right w:val="single" w:sz="6" w:space="0" w:color="000000"/>
            </w:tcBorders>
            <w:shd w:val="clear" w:color="auto" w:fill="auto"/>
            <w:vAlign w:val="center"/>
          </w:tcPr>
          <w:p w14:paraId="099969BC" w14:textId="2CDD1A23"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D79F809" w14:textId="3940883B"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2B2D4797" w14:textId="7BB71F43"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032028ED" w14:textId="4C2A2477" w:rsidR="00E0242C" w:rsidRPr="00E0242C" w:rsidRDefault="00211F9D" w:rsidP="00E0242C">
            <w:pPr>
              <w:pStyle w:val="ParagraphStyle13"/>
              <w:rPr>
                <w:rStyle w:val="CharacterStyle11"/>
                <w:rFonts w:ascii="Liberation Serif" w:hAnsi="Liberation Serif"/>
              </w:rPr>
            </w:pPr>
            <w:r w:rsidRPr="00211F9D">
              <w:rPr>
                <w:rFonts w:ascii="Liberation Serif" w:eastAsia="Arial" w:hAnsi="Liberation Serif" w:cs="Arial"/>
                <w:noProof/>
                <w:color w:val="000000"/>
                <w:sz w:val="19"/>
                <w:szCs w:val="19"/>
              </w:rPr>
              <w:t>Статус объекта : Планируемый к размещению;</w:t>
            </w:r>
            <w:r w:rsidRPr="00211F9D">
              <w:rPr>
                <w:rFonts w:ascii="Liberation Serif" w:eastAsia="Arial" w:hAnsi="Liberation Serif" w:cs="Arial"/>
                <w:noProof/>
                <w:color w:val="000000"/>
                <w:sz w:val="19"/>
                <w:szCs w:val="19"/>
              </w:rPr>
              <w:br/>
              <w:t>Назначение объекта: Повышение надежности систем газоснабжения;</w:t>
            </w:r>
            <w:r w:rsidRPr="00211F9D">
              <w:rPr>
                <w:rFonts w:ascii="Liberation Serif" w:eastAsia="Arial" w:hAnsi="Liberation Serif" w:cs="Arial"/>
                <w:noProof/>
                <w:color w:val="000000"/>
                <w:sz w:val="19"/>
                <w:szCs w:val="19"/>
              </w:rPr>
              <w:br/>
              <w:t>Срок реализации: 203</w:t>
            </w:r>
            <w:r>
              <w:rPr>
                <w:rFonts w:ascii="Liberation Serif" w:eastAsia="Arial" w:hAnsi="Liberation Serif" w:cs="Arial"/>
                <w:noProof/>
                <w:color w:val="000000"/>
                <w:sz w:val="19"/>
                <w:szCs w:val="19"/>
              </w:rPr>
              <w:t>3</w:t>
            </w:r>
            <w:r w:rsidRPr="00211F9D">
              <w:rPr>
                <w:rFonts w:ascii="Liberation Serif" w:eastAsia="Arial" w:hAnsi="Liberation Serif" w:cs="Arial"/>
                <w:noProof/>
                <w:color w:val="000000"/>
                <w:sz w:val="19"/>
                <w:szCs w:val="19"/>
              </w:rPr>
              <w:t>;</w:t>
            </w:r>
            <w:r w:rsidRPr="00211F9D">
              <w:rPr>
                <w:rFonts w:ascii="Liberation Serif" w:eastAsia="Arial" w:hAnsi="Liberation Serif" w:cs="Arial"/>
                <w:noProof/>
                <w:color w:val="000000"/>
                <w:sz w:val="19"/>
                <w:szCs w:val="19"/>
              </w:rPr>
              <w:br/>
              <w:t>Категория объекта, оказывающего негативное воздействие на окружающую среду: IV категория;</w:t>
            </w:r>
            <w:r w:rsidRPr="00211F9D">
              <w:rPr>
                <w:rFonts w:ascii="Liberation Serif" w:eastAsia="Arial" w:hAnsi="Liberation Serif" w:cs="Arial"/>
                <w:noProof/>
                <w:color w:val="000000"/>
                <w:sz w:val="19"/>
                <w:szCs w:val="19"/>
              </w:rPr>
              <w:br/>
              <w:t>Расположение объекта относительно уровня земли: Наземное;</w:t>
            </w:r>
            <w:r w:rsidRPr="00211F9D">
              <w:rPr>
                <w:rFonts w:ascii="Liberation Serif" w:eastAsia="Arial" w:hAnsi="Liberation Serif" w:cs="Arial"/>
                <w:noProof/>
                <w:color w:val="000000"/>
                <w:sz w:val="19"/>
                <w:szCs w:val="19"/>
              </w:rPr>
              <w:br/>
              <w:t>Размер охранной зоны: 10 м;</w:t>
            </w:r>
            <w:r w:rsidRPr="00211F9D">
              <w:rPr>
                <w:rFonts w:ascii="Liberation Serif" w:eastAsia="Arial" w:hAnsi="Liberation Serif" w:cs="Arial"/>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03CEC100" w14:textId="557B2A3D"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DCED99F" w14:textId="711039ED"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Способствует повышению уровня услуг газоснабжения</w:t>
            </w:r>
          </w:p>
        </w:tc>
      </w:tr>
      <w:tr w:rsidR="00E0242C" w:rsidRPr="00B104E1" w14:paraId="6E15197C" w14:textId="77777777" w:rsidTr="00E0242C">
        <w:trPr>
          <w:trHeight w:val="238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9323C" w14:textId="02A1BDA8" w:rsidR="00E0242C" w:rsidRPr="00B104E1" w:rsidRDefault="00211F9D" w:rsidP="00E0242C">
            <w:pPr>
              <w:pStyle w:val="ParagraphStyle12"/>
              <w:rPr>
                <w:rStyle w:val="CharacterStyle11"/>
                <w:rFonts w:ascii="Liberation Serif" w:hAnsi="Liberation Serif"/>
              </w:rPr>
            </w:pPr>
            <w:r w:rsidRPr="00211F9D">
              <w:rPr>
                <w:rFonts w:ascii="Times New Roman" w:hAnsi="Times New Roman" w:cs="Times New Roman"/>
                <w:noProof/>
                <w:color w:val="000000"/>
                <w:sz w:val="19"/>
                <w:szCs w:val="19"/>
              </w:rPr>
              <w:t xml:space="preserve">Свердловская область, Байкаловский муниципальный район, </w:t>
            </w:r>
            <w:r w:rsidR="00E0242C" w:rsidRPr="00E0242C">
              <w:rPr>
                <w:rStyle w:val="CharacterStyle11"/>
                <w:rFonts w:ascii="Liberation Serif" w:hAnsi="Liberation Serif"/>
              </w:rPr>
              <w:t>д. Тихонова</w:t>
            </w:r>
          </w:p>
        </w:tc>
        <w:tc>
          <w:tcPr>
            <w:tcW w:w="1701" w:type="dxa"/>
            <w:tcBorders>
              <w:top w:val="single" w:sz="6" w:space="0" w:color="000000"/>
              <w:bottom w:val="single" w:sz="6" w:space="0" w:color="000000"/>
              <w:right w:val="single" w:sz="6" w:space="0" w:color="000000"/>
            </w:tcBorders>
            <w:shd w:val="clear" w:color="auto" w:fill="auto"/>
            <w:vAlign w:val="center"/>
          </w:tcPr>
          <w:p w14:paraId="13591A5E" w14:textId="39277ED9"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ПРГ д. Тихонова (115)</w:t>
            </w:r>
          </w:p>
        </w:tc>
        <w:tc>
          <w:tcPr>
            <w:tcW w:w="1843" w:type="dxa"/>
            <w:tcBorders>
              <w:top w:val="single" w:sz="6" w:space="0" w:color="000000"/>
              <w:bottom w:val="single" w:sz="6" w:space="0" w:color="000000"/>
              <w:right w:val="single" w:sz="6" w:space="0" w:color="000000"/>
            </w:tcBorders>
            <w:shd w:val="clear" w:color="auto" w:fill="auto"/>
            <w:vAlign w:val="center"/>
          </w:tcPr>
          <w:p w14:paraId="5C553148" w14:textId="287379AE"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B508CA5" w14:textId="06913EBB"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6C306896" w14:textId="0D20396B"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182929BF" w14:textId="230BC937" w:rsidR="00E0242C"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Статус объекта : Планируемый к размещению;</w:t>
            </w:r>
            <w:r w:rsidRPr="0038583B">
              <w:rPr>
                <w:rFonts w:ascii="Times New Roman" w:hAnsi="Times New Roman" w:cs="Times New Roman"/>
                <w:noProof/>
                <w:color w:val="000000"/>
                <w:sz w:val="19"/>
                <w:szCs w:val="19"/>
              </w:rPr>
              <w:br/>
              <w:t>Назначение объекта: Повышение надежности систем газоснабжения;</w:t>
            </w:r>
            <w:r w:rsidRPr="0038583B">
              <w:rPr>
                <w:rFonts w:ascii="Times New Roman" w:hAnsi="Times New Roman" w:cs="Times New Roman"/>
                <w:noProof/>
                <w:color w:val="000000"/>
                <w:sz w:val="19"/>
                <w:szCs w:val="19"/>
              </w:rPr>
              <w:br/>
              <w:t>Срок реализации: 203</w:t>
            </w:r>
            <w:r>
              <w:rPr>
                <w:rFonts w:ascii="Times New Roman" w:hAnsi="Times New Roman" w:cs="Times New Roman"/>
                <w:noProof/>
                <w:color w:val="000000"/>
                <w:sz w:val="19"/>
                <w:szCs w:val="19"/>
              </w:rPr>
              <w:t>4</w:t>
            </w:r>
            <w:r w:rsidRPr="0038583B">
              <w:rPr>
                <w:rFonts w:ascii="Times New Roman" w:hAnsi="Times New Roman" w:cs="Times New Roman"/>
                <w:noProof/>
                <w:color w:val="000000"/>
                <w:sz w:val="19"/>
                <w:szCs w:val="19"/>
              </w:rPr>
              <w:t>;</w:t>
            </w:r>
            <w:r w:rsidRPr="0038583B">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38583B">
              <w:rPr>
                <w:rFonts w:ascii="Times New Roman" w:hAnsi="Times New Roman" w:cs="Times New Roman"/>
                <w:noProof/>
                <w:color w:val="000000"/>
                <w:sz w:val="19"/>
                <w:szCs w:val="19"/>
              </w:rPr>
              <w:br/>
              <w:t>Расположение объекта относительно уровня земли: Наземное;</w:t>
            </w:r>
            <w:r w:rsidRPr="0038583B">
              <w:rPr>
                <w:rFonts w:ascii="Times New Roman" w:hAnsi="Times New Roman" w:cs="Times New Roman"/>
                <w:noProof/>
                <w:color w:val="000000"/>
                <w:sz w:val="19"/>
                <w:szCs w:val="19"/>
              </w:rPr>
              <w:br/>
              <w:t>Размер охранной зоны: 10 м;</w:t>
            </w:r>
            <w:r w:rsidRPr="0038583B">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7E33438C" w14:textId="594CC410"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0FB356C9" w14:textId="710A706D" w:rsidR="00E0242C" w:rsidRPr="00E0242C" w:rsidRDefault="00E0242C" w:rsidP="00E0242C">
            <w:pPr>
              <w:pStyle w:val="ParagraphStyle13"/>
              <w:rPr>
                <w:rStyle w:val="CharacterStyle11"/>
                <w:rFonts w:ascii="Liberation Serif" w:hAnsi="Liberation Serif"/>
              </w:rPr>
            </w:pPr>
            <w:r w:rsidRPr="00E0242C">
              <w:rPr>
                <w:rStyle w:val="CharacterStyle11"/>
                <w:rFonts w:ascii="Liberation Serif" w:hAnsi="Liberation Serif"/>
              </w:rPr>
              <w:t>Способствует повышению уровня услуг газоснабжения</w:t>
            </w:r>
          </w:p>
        </w:tc>
      </w:tr>
      <w:tr w:rsidR="000514E9" w:rsidRPr="00B104E1" w14:paraId="6B34461B" w14:textId="77777777" w:rsidTr="00E0242C">
        <w:trPr>
          <w:trHeight w:val="238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8C272" w14:textId="730AD614" w:rsidR="000514E9" w:rsidRPr="00E0242C" w:rsidRDefault="000514E9" w:rsidP="00E0242C">
            <w:pPr>
              <w:pStyle w:val="ParagraphStyle12"/>
              <w:rPr>
                <w:rStyle w:val="CharacterStyle11"/>
                <w:rFonts w:ascii="Liberation Serif" w:hAnsi="Liberation Serif"/>
              </w:rPr>
            </w:pPr>
            <w:r w:rsidRPr="000514E9">
              <w:rPr>
                <w:rStyle w:val="CharacterStyle11"/>
                <w:rFonts w:ascii="Liberation Serif" w:hAnsi="Liberation Serif"/>
              </w:rPr>
              <w:lastRenderedPageBreak/>
              <w:t>Свердловская область, Байкаловский МР, примерно в 900 м на юго-восток от с. Байкалово</w:t>
            </w:r>
          </w:p>
        </w:tc>
        <w:tc>
          <w:tcPr>
            <w:tcW w:w="1701" w:type="dxa"/>
            <w:tcBorders>
              <w:top w:val="single" w:sz="6" w:space="0" w:color="000000"/>
              <w:bottom w:val="single" w:sz="6" w:space="0" w:color="000000"/>
              <w:right w:val="single" w:sz="6" w:space="0" w:color="000000"/>
            </w:tcBorders>
            <w:shd w:val="clear" w:color="auto" w:fill="auto"/>
            <w:vAlign w:val="center"/>
          </w:tcPr>
          <w:p w14:paraId="75011BD4" w14:textId="77777777" w:rsidR="000514E9" w:rsidRDefault="000514E9" w:rsidP="00E0242C">
            <w:pPr>
              <w:pStyle w:val="ParagraphStyle13"/>
              <w:rPr>
                <w:rStyle w:val="CharacterStyle11"/>
                <w:rFonts w:ascii="Liberation Serif" w:hAnsi="Liberation Serif"/>
              </w:rPr>
            </w:pPr>
            <w:r w:rsidRPr="000514E9">
              <w:rPr>
                <w:rStyle w:val="CharacterStyle11"/>
                <w:rFonts w:ascii="Liberation Serif" w:hAnsi="Liberation Serif"/>
              </w:rPr>
              <w:t>Автоматическая газораспределительная станция</w:t>
            </w:r>
          </w:p>
          <w:p w14:paraId="3EE86B34" w14:textId="10EA85AA" w:rsidR="000514E9" w:rsidRPr="00E0242C" w:rsidRDefault="000514E9" w:rsidP="00E0242C">
            <w:pPr>
              <w:pStyle w:val="ParagraphStyle13"/>
              <w:rPr>
                <w:rStyle w:val="CharacterStyle11"/>
                <w:rFonts w:ascii="Liberation Serif" w:hAnsi="Liberation Serif"/>
              </w:rPr>
            </w:pPr>
            <w:r>
              <w:rPr>
                <w:rStyle w:val="CharacterStyle11"/>
                <w:rFonts w:ascii="Liberation Serif" w:hAnsi="Liberation Serif"/>
              </w:rPr>
              <w:t>(116)</w:t>
            </w:r>
          </w:p>
        </w:tc>
        <w:tc>
          <w:tcPr>
            <w:tcW w:w="1843" w:type="dxa"/>
            <w:tcBorders>
              <w:top w:val="single" w:sz="6" w:space="0" w:color="000000"/>
              <w:bottom w:val="single" w:sz="6" w:space="0" w:color="000000"/>
              <w:right w:val="single" w:sz="6" w:space="0" w:color="000000"/>
            </w:tcBorders>
            <w:shd w:val="clear" w:color="auto" w:fill="auto"/>
            <w:vAlign w:val="center"/>
          </w:tcPr>
          <w:p w14:paraId="756570EB" w14:textId="10169038" w:rsidR="000514E9" w:rsidRPr="00E0242C" w:rsidRDefault="000514E9" w:rsidP="00E0242C">
            <w:pPr>
              <w:pStyle w:val="ParagraphStyle13"/>
              <w:rPr>
                <w:rStyle w:val="CharacterStyle11"/>
                <w:rFonts w:ascii="Liberation Serif" w:hAnsi="Liberation Serif"/>
              </w:rPr>
            </w:pPr>
            <w:r>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4FA9EF11" w14:textId="4CA7766E" w:rsidR="000514E9" w:rsidRPr="00E0242C" w:rsidRDefault="000514E9" w:rsidP="00E0242C">
            <w:pPr>
              <w:pStyle w:val="ParagraphStyle13"/>
              <w:rPr>
                <w:rStyle w:val="CharacterStyle11"/>
                <w:rFonts w:ascii="Liberation Serif" w:hAnsi="Liberation Serif"/>
              </w:rPr>
            </w:pPr>
            <w:r>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45453737" w14:textId="0BC56A3F" w:rsidR="000514E9" w:rsidRPr="00E0242C" w:rsidRDefault="000514E9" w:rsidP="00E0242C">
            <w:pPr>
              <w:pStyle w:val="ParagraphStyle13"/>
              <w:rPr>
                <w:rStyle w:val="CharacterStyle11"/>
                <w:rFonts w:ascii="Liberation Serif" w:hAnsi="Liberation Serif"/>
              </w:rPr>
            </w:pPr>
            <w:r w:rsidRPr="00E0242C">
              <w:rPr>
                <w:rStyle w:val="CharacterStyle11"/>
                <w:rFonts w:ascii="Liberation Serif" w:hAnsi="Liberation Serif"/>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7686370" w14:textId="77777777" w:rsidR="000514E9" w:rsidRDefault="000514E9" w:rsidP="00E0242C">
            <w:pPr>
              <w:pStyle w:val="ParagraphStyle13"/>
              <w:rPr>
                <w:rStyle w:val="CharacterStyle11"/>
                <w:rFonts w:ascii="Liberation Serif" w:hAnsi="Liberation Serif"/>
              </w:rPr>
            </w:pPr>
            <w:r w:rsidRPr="00E0242C">
              <w:rPr>
                <w:rStyle w:val="CharacterStyle11"/>
                <w:rFonts w:ascii="Liberation Serif" w:hAnsi="Liberation Serif"/>
              </w:rPr>
              <w:t>Статус объекта : Планируемый к размещению;</w:t>
            </w:r>
            <w:r w:rsidRPr="00E0242C">
              <w:rPr>
                <w:rStyle w:val="CharacterStyle11"/>
                <w:rFonts w:ascii="Liberation Serif" w:hAnsi="Liberation Serif"/>
              </w:rPr>
              <w:br/>
              <w:t>Назначение объекта: Объект сети газоснабжения;</w:t>
            </w:r>
            <w:r w:rsidRPr="00E0242C">
              <w:rPr>
                <w:rStyle w:val="CharacterStyle11"/>
                <w:rFonts w:ascii="Liberation Serif" w:hAnsi="Liberation Serif"/>
              </w:rPr>
              <w:br/>
              <w:t>Срок реализации: 20</w:t>
            </w:r>
            <w:r>
              <w:rPr>
                <w:rStyle w:val="CharacterStyle11"/>
                <w:rFonts w:ascii="Liberation Serif" w:hAnsi="Liberation Serif"/>
              </w:rPr>
              <w:t>42</w:t>
            </w:r>
            <w:r w:rsidRPr="00E0242C">
              <w:rPr>
                <w:rStyle w:val="CharacterStyle11"/>
                <w:rFonts w:ascii="Liberation Serif" w:hAnsi="Liberation Serif"/>
              </w:rPr>
              <w:t>;</w:t>
            </w:r>
            <w:r w:rsidRPr="00E0242C">
              <w:rPr>
                <w:rStyle w:val="CharacterStyle11"/>
                <w:rFonts w:ascii="Liberation Serif" w:hAnsi="Liberation Serif"/>
              </w:rPr>
              <w:br/>
              <w:t>Расположение объекта относительно уровня земли: Наземное</w:t>
            </w:r>
            <w:r w:rsidR="0038583B">
              <w:rPr>
                <w:rStyle w:val="CharacterStyle11"/>
                <w:rFonts w:ascii="Liberation Serif" w:hAnsi="Liberation Serif"/>
              </w:rPr>
              <w:t>;</w:t>
            </w:r>
          </w:p>
          <w:p w14:paraId="0B64233B" w14:textId="4D18A836"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Производительность: 1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1BA857A4" w14:textId="1286AB29" w:rsidR="000514E9" w:rsidRPr="00E0242C" w:rsidRDefault="000514E9" w:rsidP="00E0242C">
            <w:pPr>
              <w:pStyle w:val="ParagraphStyle13"/>
              <w:rPr>
                <w:rStyle w:val="CharacterStyle11"/>
                <w:rFonts w:ascii="Liberation Serif" w:hAnsi="Liberation Serif"/>
              </w:rPr>
            </w:pPr>
            <w:r w:rsidRPr="00E0242C">
              <w:rPr>
                <w:rStyle w:val="CharacterStyle11"/>
                <w:rFonts w:ascii="Liberation Serif" w:hAnsi="Liberation Serif"/>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2436F3D0" w14:textId="7394BF88" w:rsidR="000514E9" w:rsidRPr="00E0242C" w:rsidRDefault="000514E9" w:rsidP="00E0242C">
            <w:pPr>
              <w:pStyle w:val="ParagraphStyle13"/>
              <w:rPr>
                <w:rStyle w:val="CharacterStyle11"/>
                <w:rFonts w:ascii="Liberation Serif" w:hAnsi="Liberation Serif"/>
              </w:rPr>
            </w:pPr>
            <w:r w:rsidRPr="00E0242C">
              <w:rPr>
                <w:rStyle w:val="CharacterStyle11"/>
                <w:rFonts w:ascii="Liberation Serif" w:hAnsi="Liberation Serif"/>
              </w:rPr>
              <w:t>Способствует повышению уровня услуг газоснабжения</w:t>
            </w:r>
          </w:p>
        </w:tc>
      </w:tr>
      <w:tr w:rsidR="0038583B" w:rsidRPr="00B104E1" w14:paraId="59B20260" w14:textId="77777777" w:rsidTr="00E0242C">
        <w:trPr>
          <w:trHeight w:val="238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D1A691" w14:textId="73C4AB9B" w:rsidR="0038583B" w:rsidRPr="000514E9" w:rsidRDefault="0038583B" w:rsidP="00E0242C">
            <w:pPr>
              <w:pStyle w:val="ParagraphStyle12"/>
              <w:rPr>
                <w:rStyle w:val="CharacterStyle11"/>
                <w:rFonts w:ascii="Liberation Serif" w:hAnsi="Liberation Serif"/>
              </w:rPr>
            </w:pPr>
            <w:r w:rsidRPr="0038583B">
              <w:rPr>
                <w:rFonts w:ascii="Times New Roman" w:hAnsi="Times New Roman" w:cs="Times New Roman"/>
                <w:noProof/>
                <w:color w:val="000000"/>
                <w:sz w:val="19"/>
                <w:szCs w:val="19"/>
              </w:rPr>
              <w:t>Свердловская область, Байкаловский муниципальный район, Краснополянское сельское поселение, д. Шевелёва</w:t>
            </w:r>
          </w:p>
        </w:tc>
        <w:tc>
          <w:tcPr>
            <w:tcW w:w="1701" w:type="dxa"/>
            <w:tcBorders>
              <w:top w:val="single" w:sz="6" w:space="0" w:color="000000"/>
              <w:bottom w:val="single" w:sz="6" w:space="0" w:color="000000"/>
              <w:right w:val="single" w:sz="6" w:space="0" w:color="000000"/>
            </w:tcBorders>
            <w:shd w:val="clear" w:color="auto" w:fill="auto"/>
            <w:vAlign w:val="center"/>
          </w:tcPr>
          <w:p w14:paraId="21EFE690" w14:textId="7F3DB63E" w:rsidR="0038583B" w:rsidRPr="000514E9"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ПРГ д. Шевелева (118)</w:t>
            </w:r>
          </w:p>
        </w:tc>
        <w:tc>
          <w:tcPr>
            <w:tcW w:w="1843" w:type="dxa"/>
            <w:tcBorders>
              <w:top w:val="single" w:sz="6" w:space="0" w:color="000000"/>
              <w:bottom w:val="single" w:sz="6" w:space="0" w:color="000000"/>
              <w:right w:val="single" w:sz="6" w:space="0" w:color="000000"/>
            </w:tcBorders>
            <w:shd w:val="clear" w:color="auto" w:fill="auto"/>
            <w:vAlign w:val="center"/>
          </w:tcPr>
          <w:p w14:paraId="0B6CECA5" w14:textId="6C29E1A8" w:rsidR="0038583B" w:rsidRDefault="0038583B" w:rsidP="00E0242C">
            <w:pPr>
              <w:pStyle w:val="ParagraphStyle13"/>
              <w:rPr>
                <w:rStyle w:val="CharacterStyle11"/>
                <w:rFonts w:ascii="Liberation Serif" w:hAnsi="Liberation Serif"/>
              </w:rPr>
            </w:pPr>
            <w:r>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6CBF309C" w14:textId="1DC2E43E" w:rsidR="0038583B" w:rsidRDefault="0038583B" w:rsidP="00E0242C">
            <w:pPr>
              <w:pStyle w:val="ParagraphStyle13"/>
              <w:rPr>
                <w:rStyle w:val="CharacterStyle11"/>
                <w:rFonts w:ascii="Liberation Serif" w:hAnsi="Liberation Serif"/>
              </w:rPr>
            </w:pPr>
            <w:r>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7DB8B320" w14:textId="31649EA3"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31BCC68A" w14:textId="7F068DDD"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Статус объекта : Планируемый к размещению;</w:t>
            </w:r>
            <w:r w:rsidRPr="0038583B">
              <w:rPr>
                <w:rFonts w:ascii="Times New Roman" w:hAnsi="Times New Roman" w:cs="Times New Roman"/>
                <w:noProof/>
                <w:color w:val="000000"/>
                <w:sz w:val="19"/>
                <w:szCs w:val="19"/>
              </w:rPr>
              <w:br/>
              <w:t>Назначение объекта: Повышение надежности системы газоснабжения;</w:t>
            </w:r>
            <w:r w:rsidRPr="0038583B">
              <w:rPr>
                <w:rFonts w:ascii="Times New Roman" w:hAnsi="Times New Roman" w:cs="Times New Roman"/>
                <w:noProof/>
                <w:color w:val="000000"/>
                <w:sz w:val="19"/>
                <w:szCs w:val="19"/>
              </w:rPr>
              <w:br/>
              <w:t>Срок реализации: 2030;</w:t>
            </w:r>
            <w:r w:rsidRPr="0038583B">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38583B">
              <w:rPr>
                <w:rFonts w:ascii="Times New Roman" w:hAnsi="Times New Roman" w:cs="Times New Roman"/>
                <w:noProof/>
                <w:color w:val="000000"/>
                <w:sz w:val="19"/>
                <w:szCs w:val="19"/>
              </w:rPr>
              <w:br/>
              <w:t>Расположение объекта относительно уровня земли: Наземное;</w:t>
            </w:r>
            <w:r w:rsidRPr="0038583B">
              <w:rPr>
                <w:rFonts w:ascii="Times New Roman" w:hAnsi="Times New Roman" w:cs="Times New Roman"/>
                <w:noProof/>
                <w:color w:val="000000"/>
                <w:sz w:val="19"/>
                <w:szCs w:val="19"/>
              </w:rPr>
              <w:br/>
              <w:t>Размер охранной зоны: 10 м;</w:t>
            </w:r>
            <w:r w:rsidRPr="0038583B">
              <w:rPr>
                <w:rFonts w:ascii="Times New Roman" w:hAnsi="Times New Roman" w:cs="Times New Roman"/>
                <w:noProof/>
                <w:color w:val="000000"/>
                <w:sz w:val="19"/>
                <w:szCs w:val="19"/>
              </w:rPr>
              <w:br/>
              <w:t>Производительность: 1,5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321975F9" w14:textId="3034EF09"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15CFA322" w14:textId="7A6EC451"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Способствует повышению уровня услуг газоснабжения</w:t>
            </w:r>
          </w:p>
        </w:tc>
      </w:tr>
      <w:tr w:rsidR="0038583B" w:rsidRPr="00B104E1" w14:paraId="6B9F15C0" w14:textId="77777777" w:rsidTr="00E0242C">
        <w:trPr>
          <w:trHeight w:val="238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CCB57" w14:textId="350F37A7" w:rsidR="0038583B" w:rsidRPr="000514E9" w:rsidRDefault="0038583B" w:rsidP="00E0242C">
            <w:pPr>
              <w:pStyle w:val="ParagraphStyle12"/>
              <w:rPr>
                <w:rStyle w:val="CharacterStyle11"/>
                <w:rFonts w:ascii="Liberation Serif" w:hAnsi="Liberation Serif"/>
              </w:rPr>
            </w:pPr>
            <w:r w:rsidRPr="0038583B">
              <w:rPr>
                <w:rFonts w:ascii="Times New Roman" w:hAnsi="Times New Roman" w:cs="Times New Roman"/>
                <w:noProof/>
                <w:color w:val="000000"/>
                <w:sz w:val="19"/>
                <w:szCs w:val="19"/>
              </w:rPr>
              <w:lastRenderedPageBreak/>
              <w:t>Свердловская область, Байкаловский муниципальный район, Баженовское сельское поселение, д. Степина</w:t>
            </w:r>
          </w:p>
        </w:tc>
        <w:tc>
          <w:tcPr>
            <w:tcW w:w="1701" w:type="dxa"/>
            <w:tcBorders>
              <w:top w:val="single" w:sz="6" w:space="0" w:color="000000"/>
              <w:bottom w:val="single" w:sz="6" w:space="0" w:color="000000"/>
              <w:right w:val="single" w:sz="6" w:space="0" w:color="000000"/>
            </w:tcBorders>
            <w:shd w:val="clear" w:color="auto" w:fill="auto"/>
            <w:vAlign w:val="center"/>
          </w:tcPr>
          <w:p w14:paraId="6E0199C0" w14:textId="6E80103C" w:rsidR="0038583B" w:rsidRPr="000514E9"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ПРГ д. Степина (119)</w:t>
            </w:r>
          </w:p>
        </w:tc>
        <w:tc>
          <w:tcPr>
            <w:tcW w:w="1843" w:type="dxa"/>
            <w:tcBorders>
              <w:top w:val="single" w:sz="6" w:space="0" w:color="000000"/>
              <w:bottom w:val="single" w:sz="6" w:space="0" w:color="000000"/>
              <w:right w:val="single" w:sz="6" w:space="0" w:color="000000"/>
            </w:tcBorders>
            <w:shd w:val="clear" w:color="auto" w:fill="auto"/>
            <w:vAlign w:val="center"/>
          </w:tcPr>
          <w:p w14:paraId="4E745016" w14:textId="0CDEC215" w:rsidR="0038583B" w:rsidRDefault="0038583B" w:rsidP="00E0242C">
            <w:pPr>
              <w:pStyle w:val="ParagraphStyle13"/>
              <w:rPr>
                <w:rStyle w:val="CharacterStyle11"/>
                <w:rFonts w:ascii="Liberation Serif" w:hAnsi="Liberation Serif"/>
              </w:rPr>
            </w:pPr>
            <w:r>
              <w:rPr>
                <w:rStyle w:val="CharacterStyle11"/>
                <w:rFonts w:ascii="Liberation Serif"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F314737" w14:textId="58C858CC" w:rsidR="0038583B" w:rsidRDefault="0038583B" w:rsidP="00E0242C">
            <w:pPr>
              <w:pStyle w:val="ParagraphStyle13"/>
              <w:rPr>
                <w:rStyle w:val="CharacterStyle11"/>
                <w:rFonts w:ascii="Liberation Serif" w:hAnsi="Liberation Serif"/>
              </w:rPr>
            </w:pPr>
            <w:r>
              <w:rPr>
                <w:rStyle w:val="CharacterStyle11"/>
                <w:rFonts w:ascii="Liberation Serif"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085E00D" w14:textId="1D2BA9C8"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Требуется установление зоны: Охранная зона газопроводов и систем газоснабжения (ориентировочный размер зоны: 10 м)</w:t>
            </w:r>
          </w:p>
        </w:tc>
        <w:tc>
          <w:tcPr>
            <w:tcW w:w="2126" w:type="dxa"/>
            <w:tcBorders>
              <w:top w:val="single" w:sz="6" w:space="0" w:color="000000"/>
              <w:bottom w:val="single" w:sz="6" w:space="0" w:color="000000"/>
              <w:right w:val="single" w:sz="6" w:space="0" w:color="000000"/>
            </w:tcBorders>
            <w:shd w:val="clear" w:color="auto" w:fill="auto"/>
            <w:vAlign w:val="center"/>
          </w:tcPr>
          <w:p w14:paraId="2AF108BF" w14:textId="70ED9FB5"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Статус объекта : Планируемый к размещению;</w:t>
            </w:r>
            <w:r w:rsidRPr="0038583B">
              <w:rPr>
                <w:rFonts w:ascii="Times New Roman" w:hAnsi="Times New Roman" w:cs="Times New Roman"/>
                <w:noProof/>
                <w:color w:val="000000"/>
                <w:sz w:val="19"/>
                <w:szCs w:val="19"/>
              </w:rPr>
              <w:br/>
              <w:t>Назначение объекта: Повышение надежности системы газоснабжения;</w:t>
            </w:r>
            <w:r w:rsidRPr="0038583B">
              <w:rPr>
                <w:rFonts w:ascii="Times New Roman" w:hAnsi="Times New Roman" w:cs="Times New Roman"/>
                <w:noProof/>
                <w:color w:val="000000"/>
                <w:sz w:val="19"/>
                <w:szCs w:val="19"/>
              </w:rPr>
              <w:br/>
              <w:t>Срок реализации: 2028;</w:t>
            </w:r>
            <w:r w:rsidRPr="0038583B">
              <w:rPr>
                <w:rFonts w:ascii="Times New Roman" w:hAnsi="Times New Roman" w:cs="Times New Roman"/>
                <w:noProof/>
                <w:color w:val="000000"/>
                <w:sz w:val="19"/>
                <w:szCs w:val="19"/>
              </w:rPr>
              <w:br/>
              <w:t>Категория объекта, оказывающего негативное воздействие на окружающую среду: IV категория;</w:t>
            </w:r>
            <w:r w:rsidRPr="0038583B">
              <w:rPr>
                <w:rFonts w:ascii="Times New Roman" w:hAnsi="Times New Roman" w:cs="Times New Roman"/>
                <w:noProof/>
                <w:color w:val="000000"/>
                <w:sz w:val="19"/>
                <w:szCs w:val="19"/>
              </w:rPr>
              <w:br/>
              <w:t>Расположение объекта относительно уровня земли: Наземное;</w:t>
            </w:r>
            <w:r w:rsidRPr="0038583B">
              <w:rPr>
                <w:rFonts w:ascii="Times New Roman" w:hAnsi="Times New Roman" w:cs="Times New Roman"/>
                <w:noProof/>
                <w:color w:val="000000"/>
                <w:sz w:val="19"/>
                <w:szCs w:val="19"/>
              </w:rPr>
              <w:br/>
              <w:t>Размер охранной зоны: 10 м;</w:t>
            </w:r>
            <w:r w:rsidRPr="0038583B">
              <w:rPr>
                <w:rFonts w:ascii="Times New Roman" w:hAnsi="Times New Roman" w:cs="Times New Roman"/>
                <w:noProof/>
                <w:color w:val="000000"/>
                <w:sz w:val="19"/>
                <w:szCs w:val="19"/>
              </w:rPr>
              <w:br/>
              <w:t>Производительность: 0,5 тыс. куб. м/час</w:t>
            </w:r>
          </w:p>
        </w:tc>
        <w:tc>
          <w:tcPr>
            <w:tcW w:w="1843" w:type="dxa"/>
            <w:tcBorders>
              <w:top w:val="single" w:sz="6" w:space="0" w:color="000000"/>
              <w:bottom w:val="single" w:sz="6" w:space="0" w:color="000000"/>
              <w:right w:val="single" w:sz="6" w:space="0" w:color="000000"/>
            </w:tcBorders>
            <w:shd w:val="clear" w:color="auto" w:fill="auto"/>
            <w:vAlign w:val="center"/>
          </w:tcPr>
          <w:p w14:paraId="7BE95FCD" w14:textId="5B857DFC"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Высокая:Возможно подсоединение к инженерным сетям населённого пункта. Транспортная доступность обеспечена сетью улиц.</w:t>
            </w:r>
          </w:p>
        </w:tc>
        <w:tc>
          <w:tcPr>
            <w:tcW w:w="1681" w:type="dxa"/>
            <w:tcBorders>
              <w:top w:val="single" w:sz="6" w:space="0" w:color="000000"/>
              <w:bottom w:val="single" w:sz="6" w:space="0" w:color="000000"/>
              <w:right w:val="single" w:sz="6" w:space="0" w:color="000000"/>
            </w:tcBorders>
            <w:shd w:val="clear" w:color="auto" w:fill="auto"/>
            <w:vAlign w:val="center"/>
          </w:tcPr>
          <w:p w14:paraId="430D2DB3" w14:textId="46809E26" w:rsidR="0038583B" w:rsidRPr="00E0242C" w:rsidRDefault="0038583B" w:rsidP="00E0242C">
            <w:pPr>
              <w:pStyle w:val="ParagraphStyle13"/>
              <w:rPr>
                <w:rStyle w:val="CharacterStyle11"/>
                <w:rFonts w:ascii="Liberation Serif" w:hAnsi="Liberation Serif"/>
              </w:rPr>
            </w:pPr>
            <w:r w:rsidRPr="0038583B">
              <w:rPr>
                <w:rFonts w:ascii="Times New Roman" w:hAnsi="Times New Roman" w:cs="Times New Roman"/>
                <w:noProof/>
                <w:color w:val="000000"/>
                <w:sz w:val="19"/>
                <w:szCs w:val="19"/>
              </w:rPr>
              <w:t>Способствует повышению уровня услуг газоснабжения</w:t>
            </w:r>
          </w:p>
        </w:tc>
      </w:tr>
      <w:tr w:rsidR="00631B22" w:rsidRPr="00B104E1" w14:paraId="59BFA329" w14:textId="77777777" w:rsidTr="00C228B3">
        <w:trPr>
          <w:trHeight w:val="360"/>
        </w:trPr>
        <w:tc>
          <w:tcPr>
            <w:tcW w:w="1458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44EAFEC" w14:textId="6D67BC85" w:rsidR="00631B22" w:rsidRPr="00B104E1" w:rsidRDefault="00631B22" w:rsidP="00C228B3">
            <w:pPr>
              <w:pStyle w:val="ParagraphStyle12"/>
              <w:rPr>
                <w:rStyle w:val="CharacterStyle11"/>
                <w:rFonts w:ascii="Liberation Serif" w:hAnsi="Liberation Serif"/>
              </w:rPr>
            </w:pPr>
            <w:r w:rsidRPr="00B104E1">
              <w:rPr>
                <w:rStyle w:val="CharacterStyle11"/>
                <w:rFonts w:ascii="Liberation Serif" w:hAnsi="Liberation Serif"/>
              </w:rPr>
              <w:t>Объекты</w:t>
            </w:r>
            <w:r>
              <w:rPr>
                <w:rStyle w:val="CharacterStyle11"/>
                <w:rFonts w:ascii="Liberation Serif" w:hAnsi="Liberation Serif"/>
              </w:rPr>
              <w:t xml:space="preserve"> водоснабжения</w:t>
            </w:r>
          </w:p>
        </w:tc>
      </w:tr>
      <w:tr w:rsidR="00631B22" w:rsidRPr="00B104E1" w14:paraId="099A536B" w14:textId="77777777" w:rsidTr="00C228B3">
        <w:trPr>
          <w:trHeight w:val="34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E33F1A" w14:textId="77777777" w:rsidR="00631B22" w:rsidRPr="00B104E1" w:rsidRDefault="00631B22" w:rsidP="00C228B3">
            <w:pPr>
              <w:pStyle w:val="ParagraphStyle12"/>
              <w:rPr>
                <w:rStyle w:val="CharacterStyle11"/>
                <w:rFonts w:ascii="Liberation Serif" w:hAnsi="Liberation Serif"/>
              </w:rPr>
            </w:pPr>
            <w:r>
              <w:rPr>
                <w:rStyle w:val="CharacterStyle11"/>
                <w:rFonts w:ascii="Liberation Serif" w:hAnsi="Liberation Serif"/>
              </w:rPr>
              <w:t>Свердловская область, р-н Байкаловский</w:t>
            </w:r>
          </w:p>
        </w:tc>
        <w:tc>
          <w:tcPr>
            <w:tcW w:w="1701" w:type="dxa"/>
            <w:tcBorders>
              <w:top w:val="single" w:sz="6" w:space="0" w:color="000000"/>
              <w:bottom w:val="single" w:sz="6" w:space="0" w:color="000000"/>
              <w:right w:val="single" w:sz="6" w:space="0" w:color="000000"/>
            </w:tcBorders>
            <w:shd w:val="clear" w:color="auto" w:fill="auto"/>
            <w:vAlign w:val="center"/>
          </w:tcPr>
          <w:p w14:paraId="66AE2F8B" w14:textId="77777777" w:rsidR="00631B22" w:rsidRDefault="00631B22" w:rsidP="00C228B3">
            <w:pPr>
              <w:pStyle w:val="ParagraphStyle13"/>
              <w:rPr>
                <w:rStyle w:val="CharacterStyle12"/>
                <w:rFonts w:ascii="Liberation Serif" w:eastAsia="Calibri" w:hAnsi="Liberation Serif"/>
              </w:rPr>
            </w:pPr>
            <w:r>
              <w:rPr>
                <w:rStyle w:val="CharacterStyle12"/>
                <w:rFonts w:ascii="Liberation Serif" w:eastAsia="Calibri" w:hAnsi="Liberation Serif"/>
              </w:rPr>
              <w:t>Водозабор</w:t>
            </w:r>
            <w:r w:rsidRPr="00B104E1">
              <w:rPr>
                <w:rStyle w:val="CharacterStyle12"/>
                <w:rFonts w:ascii="Liberation Serif" w:eastAsia="Calibri" w:hAnsi="Liberation Serif"/>
              </w:rPr>
              <w:t xml:space="preserve"> </w:t>
            </w:r>
          </w:p>
          <w:p w14:paraId="53F88ECD" w14:textId="205B3933" w:rsidR="00631B22" w:rsidRPr="00B104E1" w:rsidRDefault="00631B22" w:rsidP="00C228B3">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r>
              <w:rPr>
                <w:rStyle w:val="CharacterStyle12"/>
                <w:rFonts w:ascii="Liberation Serif" w:eastAsia="Calibri" w:hAnsi="Liberation Serif"/>
              </w:rPr>
              <w:t>117</w:t>
            </w:r>
            <w:r w:rsidRPr="00B104E1">
              <w:rPr>
                <w:rStyle w:val="CharacterStyle12"/>
                <w:rFonts w:ascii="Liberation Serif" w:eastAsia="Calibri" w:hAnsi="Liberation Serif"/>
              </w:rPr>
              <w:t>)</w:t>
            </w:r>
          </w:p>
        </w:tc>
        <w:tc>
          <w:tcPr>
            <w:tcW w:w="1843" w:type="dxa"/>
            <w:tcBorders>
              <w:top w:val="single" w:sz="6" w:space="0" w:color="000000"/>
              <w:bottom w:val="single" w:sz="6" w:space="0" w:color="000000"/>
              <w:right w:val="single" w:sz="6" w:space="0" w:color="000000"/>
            </w:tcBorders>
            <w:shd w:val="clear" w:color="auto" w:fill="auto"/>
            <w:vAlign w:val="center"/>
          </w:tcPr>
          <w:p w14:paraId="018B3DD2" w14:textId="77777777" w:rsidR="00631B22" w:rsidRPr="00B104E1" w:rsidRDefault="00631B22" w:rsidP="00C228B3">
            <w:pPr>
              <w:pStyle w:val="ParagraphStyle13"/>
              <w:rPr>
                <w:rStyle w:val="CharacterStyle12"/>
                <w:rFonts w:ascii="Liberation Serif" w:eastAsia="Calibri" w:hAnsi="Liberation Serif"/>
              </w:rPr>
            </w:pPr>
            <w:r>
              <w:rPr>
                <w:rStyle w:val="CharacterStyle12"/>
                <w:rFonts w:ascii="Liberation Serif" w:eastAsia="Calibri" w:hAnsi="Liberation Serif"/>
              </w:rPr>
              <w:t>-</w:t>
            </w:r>
          </w:p>
        </w:tc>
        <w:tc>
          <w:tcPr>
            <w:tcW w:w="1984" w:type="dxa"/>
            <w:tcBorders>
              <w:top w:val="single" w:sz="6" w:space="0" w:color="000000"/>
              <w:bottom w:val="single" w:sz="6" w:space="0" w:color="000000"/>
              <w:right w:val="single" w:sz="6" w:space="0" w:color="000000"/>
            </w:tcBorders>
            <w:shd w:val="clear" w:color="auto" w:fill="auto"/>
            <w:vAlign w:val="center"/>
          </w:tcPr>
          <w:p w14:paraId="55CF519E" w14:textId="77777777" w:rsidR="00631B22" w:rsidRPr="00B104E1" w:rsidRDefault="00631B22" w:rsidP="00C228B3">
            <w:pPr>
              <w:pStyle w:val="ParagraphStyle13"/>
              <w:rPr>
                <w:rStyle w:val="CharacterStyle12"/>
                <w:rFonts w:ascii="Liberation Serif" w:eastAsia="Calibri" w:hAnsi="Liberation Serif"/>
              </w:rPr>
            </w:pPr>
            <w:r w:rsidRPr="00B104E1">
              <w:rPr>
                <w:rStyle w:val="CharacterStyle12"/>
                <w:rFonts w:ascii="Liberation Serif" w:eastAsia="Calibri" w:hAnsi="Liberation Serif"/>
              </w:rPr>
              <w:t>-</w:t>
            </w:r>
          </w:p>
        </w:tc>
        <w:tc>
          <w:tcPr>
            <w:tcW w:w="1560" w:type="dxa"/>
            <w:tcBorders>
              <w:top w:val="single" w:sz="6" w:space="0" w:color="000000"/>
              <w:bottom w:val="single" w:sz="6" w:space="0" w:color="000000"/>
              <w:right w:val="single" w:sz="6" w:space="0" w:color="000000"/>
            </w:tcBorders>
            <w:shd w:val="clear" w:color="auto" w:fill="auto"/>
            <w:vAlign w:val="center"/>
          </w:tcPr>
          <w:p w14:paraId="0D7AFA50" w14:textId="4A65105A" w:rsidR="00631B22" w:rsidRPr="00B104E1" w:rsidRDefault="00631B22" w:rsidP="00C228B3">
            <w:pPr>
              <w:pStyle w:val="ParagraphStyle13"/>
              <w:rPr>
                <w:rStyle w:val="CharacterStyle12"/>
                <w:rFonts w:ascii="Liberation Serif" w:eastAsia="Calibri" w:hAnsi="Liberation Serif"/>
              </w:rPr>
            </w:pPr>
            <w:r>
              <w:rPr>
                <w:rFonts w:ascii="Liberation Serif" w:hAnsi="Liberation Serif"/>
                <w:noProof/>
                <w:color w:val="000000"/>
                <w:sz w:val="19"/>
                <w:szCs w:val="19"/>
              </w:rPr>
              <w:t>Требуется установление зоны: Первый пояс зоны санитарной охраны источника водоснабжения</w:t>
            </w:r>
          </w:p>
        </w:tc>
        <w:tc>
          <w:tcPr>
            <w:tcW w:w="2126" w:type="dxa"/>
            <w:tcBorders>
              <w:top w:val="single" w:sz="6" w:space="0" w:color="000000"/>
              <w:bottom w:val="single" w:sz="6" w:space="0" w:color="000000"/>
              <w:right w:val="single" w:sz="6" w:space="0" w:color="000000"/>
            </w:tcBorders>
            <w:shd w:val="clear" w:color="auto" w:fill="auto"/>
            <w:vAlign w:val="center"/>
          </w:tcPr>
          <w:p w14:paraId="41E17AD2" w14:textId="730CA244" w:rsidR="00631B22" w:rsidRPr="00B104E1" w:rsidRDefault="0038583B" w:rsidP="00C228B3">
            <w:pPr>
              <w:pStyle w:val="ParagraphStyle13"/>
              <w:rPr>
                <w:rStyle w:val="CharacterStyle12"/>
                <w:rFonts w:ascii="Liberation Serif" w:eastAsia="Calibri" w:hAnsi="Liberation Serif"/>
              </w:rPr>
            </w:pPr>
            <w:r w:rsidRPr="0038583B">
              <w:rPr>
                <w:rFonts w:ascii="Times New Roman" w:hAnsi="Times New Roman" w:cs="Times New Roman"/>
                <w:noProof/>
                <w:color w:val="000000"/>
                <w:sz w:val="19"/>
                <w:szCs w:val="19"/>
              </w:rPr>
              <w:t>Статус объекта : Планируемый к размещению;</w:t>
            </w:r>
            <w:r w:rsidRPr="0038583B">
              <w:rPr>
                <w:rFonts w:ascii="Times New Roman" w:hAnsi="Times New Roman" w:cs="Times New Roman"/>
                <w:noProof/>
                <w:color w:val="000000"/>
                <w:sz w:val="19"/>
                <w:szCs w:val="19"/>
              </w:rPr>
              <w:br/>
              <w:t>Назначение объекта: Объект водоснабжения;</w:t>
            </w:r>
            <w:r w:rsidRPr="0038583B">
              <w:rPr>
                <w:rFonts w:ascii="Times New Roman" w:hAnsi="Times New Roman" w:cs="Times New Roman"/>
                <w:noProof/>
                <w:color w:val="000000"/>
                <w:sz w:val="19"/>
                <w:szCs w:val="19"/>
              </w:rPr>
              <w:br/>
              <w:t>Срок реализации: 2035;</w:t>
            </w:r>
            <w:r w:rsidRPr="0038583B">
              <w:rPr>
                <w:rFonts w:ascii="Times New Roman" w:hAnsi="Times New Roman" w:cs="Times New Roman"/>
                <w:noProof/>
                <w:color w:val="000000"/>
                <w:sz w:val="19"/>
                <w:szCs w:val="19"/>
              </w:rPr>
              <w:br/>
              <w:t>Расположение объекта относительно уровня земли: Наземное;</w:t>
            </w:r>
            <w:r w:rsidRPr="0038583B">
              <w:rPr>
                <w:rFonts w:ascii="Times New Roman" w:hAnsi="Times New Roman" w:cs="Times New Roman"/>
                <w:noProof/>
                <w:color w:val="000000"/>
                <w:sz w:val="19"/>
                <w:szCs w:val="19"/>
              </w:rPr>
              <w:br/>
              <w:t>Размер первого пояса зоны санитарной охраны источника водоснабжения: 50 м;</w:t>
            </w:r>
            <w:r w:rsidRPr="0038583B">
              <w:rPr>
                <w:rFonts w:ascii="Times New Roman" w:hAnsi="Times New Roman" w:cs="Times New Roman"/>
                <w:noProof/>
                <w:color w:val="000000"/>
                <w:sz w:val="19"/>
                <w:szCs w:val="19"/>
              </w:rPr>
              <w:br/>
              <w:t>Размер зоны санитарной охраны водопроводных сооружений: 0 м;</w:t>
            </w:r>
            <w:r w:rsidRPr="0038583B">
              <w:rPr>
                <w:rFonts w:ascii="Times New Roman" w:hAnsi="Times New Roman" w:cs="Times New Roman"/>
                <w:noProof/>
                <w:color w:val="000000"/>
                <w:sz w:val="19"/>
                <w:szCs w:val="19"/>
              </w:rPr>
              <w:br/>
              <w:t xml:space="preserve">Тип водозабора по характеристикам источника: </w:t>
            </w:r>
            <w:r w:rsidRPr="0038583B">
              <w:rPr>
                <w:rFonts w:ascii="Times New Roman" w:hAnsi="Times New Roman" w:cs="Times New Roman"/>
                <w:noProof/>
                <w:color w:val="000000"/>
                <w:sz w:val="19"/>
                <w:szCs w:val="19"/>
              </w:rPr>
              <w:lastRenderedPageBreak/>
              <w:t>Поверхностный водозабор;</w:t>
            </w:r>
            <w:r w:rsidRPr="0038583B">
              <w:rPr>
                <w:rFonts w:ascii="Times New Roman" w:hAnsi="Times New Roman" w:cs="Times New Roman"/>
                <w:noProof/>
                <w:color w:val="000000"/>
                <w:sz w:val="19"/>
                <w:szCs w:val="19"/>
              </w:rPr>
              <w:br/>
              <w:t>Производительность: 0,2 тыс. куб. м/сут</w:t>
            </w:r>
          </w:p>
        </w:tc>
        <w:tc>
          <w:tcPr>
            <w:tcW w:w="1843" w:type="dxa"/>
            <w:tcBorders>
              <w:top w:val="single" w:sz="6" w:space="0" w:color="000000"/>
              <w:bottom w:val="single" w:sz="6" w:space="0" w:color="000000"/>
              <w:right w:val="single" w:sz="6" w:space="0" w:color="000000"/>
            </w:tcBorders>
            <w:shd w:val="clear" w:color="auto" w:fill="auto"/>
            <w:vAlign w:val="center"/>
          </w:tcPr>
          <w:p w14:paraId="0231A721" w14:textId="438868BF" w:rsidR="00631B22" w:rsidRPr="00B104E1" w:rsidRDefault="00631B22" w:rsidP="00C228B3">
            <w:pPr>
              <w:pStyle w:val="ParagraphStyle13"/>
              <w:rPr>
                <w:rStyle w:val="CharacterStyle12"/>
                <w:rFonts w:ascii="Liberation Serif" w:eastAsia="Calibri" w:hAnsi="Liberation Serif"/>
              </w:rPr>
            </w:pPr>
            <w:r>
              <w:rPr>
                <w:rFonts w:ascii="Liberation Serif" w:hAnsi="Liberation Serif"/>
                <w:noProof/>
                <w:color w:val="000000"/>
                <w:sz w:val="19"/>
                <w:szCs w:val="19"/>
              </w:rPr>
              <w:lastRenderedPageBreak/>
              <w:t>Высокая:Возможно подсоединение к инженерным сетям населённого пункта. Транспортная доступность обеспечена сетью улиц</w:t>
            </w:r>
            <w:r w:rsidRPr="00B104E1">
              <w:rPr>
                <w:rStyle w:val="CharacterStyle12"/>
                <w:rFonts w:ascii="Liberation Serif" w:eastAsia="Calibri" w:hAnsi="Liberation Serif"/>
              </w:rPr>
              <w:t>.</w:t>
            </w:r>
          </w:p>
        </w:tc>
        <w:tc>
          <w:tcPr>
            <w:tcW w:w="1681" w:type="dxa"/>
            <w:tcBorders>
              <w:top w:val="single" w:sz="6" w:space="0" w:color="000000"/>
              <w:bottom w:val="single" w:sz="6" w:space="0" w:color="000000"/>
              <w:right w:val="single" w:sz="6" w:space="0" w:color="000000"/>
            </w:tcBorders>
            <w:shd w:val="clear" w:color="auto" w:fill="auto"/>
            <w:vAlign w:val="center"/>
          </w:tcPr>
          <w:p w14:paraId="45E5527D" w14:textId="277B73E3" w:rsidR="00631B22" w:rsidRPr="00B104E1" w:rsidRDefault="00631B22" w:rsidP="00C228B3">
            <w:pPr>
              <w:pStyle w:val="ParagraphStyle13"/>
              <w:rPr>
                <w:rStyle w:val="CharacterStyle12"/>
                <w:rFonts w:ascii="Liberation Serif" w:eastAsia="Calibri" w:hAnsi="Liberation Serif"/>
              </w:rPr>
            </w:pPr>
            <w:r>
              <w:rPr>
                <w:rFonts w:ascii="Liberation Serif" w:hAnsi="Liberation Serif"/>
                <w:noProof/>
                <w:color w:val="000000"/>
                <w:sz w:val="19"/>
                <w:szCs w:val="19"/>
              </w:rPr>
              <w:t>Способствует повышению уровня услуг водоснабжения</w:t>
            </w:r>
          </w:p>
        </w:tc>
      </w:tr>
    </w:tbl>
    <w:p w14:paraId="6596663E" w14:textId="78EE1F65" w:rsidR="005951F7" w:rsidRDefault="005951F7" w:rsidP="00E47E08">
      <w:pPr>
        <w:contextualSpacing/>
        <w:rPr>
          <w:rFonts w:ascii="Liberation Serif" w:hAnsi="Liberation Serif"/>
          <w:sz w:val="20"/>
          <w:szCs w:val="20"/>
        </w:rPr>
      </w:pPr>
    </w:p>
    <w:p w14:paraId="62375A6E" w14:textId="507EA67F" w:rsidR="00631B22" w:rsidRDefault="00631B22" w:rsidP="00E47E08">
      <w:pPr>
        <w:contextualSpacing/>
        <w:rPr>
          <w:rFonts w:ascii="Liberation Serif" w:hAnsi="Liberation Serif"/>
          <w:sz w:val="20"/>
          <w:szCs w:val="20"/>
        </w:rPr>
      </w:pPr>
    </w:p>
    <w:p w14:paraId="25C6415C" w14:textId="77777777" w:rsidR="00631B22" w:rsidRDefault="00631B22" w:rsidP="00E47E08">
      <w:pPr>
        <w:contextualSpacing/>
        <w:rPr>
          <w:rFonts w:ascii="Liberation Serif" w:hAnsi="Liberation Serif"/>
          <w:sz w:val="20"/>
          <w:szCs w:val="20"/>
        </w:rPr>
      </w:pPr>
    </w:p>
    <w:p w14:paraId="70591524" w14:textId="79BFD50F" w:rsidR="00631B22" w:rsidRDefault="00631B22" w:rsidP="00E47E08">
      <w:pPr>
        <w:contextualSpacing/>
        <w:rPr>
          <w:rFonts w:ascii="Liberation Serif" w:hAnsi="Liberation Serif"/>
          <w:sz w:val="20"/>
          <w:szCs w:val="20"/>
        </w:rPr>
      </w:pPr>
    </w:p>
    <w:p w14:paraId="4F5D877A" w14:textId="522323DE" w:rsidR="009503F2" w:rsidRDefault="009503F2" w:rsidP="00E47E08">
      <w:pPr>
        <w:contextualSpacing/>
        <w:rPr>
          <w:rFonts w:ascii="Liberation Serif" w:hAnsi="Liberation Serif"/>
          <w:sz w:val="20"/>
          <w:szCs w:val="20"/>
        </w:rPr>
      </w:pPr>
    </w:p>
    <w:p w14:paraId="2923DF9B" w14:textId="6045FC9F" w:rsidR="009503F2" w:rsidRDefault="009503F2" w:rsidP="00E47E08">
      <w:pPr>
        <w:contextualSpacing/>
        <w:rPr>
          <w:rFonts w:ascii="Liberation Serif" w:hAnsi="Liberation Serif"/>
          <w:sz w:val="20"/>
          <w:szCs w:val="20"/>
        </w:rPr>
      </w:pPr>
    </w:p>
    <w:p w14:paraId="77F94C41" w14:textId="31EF5A6B" w:rsidR="009503F2" w:rsidRDefault="009503F2" w:rsidP="00E47E08">
      <w:pPr>
        <w:contextualSpacing/>
        <w:rPr>
          <w:rFonts w:ascii="Liberation Serif" w:hAnsi="Liberation Serif"/>
          <w:sz w:val="20"/>
          <w:szCs w:val="20"/>
        </w:rPr>
      </w:pPr>
    </w:p>
    <w:p w14:paraId="466C77A3" w14:textId="4A368DF8" w:rsidR="009503F2" w:rsidRDefault="009503F2" w:rsidP="00E47E08">
      <w:pPr>
        <w:contextualSpacing/>
        <w:rPr>
          <w:rFonts w:ascii="Liberation Serif" w:hAnsi="Liberation Serif"/>
          <w:sz w:val="20"/>
          <w:szCs w:val="20"/>
        </w:rPr>
      </w:pPr>
    </w:p>
    <w:p w14:paraId="29F13032" w14:textId="24D2C47C" w:rsidR="009503F2" w:rsidRDefault="009503F2" w:rsidP="00E47E08">
      <w:pPr>
        <w:contextualSpacing/>
        <w:rPr>
          <w:rFonts w:ascii="Liberation Serif" w:hAnsi="Liberation Serif"/>
          <w:sz w:val="20"/>
          <w:szCs w:val="20"/>
        </w:rPr>
      </w:pPr>
    </w:p>
    <w:p w14:paraId="44C8861D" w14:textId="5BCDE1CC" w:rsidR="009503F2" w:rsidRDefault="009503F2" w:rsidP="00E47E08">
      <w:pPr>
        <w:contextualSpacing/>
        <w:rPr>
          <w:rFonts w:ascii="Liberation Serif" w:hAnsi="Liberation Serif"/>
          <w:sz w:val="20"/>
          <w:szCs w:val="20"/>
        </w:rPr>
      </w:pPr>
    </w:p>
    <w:p w14:paraId="045C3218" w14:textId="5FFA742B" w:rsidR="009503F2" w:rsidRDefault="009503F2" w:rsidP="00E47E08">
      <w:pPr>
        <w:contextualSpacing/>
        <w:rPr>
          <w:rFonts w:ascii="Liberation Serif" w:hAnsi="Liberation Serif"/>
          <w:sz w:val="20"/>
          <w:szCs w:val="20"/>
        </w:rPr>
      </w:pPr>
    </w:p>
    <w:p w14:paraId="26479154" w14:textId="229F1916" w:rsidR="009503F2" w:rsidRDefault="009503F2" w:rsidP="00E47E08">
      <w:pPr>
        <w:contextualSpacing/>
        <w:rPr>
          <w:rFonts w:ascii="Liberation Serif" w:hAnsi="Liberation Serif"/>
          <w:sz w:val="20"/>
          <w:szCs w:val="20"/>
        </w:rPr>
      </w:pPr>
    </w:p>
    <w:p w14:paraId="4C92251A" w14:textId="1DA6348F" w:rsidR="009503F2" w:rsidRDefault="009503F2" w:rsidP="00E47E08">
      <w:pPr>
        <w:contextualSpacing/>
        <w:rPr>
          <w:rFonts w:ascii="Liberation Serif" w:hAnsi="Liberation Serif"/>
          <w:sz w:val="20"/>
          <w:szCs w:val="20"/>
        </w:rPr>
      </w:pPr>
    </w:p>
    <w:p w14:paraId="0C3B0AD3" w14:textId="501AEEF5" w:rsidR="009503F2" w:rsidRDefault="009503F2" w:rsidP="00E47E08">
      <w:pPr>
        <w:contextualSpacing/>
        <w:rPr>
          <w:rFonts w:ascii="Liberation Serif" w:hAnsi="Liberation Serif"/>
          <w:sz w:val="20"/>
          <w:szCs w:val="20"/>
        </w:rPr>
      </w:pPr>
    </w:p>
    <w:p w14:paraId="1D762B03" w14:textId="595CE4CF" w:rsidR="009503F2" w:rsidRDefault="009503F2" w:rsidP="00E47E08">
      <w:pPr>
        <w:contextualSpacing/>
        <w:rPr>
          <w:rFonts w:ascii="Liberation Serif" w:hAnsi="Liberation Serif"/>
          <w:sz w:val="20"/>
          <w:szCs w:val="20"/>
        </w:rPr>
      </w:pPr>
    </w:p>
    <w:p w14:paraId="5BC2C76B" w14:textId="77777777" w:rsidR="009503F2" w:rsidRDefault="009503F2" w:rsidP="00E47E08">
      <w:pPr>
        <w:contextualSpacing/>
        <w:rPr>
          <w:rFonts w:ascii="Liberation Serif" w:hAnsi="Liberation Serif"/>
          <w:sz w:val="20"/>
          <w:szCs w:val="20"/>
        </w:rPr>
      </w:pPr>
    </w:p>
    <w:p w14:paraId="7806D6D7" w14:textId="77777777" w:rsidR="00631B22" w:rsidRPr="006C5E13" w:rsidRDefault="00631B22" w:rsidP="00E47E08">
      <w:pPr>
        <w:contextualSpacing/>
        <w:rPr>
          <w:rFonts w:ascii="Liberation Serif" w:hAnsi="Liberation Serif"/>
          <w:sz w:val="20"/>
          <w:szCs w:val="20"/>
        </w:rPr>
      </w:pPr>
    </w:p>
    <w:p w14:paraId="55DD3DB7" w14:textId="68AB48E2" w:rsidR="005951F7" w:rsidRPr="006C5E13" w:rsidRDefault="005951F7" w:rsidP="00E47E08">
      <w:pPr>
        <w:keepNext/>
        <w:ind w:left="1275"/>
        <w:contextualSpacing/>
        <w:jc w:val="center"/>
        <w:outlineLvl w:val="2"/>
        <w:rPr>
          <w:rFonts w:ascii="Liberation Serif" w:hAnsi="Liberation Serif"/>
          <w:b/>
          <w:sz w:val="28"/>
        </w:rPr>
      </w:pPr>
      <w:bookmarkStart w:id="132" w:name="_Ref78290402"/>
      <w:bookmarkStart w:id="133" w:name="_Toc85554605"/>
      <w:bookmarkStart w:id="134" w:name="_Toc140747106"/>
      <w:r w:rsidRPr="006C5E13">
        <w:rPr>
          <w:rFonts w:ascii="Liberation Serif" w:hAnsi="Liberation Serif"/>
          <w:b/>
          <w:sz w:val="28"/>
        </w:rPr>
        <w:lastRenderedPageBreak/>
        <w:t>Приложение 2 «</w:t>
      </w:r>
      <w:r w:rsidRPr="006C5E13">
        <w:rPr>
          <w:rFonts w:ascii="Liberation Serif" w:eastAsiaTheme="minorHAnsi" w:hAnsi="Liberation Serif" w:cstheme="minorBidi"/>
          <w:b/>
          <w:sz w:val="28"/>
          <w:szCs w:val="28"/>
          <w:lang w:eastAsia="en-US"/>
        </w:rPr>
        <w:t>Перечень планируемых объектов федерального и регионального значения и их характеристики</w:t>
      </w:r>
      <w:r w:rsidRPr="006C5E13">
        <w:rPr>
          <w:rFonts w:ascii="Liberation Serif" w:hAnsi="Liberation Serif"/>
          <w:b/>
          <w:sz w:val="28"/>
        </w:rPr>
        <w:t>»</w:t>
      </w:r>
      <w:bookmarkEnd w:id="132"/>
      <w:bookmarkEnd w:id="133"/>
      <w:bookmarkEnd w:id="134"/>
    </w:p>
    <w:p w14:paraId="239567E7" w14:textId="14AEC7EE" w:rsidR="005951F7" w:rsidRPr="006C5E13" w:rsidRDefault="005951F7" w:rsidP="00E47E08">
      <w:pPr>
        <w:keepNext/>
        <w:ind w:left="1275"/>
        <w:contextualSpacing/>
        <w:jc w:val="right"/>
        <w:rPr>
          <w:rFonts w:ascii="Liberation Serif" w:hAnsi="Liberation Serif"/>
          <w:sz w:val="28"/>
        </w:rPr>
      </w:pPr>
      <w:bookmarkStart w:id="135" w:name="_Ref78290411"/>
      <w:r w:rsidRPr="006C5E13">
        <w:rPr>
          <w:rFonts w:ascii="Liberation Serif" w:hAnsi="Liberation Serif"/>
          <w:sz w:val="28"/>
        </w:rPr>
        <w:t xml:space="preserve">Таблица </w:t>
      </w:r>
      <w:r w:rsidRPr="006C5E13">
        <w:rPr>
          <w:rFonts w:ascii="Liberation Serif" w:hAnsi="Liberation Serif"/>
          <w:noProof/>
          <w:sz w:val="28"/>
        </w:rPr>
        <w:fldChar w:fldCharType="begin"/>
      </w:r>
      <w:r w:rsidRPr="006C5E13">
        <w:rPr>
          <w:rFonts w:ascii="Liberation Serif" w:hAnsi="Liberation Serif"/>
          <w:noProof/>
          <w:sz w:val="28"/>
        </w:rPr>
        <w:instrText xml:space="preserve"> SEQ Таблица \* ARABIC </w:instrText>
      </w:r>
      <w:r w:rsidRPr="006C5E13">
        <w:rPr>
          <w:rFonts w:ascii="Liberation Serif" w:hAnsi="Liberation Serif"/>
          <w:noProof/>
          <w:sz w:val="28"/>
        </w:rPr>
        <w:fldChar w:fldCharType="separate"/>
      </w:r>
      <w:r w:rsidR="00514277">
        <w:rPr>
          <w:rFonts w:ascii="Liberation Serif" w:hAnsi="Liberation Serif"/>
          <w:noProof/>
          <w:sz w:val="28"/>
        </w:rPr>
        <w:t>19</w:t>
      </w:r>
      <w:r w:rsidRPr="006C5E13">
        <w:rPr>
          <w:rFonts w:ascii="Liberation Serif" w:hAnsi="Liberation Serif"/>
          <w:noProof/>
          <w:sz w:val="28"/>
        </w:rPr>
        <w:fldChar w:fldCharType="end"/>
      </w:r>
      <w:bookmarkEnd w:id="135"/>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6"/>
        <w:gridCol w:w="1838"/>
        <w:gridCol w:w="2126"/>
        <w:gridCol w:w="4253"/>
        <w:gridCol w:w="1559"/>
        <w:gridCol w:w="1276"/>
      </w:tblGrid>
      <w:tr w:rsidR="005951F7" w:rsidRPr="006C5E13" w14:paraId="1CAFA435" w14:textId="77777777" w:rsidTr="00A53827">
        <w:trPr>
          <w:trHeight w:val="300"/>
        </w:trPr>
        <w:tc>
          <w:tcPr>
            <w:tcW w:w="1838" w:type="dxa"/>
            <w:shd w:val="clear" w:color="auto" w:fill="auto"/>
            <w:noWrap/>
            <w:vAlign w:val="center"/>
          </w:tcPr>
          <w:p w14:paraId="35BFDB44" w14:textId="42AD873B" w:rsidR="005951F7" w:rsidRPr="006C5E13" w:rsidRDefault="005951F7" w:rsidP="00E47E08">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 xml:space="preserve">Рекомендованное место расположения объекта </w:t>
            </w:r>
          </w:p>
        </w:tc>
        <w:tc>
          <w:tcPr>
            <w:tcW w:w="1706" w:type="dxa"/>
            <w:shd w:val="clear" w:color="auto" w:fill="auto"/>
            <w:noWrap/>
            <w:vAlign w:val="center"/>
          </w:tcPr>
          <w:p w14:paraId="1C4B8B15" w14:textId="77777777" w:rsidR="005951F7" w:rsidRPr="006C5E13" w:rsidRDefault="005951F7" w:rsidP="00E47E08">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Вид и наименование объекта местного/источник данных</w:t>
            </w:r>
          </w:p>
        </w:tc>
        <w:tc>
          <w:tcPr>
            <w:tcW w:w="1838" w:type="dxa"/>
            <w:shd w:val="clear" w:color="auto" w:fill="auto"/>
            <w:noWrap/>
            <w:vAlign w:val="center"/>
          </w:tcPr>
          <w:p w14:paraId="19237421" w14:textId="77777777" w:rsidR="005951F7" w:rsidRPr="006C5E13" w:rsidRDefault="005951F7" w:rsidP="00E47E08">
            <w:pPr>
              <w:contextualSpacing/>
              <w:jc w:val="center"/>
              <w:rPr>
                <w:rFonts w:ascii="Liberation Serif" w:hAnsi="Liberation Serif"/>
                <w:sz w:val="20"/>
                <w:szCs w:val="20"/>
              </w:rPr>
            </w:pPr>
            <w:r w:rsidRPr="006C5E13">
              <w:rPr>
                <w:rFonts w:ascii="Liberation Serif" w:hAnsi="Liberation Serif"/>
                <w:sz w:val="20"/>
                <w:szCs w:val="20"/>
              </w:rPr>
              <w:t>Современное состояние и использование территории</w:t>
            </w:r>
          </w:p>
        </w:tc>
        <w:tc>
          <w:tcPr>
            <w:tcW w:w="2126" w:type="dxa"/>
            <w:shd w:val="clear" w:color="auto" w:fill="auto"/>
            <w:noWrap/>
            <w:vAlign w:val="center"/>
          </w:tcPr>
          <w:p w14:paraId="002AE51E" w14:textId="77777777" w:rsidR="005951F7" w:rsidRPr="006C5E13" w:rsidRDefault="005951F7" w:rsidP="00E47E08">
            <w:pPr>
              <w:contextualSpacing/>
              <w:jc w:val="center"/>
              <w:rPr>
                <w:rFonts w:ascii="Liberation Serif" w:hAnsi="Liberation Serif"/>
                <w:sz w:val="20"/>
                <w:szCs w:val="20"/>
              </w:rPr>
            </w:pPr>
            <w:r w:rsidRPr="006C5E13">
              <w:rPr>
                <w:rFonts w:ascii="Liberation Serif" w:hAnsi="Liberation Serif"/>
                <w:sz w:val="20"/>
                <w:szCs w:val="20"/>
              </w:rPr>
              <w:t>Наличие ограничений по использованию территории, включая прогнозируемые ограничения</w:t>
            </w:r>
          </w:p>
        </w:tc>
        <w:tc>
          <w:tcPr>
            <w:tcW w:w="4253" w:type="dxa"/>
            <w:vAlign w:val="center"/>
          </w:tcPr>
          <w:p w14:paraId="08A45C2F" w14:textId="034080A8" w:rsidR="005951F7" w:rsidRPr="006C5E13" w:rsidRDefault="00DF2A49" w:rsidP="00DF2A49">
            <w:pPr>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Основные характеристики</w:t>
            </w:r>
          </w:p>
        </w:tc>
        <w:tc>
          <w:tcPr>
            <w:tcW w:w="1559" w:type="dxa"/>
            <w:shd w:val="clear" w:color="auto" w:fill="auto"/>
            <w:noWrap/>
            <w:vAlign w:val="center"/>
          </w:tcPr>
          <w:p w14:paraId="247137F7" w14:textId="77777777" w:rsidR="005951F7" w:rsidRPr="006C5E13" w:rsidRDefault="005951F7" w:rsidP="00CB1287">
            <w:pPr>
              <w:ind w:left="-96" w:right="-96"/>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Обеспеченность транспортно-инженерной инфраструктурой</w:t>
            </w:r>
          </w:p>
        </w:tc>
        <w:tc>
          <w:tcPr>
            <w:tcW w:w="1276" w:type="dxa"/>
            <w:shd w:val="clear" w:color="auto" w:fill="auto"/>
            <w:noWrap/>
            <w:vAlign w:val="center"/>
          </w:tcPr>
          <w:p w14:paraId="267CCC20" w14:textId="77777777" w:rsidR="005951F7" w:rsidRPr="006C5E13" w:rsidRDefault="005951F7" w:rsidP="00CB1287">
            <w:pPr>
              <w:ind w:left="-96" w:right="-96"/>
              <w:contextualSpacing/>
              <w:jc w:val="center"/>
              <w:rPr>
                <w:rFonts w:ascii="Liberation Serif" w:hAnsi="Liberation Serif" w:cs="Calibri"/>
                <w:color w:val="000000"/>
                <w:sz w:val="20"/>
                <w:szCs w:val="20"/>
              </w:rPr>
            </w:pPr>
            <w:r w:rsidRPr="006C5E13">
              <w:rPr>
                <w:rFonts w:ascii="Liberation Serif" w:hAnsi="Liberation Serif" w:cs="Calibri"/>
                <w:color w:val="000000"/>
                <w:sz w:val="20"/>
                <w:szCs w:val="20"/>
              </w:rPr>
              <w:t>Оценка влияния на комплексное развитие территории</w:t>
            </w:r>
          </w:p>
        </w:tc>
      </w:tr>
    </w:tbl>
    <w:p w14:paraId="193B4668" w14:textId="77777777" w:rsidR="005951F7" w:rsidRPr="006C5E13" w:rsidRDefault="005951F7" w:rsidP="00E47E08">
      <w:pPr>
        <w:contextualSpacing/>
        <w:rPr>
          <w:rFonts w:ascii="Liberation Serif" w:hAnsi="Liberation Serif"/>
          <w:sz w:val="2"/>
          <w:szCs w:val="2"/>
        </w:rPr>
      </w:pPr>
    </w:p>
    <w:p w14:paraId="1208C802" w14:textId="77777777" w:rsidR="005951F7" w:rsidRPr="006C5E13" w:rsidRDefault="005951F7" w:rsidP="00E47E08">
      <w:pPr>
        <w:contextualSpacing/>
        <w:rPr>
          <w:rFonts w:ascii="Liberation Serif" w:hAnsi="Liberation Serif"/>
          <w:sz w:val="2"/>
          <w:szCs w:val="2"/>
        </w:rPr>
      </w:pPr>
    </w:p>
    <w:p w14:paraId="1632E7B8" w14:textId="77777777" w:rsidR="00EA6461" w:rsidRPr="006C5E13" w:rsidRDefault="00EA6461" w:rsidP="00E47E08">
      <w:pPr>
        <w:contextualSpacing/>
        <w:rPr>
          <w:rFonts w:ascii="Liberation Serif" w:hAnsi="Liberation Serif"/>
          <w:sz w:val="2"/>
          <w:szCs w:val="2"/>
        </w:rPr>
      </w:pPr>
    </w:p>
    <w:tbl>
      <w:tblPr>
        <w:tblW w:w="14884" w:type="dxa"/>
        <w:tblInd w:w="-8" w:type="dxa"/>
        <w:tblLayout w:type="fixed"/>
        <w:tblCellMar>
          <w:left w:w="0" w:type="dxa"/>
          <w:right w:w="0" w:type="dxa"/>
        </w:tblCellMar>
        <w:tblLook w:val="04A0" w:firstRow="1" w:lastRow="0" w:firstColumn="1" w:lastColumn="0" w:noHBand="0" w:noVBand="1"/>
      </w:tblPr>
      <w:tblGrid>
        <w:gridCol w:w="1843"/>
        <w:gridCol w:w="1843"/>
        <w:gridCol w:w="1701"/>
        <w:gridCol w:w="2126"/>
        <w:gridCol w:w="4253"/>
        <w:gridCol w:w="1559"/>
        <w:gridCol w:w="1559"/>
      </w:tblGrid>
      <w:tr w:rsidR="00B104E1" w:rsidRPr="00B104E1" w14:paraId="6F22EB7F" w14:textId="77777777" w:rsidTr="00383475">
        <w:trPr>
          <w:trHeight w:val="33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E9999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1</w:t>
            </w:r>
          </w:p>
        </w:tc>
        <w:tc>
          <w:tcPr>
            <w:tcW w:w="1843" w:type="dxa"/>
            <w:tcBorders>
              <w:top w:val="single" w:sz="6" w:space="0" w:color="000000"/>
              <w:bottom w:val="single" w:sz="6" w:space="0" w:color="000000"/>
              <w:right w:val="single" w:sz="6" w:space="0" w:color="000000"/>
            </w:tcBorders>
            <w:shd w:val="clear" w:color="auto" w:fill="auto"/>
            <w:vAlign w:val="center"/>
          </w:tcPr>
          <w:p w14:paraId="5BB5C58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2</w:t>
            </w:r>
          </w:p>
        </w:tc>
        <w:tc>
          <w:tcPr>
            <w:tcW w:w="1701" w:type="dxa"/>
            <w:tcBorders>
              <w:top w:val="single" w:sz="6" w:space="0" w:color="000000"/>
              <w:bottom w:val="single" w:sz="6" w:space="0" w:color="000000"/>
              <w:right w:val="single" w:sz="6" w:space="0" w:color="000000"/>
            </w:tcBorders>
            <w:shd w:val="clear" w:color="auto" w:fill="auto"/>
            <w:vAlign w:val="center"/>
          </w:tcPr>
          <w:p w14:paraId="6767315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3</w:t>
            </w:r>
          </w:p>
        </w:tc>
        <w:tc>
          <w:tcPr>
            <w:tcW w:w="2126" w:type="dxa"/>
            <w:tcBorders>
              <w:top w:val="single" w:sz="6" w:space="0" w:color="000000"/>
              <w:bottom w:val="single" w:sz="6" w:space="0" w:color="000000"/>
              <w:right w:val="single" w:sz="6" w:space="0" w:color="000000"/>
            </w:tcBorders>
            <w:shd w:val="clear" w:color="auto" w:fill="auto"/>
            <w:vAlign w:val="center"/>
          </w:tcPr>
          <w:p w14:paraId="7CDDC9D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4</w:t>
            </w:r>
          </w:p>
        </w:tc>
        <w:tc>
          <w:tcPr>
            <w:tcW w:w="4253" w:type="dxa"/>
            <w:tcBorders>
              <w:top w:val="single" w:sz="6" w:space="0" w:color="000000"/>
              <w:bottom w:val="single" w:sz="6" w:space="0" w:color="000000"/>
              <w:right w:val="single" w:sz="6" w:space="0" w:color="000000"/>
            </w:tcBorders>
            <w:shd w:val="clear" w:color="auto" w:fill="auto"/>
            <w:vAlign w:val="center"/>
          </w:tcPr>
          <w:p w14:paraId="6396715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5</w:t>
            </w:r>
          </w:p>
        </w:tc>
        <w:tc>
          <w:tcPr>
            <w:tcW w:w="1559" w:type="dxa"/>
            <w:tcBorders>
              <w:top w:val="single" w:sz="6" w:space="0" w:color="000000"/>
              <w:bottom w:val="single" w:sz="6" w:space="0" w:color="000000"/>
              <w:right w:val="single" w:sz="6" w:space="0" w:color="000000"/>
            </w:tcBorders>
            <w:shd w:val="clear" w:color="auto" w:fill="auto"/>
            <w:vAlign w:val="center"/>
          </w:tcPr>
          <w:p w14:paraId="1D86DDD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6</w:t>
            </w:r>
          </w:p>
        </w:tc>
        <w:tc>
          <w:tcPr>
            <w:tcW w:w="1559" w:type="dxa"/>
            <w:tcBorders>
              <w:top w:val="single" w:sz="6" w:space="0" w:color="000000"/>
              <w:bottom w:val="single" w:sz="6" w:space="0" w:color="000000"/>
              <w:right w:val="single" w:sz="6" w:space="0" w:color="000000"/>
            </w:tcBorders>
            <w:shd w:val="clear" w:color="auto" w:fill="auto"/>
            <w:vAlign w:val="center"/>
          </w:tcPr>
          <w:p w14:paraId="59FA372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7</w:t>
            </w:r>
          </w:p>
        </w:tc>
      </w:tr>
      <w:tr w:rsidR="00B104E1" w:rsidRPr="00B104E1" w14:paraId="11ABD643" w14:textId="77777777" w:rsidTr="00383475">
        <w:trPr>
          <w:trHeight w:val="360"/>
        </w:trPr>
        <w:tc>
          <w:tcPr>
            <w:tcW w:w="148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9B14B8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Объекты автомобильного транспорта</w:t>
            </w:r>
          </w:p>
        </w:tc>
      </w:tr>
      <w:tr w:rsidR="00B104E1" w:rsidRPr="00B104E1" w14:paraId="388D1DC8" w14:textId="77777777" w:rsidTr="00383475">
        <w:trPr>
          <w:trHeight w:val="197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775C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387CFD1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 Байкалово - с. Туринская Слобода - г. Туринск</w:t>
            </w:r>
          </w:p>
        </w:tc>
        <w:tc>
          <w:tcPr>
            <w:tcW w:w="1701" w:type="dxa"/>
            <w:tcBorders>
              <w:top w:val="single" w:sz="6" w:space="0" w:color="000000"/>
              <w:bottom w:val="single" w:sz="6" w:space="0" w:color="000000"/>
              <w:right w:val="single" w:sz="6" w:space="0" w:color="000000"/>
            </w:tcBorders>
            <w:shd w:val="clear" w:color="auto" w:fill="auto"/>
            <w:vAlign w:val="center"/>
          </w:tcPr>
          <w:p w14:paraId="2E058FD4" w14:textId="477B100C" w:rsidR="00B104E1" w:rsidRPr="00B104E1" w:rsidRDefault="009A40BA"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66B8E4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Придорожная полоса</w:t>
            </w:r>
          </w:p>
        </w:tc>
        <w:tc>
          <w:tcPr>
            <w:tcW w:w="4253" w:type="dxa"/>
            <w:tcBorders>
              <w:top w:val="single" w:sz="6" w:space="0" w:color="000000"/>
              <w:bottom w:val="single" w:sz="6" w:space="0" w:color="000000"/>
              <w:right w:val="single" w:sz="6" w:space="0" w:color="000000"/>
            </w:tcBorders>
            <w:shd w:val="clear" w:color="auto" w:fill="auto"/>
            <w:vAlign w:val="center"/>
          </w:tcPr>
          <w:p w14:paraId="073D5671" w14:textId="513B5BC3"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2042;</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Вид разрешенного использования: Общего пользования;</w:t>
            </w:r>
            <w:r w:rsidRPr="009503F2">
              <w:rPr>
                <w:rFonts w:eastAsia="Calibri"/>
                <w:noProof/>
                <w:color w:val="000000"/>
                <w:sz w:val="19"/>
                <w:szCs w:val="19"/>
              </w:rPr>
              <w:br/>
              <w:t>Категория автомобильной дороги (существующая): III;</w:t>
            </w:r>
            <w:r w:rsidRPr="009503F2">
              <w:rPr>
                <w:rFonts w:eastAsia="Calibri"/>
                <w:noProof/>
                <w:color w:val="000000"/>
                <w:sz w:val="19"/>
                <w:szCs w:val="19"/>
              </w:rPr>
              <w:br/>
              <w:t>Категория автомобильной дороги (проектная): III;</w:t>
            </w:r>
            <w:r w:rsidRPr="009503F2">
              <w:rPr>
                <w:rFonts w:eastAsia="Calibri"/>
                <w:noProof/>
                <w:color w:val="000000"/>
                <w:sz w:val="19"/>
                <w:szCs w:val="19"/>
              </w:rPr>
              <w:br/>
              <w:t>Вид покрытия (существующий): Усовершенствованный;</w:t>
            </w:r>
            <w:r w:rsidRPr="009503F2">
              <w:rPr>
                <w:rFonts w:eastAsia="Calibri"/>
                <w:noProof/>
                <w:color w:val="000000"/>
                <w:sz w:val="19"/>
                <w:szCs w:val="19"/>
              </w:rPr>
              <w:br/>
              <w:t>Вид покрытия (проектный): Усовершенствованный;</w:t>
            </w:r>
            <w:r w:rsidRPr="009503F2">
              <w:rPr>
                <w:rFonts w:eastAsia="Calibri"/>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9503F2">
              <w:rPr>
                <w:rFonts w:eastAsia="Calibri"/>
                <w:noProof/>
                <w:color w:val="000000"/>
                <w:sz w:val="19"/>
                <w:szCs w:val="19"/>
              </w:rPr>
              <w:br/>
              <w:t>Подкатегория автомобильной дороги регионального значения: Автомобильная дорога регионального значения</w:t>
            </w:r>
            <w:r w:rsidRPr="009503F2">
              <w:rPr>
                <w:rFonts w:eastAsia="Calibri"/>
                <w:noProof/>
                <w:color w:val="000000"/>
                <w:sz w:val="19"/>
                <w:szCs w:val="19"/>
              </w:rPr>
              <w:br/>
              <w:t>Протяженность (км): 22,678</w:t>
            </w:r>
          </w:p>
        </w:tc>
        <w:tc>
          <w:tcPr>
            <w:tcW w:w="1559" w:type="dxa"/>
            <w:tcBorders>
              <w:top w:val="single" w:sz="6" w:space="0" w:color="000000"/>
              <w:bottom w:val="single" w:sz="6" w:space="0" w:color="000000"/>
              <w:right w:val="single" w:sz="6" w:space="0" w:color="000000"/>
            </w:tcBorders>
            <w:shd w:val="clear" w:color="auto" w:fill="auto"/>
            <w:vAlign w:val="center"/>
          </w:tcPr>
          <w:p w14:paraId="5729E61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559" w:type="dxa"/>
            <w:tcBorders>
              <w:top w:val="single" w:sz="6" w:space="0" w:color="000000"/>
              <w:bottom w:val="single" w:sz="6" w:space="0" w:color="000000"/>
              <w:right w:val="single" w:sz="6" w:space="0" w:color="000000"/>
            </w:tcBorders>
            <w:shd w:val="clear" w:color="auto" w:fill="auto"/>
            <w:vAlign w:val="center"/>
          </w:tcPr>
          <w:p w14:paraId="7D6C232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4DFFEE96" w14:textId="77777777" w:rsidTr="00383475">
        <w:trPr>
          <w:trHeight w:val="325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C455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09BC0F1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с.Елань - д. Яр</w:t>
            </w:r>
          </w:p>
        </w:tc>
        <w:tc>
          <w:tcPr>
            <w:tcW w:w="1701" w:type="dxa"/>
            <w:tcBorders>
              <w:top w:val="single" w:sz="6" w:space="0" w:color="000000"/>
              <w:bottom w:val="single" w:sz="6" w:space="0" w:color="000000"/>
              <w:right w:val="single" w:sz="6" w:space="0" w:color="000000"/>
            </w:tcBorders>
            <w:shd w:val="clear" w:color="auto" w:fill="auto"/>
            <w:vAlign w:val="center"/>
          </w:tcPr>
          <w:p w14:paraId="0E9BB6F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6C6811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Придорожная полоса</w:t>
            </w:r>
          </w:p>
        </w:tc>
        <w:tc>
          <w:tcPr>
            <w:tcW w:w="4253" w:type="dxa"/>
            <w:tcBorders>
              <w:top w:val="single" w:sz="6" w:space="0" w:color="000000"/>
              <w:bottom w:val="single" w:sz="6" w:space="0" w:color="000000"/>
              <w:right w:val="single" w:sz="6" w:space="0" w:color="000000"/>
            </w:tcBorders>
            <w:shd w:val="clear" w:color="auto" w:fill="auto"/>
            <w:vAlign w:val="center"/>
          </w:tcPr>
          <w:p w14:paraId="0852152A" w14:textId="35E113E4"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2042;</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Вид разрешенного использования: Общего пользования;</w:t>
            </w:r>
            <w:r w:rsidRPr="009503F2">
              <w:rPr>
                <w:rFonts w:eastAsia="Calibri"/>
                <w:noProof/>
                <w:color w:val="000000"/>
                <w:sz w:val="19"/>
                <w:szCs w:val="19"/>
              </w:rPr>
              <w:br/>
              <w:t>Категория автомобильной дороги (существующая): III;</w:t>
            </w:r>
            <w:r w:rsidRPr="009503F2">
              <w:rPr>
                <w:rFonts w:eastAsia="Calibri"/>
                <w:noProof/>
                <w:color w:val="000000"/>
                <w:sz w:val="19"/>
                <w:szCs w:val="19"/>
              </w:rPr>
              <w:br/>
              <w:t>Категория автомобильной дороги (проектная): III;</w:t>
            </w:r>
            <w:r w:rsidRPr="009503F2">
              <w:rPr>
                <w:rFonts w:eastAsia="Calibri"/>
                <w:noProof/>
                <w:color w:val="000000"/>
                <w:sz w:val="19"/>
                <w:szCs w:val="19"/>
              </w:rPr>
              <w:br/>
              <w:t>Вид покрытия (существующий): Усовершенствованный;</w:t>
            </w:r>
            <w:r w:rsidRPr="009503F2">
              <w:rPr>
                <w:rFonts w:eastAsia="Calibri"/>
                <w:noProof/>
                <w:color w:val="000000"/>
                <w:sz w:val="19"/>
                <w:szCs w:val="19"/>
              </w:rPr>
              <w:br/>
              <w:t>Вид покрытия (проектный): Усовершенствованный;</w:t>
            </w:r>
            <w:r w:rsidRPr="009503F2">
              <w:rPr>
                <w:rFonts w:eastAsia="Calibri"/>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9503F2">
              <w:rPr>
                <w:rFonts w:eastAsia="Calibri"/>
                <w:noProof/>
                <w:color w:val="000000"/>
                <w:sz w:val="19"/>
                <w:szCs w:val="19"/>
              </w:rPr>
              <w:br/>
              <w:t>Подкатегория автомобильной дороги регионального значения: Автомобильная дорога регионального значения</w:t>
            </w:r>
            <w:r w:rsidRPr="009503F2">
              <w:rPr>
                <w:rFonts w:eastAsia="Calibri"/>
                <w:noProof/>
                <w:color w:val="000000"/>
                <w:sz w:val="19"/>
                <w:szCs w:val="19"/>
              </w:rPr>
              <w:br/>
              <w:t>Протяженность (км): 5,444</w:t>
            </w:r>
          </w:p>
        </w:tc>
        <w:tc>
          <w:tcPr>
            <w:tcW w:w="1559" w:type="dxa"/>
            <w:tcBorders>
              <w:top w:val="single" w:sz="6" w:space="0" w:color="000000"/>
              <w:bottom w:val="single" w:sz="6" w:space="0" w:color="000000"/>
              <w:right w:val="single" w:sz="6" w:space="0" w:color="000000"/>
            </w:tcBorders>
            <w:shd w:val="clear" w:color="auto" w:fill="auto"/>
            <w:vAlign w:val="center"/>
          </w:tcPr>
          <w:p w14:paraId="5002914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559" w:type="dxa"/>
            <w:tcBorders>
              <w:top w:val="single" w:sz="6" w:space="0" w:color="000000"/>
              <w:bottom w:val="single" w:sz="6" w:space="0" w:color="000000"/>
              <w:right w:val="single" w:sz="6" w:space="0" w:color="000000"/>
            </w:tcBorders>
            <w:shd w:val="clear" w:color="auto" w:fill="auto"/>
            <w:vAlign w:val="center"/>
          </w:tcPr>
          <w:p w14:paraId="0D8BF9E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21260710" w14:textId="77777777" w:rsidTr="00383475">
        <w:trPr>
          <w:trHeight w:val="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3EBC6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13CE54D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Подъезд к д. Пелевина от км 15+113 а/д "с. Байкалово - с. Туринская Слобода - г. Туринск"</w:t>
            </w:r>
          </w:p>
        </w:tc>
        <w:tc>
          <w:tcPr>
            <w:tcW w:w="1701" w:type="dxa"/>
            <w:tcBorders>
              <w:top w:val="single" w:sz="6" w:space="0" w:color="000000"/>
              <w:bottom w:val="single" w:sz="6" w:space="0" w:color="000000"/>
              <w:right w:val="single" w:sz="6" w:space="0" w:color="000000"/>
            </w:tcBorders>
            <w:shd w:val="clear" w:color="auto" w:fill="auto"/>
            <w:vAlign w:val="center"/>
          </w:tcPr>
          <w:p w14:paraId="6D98C5DE" w14:textId="7618EE44"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Для размещения автомобильных дорог и их конструктивных элементов</w:t>
            </w:r>
          </w:p>
        </w:tc>
        <w:tc>
          <w:tcPr>
            <w:tcW w:w="2126" w:type="dxa"/>
            <w:tcBorders>
              <w:top w:val="single" w:sz="6" w:space="0" w:color="000000"/>
              <w:bottom w:val="single" w:sz="6" w:space="0" w:color="000000"/>
              <w:right w:val="single" w:sz="6" w:space="0" w:color="000000"/>
            </w:tcBorders>
            <w:shd w:val="clear" w:color="auto" w:fill="auto"/>
            <w:vAlign w:val="center"/>
          </w:tcPr>
          <w:p w14:paraId="18EBBDB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Придорожная полоса</w:t>
            </w:r>
          </w:p>
        </w:tc>
        <w:tc>
          <w:tcPr>
            <w:tcW w:w="4253" w:type="dxa"/>
            <w:tcBorders>
              <w:top w:val="single" w:sz="6" w:space="0" w:color="000000"/>
              <w:bottom w:val="single" w:sz="6" w:space="0" w:color="000000"/>
              <w:right w:val="single" w:sz="6" w:space="0" w:color="000000"/>
            </w:tcBorders>
            <w:shd w:val="clear" w:color="auto" w:fill="auto"/>
            <w:vAlign w:val="center"/>
          </w:tcPr>
          <w:p w14:paraId="26DA4796" w14:textId="4DB569D3"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2042;</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Вид разрешенного использования: Общего пользования;</w:t>
            </w:r>
            <w:r w:rsidRPr="009503F2">
              <w:rPr>
                <w:rFonts w:eastAsia="Calibri"/>
                <w:noProof/>
                <w:color w:val="000000"/>
                <w:sz w:val="19"/>
                <w:szCs w:val="19"/>
              </w:rPr>
              <w:br/>
              <w:t>Категория автомобильной дороги (существующая): IV;</w:t>
            </w:r>
            <w:r w:rsidRPr="009503F2">
              <w:rPr>
                <w:rFonts w:eastAsia="Calibri"/>
                <w:noProof/>
                <w:color w:val="000000"/>
                <w:sz w:val="19"/>
                <w:szCs w:val="19"/>
              </w:rPr>
              <w:br/>
              <w:t>Категория автомобильной дороги (проектная): IV;</w:t>
            </w:r>
            <w:r w:rsidRPr="009503F2">
              <w:rPr>
                <w:rFonts w:eastAsia="Calibri"/>
                <w:noProof/>
                <w:color w:val="000000"/>
                <w:sz w:val="19"/>
                <w:szCs w:val="19"/>
              </w:rPr>
              <w:br/>
              <w:t>Вид покрытия (проектный): Усовершенствованный;</w:t>
            </w:r>
            <w:r w:rsidRPr="009503F2">
              <w:rPr>
                <w:rFonts w:eastAsia="Calibri"/>
                <w:noProof/>
                <w:color w:val="000000"/>
                <w:sz w:val="19"/>
                <w:szCs w:val="19"/>
              </w:rPr>
              <w:br/>
              <w:t>Период функционирования дороги: Круглогодичное функционирование (вне зависимости от сезонно-климатических условий);</w:t>
            </w:r>
            <w:r w:rsidRPr="009503F2">
              <w:rPr>
                <w:rFonts w:eastAsia="Calibri"/>
                <w:noProof/>
                <w:color w:val="000000"/>
                <w:sz w:val="19"/>
                <w:szCs w:val="19"/>
              </w:rPr>
              <w:br/>
              <w:t>Подкатегория автомобильной дороги регионального значения: Автомобильная дорога регионального значения</w:t>
            </w:r>
            <w:r w:rsidRPr="009503F2">
              <w:rPr>
                <w:rFonts w:eastAsia="Calibri"/>
                <w:noProof/>
                <w:color w:val="000000"/>
                <w:sz w:val="19"/>
                <w:szCs w:val="19"/>
              </w:rPr>
              <w:br/>
              <w:t>Протяженность (км): 0,382</w:t>
            </w:r>
          </w:p>
        </w:tc>
        <w:tc>
          <w:tcPr>
            <w:tcW w:w="1559" w:type="dxa"/>
            <w:tcBorders>
              <w:top w:val="single" w:sz="6" w:space="0" w:color="000000"/>
              <w:bottom w:val="single" w:sz="6" w:space="0" w:color="000000"/>
              <w:right w:val="single" w:sz="6" w:space="0" w:color="000000"/>
            </w:tcBorders>
            <w:shd w:val="clear" w:color="auto" w:fill="auto"/>
            <w:vAlign w:val="center"/>
          </w:tcPr>
          <w:p w14:paraId="1EF9161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559" w:type="dxa"/>
            <w:tcBorders>
              <w:top w:val="single" w:sz="6" w:space="0" w:color="000000"/>
              <w:bottom w:val="single" w:sz="6" w:space="0" w:color="000000"/>
              <w:right w:val="single" w:sz="6" w:space="0" w:color="000000"/>
            </w:tcBorders>
            <w:shd w:val="clear" w:color="auto" w:fill="auto"/>
            <w:vAlign w:val="center"/>
          </w:tcPr>
          <w:p w14:paraId="54D2417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032A9BB6" w14:textId="77777777" w:rsidTr="00383475">
        <w:trPr>
          <w:trHeight w:val="375"/>
        </w:trPr>
        <w:tc>
          <w:tcPr>
            <w:tcW w:w="148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AE9B75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Искусственные дорожные сооружения</w:t>
            </w:r>
          </w:p>
        </w:tc>
      </w:tr>
      <w:tr w:rsidR="00B104E1" w:rsidRPr="00B104E1" w14:paraId="2670F58B" w14:textId="77777777" w:rsidTr="00383475">
        <w:trPr>
          <w:trHeight w:val="162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43D3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7BCCD48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Реконструкция моста через р.Иленка а/д «д. Кондрашина - д. Любина»</w:t>
            </w:r>
          </w:p>
        </w:tc>
        <w:tc>
          <w:tcPr>
            <w:tcW w:w="1701" w:type="dxa"/>
            <w:tcBorders>
              <w:top w:val="single" w:sz="6" w:space="0" w:color="000000"/>
              <w:bottom w:val="single" w:sz="6" w:space="0" w:color="000000"/>
              <w:right w:val="single" w:sz="6" w:space="0" w:color="000000"/>
            </w:tcBorders>
            <w:shd w:val="clear" w:color="auto" w:fill="auto"/>
            <w:vAlign w:val="center"/>
          </w:tcPr>
          <w:p w14:paraId="7C02FBD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1984400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Установление не требуется</w:t>
            </w:r>
          </w:p>
        </w:tc>
        <w:tc>
          <w:tcPr>
            <w:tcW w:w="4253" w:type="dxa"/>
            <w:tcBorders>
              <w:top w:val="single" w:sz="6" w:space="0" w:color="000000"/>
              <w:bottom w:val="single" w:sz="6" w:space="0" w:color="000000"/>
              <w:right w:val="single" w:sz="6" w:space="0" w:color="000000"/>
            </w:tcBorders>
            <w:shd w:val="clear" w:color="auto" w:fill="auto"/>
            <w:vAlign w:val="center"/>
          </w:tcPr>
          <w:p w14:paraId="0199D738" w14:textId="14F459C8"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2031;</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Тип мостовых сооружений: Мост автодорожный</w:t>
            </w:r>
          </w:p>
        </w:tc>
        <w:tc>
          <w:tcPr>
            <w:tcW w:w="1559" w:type="dxa"/>
            <w:tcBorders>
              <w:top w:val="single" w:sz="6" w:space="0" w:color="000000"/>
              <w:bottom w:val="single" w:sz="6" w:space="0" w:color="000000"/>
              <w:right w:val="single" w:sz="6" w:space="0" w:color="000000"/>
            </w:tcBorders>
            <w:shd w:val="clear" w:color="auto" w:fill="auto"/>
            <w:vAlign w:val="center"/>
          </w:tcPr>
          <w:p w14:paraId="05E21E11" w14:textId="5403F478" w:rsidR="00B104E1" w:rsidRPr="00B104E1" w:rsidRDefault="00B104E1" w:rsidP="00B104E1">
            <w:pPr>
              <w:ind w:left="28" w:right="28"/>
              <w:jc w:val="center"/>
              <w:rPr>
                <w:rFonts w:eastAsia="Calibri"/>
                <w:noProof/>
                <w:color w:val="000000"/>
                <w:sz w:val="19"/>
                <w:szCs w:val="19"/>
              </w:rPr>
            </w:pPr>
            <w:r>
              <w:rPr>
                <w:rFonts w:eastAsia="Calibri"/>
                <w:noProof/>
                <w:color w:val="000000"/>
                <w:sz w:val="19"/>
                <w:szCs w:val="19"/>
              </w:rPr>
              <w:t xml:space="preserve">Высокая: Возможно </w:t>
            </w:r>
            <w:r w:rsidRPr="00B104E1">
              <w:rPr>
                <w:rFonts w:eastAsia="Calibri"/>
                <w:noProof/>
                <w:color w:val="000000"/>
                <w:sz w:val="19"/>
                <w:szCs w:val="19"/>
              </w:rPr>
              <w:t>подсоединение к инженерным сетям населённого пункта. Транспортная доступность обеспечена сетью улиц.</w:t>
            </w:r>
          </w:p>
        </w:tc>
        <w:tc>
          <w:tcPr>
            <w:tcW w:w="1559" w:type="dxa"/>
            <w:tcBorders>
              <w:top w:val="single" w:sz="6" w:space="0" w:color="000000"/>
              <w:bottom w:val="single" w:sz="6" w:space="0" w:color="000000"/>
              <w:right w:val="single" w:sz="6" w:space="0" w:color="000000"/>
            </w:tcBorders>
            <w:shd w:val="clear" w:color="auto" w:fill="auto"/>
            <w:vAlign w:val="center"/>
          </w:tcPr>
          <w:p w14:paraId="4EA837C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44B455AC" w14:textId="77777777" w:rsidTr="00383475">
        <w:trPr>
          <w:trHeight w:val="163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88FB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 Байкалово</w:t>
            </w:r>
          </w:p>
        </w:tc>
        <w:tc>
          <w:tcPr>
            <w:tcW w:w="1843" w:type="dxa"/>
            <w:tcBorders>
              <w:top w:val="single" w:sz="6" w:space="0" w:color="000000"/>
              <w:bottom w:val="single" w:sz="6" w:space="0" w:color="000000"/>
              <w:right w:val="single" w:sz="6" w:space="0" w:color="000000"/>
            </w:tcBorders>
            <w:shd w:val="clear" w:color="auto" w:fill="auto"/>
            <w:vAlign w:val="center"/>
          </w:tcPr>
          <w:p w14:paraId="4FFE3E7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Мостовое сооружение</w:t>
            </w:r>
          </w:p>
        </w:tc>
        <w:tc>
          <w:tcPr>
            <w:tcW w:w="1701" w:type="dxa"/>
            <w:tcBorders>
              <w:top w:val="single" w:sz="6" w:space="0" w:color="000000"/>
              <w:bottom w:val="single" w:sz="6" w:space="0" w:color="000000"/>
              <w:right w:val="single" w:sz="6" w:space="0" w:color="000000"/>
            </w:tcBorders>
            <w:shd w:val="clear" w:color="auto" w:fill="auto"/>
            <w:vAlign w:val="center"/>
          </w:tcPr>
          <w:p w14:paraId="67B0278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6BE9A2B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Установление не требуется</w:t>
            </w:r>
          </w:p>
        </w:tc>
        <w:tc>
          <w:tcPr>
            <w:tcW w:w="4253" w:type="dxa"/>
            <w:tcBorders>
              <w:top w:val="single" w:sz="6" w:space="0" w:color="000000"/>
              <w:bottom w:val="single" w:sz="6" w:space="0" w:color="000000"/>
              <w:right w:val="single" w:sz="6" w:space="0" w:color="000000"/>
            </w:tcBorders>
            <w:shd w:val="clear" w:color="auto" w:fill="auto"/>
            <w:vAlign w:val="center"/>
          </w:tcPr>
          <w:p w14:paraId="7D140830" w14:textId="3044569E"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2031;</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Тип мостовых сооружений: Мост автодорожный</w:t>
            </w:r>
          </w:p>
        </w:tc>
        <w:tc>
          <w:tcPr>
            <w:tcW w:w="1559" w:type="dxa"/>
            <w:tcBorders>
              <w:top w:val="single" w:sz="6" w:space="0" w:color="000000"/>
              <w:bottom w:val="single" w:sz="6" w:space="0" w:color="000000"/>
              <w:right w:val="single" w:sz="6" w:space="0" w:color="000000"/>
            </w:tcBorders>
            <w:shd w:val="clear" w:color="auto" w:fill="auto"/>
            <w:vAlign w:val="center"/>
          </w:tcPr>
          <w:p w14:paraId="048B252F" w14:textId="77A62390" w:rsidR="00B104E1" w:rsidRPr="00B104E1" w:rsidRDefault="00B104E1" w:rsidP="00B104E1">
            <w:pPr>
              <w:ind w:left="28" w:right="28"/>
              <w:jc w:val="center"/>
              <w:rPr>
                <w:rFonts w:eastAsia="Calibri"/>
                <w:noProof/>
                <w:color w:val="000000"/>
                <w:sz w:val="19"/>
                <w:szCs w:val="19"/>
              </w:rPr>
            </w:pPr>
            <w:r>
              <w:rPr>
                <w:rFonts w:eastAsia="Calibri"/>
                <w:noProof/>
                <w:color w:val="000000"/>
                <w:sz w:val="19"/>
                <w:szCs w:val="19"/>
              </w:rPr>
              <w:t xml:space="preserve">Высокая: Возможно </w:t>
            </w:r>
            <w:r w:rsidRPr="00B104E1">
              <w:rPr>
                <w:rFonts w:eastAsia="Calibri"/>
                <w:noProof/>
                <w:color w:val="000000"/>
                <w:sz w:val="19"/>
                <w:szCs w:val="19"/>
              </w:rPr>
              <w:t>подсоединение к инженерным сетям населённого пункта. Транспортная доступность обеспечена сетью улиц.</w:t>
            </w:r>
          </w:p>
        </w:tc>
        <w:tc>
          <w:tcPr>
            <w:tcW w:w="1559" w:type="dxa"/>
            <w:tcBorders>
              <w:top w:val="single" w:sz="6" w:space="0" w:color="000000"/>
              <w:bottom w:val="single" w:sz="6" w:space="0" w:color="000000"/>
              <w:right w:val="single" w:sz="6" w:space="0" w:color="000000"/>
            </w:tcBorders>
            <w:shd w:val="clear" w:color="auto" w:fill="auto"/>
            <w:vAlign w:val="center"/>
          </w:tcPr>
          <w:p w14:paraId="691E266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5F6D3C6A" w14:textId="77777777" w:rsidTr="00383475">
        <w:trPr>
          <w:trHeight w:val="163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784E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 Байкалово</w:t>
            </w:r>
          </w:p>
        </w:tc>
        <w:tc>
          <w:tcPr>
            <w:tcW w:w="1843" w:type="dxa"/>
            <w:tcBorders>
              <w:top w:val="single" w:sz="6" w:space="0" w:color="000000"/>
              <w:bottom w:val="single" w:sz="6" w:space="0" w:color="000000"/>
              <w:right w:val="single" w:sz="6" w:space="0" w:color="000000"/>
            </w:tcBorders>
            <w:shd w:val="clear" w:color="auto" w:fill="auto"/>
            <w:vAlign w:val="center"/>
          </w:tcPr>
          <w:p w14:paraId="33C3189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Мостовое сооружение</w:t>
            </w:r>
          </w:p>
        </w:tc>
        <w:tc>
          <w:tcPr>
            <w:tcW w:w="1701" w:type="dxa"/>
            <w:tcBorders>
              <w:top w:val="single" w:sz="6" w:space="0" w:color="000000"/>
              <w:bottom w:val="single" w:sz="6" w:space="0" w:color="000000"/>
              <w:right w:val="single" w:sz="6" w:space="0" w:color="000000"/>
            </w:tcBorders>
            <w:shd w:val="clear" w:color="auto" w:fill="auto"/>
            <w:vAlign w:val="center"/>
          </w:tcPr>
          <w:p w14:paraId="5E9438C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7753A3F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Установление не требуется</w:t>
            </w:r>
          </w:p>
        </w:tc>
        <w:tc>
          <w:tcPr>
            <w:tcW w:w="4253" w:type="dxa"/>
            <w:tcBorders>
              <w:top w:val="single" w:sz="6" w:space="0" w:color="000000"/>
              <w:bottom w:val="single" w:sz="6" w:space="0" w:color="000000"/>
              <w:right w:val="single" w:sz="6" w:space="0" w:color="000000"/>
            </w:tcBorders>
            <w:shd w:val="clear" w:color="auto" w:fill="auto"/>
            <w:vAlign w:val="center"/>
          </w:tcPr>
          <w:p w14:paraId="5EC5AA2B" w14:textId="48AB8CC3" w:rsidR="00B104E1" w:rsidRPr="00B104E1" w:rsidRDefault="009503F2" w:rsidP="00B104E1">
            <w:pPr>
              <w:ind w:left="28" w:right="28"/>
              <w:jc w:val="center"/>
              <w:rPr>
                <w:rFonts w:eastAsia="Calibri"/>
                <w:noProof/>
                <w:color w:val="000000"/>
                <w:sz w:val="19"/>
                <w:szCs w:val="19"/>
              </w:rPr>
            </w:pPr>
            <w:r w:rsidRPr="009503F2">
              <w:rPr>
                <w:rFonts w:eastAsia="Calibri"/>
                <w:noProof/>
                <w:color w:val="000000"/>
                <w:sz w:val="19"/>
                <w:szCs w:val="19"/>
              </w:rPr>
              <w:t>Статус объекта : Планируемый к реконструкции;</w:t>
            </w:r>
            <w:r w:rsidRPr="009503F2">
              <w:rPr>
                <w:rFonts w:eastAsia="Calibri"/>
                <w:noProof/>
                <w:color w:val="000000"/>
                <w:sz w:val="19"/>
                <w:szCs w:val="19"/>
              </w:rPr>
              <w:br/>
              <w:t>Срок реализации: 2042;</w:t>
            </w:r>
            <w:r w:rsidRPr="009503F2">
              <w:rPr>
                <w:rFonts w:eastAsia="Calibri"/>
                <w:noProof/>
                <w:color w:val="000000"/>
                <w:sz w:val="19"/>
                <w:szCs w:val="19"/>
              </w:rPr>
              <w:br/>
              <w:t>Значение объекта: Региональное значение;</w:t>
            </w:r>
            <w:r w:rsidRPr="009503F2">
              <w:rPr>
                <w:rFonts w:eastAsia="Calibri"/>
                <w:noProof/>
                <w:color w:val="000000"/>
                <w:sz w:val="19"/>
                <w:szCs w:val="19"/>
              </w:rPr>
              <w:br/>
              <w:t>Тип мостовых сооружений: Мост автодорожный</w:t>
            </w:r>
          </w:p>
        </w:tc>
        <w:tc>
          <w:tcPr>
            <w:tcW w:w="1559" w:type="dxa"/>
            <w:tcBorders>
              <w:top w:val="single" w:sz="6" w:space="0" w:color="000000"/>
              <w:bottom w:val="single" w:sz="6" w:space="0" w:color="000000"/>
              <w:right w:val="single" w:sz="6" w:space="0" w:color="000000"/>
            </w:tcBorders>
            <w:shd w:val="clear" w:color="auto" w:fill="auto"/>
            <w:vAlign w:val="center"/>
          </w:tcPr>
          <w:p w14:paraId="601E2E6D" w14:textId="4BEE7B5C" w:rsidR="00B104E1" w:rsidRPr="00B104E1" w:rsidRDefault="00B104E1" w:rsidP="00B104E1">
            <w:pPr>
              <w:ind w:left="28" w:right="28"/>
              <w:jc w:val="center"/>
              <w:rPr>
                <w:rFonts w:eastAsia="Calibri"/>
                <w:noProof/>
                <w:color w:val="000000"/>
                <w:sz w:val="19"/>
                <w:szCs w:val="19"/>
              </w:rPr>
            </w:pPr>
            <w:r>
              <w:rPr>
                <w:rFonts w:eastAsia="Calibri"/>
                <w:noProof/>
                <w:color w:val="000000"/>
                <w:sz w:val="19"/>
                <w:szCs w:val="19"/>
              </w:rPr>
              <w:t xml:space="preserve">Высокая: Возможно </w:t>
            </w:r>
            <w:r w:rsidRPr="00B104E1">
              <w:rPr>
                <w:rFonts w:eastAsia="Calibri"/>
                <w:noProof/>
                <w:color w:val="000000"/>
                <w:sz w:val="19"/>
                <w:szCs w:val="19"/>
              </w:rPr>
              <w:t>подсоединение к инженерным сетям населённого пункта. Транспортная доступность обеспечена сетью улиц.</w:t>
            </w:r>
          </w:p>
        </w:tc>
        <w:tc>
          <w:tcPr>
            <w:tcW w:w="1559" w:type="dxa"/>
            <w:tcBorders>
              <w:top w:val="single" w:sz="6" w:space="0" w:color="000000"/>
              <w:bottom w:val="single" w:sz="6" w:space="0" w:color="000000"/>
              <w:right w:val="single" w:sz="6" w:space="0" w:color="000000"/>
            </w:tcBorders>
            <w:shd w:val="clear" w:color="auto" w:fill="auto"/>
            <w:vAlign w:val="center"/>
          </w:tcPr>
          <w:p w14:paraId="00E800A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r>
      <w:tr w:rsidR="00B104E1" w:rsidRPr="00B104E1" w14:paraId="0E79FBDC" w14:textId="77777777" w:rsidTr="00383475">
        <w:trPr>
          <w:trHeight w:val="360"/>
        </w:trPr>
        <w:tc>
          <w:tcPr>
            <w:tcW w:w="148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B3881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Объекты сети газоснабжения</w:t>
            </w:r>
          </w:p>
        </w:tc>
      </w:tr>
      <w:tr w:rsidR="00B104E1" w:rsidRPr="00B104E1" w14:paraId="55AF0EF5" w14:textId="77777777" w:rsidTr="00383475">
        <w:trPr>
          <w:trHeight w:val="2399"/>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FDE4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Свердловская область, сельское поселение Байкаловское</w:t>
            </w:r>
          </w:p>
        </w:tc>
        <w:tc>
          <w:tcPr>
            <w:tcW w:w="1843" w:type="dxa"/>
            <w:tcBorders>
              <w:top w:val="single" w:sz="6" w:space="0" w:color="000000"/>
              <w:bottom w:val="single" w:sz="6" w:space="0" w:color="000000"/>
              <w:right w:val="single" w:sz="6" w:space="0" w:color="000000"/>
            </w:tcBorders>
            <w:shd w:val="clear" w:color="auto" w:fill="auto"/>
            <w:vAlign w:val="center"/>
          </w:tcPr>
          <w:p w14:paraId="73BFC60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ГРС п.Байкалово 2</w:t>
            </w:r>
          </w:p>
        </w:tc>
        <w:tc>
          <w:tcPr>
            <w:tcW w:w="1701" w:type="dxa"/>
            <w:tcBorders>
              <w:top w:val="single" w:sz="6" w:space="0" w:color="000000"/>
              <w:bottom w:val="single" w:sz="6" w:space="0" w:color="000000"/>
              <w:right w:val="single" w:sz="6" w:space="0" w:color="000000"/>
            </w:tcBorders>
            <w:shd w:val="clear" w:color="auto" w:fill="auto"/>
            <w:vAlign w:val="center"/>
          </w:tcPr>
          <w:p w14:paraId="1F1BD76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A2439F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100 м)</w:t>
            </w:r>
          </w:p>
        </w:tc>
        <w:tc>
          <w:tcPr>
            <w:tcW w:w="4253" w:type="dxa"/>
            <w:tcBorders>
              <w:top w:val="single" w:sz="6" w:space="0" w:color="000000"/>
              <w:bottom w:val="single" w:sz="6" w:space="0" w:color="000000"/>
              <w:right w:val="single" w:sz="6" w:space="0" w:color="000000"/>
            </w:tcBorders>
            <w:shd w:val="clear" w:color="auto" w:fill="auto"/>
            <w:vAlign w:val="center"/>
          </w:tcPr>
          <w:p w14:paraId="2AD018D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Повышение надежности системы газоснабжения;</w:t>
            </w:r>
            <w:r w:rsidRPr="00B104E1">
              <w:rPr>
                <w:rFonts w:eastAsia="Calibri"/>
                <w:noProof/>
                <w:color w:val="000000"/>
                <w:sz w:val="19"/>
                <w:szCs w:val="19"/>
              </w:rPr>
              <w:br/>
              <w:t>Срок реализации: 2035;</w:t>
            </w:r>
            <w:r w:rsidRPr="00B104E1">
              <w:rPr>
                <w:rFonts w:eastAsia="Calibri"/>
                <w:noProof/>
                <w:color w:val="000000"/>
                <w:sz w:val="19"/>
                <w:szCs w:val="19"/>
              </w:rPr>
              <w:br/>
              <w:t>Расположение объекта относительно уровня земли: Наземное;</w:t>
            </w:r>
            <w:r w:rsidRPr="00B104E1">
              <w:rPr>
                <w:rFonts w:eastAsia="Calibri"/>
                <w:noProof/>
                <w:color w:val="000000"/>
                <w:sz w:val="19"/>
                <w:szCs w:val="19"/>
              </w:rPr>
              <w:br/>
              <w:t>Размер санитарно-защитной зоны: 350 м;</w:t>
            </w:r>
            <w:r w:rsidRPr="00B104E1">
              <w:rPr>
                <w:rFonts w:eastAsia="Calibri"/>
                <w:noProof/>
                <w:color w:val="000000"/>
                <w:sz w:val="19"/>
                <w:szCs w:val="19"/>
              </w:rPr>
              <w:br/>
              <w:t>Размер охранной зоны: 100 м;</w:t>
            </w:r>
            <w:r w:rsidRPr="00B104E1">
              <w:rPr>
                <w:rFonts w:eastAsia="Calibri"/>
                <w:noProof/>
                <w:color w:val="000000"/>
                <w:sz w:val="19"/>
                <w:szCs w:val="19"/>
              </w:rPr>
              <w:br/>
              <w:t>Производительность: 5 тыс. куб. м/час</w:t>
            </w:r>
          </w:p>
        </w:tc>
        <w:tc>
          <w:tcPr>
            <w:tcW w:w="1559" w:type="dxa"/>
            <w:tcBorders>
              <w:top w:val="single" w:sz="6" w:space="0" w:color="000000"/>
              <w:bottom w:val="single" w:sz="6" w:space="0" w:color="000000"/>
              <w:right w:val="single" w:sz="6" w:space="0" w:color="000000"/>
            </w:tcBorders>
            <w:shd w:val="clear" w:color="auto" w:fill="auto"/>
            <w:vAlign w:val="center"/>
          </w:tcPr>
          <w:p w14:paraId="0C54AEDE" w14:textId="5BC748BA" w:rsidR="00B104E1" w:rsidRPr="00B104E1" w:rsidRDefault="00B104E1" w:rsidP="00B104E1">
            <w:pPr>
              <w:ind w:left="28" w:right="28"/>
              <w:jc w:val="center"/>
              <w:rPr>
                <w:rFonts w:eastAsia="Calibri"/>
                <w:noProof/>
                <w:color w:val="000000"/>
                <w:sz w:val="19"/>
                <w:szCs w:val="19"/>
              </w:rPr>
            </w:pPr>
            <w:r>
              <w:rPr>
                <w:rFonts w:eastAsia="Calibri"/>
                <w:noProof/>
                <w:color w:val="000000"/>
                <w:sz w:val="19"/>
                <w:szCs w:val="19"/>
              </w:rPr>
              <w:t xml:space="preserve">Высокая: Возможно </w:t>
            </w:r>
            <w:r w:rsidRPr="00B104E1">
              <w:rPr>
                <w:rFonts w:eastAsia="Calibri"/>
                <w:noProof/>
                <w:color w:val="000000"/>
                <w:sz w:val="19"/>
                <w:szCs w:val="19"/>
              </w:rPr>
              <w:t>подсоединение к инженерным сетям населённого пункта. Транспортная доступность обеспечена сетью улиц.</w:t>
            </w:r>
          </w:p>
        </w:tc>
        <w:tc>
          <w:tcPr>
            <w:tcW w:w="1559" w:type="dxa"/>
            <w:tcBorders>
              <w:top w:val="single" w:sz="6" w:space="0" w:color="000000"/>
              <w:bottom w:val="single" w:sz="6" w:space="0" w:color="000000"/>
              <w:right w:val="single" w:sz="6" w:space="0" w:color="000000"/>
            </w:tcBorders>
            <w:shd w:val="clear" w:color="auto" w:fill="auto"/>
            <w:vAlign w:val="center"/>
          </w:tcPr>
          <w:p w14:paraId="27C5432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18F91FAD" w14:textId="77777777" w:rsidTr="00383475">
        <w:trPr>
          <w:trHeight w:val="125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D9F4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4C342B34" w14:textId="0F9F7D5D"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w:t>
            </w:r>
            <w:r w:rsidR="009503F2">
              <w:rPr>
                <w:rFonts w:eastAsia="Calibri"/>
                <w:noProof/>
                <w:color w:val="000000"/>
                <w:sz w:val="19"/>
                <w:szCs w:val="19"/>
              </w:rPr>
              <w:t>е</w:t>
            </w:r>
            <w:r w:rsidRPr="00B104E1">
              <w:rPr>
                <w:rFonts w:eastAsia="Calibri"/>
                <w:noProof/>
                <w:color w:val="000000"/>
                <w:sz w:val="19"/>
                <w:szCs w:val="19"/>
              </w:rPr>
              <w:t>делительный газопровод от ГРС с.Байкалово на ПРГ с.Ляпуново</w:t>
            </w:r>
          </w:p>
        </w:tc>
        <w:tc>
          <w:tcPr>
            <w:tcW w:w="1701" w:type="dxa"/>
            <w:tcBorders>
              <w:top w:val="single" w:sz="6" w:space="0" w:color="000000"/>
              <w:bottom w:val="single" w:sz="6" w:space="0" w:color="000000"/>
              <w:right w:val="single" w:sz="6" w:space="0" w:color="000000"/>
            </w:tcBorders>
            <w:shd w:val="clear" w:color="auto" w:fill="auto"/>
            <w:vAlign w:val="center"/>
          </w:tcPr>
          <w:p w14:paraId="086A3D84" w14:textId="1796DBEB" w:rsidR="00B104E1" w:rsidRPr="00B104E1" w:rsidRDefault="00A53827"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6EC6995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53F574C6" w14:textId="29148582"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2032;</w:t>
            </w:r>
            <w:r w:rsidRPr="00B104E1">
              <w:rPr>
                <w:rFonts w:eastAsia="Calibri"/>
                <w:noProof/>
                <w:color w:val="000000"/>
                <w:sz w:val="19"/>
                <w:szCs w:val="19"/>
              </w:rPr>
              <w:br/>
              <w:t xml:space="preserve">Протяженность: </w:t>
            </w:r>
            <w:r w:rsidR="00383475">
              <w:rPr>
                <w:rFonts w:eastAsia="Calibri"/>
                <w:noProof/>
                <w:color w:val="000000"/>
                <w:sz w:val="19"/>
                <w:szCs w:val="19"/>
              </w:rPr>
              <w:t>15,776</w:t>
            </w:r>
            <w:r w:rsidRPr="00B104E1">
              <w:rPr>
                <w:rFonts w:eastAsia="Calibri"/>
                <w:noProof/>
                <w:color w:val="000000"/>
                <w:sz w:val="19"/>
                <w:szCs w:val="19"/>
              </w:rPr>
              <w:t xml:space="preserve">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0A8DA59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7715C37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00B0204C" w14:textId="77777777" w:rsidTr="00383475">
        <w:trPr>
          <w:trHeight w:val="134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0E92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D3DEEB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д.Захарово</w:t>
            </w:r>
          </w:p>
        </w:tc>
        <w:tc>
          <w:tcPr>
            <w:tcW w:w="1701" w:type="dxa"/>
            <w:tcBorders>
              <w:top w:val="single" w:sz="6" w:space="0" w:color="000000"/>
              <w:bottom w:val="single" w:sz="6" w:space="0" w:color="000000"/>
              <w:right w:val="single" w:sz="6" w:space="0" w:color="000000"/>
            </w:tcBorders>
            <w:shd w:val="clear" w:color="auto" w:fill="auto"/>
            <w:vAlign w:val="center"/>
          </w:tcPr>
          <w:p w14:paraId="2BFC938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13B3F40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79A5E93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2026;</w:t>
            </w:r>
            <w:r w:rsidRPr="00B104E1">
              <w:rPr>
                <w:rFonts w:eastAsia="Calibri"/>
                <w:noProof/>
                <w:color w:val="000000"/>
                <w:sz w:val="19"/>
                <w:szCs w:val="19"/>
              </w:rPr>
              <w:br/>
              <w:t>Протяженность: 1,793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6CF1BF8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114E376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DCBDCD7" w14:textId="77777777" w:rsidTr="00383475">
        <w:trPr>
          <w:trHeight w:val="112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D3A7B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75D6532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w:t>
            </w:r>
          </w:p>
        </w:tc>
        <w:tc>
          <w:tcPr>
            <w:tcW w:w="1701" w:type="dxa"/>
            <w:tcBorders>
              <w:top w:val="single" w:sz="6" w:space="0" w:color="000000"/>
              <w:bottom w:val="single" w:sz="6" w:space="0" w:color="000000"/>
              <w:right w:val="single" w:sz="6" w:space="0" w:color="000000"/>
            </w:tcBorders>
            <w:shd w:val="clear" w:color="auto" w:fill="auto"/>
            <w:vAlign w:val="center"/>
          </w:tcPr>
          <w:p w14:paraId="3A41CB2D" w14:textId="62F6858E" w:rsidR="00B104E1" w:rsidRPr="00B104E1" w:rsidRDefault="00A53827"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91C517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E6F27F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7,759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295C01D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9C0A02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308EEDA6" w14:textId="77777777" w:rsidTr="00383475">
        <w:trPr>
          <w:trHeight w:val="69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E40F8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1835805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д.Щербачиха</w:t>
            </w:r>
          </w:p>
        </w:tc>
        <w:tc>
          <w:tcPr>
            <w:tcW w:w="1701" w:type="dxa"/>
            <w:tcBorders>
              <w:top w:val="single" w:sz="6" w:space="0" w:color="000000"/>
              <w:bottom w:val="single" w:sz="6" w:space="0" w:color="000000"/>
              <w:right w:val="single" w:sz="6" w:space="0" w:color="000000"/>
            </w:tcBorders>
            <w:shd w:val="clear" w:color="auto" w:fill="auto"/>
            <w:vAlign w:val="center"/>
          </w:tcPr>
          <w:p w14:paraId="57898DE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5316B4C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2921536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1,795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7E88DFC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63FE5EF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C2AB6A4"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FB5B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052A56F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д.Кондрашина</w:t>
            </w:r>
          </w:p>
        </w:tc>
        <w:tc>
          <w:tcPr>
            <w:tcW w:w="1701" w:type="dxa"/>
            <w:tcBorders>
              <w:top w:val="single" w:sz="6" w:space="0" w:color="000000"/>
              <w:bottom w:val="single" w:sz="6" w:space="0" w:color="000000"/>
              <w:right w:val="single" w:sz="6" w:space="0" w:color="000000"/>
            </w:tcBorders>
            <w:shd w:val="clear" w:color="auto" w:fill="auto"/>
            <w:vAlign w:val="center"/>
          </w:tcPr>
          <w:p w14:paraId="445616F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5BC038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8DF5CC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0,264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7BF7343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559B918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67A8BDE1" w14:textId="77777777" w:rsidTr="00383475">
        <w:trPr>
          <w:trHeight w:val="122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ADA02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28E695B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w:t>
            </w:r>
          </w:p>
        </w:tc>
        <w:tc>
          <w:tcPr>
            <w:tcW w:w="1701" w:type="dxa"/>
            <w:tcBorders>
              <w:top w:val="single" w:sz="6" w:space="0" w:color="000000"/>
              <w:bottom w:val="single" w:sz="6" w:space="0" w:color="000000"/>
              <w:right w:val="single" w:sz="6" w:space="0" w:color="000000"/>
            </w:tcBorders>
            <w:shd w:val="clear" w:color="auto" w:fill="auto"/>
            <w:vAlign w:val="center"/>
          </w:tcPr>
          <w:p w14:paraId="310A969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7E4054D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504374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2027;</w:t>
            </w:r>
            <w:r w:rsidRPr="00B104E1">
              <w:rPr>
                <w:rFonts w:eastAsia="Calibri"/>
                <w:noProof/>
                <w:color w:val="000000"/>
                <w:sz w:val="19"/>
                <w:szCs w:val="19"/>
              </w:rPr>
              <w:br/>
              <w:t>Протяженность: 12,276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0DC9002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7317807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0802654" w14:textId="77777777" w:rsidTr="00383475">
        <w:trPr>
          <w:trHeight w:val="1161"/>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8960C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64530F7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с.Елань</w:t>
            </w:r>
          </w:p>
        </w:tc>
        <w:tc>
          <w:tcPr>
            <w:tcW w:w="1701" w:type="dxa"/>
            <w:tcBorders>
              <w:top w:val="single" w:sz="6" w:space="0" w:color="000000"/>
              <w:bottom w:val="single" w:sz="6" w:space="0" w:color="000000"/>
              <w:right w:val="single" w:sz="6" w:space="0" w:color="000000"/>
            </w:tcBorders>
            <w:shd w:val="clear" w:color="auto" w:fill="auto"/>
            <w:vAlign w:val="center"/>
          </w:tcPr>
          <w:p w14:paraId="6185C35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63A2C7E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76DBBBB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2028;</w:t>
            </w:r>
            <w:r w:rsidRPr="00B104E1">
              <w:rPr>
                <w:rFonts w:eastAsia="Calibri"/>
                <w:noProof/>
                <w:color w:val="000000"/>
                <w:sz w:val="19"/>
                <w:szCs w:val="19"/>
              </w:rPr>
              <w:br/>
              <w:t>Протяженность: 10,21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66BD2A4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020CCF7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B3DA32F"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B486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625406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Ларина</w:t>
            </w:r>
          </w:p>
        </w:tc>
        <w:tc>
          <w:tcPr>
            <w:tcW w:w="1701" w:type="dxa"/>
            <w:tcBorders>
              <w:top w:val="single" w:sz="6" w:space="0" w:color="000000"/>
              <w:bottom w:val="single" w:sz="6" w:space="0" w:color="000000"/>
              <w:right w:val="single" w:sz="6" w:space="0" w:color="000000"/>
            </w:tcBorders>
            <w:shd w:val="clear" w:color="auto" w:fill="auto"/>
            <w:vAlign w:val="center"/>
          </w:tcPr>
          <w:p w14:paraId="6E2496F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CC082F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506DBDC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2028;</w:t>
            </w:r>
            <w:r w:rsidRPr="00B104E1">
              <w:rPr>
                <w:rFonts w:eastAsia="Calibri"/>
                <w:noProof/>
                <w:color w:val="000000"/>
                <w:sz w:val="19"/>
                <w:szCs w:val="19"/>
              </w:rPr>
              <w:br/>
              <w:t>Протяженность: 3,056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1D15AED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63E249F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08CBBB50" w14:textId="77777777" w:rsidTr="00383475">
        <w:trPr>
          <w:trHeight w:val="91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AA435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4CE5ADB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с.Краснополянское</w:t>
            </w:r>
          </w:p>
        </w:tc>
        <w:tc>
          <w:tcPr>
            <w:tcW w:w="1701" w:type="dxa"/>
            <w:tcBorders>
              <w:top w:val="single" w:sz="6" w:space="0" w:color="000000"/>
              <w:bottom w:val="single" w:sz="6" w:space="0" w:color="000000"/>
              <w:right w:val="single" w:sz="6" w:space="0" w:color="000000"/>
            </w:tcBorders>
            <w:shd w:val="clear" w:color="auto" w:fill="auto"/>
            <w:vAlign w:val="center"/>
          </w:tcPr>
          <w:p w14:paraId="2246ABF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C3FCBB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677130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2027;</w:t>
            </w:r>
            <w:r w:rsidRPr="00B104E1">
              <w:rPr>
                <w:rFonts w:eastAsia="Calibri"/>
                <w:noProof/>
                <w:color w:val="000000"/>
                <w:sz w:val="19"/>
                <w:szCs w:val="19"/>
              </w:rPr>
              <w:br/>
              <w:t>Протяженность: 0,601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2121F4C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2EB8F64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15256F44" w14:textId="77777777" w:rsidTr="00383475">
        <w:trPr>
          <w:trHeight w:val="84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D992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7249EDC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д.Малая Менщикова</w:t>
            </w:r>
          </w:p>
        </w:tc>
        <w:tc>
          <w:tcPr>
            <w:tcW w:w="1701" w:type="dxa"/>
            <w:tcBorders>
              <w:top w:val="single" w:sz="6" w:space="0" w:color="000000"/>
              <w:bottom w:val="single" w:sz="6" w:space="0" w:color="000000"/>
              <w:right w:val="single" w:sz="6" w:space="0" w:color="000000"/>
            </w:tcBorders>
            <w:shd w:val="clear" w:color="auto" w:fill="auto"/>
            <w:vAlign w:val="center"/>
          </w:tcPr>
          <w:p w14:paraId="1934898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F8C881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D4C920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2027;</w:t>
            </w:r>
            <w:r w:rsidRPr="00B104E1">
              <w:rPr>
                <w:rFonts w:eastAsia="Calibri"/>
                <w:noProof/>
                <w:color w:val="000000"/>
                <w:sz w:val="19"/>
                <w:szCs w:val="19"/>
              </w:rPr>
              <w:br/>
              <w:t>Протяженность: 0,329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1D89C8B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9E5EF9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6782F6CB"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2A3D6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678246A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д.Шевелева</w:t>
            </w:r>
          </w:p>
        </w:tc>
        <w:tc>
          <w:tcPr>
            <w:tcW w:w="1701" w:type="dxa"/>
            <w:tcBorders>
              <w:top w:val="single" w:sz="6" w:space="0" w:color="000000"/>
              <w:bottom w:val="single" w:sz="6" w:space="0" w:color="000000"/>
              <w:right w:val="single" w:sz="6" w:space="0" w:color="000000"/>
            </w:tcBorders>
            <w:shd w:val="clear" w:color="auto" w:fill="auto"/>
            <w:vAlign w:val="center"/>
          </w:tcPr>
          <w:p w14:paraId="0BDD2AE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EC4405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9E4B0E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2030;</w:t>
            </w:r>
            <w:r w:rsidRPr="00B104E1">
              <w:rPr>
                <w:rFonts w:eastAsia="Calibri"/>
                <w:noProof/>
                <w:color w:val="000000"/>
                <w:sz w:val="19"/>
                <w:szCs w:val="19"/>
              </w:rPr>
              <w:br/>
              <w:t>Протяженность: 13,264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256283D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F68188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0A3AAAEE" w14:textId="77777777" w:rsidTr="00383475">
        <w:trPr>
          <w:trHeight w:val="94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42C99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6B3BE19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с.Лукина</w:t>
            </w:r>
          </w:p>
        </w:tc>
        <w:tc>
          <w:tcPr>
            <w:tcW w:w="1701" w:type="dxa"/>
            <w:tcBorders>
              <w:top w:val="single" w:sz="6" w:space="0" w:color="000000"/>
              <w:bottom w:val="single" w:sz="6" w:space="0" w:color="000000"/>
              <w:right w:val="single" w:sz="6" w:space="0" w:color="000000"/>
            </w:tcBorders>
            <w:shd w:val="clear" w:color="auto" w:fill="auto"/>
            <w:vAlign w:val="center"/>
          </w:tcPr>
          <w:p w14:paraId="734A723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A0C745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AD7BE5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2031;</w:t>
            </w:r>
            <w:r w:rsidRPr="00B104E1">
              <w:rPr>
                <w:rFonts w:eastAsia="Calibri"/>
                <w:noProof/>
                <w:color w:val="000000"/>
                <w:sz w:val="19"/>
                <w:szCs w:val="19"/>
              </w:rPr>
              <w:br/>
              <w:t>Протяженность: 1,145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61ACF04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28BDA1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554372C" w14:textId="77777777" w:rsidTr="00383475">
        <w:trPr>
          <w:trHeight w:val="45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C28A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86F7CD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д.Квашнина</w:t>
            </w:r>
          </w:p>
        </w:tc>
        <w:tc>
          <w:tcPr>
            <w:tcW w:w="1701" w:type="dxa"/>
            <w:tcBorders>
              <w:top w:val="single" w:sz="6" w:space="0" w:color="000000"/>
              <w:bottom w:val="single" w:sz="6" w:space="0" w:color="000000"/>
              <w:right w:val="single" w:sz="6" w:space="0" w:color="000000"/>
            </w:tcBorders>
            <w:shd w:val="clear" w:color="auto" w:fill="auto"/>
            <w:vAlign w:val="center"/>
          </w:tcPr>
          <w:p w14:paraId="4815CBA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731B2D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8A5887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2032;</w:t>
            </w:r>
            <w:r w:rsidRPr="00B104E1">
              <w:rPr>
                <w:rFonts w:eastAsia="Calibri"/>
                <w:noProof/>
                <w:color w:val="000000"/>
                <w:sz w:val="19"/>
                <w:szCs w:val="19"/>
              </w:rPr>
              <w:br/>
              <w:t>Протяженность: 1,386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2170175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643C389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591EF569"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D57AE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2AD9141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д.Береговая</w:t>
            </w:r>
          </w:p>
        </w:tc>
        <w:tc>
          <w:tcPr>
            <w:tcW w:w="1701" w:type="dxa"/>
            <w:tcBorders>
              <w:top w:val="single" w:sz="6" w:space="0" w:color="000000"/>
              <w:bottom w:val="single" w:sz="6" w:space="0" w:color="000000"/>
              <w:right w:val="single" w:sz="6" w:space="0" w:color="000000"/>
            </w:tcBorders>
            <w:shd w:val="clear" w:color="auto" w:fill="auto"/>
            <w:vAlign w:val="center"/>
          </w:tcPr>
          <w:p w14:paraId="64E468D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99783B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34A5858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2032;</w:t>
            </w:r>
            <w:r w:rsidRPr="00B104E1">
              <w:rPr>
                <w:rFonts w:eastAsia="Calibri"/>
                <w:noProof/>
                <w:color w:val="000000"/>
                <w:sz w:val="19"/>
                <w:szCs w:val="19"/>
              </w:rPr>
              <w:br/>
              <w:t>Протяженность: 0,31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D00A22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2C5878C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F4273BE" w14:textId="77777777" w:rsidTr="00383475">
        <w:trPr>
          <w:trHeight w:val="91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B9AC0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509CEE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с.Шадринка</w:t>
            </w:r>
          </w:p>
        </w:tc>
        <w:tc>
          <w:tcPr>
            <w:tcW w:w="1701" w:type="dxa"/>
            <w:tcBorders>
              <w:top w:val="single" w:sz="6" w:space="0" w:color="000000"/>
              <w:bottom w:val="single" w:sz="6" w:space="0" w:color="000000"/>
              <w:right w:val="single" w:sz="6" w:space="0" w:color="000000"/>
            </w:tcBorders>
            <w:shd w:val="clear" w:color="auto" w:fill="auto"/>
            <w:vAlign w:val="center"/>
          </w:tcPr>
          <w:p w14:paraId="7452600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173A178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2AA45D3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2033;</w:t>
            </w:r>
            <w:r w:rsidRPr="00B104E1">
              <w:rPr>
                <w:rFonts w:eastAsia="Calibri"/>
                <w:noProof/>
                <w:color w:val="000000"/>
                <w:sz w:val="19"/>
                <w:szCs w:val="19"/>
              </w:rPr>
              <w:br/>
              <w:t>Протяженность: 0,64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7E981CE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2C98DC2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25BF5E38"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5F4D5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6A26CC4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д.Тихонова</w:t>
            </w:r>
          </w:p>
        </w:tc>
        <w:tc>
          <w:tcPr>
            <w:tcW w:w="1701" w:type="dxa"/>
            <w:tcBorders>
              <w:top w:val="single" w:sz="6" w:space="0" w:color="000000"/>
              <w:bottom w:val="single" w:sz="6" w:space="0" w:color="000000"/>
              <w:right w:val="single" w:sz="6" w:space="0" w:color="000000"/>
            </w:tcBorders>
            <w:shd w:val="clear" w:color="auto" w:fill="auto"/>
            <w:vAlign w:val="center"/>
          </w:tcPr>
          <w:p w14:paraId="6D76EF0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6BC740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6BAEE1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2034;</w:t>
            </w:r>
            <w:r w:rsidRPr="00B104E1">
              <w:rPr>
                <w:rFonts w:eastAsia="Calibri"/>
                <w:noProof/>
                <w:color w:val="000000"/>
                <w:sz w:val="19"/>
                <w:szCs w:val="19"/>
              </w:rPr>
              <w:br/>
              <w:t>Протяженность: 1,35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C4D4DE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CB3B8A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561A5992" w14:textId="77777777" w:rsidTr="00383475">
        <w:trPr>
          <w:trHeight w:val="140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8E60B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2621F6B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д.Лопаткина</w:t>
            </w:r>
          </w:p>
        </w:tc>
        <w:tc>
          <w:tcPr>
            <w:tcW w:w="1701" w:type="dxa"/>
            <w:tcBorders>
              <w:top w:val="single" w:sz="6" w:space="0" w:color="000000"/>
              <w:bottom w:val="single" w:sz="6" w:space="0" w:color="000000"/>
              <w:right w:val="single" w:sz="6" w:space="0" w:color="000000"/>
            </w:tcBorders>
            <w:shd w:val="clear" w:color="auto" w:fill="auto"/>
            <w:vAlign w:val="center"/>
          </w:tcPr>
          <w:p w14:paraId="0001E1C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63407F3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3C5C4F1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2035;</w:t>
            </w:r>
            <w:r w:rsidRPr="00B104E1">
              <w:rPr>
                <w:rFonts w:eastAsia="Calibri"/>
                <w:noProof/>
                <w:color w:val="000000"/>
                <w:sz w:val="19"/>
                <w:szCs w:val="19"/>
              </w:rPr>
              <w:br/>
              <w:t>Протяженность: 4,096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3C5340A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60E541C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F349BE9" w14:textId="77777777" w:rsidTr="00383475">
        <w:trPr>
          <w:trHeight w:val="1258"/>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EB18C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15230D0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д.Макушина</w:t>
            </w:r>
          </w:p>
        </w:tc>
        <w:tc>
          <w:tcPr>
            <w:tcW w:w="1701" w:type="dxa"/>
            <w:tcBorders>
              <w:top w:val="single" w:sz="6" w:space="0" w:color="000000"/>
              <w:bottom w:val="single" w:sz="6" w:space="0" w:color="000000"/>
              <w:right w:val="single" w:sz="6" w:space="0" w:color="000000"/>
            </w:tcBorders>
            <w:shd w:val="clear" w:color="auto" w:fill="auto"/>
            <w:vAlign w:val="center"/>
          </w:tcPr>
          <w:p w14:paraId="7CB75A8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1189B2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4803E96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2031;</w:t>
            </w:r>
            <w:r w:rsidRPr="00B104E1">
              <w:rPr>
                <w:rFonts w:eastAsia="Calibri"/>
                <w:noProof/>
                <w:color w:val="000000"/>
                <w:sz w:val="19"/>
                <w:szCs w:val="19"/>
              </w:rPr>
              <w:br/>
              <w:t>Протяженность: 7,405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591CDE0B"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37F217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30E6F97D" w14:textId="77777777" w:rsidTr="00383475">
        <w:trPr>
          <w:trHeight w:val="107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E423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754FFD1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д.Исакова</w:t>
            </w:r>
          </w:p>
        </w:tc>
        <w:tc>
          <w:tcPr>
            <w:tcW w:w="1701" w:type="dxa"/>
            <w:tcBorders>
              <w:top w:val="single" w:sz="6" w:space="0" w:color="000000"/>
              <w:bottom w:val="single" w:sz="6" w:space="0" w:color="000000"/>
              <w:right w:val="single" w:sz="6" w:space="0" w:color="000000"/>
            </w:tcBorders>
            <w:shd w:val="clear" w:color="auto" w:fill="auto"/>
            <w:vAlign w:val="center"/>
          </w:tcPr>
          <w:p w14:paraId="18AD60E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4E6A659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62C8212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1,838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32ABCF9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0446F30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6A73058" w14:textId="77777777" w:rsidTr="00383475">
        <w:trPr>
          <w:trHeight w:val="129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FDF9F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56C46F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д.Сергина</w:t>
            </w:r>
          </w:p>
        </w:tc>
        <w:tc>
          <w:tcPr>
            <w:tcW w:w="1701" w:type="dxa"/>
            <w:tcBorders>
              <w:top w:val="single" w:sz="6" w:space="0" w:color="000000"/>
              <w:bottom w:val="single" w:sz="6" w:space="0" w:color="000000"/>
              <w:right w:val="single" w:sz="6" w:space="0" w:color="000000"/>
            </w:tcBorders>
            <w:shd w:val="clear" w:color="auto" w:fill="auto"/>
            <w:vAlign w:val="center"/>
          </w:tcPr>
          <w:p w14:paraId="35EC16D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D3572D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4683DDE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0,039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BE3BB8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7A9F26F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3F7829EC" w14:textId="77777777" w:rsidTr="00383475">
        <w:trPr>
          <w:trHeight w:val="125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F66CA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06B1E2A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с.Городище</w:t>
            </w:r>
          </w:p>
        </w:tc>
        <w:tc>
          <w:tcPr>
            <w:tcW w:w="1701" w:type="dxa"/>
            <w:tcBorders>
              <w:top w:val="single" w:sz="6" w:space="0" w:color="000000"/>
              <w:bottom w:val="single" w:sz="6" w:space="0" w:color="000000"/>
              <w:right w:val="single" w:sz="6" w:space="0" w:color="000000"/>
            </w:tcBorders>
            <w:shd w:val="clear" w:color="auto" w:fill="auto"/>
            <w:vAlign w:val="center"/>
          </w:tcPr>
          <w:p w14:paraId="715036A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D4D30F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55BF8C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2027;</w:t>
            </w:r>
            <w:r w:rsidRPr="00B104E1">
              <w:rPr>
                <w:rFonts w:eastAsia="Calibri"/>
                <w:noProof/>
                <w:color w:val="000000"/>
                <w:sz w:val="19"/>
                <w:szCs w:val="19"/>
              </w:rPr>
              <w:br/>
              <w:t>Протяженность: 5,212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3462BE1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B24024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634CB21E" w14:textId="77777777" w:rsidTr="00383475">
        <w:trPr>
          <w:trHeight w:val="1124"/>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ED0B3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43D3231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д.Красный Бор</w:t>
            </w:r>
          </w:p>
        </w:tc>
        <w:tc>
          <w:tcPr>
            <w:tcW w:w="1701" w:type="dxa"/>
            <w:tcBorders>
              <w:top w:val="single" w:sz="6" w:space="0" w:color="000000"/>
              <w:bottom w:val="single" w:sz="6" w:space="0" w:color="000000"/>
              <w:right w:val="single" w:sz="6" w:space="0" w:color="000000"/>
            </w:tcBorders>
            <w:shd w:val="clear" w:color="auto" w:fill="auto"/>
            <w:vAlign w:val="center"/>
          </w:tcPr>
          <w:p w14:paraId="15F58CD0" w14:textId="138868CA" w:rsidR="00B104E1" w:rsidRPr="00B104E1" w:rsidRDefault="009A40BA"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827B32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76116DE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2028;</w:t>
            </w:r>
            <w:r w:rsidRPr="00B104E1">
              <w:rPr>
                <w:rFonts w:eastAsia="Calibri"/>
                <w:noProof/>
                <w:color w:val="000000"/>
                <w:sz w:val="19"/>
                <w:szCs w:val="19"/>
              </w:rPr>
              <w:br/>
              <w:t>Протяженность: 1,971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15B15B3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5004CD8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62C4E286"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5A041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685B9C0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д.Боровикова</w:t>
            </w:r>
          </w:p>
        </w:tc>
        <w:tc>
          <w:tcPr>
            <w:tcW w:w="1701" w:type="dxa"/>
            <w:tcBorders>
              <w:top w:val="single" w:sz="6" w:space="0" w:color="000000"/>
              <w:bottom w:val="single" w:sz="6" w:space="0" w:color="000000"/>
              <w:right w:val="single" w:sz="6" w:space="0" w:color="000000"/>
            </w:tcBorders>
            <w:shd w:val="clear" w:color="auto" w:fill="auto"/>
            <w:vAlign w:val="center"/>
          </w:tcPr>
          <w:p w14:paraId="1D7CAE4D" w14:textId="64F48F20" w:rsidR="00B104E1" w:rsidRPr="00B104E1" w:rsidRDefault="009A40BA"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533794F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659BAA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2034;</w:t>
            </w:r>
            <w:r w:rsidRPr="00B104E1">
              <w:rPr>
                <w:rFonts w:eastAsia="Calibri"/>
                <w:noProof/>
                <w:color w:val="000000"/>
                <w:sz w:val="19"/>
                <w:szCs w:val="19"/>
              </w:rPr>
              <w:br/>
              <w:t>Протяженность: 7,237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0B59FE4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167D5F7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511E1380" w14:textId="77777777" w:rsidTr="00383475">
        <w:trPr>
          <w:trHeight w:val="1086"/>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31DA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6205438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д.Власова</w:t>
            </w:r>
          </w:p>
        </w:tc>
        <w:tc>
          <w:tcPr>
            <w:tcW w:w="1701" w:type="dxa"/>
            <w:tcBorders>
              <w:top w:val="single" w:sz="6" w:space="0" w:color="000000"/>
              <w:bottom w:val="single" w:sz="6" w:space="0" w:color="000000"/>
              <w:right w:val="single" w:sz="6" w:space="0" w:color="000000"/>
            </w:tcBorders>
            <w:shd w:val="clear" w:color="auto" w:fill="auto"/>
            <w:vAlign w:val="center"/>
          </w:tcPr>
          <w:p w14:paraId="7EFC137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783A76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0B9047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2031;</w:t>
            </w:r>
            <w:r w:rsidRPr="00B104E1">
              <w:rPr>
                <w:rFonts w:eastAsia="Calibri"/>
                <w:noProof/>
                <w:color w:val="000000"/>
                <w:sz w:val="19"/>
                <w:szCs w:val="19"/>
              </w:rPr>
              <w:br/>
              <w:t>Протяженность: 0,144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54EDF77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83C6C9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280BA692" w14:textId="77777777" w:rsidTr="00383475">
        <w:trPr>
          <w:trHeight w:val="87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EF60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499082C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д.Нижняя Иленка</w:t>
            </w:r>
          </w:p>
        </w:tc>
        <w:tc>
          <w:tcPr>
            <w:tcW w:w="1701" w:type="dxa"/>
            <w:tcBorders>
              <w:top w:val="single" w:sz="6" w:space="0" w:color="000000"/>
              <w:bottom w:val="single" w:sz="6" w:space="0" w:color="000000"/>
              <w:right w:val="single" w:sz="6" w:space="0" w:color="000000"/>
            </w:tcBorders>
            <w:shd w:val="clear" w:color="auto" w:fill="auto"/>
            <w:vAlign w:val="center"/>
          </w:tcPr>
          <w:p w14:paraId="47F5837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0C0C25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6DEC959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1,841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2832AF3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3B78E59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5CEF2063"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2000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01C840A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д.Верхняя Иленка</w:t>
            </w:r>
          </w:p>
        </w:tc>
        <w:tc>
          <w:tcPr>
            <w:tcW w:w="1701" w:type="dxa"/>
            <w:tcBorders>
              <w:top w:val="single" w:sz="6" w:space="0" w:color="000000"/>
              <w:bottom w:val="single" w:sz="6" w:space="0" w:color="000000"/>
              <w:right w:val="single" w:sz="6" w:space="0" w:color="000000"/>
            </w:tcBorders>
            <w:shd w:val="clear" w:color="auto" w:fill="auto"/>
            <w:vAlign w:val="center"/>
          </w:tcPr>
          <w:p w14:paraId="7A65D36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F6D381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C0CE6E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2025;</w:t>
            </w:r>
            <w:r w:rsidRPr="00B104E1">
              <w:rPr>
                <w:rFonts w:eastAsia="Calibri"/>
                <w:noProof/>
                <w:color w:val="000000"/>
                <w:sz w:val="19"/>
                <w:szCs w:val="19"/>
              </w:rPr>
              <w:br/>
              <w:t>Протяженность: 1,598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6603EA8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3F488A5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34F794D3" w14:textId="77777777" w:rsidTr="00383475">
        <w:trPr>
          <w:trHeight w:val="105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BA636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7585819F"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д.Субботина</w:t>
            </w:r>
          </w:p>
        </w:tc>
        <w:tc>
          <w:tcPr>
            <w:tcW w:w="1701" w:type="dxa"/>
            <w:tcBorders>
              <w:top w:val="single" w:sz="6" w:space="0" w:color="000000"/>
              <w:bottom w:val="single" w:sz="6" w:space="0" w:color="000000"/>
              <w:right w:val="single" w:sz="6" w:space="0" w:color="000000"/>
            </w:tcBorders>
            <w:shd w:val="clear" w:color="auto" w:fill="auto"/>
            <w:vAlign w:val="center"/>
          </w:tcPr>
          <w:p w14:paraId="1DCAAAF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030DCFD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43EAA26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2026;</w:t>
            </w:r>
            <w:r w:rsidRPr="00B104E1">
              <w:rPr>
                <w:rFonts w:eastAsia="Calibri"/>
                <w:noProof/>
                <w:color w:val="000000"/>
                <w:sz w:val="19"/>
                <w:szCs w:val="19"/>
              </w:rPr>
              <w:br/>
              <w:t>Протяженность: 1,518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1B66021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336B430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1DE09D20" w14:textId="77777777" w:rsidTr="00383475">
        <w:trPr>
          <w:trHeight w:val="982"/>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5335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D5FCF3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д.Гуляева</w:t>
            </w:r>
          </w:p>
        </w:tc>
        <w:tc>
          <w:tcPr>
            <w:tcW w:w="1701" w:type="dxa"/>
            <w:tcBorders>
              <w:top w:val="single" w:sz="6" w:space="0" w:color="000000"/>
              <w:bottom w:val="single" w:sz="6" w:space="0" w:color="000000"/>
              <w:right w:val="single" w:sz="6" w:space="0" w:color="000000"/>
            </w:tcBorders>
            <w:shd w:val="clear" w:color="auto" w:fill="auto"/>
            <w:vAlign w:val="center"/>
          </w:tcPr>
          <w:p w14:paraId="3F9D9B2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1C55A15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1C1AC08D"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2027;</w:t>
            </w:r>
            <w:r w:rsidRPr="00B104E1">
              <w:rPr>
                <w:rFonts w:eastAsia="Calibri"/>
                <w:noProof/>
                <w:color w:val="000000"/>
                <w:sz w:val="19"/>
                <w:szCs w:val="19"/>
              </w:rPr>
              <w:br/>
              <w:t>Протяженность: 1,047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9599B1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0D9EBDB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47F7604" w14:textId="77777777" w:rsidTr="00383475">
        <w:trPr>
          <w:trHeight w:val="1123"/>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89C5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lastRenderedPageBreak/>
              <w:t>-</w:t>
            </w:r>
          </w:p>
        </w:tc>
        <w:tc>
          <w:tcPr>
            <w:tcW w:w="1843" w:type="dxa"/>
            <w:tcBorders>
              <w:top w:val="single" w:sz="6" w:space="0" w:color="000000"/>
              <w:bottom w:val="single" w:sz="6" w:space="0" w:color="000000"/>
              <w:right w:val="single" w:sz="6" w:space="0" w:color="000000"/>
            </w:tcBorders>
            <w:shd w:val="clear" w:color="auto" w:fill="auto"/>
            <w:vAlign w:val="center"/>
          </w:tcPr>
          <w:p w14:paraId="78923C3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д.Скоморохова</w:t>
            </w:r>
          </w:p>
        </w:tc>
        <w:tc>
          <w:tcPr>
            <w:tcW w:w="1701" w:type="dxa"/>
            <w:tcBorders>
              <w:top w:val="single" w:sz="6" w:space="0" w:color="000000"/>
              <w:bottom w:val="single" w:sz="6" w:space="0" w:color="000000"/>
              <w:right w:val="single" w:sz="6" w:space="0" w:color="000000"/>
            </w:tcBorders>
            <w:shd w:val="clear" w:color="auto" w:fill="auto"/>
            <w:vAlign w:val="center"/>
          </w:tcPr>
          <w:p w14:paraId="1D1C49C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6146CAE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73E3E76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2028;</w:t>
            </w:r>
            <w:r w:rsidRPr="00B104E1">
              <w:rPr>
                <w:rFonts w:eastAsia="Calibri"/>
                <w:noProof/>
                <w:color w:val="000000"/>
                <w:sz w:val="19"/>
                <w:szCs w:val="19"/>
              </w:rPr>
              <w:br/>
              <w:t>Протяженность: 3,534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093207B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5F5E6CC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F7F53B7" w14:textId="77777777" w:rsidTr="00383475">
        <w:trPr>
          <w:trHeight w:val="193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F56F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B18F21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 Байкалово на ПРГ с. Чурманское</w:t>
            </w:r>
          </w:p>
        </w:tc>
        <w:tc>
          <w:tcPr>
            <w:tcW w:w="1701" w:type="dxa"/>
            <w:tcBorders>
              <w:top w:val="single" w:sz="6" w:space="0" w:color="000000"/>
              <w:bottom w:val="single" w:sz="6" w:space="0" w:color="000000"/>
              <w:right w:val="single" w:sz="6" w:space="0" w:color="000000"/>
            </w:tcBorders>
            <w:shd w:val="clear" w:color="auto" w:fill="auto"/>
            <w:vAlign w:val="center"/>
          </w:tcPr>
          <w:p w14:paraId="670C2F7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5985397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66FAC9F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2026;</w:t>
            </w:r>
            <w:r w:rsidRPr="00B104E1">
              <w:rPr>
                <w:rFonts w:eastAsia="Calibri"/>
                <w:noProof/>
                <w:color w:val="000000"/>
                <w:sz w:val="19"/>
                <w:szCs w:val="19"/>
              </w:rPr>
              <w:br/>
              <w:t>Протяженность: 5,937 км;</w:t>
            </w:r>
            <w:r w:rsidRPr="00B104E1">
              <w:rPr>
                <w:rFonts w:eastAsia="Calibri"/>
                <w:noProof/>
                <w:color w:val="000000"/>
                <w:sz w:val="19"/>
                <w:szCs w:val="19"/>
              </w:rPr>
              <w:br/>
              <w:t>Вид расположения трубопровода: Подземный;</w:t>
            </w:r>
            <w:r w:rsidRPr="00B104E1">
              <w:rPr>
                <w:rFonts w:eastAsia="Calibri"/>
                <w:noProof/>
                <w:color w:val="000000"/>
                <w:sz w:val="19"/>
                <w:szCs w:val="19"/>
              </w:rPr>
              <w:br/>
              <w:t>Категория распределительных газопроводов по давлению: I (Высокое, св. 0,6 до 1,2 МПа включительно (для СУГ до 1,6 МПа включительно))</w:t>
            </w:r>
          </w:p>
        </w:tc>
        <w:tc>
          <w:tcPr>
            <w:tcW w:w="1559" w:type="dxa"/>
            <w:tcBorders>
              <w:top w:val="single" w:sz="6" w:space="0" w:color="000000"/>
              <w:bottom w:val="single" w:sz="6" w:space="0" w:color="000000"/>
              <w:right w:val="single" w:sz="6" w:space="0" w:color="000000"/>
            </w:tcBorders>
            <w:shd w:val="clear" w:color="auto" w:fill="auto"/>
            <w:vAlign w:val="center"/>
          </w:tcPr>
          <w:p w14:paraId="3E23285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65CEF44E"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39443892" w14:textId="77777777" w:rsidTr="00383475">
        <w:trPr>
          <w:trHeight w:val="135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BA2B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6C1D8C4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д.Ключевая</w:t>
            </w:r>
          </w:p>
        </w:tc>
        <w:tc>
          <w:tcPr>
            <w:tcW w:w="1701" w:type="dxa"/>
            <w:tcBorders>
              <w:top w:val="single" w:sz="6" w:space="0" w:color="000000"/>
              <w:bottom w:val="single" w:sz="6" w:space="0" w:color="000000"/>
              <w:right w:val="single" w:sz="6" w:space="0" w:color="000000"/>
            </w:tcBorders>
            <w:shd w:val="clear" w:color="auto" w:fill="auto"/>
            <w:vAlign w:val="center"/>
          </w:tcPr>
          <w:p w14:paraId="449ABB0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7F051F7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2949C4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2030;</w:t>
            </w:r>
            <w:r w:rsidRPr="00B104E1">
              <w:rPr>
                <w:rFonts w:eastAsia="Calibri"/>
                <w:noProof/>
                <w:color w:val="000000"/>
                <w:sz w:val="19"/>
                <w:szCs w:val="19"/>
              </w:rPr>
              <w:br/>
              <w:t>Протяженность: 4,686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1A3C227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100209F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52B6317" w14:textId="77777777" w:rsidTr="00383475">
        <w:trPr>
          <w:trHeight w:val="1407"/>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3B009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3792B2F7"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д.Пелевина</w:t>
            </w:r>
          </w:p>
        </w:tc>
        <w:tc>
          <w:tcPr>
            <w:tcW w:w="1701" w:type="dxa"/>
            <w:tcBorders>
              <w:top w:val="single" w:sz="6" w:space="0" w:color="000000"/>
              <w:bottom w:val="single" w:sz="6" w:space="0" w:color="000000"/>
              <w:right w:val="single" w:sz="6" w:space="0" w:color="000000"/>
            </w:tcBorders>
            <w:shd w:val="clear" w:color="auto" w:fill="auto"/>
            <w:vAlign w:val="center"/>
          </w:tcPr>
          <w:p w14:paraId="11E88F37" w14:textId="317A34D1" w:rsidR="00B104E1" w:rsidRPr="00B104E1" w:rsidRDefault="009A40BA"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21CAF086"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0179F95C"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11,8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3F5FE62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5D0C8A8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7D329546" w14:textId="77777777" w:rsidTr="00383475">
        <w:trPr>
          <w:trHeight w:val="1265"/>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85417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0F2D89D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Распределительный газопровод от ГРС с.Байкалово на ПРГ д.Сафонова</w:t>
            </w:r>
          </w:p>
        </w:tc>
        <w:tc>
          <w:tcPr>
            <w:tcW w:w="1701" w:type="dxa"/>
            <w:tcBorders>
              <w:top w:val="single" w:sz="6" w:space="0" w:color="000000"/>
              <w:bottom w:val="single" w:sz="6" w:space="0" w:color="000000"/>
              <w:right w:val="single" w:sz="6" w:space="0" w:color="000000"/>
            </w:tcBorders>
            <w:shd w:val="clear" w:color="auto" w:fill="auto"/>
            <w:vAlign w:val="center"/>
          </w:tcPr>
          <w:p w14:paraId="610CB5A5"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FA166E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 м)</w:t>
            </w:r>
          </w:p>
        </w:tc>
        <w:tc>
          <w:tcPr>
            <w:tcW w:w="4253" w:type="dxa"/>
            <w:tcBorders>
              <w:top w:val="single" w:sz="6" w:space="0" w:color="000000"/>
              <w:bottom w:val="single" w:sz="6" w:space="0" w:color="000000"/>
              <w:right w:val="single" w:sz="6" w:space="0" w:color="000000"/>
            </w:tcBorders>
            <w:shd w:val="clear" w:color="auto" w:fill="auto"/>
            <w:vAlign w:val="center"/>
          </w:tcPr>
          <w:p w14:paraId="2DF5EF08"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2024;</w:t>
            </w:r>
            <w:r w:rsidRPr="00B104E1">
              <w:rPr>
                <w:rFonts w:eastAsia="Calibri"/>
                <w:noProof/>
                <w:color w:val="000000"/>
                <w:sz w:val="19"/>
                <w:szCs w:val="19"/>
              </w:rPr>
              <w:br/>
              <w:t>Протяженность: 0,175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EDFDF72"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7D8BF493"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4397663B" w14:textId="77777777" w:rsidTr="00383475">
        <w:trPr>
          <w:trHeight w:val="137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95919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3CFF551A"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Газопровод-отвод на ГРС Туринская Слобода</w:t>
            </w:r>
          </w:p>
        </w:tc>
        <w:tc>
          <w:tcPr>
            <w:tcW w:w="1701" w:type="dxa"/>
            <w:tcBorders>
              <w:top w:val="single" w:sz="6" w:space="0" w:color="000000"/>
              <w:bottom w:val="single" w:sz="6" w:space="0" w:color="000000"/>
              <w:right w:val="single" w:sz="6" w:space="0" w:color="000000"/>
            </w:tcBorders>
            <w:shd w:val="clear" w:color="auto" w:fill="auto"/>
            <w:vAlign w:val="center"/>
          </w:tcPr>
          <w:p w14:paraId="2A709AF7" w14:textId="4B6770AD" w:rsidR="00B104E1" w:rsidRPr="00B104E1" w:rsidRDefault="00A53827" w:rsidP="00B104E1">
            <w:pPr>
              <w:ind w:left="28" w:right="28"/>
              <w:jc w:val="center"/>
              <w:rPr>
                <w:rFonts w:eastAsia="Calibri"/>
                <w:noProof/>
                <w:color w:val="000000"/>
                <w:sz w:val="19"/>
                <w:szCs w:val="19"/>
              </w:rPr>
            </w:pPr>
            <w:r>
              <w:rPr>
                <w:rFonts w:eastAsia="Calibri"/>
                <w:noProof/>
                <w:color w:val="000000"/>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3CF5CB60"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Требуется установление зоны: Охранная зона газопроводов и систем газоснабжения (ориентировочный размер зоны: 25 м)</w:t>
            </w:r>
          </w:p>
        </w:tc>
        <w:tc>
          <w:tcPr>
            <w:tcW w:w="4253" w:type="dxa"/>
            <w:tcBorders>
              <w:top w:val="single" w:sz="6" w:space="0" w:color="000000"/>
              <w:bottom w:val="single" w:sz="6" w:space="0" w:color="000000"/>
              <w:right w:val="single" w:sz="6" w:space="0" w:color="000000"/>
            </w:tcBorders>
            <w:shd w:val="clear" w:color="auto" w:fill="auto"/>
            <w:vAlign w:val="center"/>
          </w:tcPr>
          <w:p w14:paraId="3C87ECF4"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Статус объекта : Планируемый к размещению;</w:t>
            </w:r>
            <w:r w:rsidRPr="00B104E1">
              <w:rPr>
                <w:rFonts w:eastAsia="Calibri"/>
                <w:noProof/>
                <w:color w:val="000000"/>
                <w:sz w:val="19"/>
                <w:szCs w:val="19"/>
              </w:rPr>
              <w:br/>
              <w:t>Назначение объекта: Объект сети газоснабжения;</w:t>
            </w:r>
            <w:r w:rsidRPr="00B104E1">
              <w:rPr>
                <w:rFonts w:eastAsia="Calibri"/>
                <w:noProof/>
                <w:color w:val="000000"/>
                <w:sz w:val="19"/>
                <w:szCs w:val="19"/>
              </w:rPr>
              <w:br/>
              <w:t>Срок реализации: 2035;</w:t>
            </w:r>
            <w:r w:rsidRPr="00B104E1">
              <w:rPr>
                <w:rFonts w:eastAsia="Calibri"/>
                <w:noProof/>
                <w:color w:val="000000"/>
                <w:sz w:val="19"/>
                <w:szCs w:val="19"/>
              </w:rPr>
              <w:br/>
              <w:t>Протяженность: 23,892 км;</w:t>
            </w:r>
            <w:r w:rsidRPr="00B104E1">
              <w:rPr>
                <w:rFonts w:eastAsia="Calibri"/>
                <w:noProof/>
                <w:color w:val="000000"/>
                <w:sz w:val="19"/>
                <w:szCs w:val="19"/>
              </w:rPr>
              <w:br/>
              <w:t>Вид расположения трубопровода: Подземный</w:t>
            </w:r>
          </w:p>
        </w:tc>
        <w:tc>
          <w:tcPr>
            <w:tcW w:w="1559" w:type="dxa"/>
            <w:tcBorders>
              <w:top w:val="single" w:sz="6" w:space="0" w:color="000000"/>
              <w:bottom w:val="single" w:sz="6" w:space="0" w:color="000000"/>
              <w:right w:val="single" w:sz="6" w:space="0" w:color="000000"/>
            </w:tcBorders>
            <w:shd w:val="clear" w:color="auto" w:fill="auto"/>
            <w:vAlign w:val="center"/>
          </w:tcPr>
          <w:p w14:paraId="459A26A1"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Подключается к существующей системе газоснабжения.</w:t>
            </w:r>
          </w:p>
        </w:tc>
        <w:tc>
          <w:tcPr>
            <w:tcW w:w="1559" w:type="dxa"/>
            <w:tcBorders>
              <w:top w:val="single" w:sz="6" w:space="0" w:color="000000"/>
              <w:bottom w:val="single" w:sz="6" w:space="0" w:color="000000"/>
              <w:right w:val="single" w:sz="6" w:space="0" w:color="000000"/>
            </w:tcBorders>
            <w:shd w:val="clear" w:color="auto" w:fill="auto"/>
            <w:vAlign w:val="center"/>
          </w:tcPr>
          <w:p w14:paraId="45C8CE19" w14:textId="77777777" w:rsidR="00B104E1" w:rsidRPr="00B104E1" w:rsidRDefault="00B104E1" w:rsidP="00B104E1">
            <w:pPr>
              <w:ind w:left="28" w:right="28"/>
              <w:jc w:val="center"/>
              <w:rPr>
                <w:rFonts w:eastAsia="Calibri"/>
                <w:noProof/>
                <w:color w:val="000000"/>
                <w:sz w:val="19"/>
                <w:szCs w:val="19"/>
              </w:rPr>
            </w:pPr>
            <w:r w:rsidRPr="00B104E1">
              <w:rPr>
                <w:rFonts w:eastAsia="Calibri"/>
                <w:noProof/>
                <w:color w:val="000000"/>
                <w:sz w:val="19"/>
                <w:szCs w:val="19"/>
              </w:rPr>
              <w:t>Способствует повышению уровня услуг газоснабжения</w:t>
            </w:r>
          </w:p>
        </w:tc>
      </w:tr>
      <w:tr w:rsidR="00B104E1" w:rsidRPr="00B104E1" w14:paraId="1ACAE4DB" w14:textId="77777777" w:rsidTr="00383475">
        <w:trPr>
          <w:trHeight w:val="375"/>
        </w:trPr>
        <w:tc>
          <w:tcPr>
            <w:tcW w:w="148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239B469" w14:textId="77777777" w:rsidR="00B104E1" w:rsidRPr="00B104E1" w:rsidRDefault="00B104E1" w:rsidP="00B104E1">
            <w:pPr>
              <w:ind w:left="28" w:right="28"/>
              <w:jc w:val="center"/>
              <w:rPr>
                <w:rFonts w:eastAsia="Calibri"/>
                <w:noProof/>
                <w:color w:val="000000"/>
                <w:sz w:val="19"/>
                <w:szCs w:val="19"/>
              </w:rPr>
            </w:pPr>
            <w:bookmarkStart w:id="136" w:name="_Hlk156305030"/>
            <w:r w:rsidRPr="00B104E1">
              <w:rPr>
                <w:rFonts w:eastAsia="Calibri"/>
                <w:noProof/>
                <w:color w:val="000000"/>
                <w:sz w:val="19"/>
                <w:szCs w:val="19"/>
              </w:rPr>
              <w:lastRenderedPageBreak/>
              <w:t>Иные объекты федерального значения, регионального значения, местного значения</w:t>
            </w:r>
          </w:p>
        </w:tc>
      </w:tr>
      <w:tr w:rsidR="00B104E1" w14:paraId="549A5FBC" w14:textId="77777777" w:rsidTr="00383475">
        <w:trPr>
          <w:trHeight w:val="284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B3A5D2" w14:textId="24EF0182" w:rsidR="00B104E1" w:rsidRPr="00A53827" w:rsidRDefault="00383475" w:rsidP="00A53827">
            <w:pPr>
              <w:ind w:left="28" w:right="28"/>
              <w:jc w:val="center"/>
              <w:rPr>
                <w:rFonts w:eastAsia="Calibri"/>
                <w:sz w:val="19"/>
                <w:szCs w:val="19"/>
              </w:rPr>
            </w:pPr>
            <w:r w:rsidRPr="00383475">
              <w:rPr>
                <w:rFonts w:eastAsia="Calibri"/>
                <w:sz w:val="19"/>
                <w:szCs w:val="19"/>
              </w:rPr>
              <w:t xml:space="preserve">Свердловская область, </w:t>
            </w:r>
            <w:proofErr w:type="spellStart"/>
            <w:r>
              <w:rPr>
                <w:rFonts w:eastAsia="Calibri"/>
                <w:sz w:val="19"/>
                <w:szCs w:val="19"/>
              </w:rPr>
              <w:t>Байкаловский</w:t>
            </w:r>
            <w:proofErr w:type="spellEnd"/>
            <w:r>
              <w:rPr>
                <w:rFonts w:eastAsia="Calibri"/>
                <w:sz w:val="19"/>
                <w:szCs w:val="19"/>
              </w:rPr>
              <w:t xml:space="preserve"> муниципальный район, с. </w:t>
            </w:r>
            <w:proofErr w:type="spellStart"/>
            <w:r>
              <w:rPr>
                <w:rFonts w:eastAsia="Calibri"/>
                <w:sz w:val="19"/>
                <w:szCs w:val="19"/>
              </w:rPr>
              <w:t>Ляпуново</w:t>
            </w:r>
            <w:proofErr w:type="spellEnd"/>
          </w:p>
        </w:tc>
        <w:tc>
          <w:tcPr>
            <w:tcW w:w="1843" w:type="dxa"/>
            <w:tcBorders>
              <w:top w:val="single" w:sz="6" w:space="0" w:color="000000"/>
              <w:bottom w:val="single" w:sz="6" w:space="0" w:color="000000"/>
              <w:right w:val="single" w:sz="6" w:space="0" w:color="000000"/>
            </w:tcBorders>
            <w:shd w:val="clear" w:color="auto" w:fill="auto"/>
            <w:vAlign w:val="center"/>
          </w:tcPr>
          <w:p w14:paraId="57ED26CE" w14:textId="7B513C40" w:rsidR="00B104E1" w:rsidRPr="00A53827" w:rsidRDefault="00383475" w:rsidP="00A53827">
            <w:pPr>
              <w:ind w:left="28" w:right="28"/>
              <w:jc w:val="center"/>
              <w:rPr>
                <w:rFonts w:eastAsia="Calibri"/>
                <w:sz w:val="19"/>
                <w:szCs w:val="19"/>
              </w:rPr>
            </w:pPr>
            <w:r w:rsidRPr="00383475">
              <w:rPr>
                <w:rFonts w:eastAsia="Calibri"/>
                <w:noProof/>
                <w:color w:val="000000"/>
                <w:sz w:val="19"/>
                <w:szCs w:val="19"/>
              </w:rPr>
              <w:t>Пожарное депо</w:t>
            </w:r>
          </w:p>
        </w:tc>
        <w:tc>
          <w:tcPr>
            <w:tcW w:w="1701" w:type="dxa"/>
            <w:tcBorders>
              <w:top w:val="single" w:sz="6" w:space="0" w:color="000000"/>
              <w:bottom w:val="single" w:sz="6" w:space="0" w:color="000000"/>
              <w:right w:val="single" w:sz="6" w:space="0" w:color="000000"/>
            </w:tcBorders>
            <w:shd w:val="clear" w:color="auto" w:fill="auto"/>
            <w:vAlign w:val="center"/>
          </w:tcPr>
          <w:p w14:paraId="3FF68B8C" w14:textId="680A2050" w:rsidR="00B104E1" w:rsidRPr="00A53827" w:rsidRDefault="009A40BA" w:rsidP="00A53827">
            <w:pPr>
              <w:ind w:left="28" w:right="28"/>
              <w:jc w:val="center"/>
              <w:rPr>
                <w:rFonts w:eastAsia="Calibri"/>
                <w:sz w:val="19"/>
                <w:szCs w:val="19"/>
              </w:rPr>
            </w:pPr>
            <w:r>
              <w:rPr>
                <w:rFonts w:eastAsia="Calibri"/>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7054441C" w14:textId="77777777" w:rsidR="00B104E1" w:rsidRPr="00A53827" w:rsidRDefault="00B104E1" w:rsidP="00A53827">
            <w:pPr>
              <w:ind w:left="28" w:right="28"/>
              <w:jc w:val="center"/>
              <w:rPr>
                <w:rFonts w:eastAsia="Calibri"/>
                <w:sz w:val="19"/>
                <w:szCs w:val="19"/>
              </w:rPr>
            </w:pPr>
            <w:r w:rsidRPr="00A53827">
              <w:rPr>
                <w:rFonts w:eastAsia="Calibri"/>
                <w:sz w:val="19"/>
                <w:szCs w:val="19"/>
              </w:rPr>
              <w:t>Установление не требуется</w:t>
            </w:r>
          </w:p>
        </w:tc>
        <w:tc>
          <w:tcPr>
            <w:tcW w:w="4253" w:type="dxa"/>
            <w:tcBorders>
              <w:top w:val="single" w:sz="6" w:space="0" w:color="000000"/>
              <w:bottom w:val="single" w:sz="6" w:space="0" w:color="000000"/>
              <w:right w:val="single" w:sz="6" w:space="0" w:color="000000"/>
            </w:tcBorders>
            <w:shd w:val="clear" w:color="auto" w:fill="auto"/>
            <w:vAlign w:val="center"/>
          </w:tcPr>
          <w:p w14:paraId="6BC5E699" w14:textId="6D6747AF" w:rsidR="00B104E1" w:rsidRPr="00A53827" w:rsidRDefault="00B104E1" w:rsidP="00A53827">
            <w:pPr>
              <w:ind w:left="28" w:right="28"/>
              <w:jc w:val="center"/>
              <w:rPr>
                <w:rFonts w:eastAsia="Calibri"/>
                <w:sz w:val="19"/>
                <w:szCs w:val="19"/>
              </w:rPr>
            </w:pPr>
            <w:r w:rsidRPr="00A53827">
              <w:rPr>
                <w:rFonts w:eastAsia="Calibri"/>
                <w:sz w:val="19"/>
                <w:szCs w:val="19"/>
              </w:rPr>
              <w:t>Статус объекта : Планируемый к размещению;</w:t>
            </w:r>
            <w:r w:rsidRPr="00A53827">
              <w:rPr>
                <w:rFonts w:eastAsia="Calibri"/>
                <w:sz w:val="19"/>
                <w:szCs w:val="19"/>
              </w:rPr>
              <w:br/>
              <w:t>Назначение объекта: Объекты обеспечения пожарной безопасности;</w:t>
            </w:r>
            <w:r w:rsidRPr="00A53827">
              <w:rPr>
                <w:rFonts w:eastAsia="Calibri"/>
                <w:sz w:val="19"/>
                <w:szCs w:val="19"/>
              </w:rPr>
              <w:br/>
              <w:t>Срок реализации: 202</w:t>
            </w:r>
            <w:r w:rsidR="00AA781F">
              <w:rPr>
                <w:rFonts w:eastAsia="Calibri"/>
                <w:sz w:val="19"/>
                <w:szCs w:val="19"/>
              </w:rPr>
              <w:t>5</w:t>
            </w:r>
            <w:r w:rsidRPr="00A53827">
              <w:rPr>
                <w:rFonts w:eastAsia="Calibri"/>
                <w:sz w:val="19"/>
                <w:szCs w:val="19"/>
              </w:rPr>
              <w:t>;</w:t>
            </w:r>
            <w:r w:rsidRPr="00A53827">
              <w:rPr>
                <w:rFonts w:eastAsia="Calibri"/>
                <w:sz w:val="19"/>
                <w:szCs w:val="19"/>
              </w:rPr>
              <w:br/>
              <w:t>Вид пожарной охраны: Муниципальная пожарная охрана ;</w:t>
            </w:r>
            <w:r w:rsidRPr="00A53827">
              <w:rPr>
                <w:rFonts w:eastAsia="Calibri"/>
                <w:sz w:val="19"/>
                <w:szCs w:val="19"/>
              </w:rPr>
              <w:br/>
              <w:t>Классификация зданий пожарных депо: V - пожарные депо на 1, 2, 3 и 4 автомобиля для охраны сельских поселений;</w:t>
            </w:r>
            <w:r w:rsidRPr="00A53827">
              <w:rPr>
                <w:rFonts w:eastAsia="Calibri"/>
                <w:sz w:val="19"/>
                <w:szCs w:val="19"/>
              </w:rPr>
              <w:br/>
              <w:t>Количество автомобилей: 2;</w:t>
            </w:r>
            <w:r w:rsidRPr="00A53827">
              <w:rPr>
                <w:rFonts w:eastAsia="Calibri"/>
                <w:sz w:val="19"/>
                <w:szCs w:val="19"/>
              </w:rPr>
              <w:br/>
              <w:t>Источники наружного противопожарного водоснабжения и подъезды к ним: Естественный водоем</w:t>
            </w:r>
          </w:p>
        </w:tc>
        <w:tc>
          <w:tcPr>
            <w:tcW w:w="1559" w:type="dxa"/>
            <w:tcBorders>
              <w:top w:val="single" w:sz="6" w:space="0" w:color="000000"/>
              <w:bottom w:val="single" w:sz="6" w:space="0" w:color="000000"/>
              <w:right w:val="single" w:sz="6" w:space="0" w:color="000000"/>
            </w:tcBorders>
            <w:shd w:val="clear" w:color="auto" w:fill="auto"/>
            <w:vAlign w:val="center"/>
          </w:tcPr>
          <w:p w14:paraId="222C6250" w14:textId="6D649AA6" w:rsidR="00B104E1" w:rsidRPr="00A53827" w:rsidRDefault="00B104E1" w:rsidP="00A53827">
            <w:pPr>
              <w:ind w:left="28" w:right="28"/>
              <w:jc w:val="center"/>
              <w:rPr>
                <w:rFonts w:eastAsia="Calibri"/>
                <w:sz w:val="19"/>
                <w:szCs w:val="19"/>
              </w:rPr>
            </w:pPr>
            <w:r w:rsidRPr="00A53827">
              <w:rPr>
                <w:rFonts w:eastAsia="Calibri"/>
                <w:sz w:val="19"/>
                <w:szCs w:val="19"/>
              </w:rPr>
              <w:t>Высокая: Возможно подсоединение к инженерным сетям населённого пункта. Транспортная доступность обеспечена сетью улиц.</w:t>
            </w:r>
          </w:p>
        </w:tc>
        <w:tc>
          <w:tcPr>
            <w:tcW w:w="1559" w:type="dxa"/>
            <w:tcBorders>
              <w:top w:val="single" w:sz="6" w:space="0" w:color="000000"/>
              <w:bottom w:val="single" w:sz="6" w:space="0" w:color="000000"/>
              <w:right w:val="single" w:sz="6" w:space="0" w:color="000000"/>
            </w:tcBorders>
            <w:shd w:val="clear" w:color="auto" w:fill="auto"/>
            <w:vAlign w:val="center"/>
          </w:tcPr>
          <w:p w14:paraId="1BC44BBD" w14:textId="77777777" w:rsidR="00B104E1" w:rsidRPr="00A53827" w:rsidRDefault="00B104E1" w:rsidP="00A53827">
            <w:pPr>
              <w:ind w:left="28" w:right="28"/>
              <w:jc w:val="center"/>
              <w:rPr>
                <w:rFonts w:eastAsia="Calibri"/>
                <w:sz w:val="19"/>
                <w:szCs w:val="19"/>
              </w:rPr>
            </w:pPr>
            <w:r w:rsidRPr="00A53827">
              <w:rPr>
                <w:rFonts w:eastAsia="Calibri"/>
                <w:sz w:val="19"/>
                <w:szCs w:val="19"/>
              </w:rPr>
              <w:t>-</w:t>
            </w:r>
          </w:p>
        </w:tc>
      </w:tr>
      <w:bookmarkEnd w:id="136"/>
      <w:tr w:rsidR="002C41C5" w:rsidRPr="00B104E1" w14:paraId="5A6DA3AF" w14:textId="77777777" w:rsidTr="00383475">
        <w:trPr>
          <w:trHeight w:val="375"/>
        </w:trPr>
        <w:tc>
          <w:tcPr>
            <w:tcW w:w="148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9DF668B" w14:textId="77F39993" w:rsidR="002C41C5" w:rsidRPr="00B104E1" w:rsidRDefault="003E0A3D" w:rsidP="00C228B3">
            <w:pPr>
              <w:ind w:left="28" w:right="28"/>
              <w:jc w:val="center"/>
              <w:rPr>
                <w:rFonts w:eastAsia="Calibri"/>
                <w:noProof/>
                <w:color w:val="000000"/>
                <w:sz w:val="19"/>
                <w:szCs w:val="19"/>
              </w:rPr>
            </w:pPr>
            <w:r>
              <w:rPr>
                <w:rFonts w:eastAsia="Calibri"/>
                <w:noProof/>
                <w:color w:val="000000"/>
                <w:sz w:val="19"/>
                <w:szCs w:val="19"/>
              </w:rPr>
              <w:t>Объекты утилизации, обезвреживания</w:t>
            </w:r>
            <w:r w:rsidR="006F6046">
              <w:rPr>
                <w:rFonts w:eastAsia="Calibri"/>
                <w:noProof/>
                <w:color w:val="000000"/>
                <w:sz w:val="19"/>
                <w:szCs w:val="19"/>
              </w:rPr>
              <w:t>, размещения отходов производства и потребления</w:t>
            </w:r>
          </w:p>
        </w:tc>
      </w:tr>
      <w:tr w:rsidR="002C41C5" w:rsidRPr="00A53827" w14:paraId="78797305" w14:textId="77777777" w:rsidTr="00383475">
        <w:trPr>
          <w:trHeight w:val="2840"/>
        </w:trPr>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D4B76" w14:textId="2BD6396E" w:rsidR="002C41C5" w:rsidRPr="00A53827" w:rsidRDefault="006F6046" w:rsidP="00C228B3">
            <w:pPr>
              <w:ind w:left="28" w:right="28"/>
              <w:jc w:val="center"/>
              <w:rPr>
                <w:rFonts w:eastAsia="Calibri"/>
                <w:sz w:val="19"/>
                <w:szCs w:val="19"/>
              </w:rPr>
            </w:pPr>
            <w:proofErr w:type="spellStart"/>
            <w:r w:rsidRPr="006F6046">
              <w:rPr>
                <w:rFonts w:eastAsia="Calibri"/>
                <w:sz w:val="19"/>
                <w:szCs w:val="19"/>
              </w:rPr>
              <w:t>Байкаловский</w:t>
            </w:r>
            <w:proofErr w:type="spellEnd"/>
            <w:r w:rsidRPr="006F6046">
              <w:rPr>
                <w:rFonts w:eastAsia="Calibri"/>
                <w:sz w:val="19"/>
                <w:szCs w:val="19"/>
              </w:rPr>
              <w:t xml:space="preserve"> МР, с. Байкалово (</w:t>
            </w:r>
            <w:proofErr w:type="spellStart"/>
            <w:r w:rsidRPr="006F6046">
              <w:rPr>
                <w:rFonts w:eastAsia="Calibri"/>
                <w:sz w:val="19"/>
                <w:szCs w:val="19"/>
              </w:rPr>
              <w:t>Зарека</w:t>
            </w:r>
            <w:proofErr w:type="spellEnd"/>
            <w:r w:rsidRPr="006F6046">
              <w:rPr>
                <w:rFonts w:eastAsia="Calibri"/>
                <w:sz w:val="19"/>
                <w:szCs w:val="19"/>
              </w:rPr>
              <w:t>)</w:t>
            </w:r>
          </w:p>
        </w:tc>
        <w:tc>
          <w:tcPr>
            <w:tcW w:w="1843" w:type="dxa"/>
            <w:tcBorders>
              <w:top w:val="single" w:sz="6" w:space="0" w:color="000000"/>
              <w:bottom w:val="single" w:sz="6" w:space="0" w:color="000000"/>
              <w:right w:val="single" w:sz="6" w:space="0" w:color="000000"/>
            </w:tcBorders>
            <w:shd w:val="clear" w:color="auto" w:fill="auto"/>
            <w:vAlign w:val="center"/>
          </w:tcPr>
          <w:p w14:paraId="53B4D45E" w14:textId="232F380A" w:rsidR="002C41C5" w:rsidRPr="00A53827" w:rsidRDefault="006F6046" w:rsidP="00C228B3">
            <w:pPr>
              <w:ind w:left="28" w:right="28"/>
              <w:jc w:val="center"/>
              <w:rPr>
                <w:rFonts w:eastAsia="Calibri"/>
                <w:sz w:val="19"/>
                <w:szCs w:val="19"/>
              </w:rPr>
            </w:pPr>
            <w:r>
              <w:rPr>
                <w:rFonts w:eastAsia="Calibri"/>
                <w:sz w:val="19"/>
                <w:szCs w:val="19"/>
              </w:rPr>
              <w:t>Скотомогильник</w:t>
            </w:r>
          </w:p>
        </w:tc>
        <w:tc>
          <w:tcPr>
            <w:tcW w:w="1701" w:type="dxa"/>
            <w:tcBorders>
              <w:top w:val="single" w:sz="6" w:space="0" w:color="000000"/>
              <w:bottom w:val="single" w:sz="6" w:space="0" w:color="000000"/>
              <w:right w:val="single" w:sz="6" w:space="0" w:color="000000"/>
            </w:tcBorders>
            <w:shd w:val="clear" w:color="auto" w:fill="auto"/>
            <w:vAlign w:val="center"/>
          </w:tcPr>
          <w:p w14:paraId="5B440691" w14:textId="77777777" w:rsidR="002C41C5" w:rsidRPr="00A53827" w:rsidRDefault="002C41C5" w:rsidP="00C228B3">
            <w:pPr>
              <w:ind w:left="28" w:right="28"/>
              <w:jc w:val="center"/>
              <w:rPr>
                <w:rFonts w:eastAsia="Calibri"/>
                <w:sz w:val="19"/>
                <w:szCs w:val="19"/>
              </w:rPr>
            </w:pPr>
            <w:r>
              <w:rPr>
                <w:rFonts w:eastAsia="Calibri"/>
                <w:sz w:val="19"/>
                <w:szCs w:val="19"/>
              </w:rPr>
              <w:t>-</w:t>
            </w:r>
          </w:p>
        </w:tc>
        <w:tc>
          <w:tcPr>
            <w:tcW w:w="2126" w:type="dxa"/>
            <w:tcBorders>
              <w:top w:val="single" w:sz="6" w:space="0" w:color="000000"/>
              <w:bottom w:val="single" w:sz="6" w:space="0" w:color="000000"/>
              <w:right w:val="single" w:sz="6" w:space="0" w:color="000000"/>
            </w:tcBorders>
            <w:shd w:val="clear" w:color="auto" w:fill="auto"/>
            <w:vAlign w:val="center"/>
          </w:tcPr>
          <w:p w14:paraId="5BBCE282" w14:textId="514BB9F2" w:rsidR="002C41C5" w:rsidRPr="00A53827" w:rsidRDefault="006F6046" w:rsidP="00C228B3">
            <w:pPr>
              <w:ind w:left="28" w:right="28"/>
              <w:jc w:val="center"/>
              <w:rPr>
                <w:rFonts w:eastAsia="Calibri"/>
                <w:sz w:val="19"/>
                <w:szCs w:val="19"/>
              </w:rPr>
            </w:pPr>
            <w:r>
              <w:rPr>
                <w:rFonts w:eastAsia="Calibri"/>
                <w:sz w:val="19"/>
                <w:szCs w:val="19"/>
              </w:rPr>
              <w:t>-</w:t>
            </w:r>
          </w:p>
        </w:tc>
        <w:tc>
          <w:tcPr>
            <w:tcW w:w="4253" w:type="dxa"/>
            <w:tcBorders>
              <w:top w:val="single" w:sz="6" w:space="0" w:color="000000"/>
              <w:bottom w:val="single" w:sz="6" w:space="0" w:color="000000"/>
              <w:right w:val="single" w:sz="6" w:space="0" w:color="000000"/>
            </w:tcBorders>
            <w:shd w:val="clear" w:color="auto" w:fill="auto"/>
            <w:vAlign w:val="center"/>
          </w:tcPr>
          <w:p w14:paraId="784A7C66" w14:textId="53EFE3D5" w:rsidR="002C41C5" w:rsidRPr="00A53827" w:rsidRDefault="006F6046" w:rsidP="00C228B3">
            <w:pPr>
              <w:ind w:left="28" w:right="28"/>
              <w:jc w:val="center"/>
              <w:rPr>
                <w:rFonts w:eastAsia="Calibri"/>
                <w:sz w:val="19"/>
                <w:szCs w:val="19"/>
              </w:rPr>
            </w:pPr>
            <w:r>
              <w:rPr>
                <w:rFonts w:ascii="Liberation Serif" w:eastAsia="Calibri" w:hAnsi="Liberation Serif"/>
                <w:noProof/>
                <w:color w:val="000000"/>
                <w:sz w:val="19"/>
                <w:szCs w:val="19"/>
              </w:rPr>
              <w:t>Статус объекта : Планируемый к ликвидации;</w:t>
            </w:r>
            <w:r>
              <w:rPr>
                <w:rFonts w:ascii="Liberation Serif" w:eastAsia="Calibri" w:hAnsi="Liberation Serif"/>
                <w:noProof/>
                <w:color w:val="000000"/>
                <w:sz w:val="19"/>
                <w:szCs w:val="19"/>
              </w:rPr>
              <w:br/>
              <w:t>Вид объекта утилизации, уничтожения биологических отходов: Скотомогильник с захоронением в яме;</w:t>
            </w:r>
            <w:r>
              <w:rPr>
                <w:rFonts w:ascii="Liberation Serif" w:eastAsia="Calibri" w:hAnsi="Liberation Serif"/>
                <w:noProof/>
                <w:color w:val="000000"/>
                <w:sz w:val="19"/>
                <w:szCs w:val="19"/>
              </w:rPr>
              <w:br/>
              <w:t>Назначение объекта: объект утилизации;</w:t>
            </w:r>
            <w:r>
              <w:rPr>
                <w:rFonts w:ascii="Liberation Serif" w:eastAsia="Calibri" w:hAnsi="Liberation Serif"/>
                <w:noProof/>
                <w:color w:val="000000"/>
                <w:sz w:val="19"/>
                <w:szCs w:val="19"/>
              </w:rPr>
              <w:br/>
              <w:t>Категория объекта, оказывающего негативное воздействие на окружающую среду: IV категория;</w:t>
            </w:r>
            <w:r>
              <w:rPr>
                <w:rFonts w:ascii="Liberation Serif" w:eastAsia="Calibri" w:hAnsi="Liberation Serif"/>
                <w:noProof/>
                <w:color w:val="000000"/>
                <w:sz w:val="19"/>
                <w:szCs w:val="19"/>
              </w:rPr>
              <w:br/>
              <w:t>Класс опасности объекта в соответствии с санитарной классификацией: I класс опасности объекта;</w:t>
            </w:r>
            <w:r>
              <w:rPr>
                <w:rFonts w:ascii="Liberation Serif" w:eastAsia="Calibri" w:hAnsi="Liberation Serif"/>
                <w:noProof/>
                <w:color w:val="000000"/>
                <w:sz w:val="19"/>
                <w:szCs w:val="19"/>
              </w:rPr>
              <w:br/>
              <w:t>Срок реализации: 2040</w:t>
            </w:r>
          </w:p>
        </w:tc>
        <w:tc>
          <w:tcPr>
            <w:tcW w:w="1559" w:type="dxa"/>
            <w:tcBorders>
              <w:top w:val="single" w:sz="6" w:space="0" w:color="000000"/>
              <w:bottom w:val="single" w:sz="6" w:space="0" w:color="000000"/>
              <w:right w:val="single" w:sz="6" w:space="0" w:color="000000"/>
            </w:tcBorders>
            <w:shd w:val="clear" w:color="auto" w:fill="auto"/>
            <w:vAlign w:val="center"/>
          </w:tcPr>
          <w:p w14:paraId="5C9359D4" w14:textId="51F277A3" w:rsidR="002C41C5" w:rsidRPr="00A53827" w:rsidRDefault="006F6046" w:rsidP="00C228B3">
            <w:pPr>
              <w:ind w:left="28" w:right="28"/>
              <w:jc w:val="center"/>
              <w:rPr>
                <w:rFonts w:eastAsia="Calibri"/>
                <w:sz w:val="19"/>
                <w:szCs w:val="19"/>
              </w:rPr>
            </w:pPr>
            <w:r>
              <w:rPr>
                <w:rFonts w:ascii="Liberation Serif" w:eastAsia="Calibri" w:hAnsi="Liberation Serif"/>
                <w:noProof/>
                <w:color w:val="000000"/>
                <w:sz w:val="19"/>
                <w:szCs w:val="19"/>
              </w:rPr>
              <w:t>Низкая:Находится за пределами границ населенного пункта.</w:t>
            </w:r>
          </w:p>
        </w:tc>
        <w:tc>
          <w:tcPr>
            <w:tcW w:w="1559" w:type="dxa"/>
            <w:tcBorders>
              <w:top w:val="single" w:sz="6" w:space="0" w:color="000000"/>
              <w:bottom w:val="single" w:sz="6" w:space="0" w:color="000000"/>
              <w:right w:val="single" w:sz="6" w:space="0" w:color="000000"/>
            </w:tcBorders>
            <w:shd w:val="clear" w:color="auto" w:fill="auto"/>
            <w:vAlign w:val="center"/>
          </w:tcPr>
          <w:p w14:paraId="1BE9EEC3" w14:textId="77777777" w:rsidR="002C41C5" w:rsidRPr="00A53827" w:rsidRDefault="002C41C5" w:rsidP="00C228B3">
            <w:pPr>
              <w:ind w:left="28" w:right="28"/>
              <w:jc w:val="center"/>
              <w:rPr>
                <w:rFonts w:eastAsia="Calibri"/>
                <w:sz w:val="19"/>
                <w:szCs w:val="19"/>
              </w:rPr>
            </w:pPr>
            <w:r w:rsidRPr="00A53827">
              <w:rPr>
                <w:rFonts w:eastAsia="Calibri"/>
                <w:sz w:val="19"/>
                <w:szCs w:val="19"/>
              </w:rPr>
              <w:t>-</w:t>
            </w:r>
          </w:p>
        </w:tc>
      </w:tr>
    </w:tbl>
    <w:p w14:paraId="3FDAB39F" w14:textId="294AEABE" w:rsidR="001B116D" w:rsidRPr="006C5E13" w:rsidRDefault="001B116D" w:rsidP="00E47E08">
      <w:pPr>
        <w:contextualSpacing/>
        <w:rPr>
          <w:rFonts w:ascii="Liberation Serif" w:hAnsi="Liberation Serif"/>
          <w:b/>
          <w:sz w:val="28"/>
        </w:rPr>
      </w:pPr>
    </w:p>
    <w:sectPr w:rsidR="001B116D" w:rsidRPr="006C5E13" w:rsidSect="00FE11FB">
      <w:footerReference w:type="default" r:id="rId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FC5F9" w14:textId="77777777" w:rsidR="001C5F41" w:rsidRDefault="001C5F41">
      <w:r>
        <w:separator/>
      </w:r>
    </w:p>
  </w:endnote>
  <w:endnote w:type="continuationSeparator" w:id="0">
    <w:p w14:paraId="22E131EC" w14:textId="77777777" w:rsidR="001C5F41" w:rsidRDefault="001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BF75" w14:textId="77777777" w:rsidR="00E039B4" w:rsidRDefault="00E039B4">
    <w:pPr>
      <w:pStyle w:val="af"/>
      <w:jc w:val="center"/>
    </w:pPr>
  </w:p>
  <w:p w14:paraId="7F81DA05" w14:textId="77777777" w:rsidR="00E039B4" w:rsidRDefault="00E039B4">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E9A9" w14:textId="77777777" w:rsidR="00E039B4" w:rsidRDefault="00E039B4">
    <w:pPr>
      <w:pStyle w:val="af"/>
      <w:jc w:val="center"/>
    </w:pPr>
    <w:r>
      <w:fldChar w:fldCharType="begin"/>
    </w:r>
    <w:r>
      <w:instrText xml:space="preserve"> PAGE </w:instrText>
    </w:r>
    <w:r>
      <w:fldChar w:fldCharType="separate"/>
    </w:r>
    <w:r>
      <w:t>2</w:t>
    </w:r>
    <w:r>
      <w:fldChar w:fldCharType="end"/>
    </w:r>
  </w:p>
  <w:p w14:paraId="675CCE1C" w14:textId="77777777" w:rsidR="00E039B4" w:rsidRDefault="00E039B4">
    <w:pPr>
      <w:pStyle w:val="af"/>
      <w:ind w:left="-5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EFD5" w14:textId="6833EA89" w:rsidR="00E039B4" w:rsidRDefault="00E039B4" w:rsidP="002526D9">
    <w:pPr>
      <w:pStyle w:val="af"/>
      <w:tabs>
        <w:tab w:val="center" w:pos="4749"/>
        <w:tab w:val="left" w:pos="5670"/>
      </w:tabs>
    </w:pPr>
    <w:r>
      <w:tab/>
    </w:r>
    <w:r>
      <w:tab/>
    </w:r>
    <w:sdt>
      <w:sdtPr>
        <w:id w:val="2048176446"/>
        <w:docPartObj>
          <w:docPartGallery w:val="Page Numbers (Bottom of Page)"/>
          <w:docPartUnique/>
        </w:docPartObj>
      </w:sdtPr>
      <w:sdtEndPr/>
      <w:sdtContent>
        <w:r>
          <w:fldChar w:fldCharType="begin"/>
        </w:r>
        <w:r>
          <w:instrText>PAGE   \* MERGEFORMAT</w:instrText>
        </w:r>
        <w:r>
          <w:fldChar w:fldCharType="separate"/>
        </w:r>
        <w:r w:rsidR="007A48A5">
          <w:rPr>
            <w:noProof/>
          </w:rPr>
          <w:t>2</w:t>
        </w:r>
        <w:r>
          <w:fldChar w:fldCharType="end"/>
        </w:r>
      </w:sdtContent>
    </w:sdt>
    <w:r>
      <w:tab/>
    </w:r>
  </w:p>
  <w:p w14:paraId="414AFBC5" w14:textId="77777777" w:rsidR="00E039B4" w:rsidRPr="00CB063E" w:rsidRDefault="00E039B4" w:rsidP="00CB063E">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3693"/>
      <w:docPartObj>
        <w:docPartGallery w:val="Page Numbers (Bottom of Page)"/>
        <w:docPartUnique/>
      </w:docPartObj>
    </w:sdtPr>
    <w:sdtEndPr/>
    <w:sdtContent>
      <w:p w14:paraId="1D94FED0" w14:textId="3D6AEAD3" w:rsidR="00E039B4" w:rsidRDefault="00E039B4">
        <w:pPr>
          <w:pStyle w:val="af"/>
          <w:jc w:val="center"/>
        </w:pPr>
        <w:r>
          <w:fldChar w:fldCharType="begin"/>
        </w:r>
        <w:r>
          <w:instrText>PAGE   \* MERGEFORMAT</w:instrText>
        </w:r>
        <w:r>
          <w:fldChar w:fldCharType="separate"/>
        </w:r>
        <w:r>
          <w:rPr>
            <w:noProof/>
          </w:rPr>
          <w:t>74</w:t>
        </w:r>
        <w:r>
          <w:fldChar w:fldCharType="end"/>
        </w:r>
      </w:p>
    </w:sdtContent>
  </w:sdt>
  <w:p w14:paraId="2054582B" w14:textId="77777777" w:rsidR="00E039B4" w:rsidRPr="00CB063E" w:rsidRDefault="00E039B4" w:rsidP="00CB063E">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106885"/>
      <w:docPartObj>
        <w:docPartGallery w:val="Page Numbers (Bottom of Page)"/>
        <w:docPartUnique/>
      </w:docPartObj>
    </w:sdtPr>
    <w:sdtEndPr/>
    <w:sdtContent>
      <w:p w14:paraId="147F6DCE" w14:textId="4D7E02F2" w:rsidR="00E039B4" w:rsidRDefault="00E039B4">
        <w:pPr>
          <w:pStyle w:val="af"/>
          <w:jc w:val="center"/>
        </w:pPr>
        <w:r>
          <w:fldChar w:fldCharType="begin"/>
        </w:r>
        <w:r>
          <w:instrText>PAGE   \* MERGEFORMAT</w:instrText>
        </w:r>
        <w:r>
          <w:fldChar w:fldCharType="separate"/>
        </w:r>
        <w:r w:rsidR="000868B6">
          <w:rPr>
            <w:noProof/>
          </w:rPr>
          <w:t>35</w:t>
        </w:r>
        <w:r>
          <w:fldChar w:fldCharType="end"/>
        </w:r>
      </w:p>
    </w:sdtContent>
  </w:sdt>
  <w:p w14:paraId="77A42B29" w14:textId="77777777" w:rsidR="00E039B4" w:rsidRPr="00CB063E" w:rsidRDefault="00E039B4" w:rsidP="00CB063E">
    <w:pPr>
      <w:pStyle w:val="af"/>
    </w:pPr>
  </w:p>
  <w:p w14:paraId="5DF4AE56" w14:textId="77777777" w:rsidR="00E039B4" w:rsidRDefault="00E039B4"/>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233035"/>
      <w:docPartObj>
        <w:docPartGallery w:val="Page Numbers (Bottom of Page)"/>
        <w:docPartUnique/>
      </w:docPartObj>
    </w:sdtPr>
    <w:sdtEndPr/>
    <w:sdtContent>
      <w:p w14:paraId="373264D9" w14:textId="6CDAAFA4" w:rsidR="00E039B4" w:rsidRDefault="00E039B4">
        <w:pPr>
          <w:pStyle w:val="af"/>
          <w:jc w:val="center"/>
        </w:pPr>
        <w:r>
          <w:fldChar w:fldCharType="begin"/>
        </w:r>
        <w:r>
          <w:instrText>PAGE   \* MERGEFORMAT</w:instrText>
        </w:r>
        <w:r>
          <w:fldChar w:fldCharType="separate"/>
        </w:r>
        <w:r w:rsidR="000868B6">
          <w:rPr>
            <w:noProof/>
          </w:rPr>
          <w:t>36</w:t>
        </w:r>
        <w:r>
          <w:fldChar w:fldCharType="end"/>
        </w:r>
      </w:p>
    </w:sdtContent>
  </w:sdt>
  <w:p w14:paraId="2353B9B7" w14:textId="77777777" w:rsidR="00E039B4" w:rsidRPr="00CB063E" w:rsidRDefault="00E039B4" w:rsidP="00CB063E">
    <w:pPr>
      <w:pStyle w:val="a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89495"/>
      <w:docPartObj>
        <w:docPartGallery w:val="Page Numbers (Bottom of Page)"/>
        <w:docPartUnique/>
      </w:docPartObj>
    </w:sdtPr>
    <w:sdtEndPr/>
    <w:sdtContent>
      <w:p w14:paraId="735D6E81" w14:textId="4863558F" w:rsidR="00E039B4" w:rsidRDefault="00E039B4">
        <w:pPr>
          <w:pStyle w:val="af"/>
          <w:jc w:val="center"/>
        </w:pPr>
        <w:r>
          <w:fldChar w:fldCharType="begin"/>
        </w:r>
        <w:r>
          <w:instrText>PAGE   \* MERGEFORMAT</w:instrText>
        </w:r>
        <w:r>
          <w:fldChar w:fldCharType="separate"/>
        </w:r>
        <w:r w:rsidR="000868B6">
          <w:rPr>
            <w:noProof/>
          </w:rPr>
          <w:t>146</w:t>
        </w:r>
        <w:r>
          <w:fldChar w:fldCharType="end"/>
        </w:r>
      </w:p>
    </w:sdtContent>
  </w:sdt>
  <w:p w14:paraId="791691BA" w14:textId="576A5D93" w:rsidR="00E039B4" w:rsidRPr="00CB063E" w:rsidRDefault="00E039B4" w:rsidP="00CB063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D08D" w14:textId="77777777" w:rsidR="001C5F41" w:rsidRDefault="001C5F41">
      <w:r>
        <w:separator/>
      </w:r>
    </w:p>
  </w:footnote>
  <w:footnote w:type="continuationSeparator" w:id="0">
    <w:p w14:paraId="07D7A412" w14:textId="77777777" w:rsidR="001C5F41" w:rsidRDefault="001C5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156B3" w14:textId="77777777" w:rsidR="00E039B4" w:rsidRDefault="00E039B4">
    <w:pPr>
      <w:pStyle w:val="ac"/>
      <w:jc w:val="right"/>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A6930" w14:textId="77777777" w:rsidR="00E039B4" w:rsidRDefault="00E039B4">
    <w:pPr>
      <w:pStyle w:val="ac"/>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1A7B" w14:textId="77777777" w:rsidR="00E039B4" w:rsidRDefault="00E039B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705652"/>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FFFFFF89"/>
    <w:multiLevelType w:val="singleLevel"/>
    <w:tmpl w:val="71D44E4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bullet"/>
      <w:lvlText w:val=""/>
      <w:lvlJc w:val="left"/>
      <w:pPr>
        <w:tabs>
          <w:tab w:val="num" w:pos="0"/>
        </w:tabs>
        <w:ind w:left="0" w:firstLine="0"/>
      </w:pPr>
      <w:rPr>
        <w:rFonts w:ascii="Symbol" w:hAnsi="Symbol"/>
      </w:rPr>
    </w:lvl>
  </w:abstractNum>
  <w:abstractNum w:abstractNumId="3" w15:restartNumberingAfterBreak="0">
    <w:nsid w:val="04B41EBC"/>
    <w:multiLevelType w:val="hybridMultilevel"/>
    <w:tmpl w:val="946A1AAE"/>
    <w:lvl w:ilvl="0" w:tplc="7B54B630">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 w15:restartNumberingAfterBreak="0">
    <w:nsid w:val="06D375D7"/>
    <w:multiLevelType w:val="hybridMultilevel"/>
    <w:tmpl w:val="1AC08D6A"/>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7CF43BF"/>
    <w:multiLevelType w:val="hybridMultilevel"/>
    <w:tmpl w:val="59DCE58A"/>
    <w:lvl w:ilvl="0" w:tplc="7B54B6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ED0A97"/>
    <w:multiLevelType w:val="hybridMultilevel"/>
    <w:tmpl w:val="E5D6DDC4"/>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4D74009"/>
    <w:multiLevelType w:val="hybridMultilevel"/>
    <w:tmpl w:val="C2E8EA9E"/>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58834E4"/>
    <w:multiLevelType w:val="hybridMultilevel"/>
    <w:tmpl w:val="BB02DEB4"/>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66A269E"/>
    <w:multiLevelType w:val="hybridMultilevel"/>
    <w:tmpl w:val="5FD87CDC"/>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72759CC"/>
    <w:multiLevelType w:val="hybridMultilevel"/>
    <w:tmpl w:val="8402D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7359F4"/>
    <w:multiLevelType w:val="hybridMultilevel"/>
    <w:tmpl w:val="67B621AE"/>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564262D"/>
    <w:multiLevelType w:val="hybridMultilevel"/>
    <w:tmpl w:val="732CF710"/>
    <w:lvl w:ilvl="0" w:tplc="CA9691D0">
      <w:start w:val="2"/>
      <w:numFmt w:val="bullet"/>
      <w:lvlText w:val="-"/>
      <w:lvlJc w:val="left"/>
      <w:pPr>
        <w:ind w:left="1854"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A67749C"/>
    <w:multiLevelType w:val="hybridMultilevel"/>
    <w:tmpl w:val="B9D00C36"/>
    <w:lvl w:ilvl="0" w:tplc="B95C7DA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6656EA4"/>
    <w:multiLevelType w:val="hybridMultilevel"/>
    <w:tmpl w:val="D32E3FFE"/>
    <w:lvl w:ilvl="0" w:tplc="7B54B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4C10CF"/>
    <w:multiLevelType w:val="hybridMultilevel"/>
    <w:tmpl w:val="F5208BE6"/>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AA84281"/>
    <w:multiLevelType w:val="hybridMultilevel"/>
    <w:tmpl w:val="D8561144"/>
    <w:lvl w:ilvl="0" w:tplc="217298F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FD2248"/>
    <w:multiLevelType w:val="hybridMultilevel"/>
    <w:tmpl w:val="D486A214"/>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B776547"/>
    <w:multiLevelType w:val="hybridMultilevel"/>
    <w:tmpl w:val="2A7C6338"/>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C6E505E"/>
    <w:multiLevelType w:val="hybridMultilevel"/>
    <w:tmpl w:val="D7A8F81C"/>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1311A25"/>
    <w:multiLevelType w:val="multilevel"/>
    <w:tmpl w:val="309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74C4D"/>
    <w:multiLevelType w:val="multilevel"/>
    <w:tmpl w:val="36026BAA"/>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004" w:hanging="720"/>
      </w:pPr>
      <w:rPr>
        <w:rFonts w:hint="default"/>
        <w:b w:val="0"/>
        <w:i/>
      </w:rPr>
    </w:lvl>
    <w:lvl w:ilvl="3">
      <w:start w:val="1"/>
      <w:numFmt w:val="decimal"/>
      <w:isLgl/>
      <w:lvlText w:val="%1.%2.%3.%4."/>
      <w:lvlJc w:val="left"/>
      <w:pPr>
        <w:ind w:left="1080" w:hanging="1080"/>
      </w:pPr>
      <w:rPr>
        <w:rFonts w:hint="default"/>
        <w:b w:val="0"/>
        <w:sz w:val="28"/>
        <w:szCs w:val="28"/>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22" w15:restartNumberingAfterBreak="0">
    <w:nsid w:val="51CB174B"/>
    <w:multiLevelType w:val="hybridMultilevel"/>
    <w:tmpl w:val="9126E462"/>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2CE5E8C"/>
    <w:multiLevelType w:val="hybridMultilevel"/>
    <w:tmpl w:val="603A09C4"/>
    <w:lvl w:ilvl="0" w:tplc="81A401D4">
      <w:start w:val="1"/>
      <w:numFmt w:val="decimal"/>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DF3BDF"/>
    <w:multiLevelType w:val="hybridMultilevel"/>
    <w:tmpl w:val="17125496"/>
    <w:lvl w:ilvl="0" w:tplc="7B54B630">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25" w15:restartNumberingAfterBreak="0">
    <w:nsid w:val="629F4B20"/>
    <w:multiLevelType w:val="hybridMultilevel"/>
    <w:tmpl w:val="BC769660"/>
    <w:lvl w:ilvl="0" w:tplc="7B54B63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15:restartNumberingAfterBreak="0">
    <w:nsid w:val="66767BC6"/>
    <w:multiLevelType w:val="singleLevel"/>
    <w:tmpl w:val="58004C84"/>
    <w:lvl w:ilvl="0">
      <w:start w:val="1"/>
      <w:numFmt w:val="decimal"/>
      <w:lvlText w:val="%1)"/>
      <w:lvlJc w:val="left"/>
      <w:pPr>
        <w:tabs>
          <w:tab w:val="num" w:pos="927"/>
        </w:tabs>
        <w:ind w:left="927" w:hanging="360"/>
      </w:pPr>
      <w:rPr>
        <w:rFonts w:hint="default"/>
      </w:rPr>
    </w:lvl>
  </w:abstractNum>
  <w:abstractNum w:abstractNumId="27" w15:restartNumberingAfterBreak="0">
    <w:nsid w:val="71AD4737"/>
    <w:multiLevelType w:val="hybridMultilevel"/>
    <w:tmpl w:val="8D4E59BA"/>
    <w:lvl w:ilvl="0" w:tplc="7B54B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3E56EF"/>
    <w:multiLevelType w:val="hybridMultilevel"/>
    <w:tmpl w:val="A2AABABA"/>
    <w:lvl w:ilvl="0" w:tplc="A16298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30312"/>
    <w:multiLevelType w:val="hybridMultilevel"/>
    <w:tmpl w:val="E85EDC26"/>
    <w:lvl w:ilvl="0" w:tplc="7B54B6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79D64B97"/>
    <w:multiLevelType w:val="hybridMultilevel"/>
    <w:tmpl w:val="D4007B1C"/>
    <w:lvl w:ilvl="0" w:tplc="42FABC34">
      <w:start w:val="1"/>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7D3E18CA"/>
    <w:multiLevelType w:val="hybridMultilevel"/>
    <w:tmpl w:val="4748F84C"/>
    <w:lvl w:ilvl="0" w:tplc="42FABC3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
  </w:num>
  <w:num w:numId="4">
    <w:abstractNumId w:val="10"/>
  </w:num>
  <w:num w:numId="5">
    <w:abstractNumId w:val="21"/>
  </w:num>
  <w:num w:numId="6">
    <w:abstractNumId w:val="30"/>
  </w:num>
  <w:num w:numId="7">
    <w:abstractNumId w:val="31"/>
  </w:num>
  <w:num w:numId="8">
    <w:abstractNumId w:val="28"/>
  </w:num>
  <w:num w:numId="9">
    <w:abstractNumId w:val="12"/>
  </w:num>
  <w:num w:numId="10">
    <w:abstractNumId w:val="15"/>
  </w:num>
  <w:num w:numId="11">
    <w:abstractNumId w:val="18"/>
  </w:num>
  <w:num w:numId="12">
    <w:abstractNumId w:val="11"/>
  </w:num>
  <w:num w:numId="13">
    <w:abstractNumId w:val="25"/>
  </w:num>
  <w:num w:numId="14">
    <w:abstractNumId w:val="14"/>
  </w:num>
  <w:num w:numId="15">
    <w:abstractNumId w:val="29"/>
  </w:num>
  <w:num w:numId="16">
    <w:abstractNumId w:val="5"/>
  </w:num>
  <w:num w:numId="17">
    <w:abstractNumId w:val="8"/>
  </w:num>
  <w:num w:numId="18">
    <w:abstractNumId w:val="23"/>
  </w:num>
  <w:num w:numId="19">
    <w:abstractNumId w:val="19"/>
  </w:num>
  <w:num w:numId="20">
    <w:abstractNumId w:val="24"/>
  </w:num>
  <w:num w:numId="21">
    <w:abstractNumId w:val="9"/>
  </w:num>
  <w:num w:numId="22">
    <w:abstractNumId w:val="7"/>
  </w:num>
  <w:num w:numId="23">
    <w:abstractNumId w:val="27"/>
  </w:num>
  <w:num w:numId="24">
    <w:abstractNumId w:val="22"/>
  </w:num>
  <w:num w:numId="25">
    <w:abstractNumId w:val="4"/>
  </w:num>
  <w:num w:numId="26">
    <w:abstractNumId w:val="17"/>
  </w:num>
  <w:num w:numId="27">
    <w:abstractNumId w:val="16"/>
  </w:num>
  <w:num w:numId="28">
    <w:abstractNumId w:val="6"/>
  </w:num>
  <w:num w:numId="29">
    <w:abstractNumId w:val="3"/>
  </w:num>
  <w:num w:numId="30">
    <w:abstractNumId w:val="20"/>
  </w:num>
  <w:num w:numId="3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BD"/>
    <w:rsid w:val="000002D6"/>
    <w:rsid w:val="000011C5"/>
    <w:rsid w:val="00003E20"/>
    <w:rsid w:val="0000707C"/>
    <w:rsid w:val="000072A9"/>
    <w:rsid w:val="0001441F"/>
    <w:rsid w:val="000226E1"/>
    <w:rsid w:val="0002685D"/>
    <w:rsid w:val="00030EF5"/>
    <w:rsid w:val="0003328D"/>
    <w:rsid w:val="000347CA"/>
    <w:rsid w:val="00034EF4"/>
    <w:rsid w:val="000356CA"/>
    <w:rsid w:val="00043BB7"/>
    <w:rsid w:val="00044607"/>
    <w:rsid w:val="0004607B"/>
    <w:rsid w:val="000514E9"/>
    <w:rsid w:val="00051975"/>
    <w:rsid w:val="00053747"/>
    <w:rsid w:val="0005762F"/>
    <w:rsid w:val="00060D2F"/>
    <w:rsid w:val="00064FD6"/>
    <w:rsid w:val="00066DC8"/>
    <w:rsid w:val="000704E6"/>
    <w:rsid w:val="00070FEF"/>
    <w:rsid w:val="00072D14"/>
    <w:rsid w:val="000738B1"/>
    <w:rsid w:val="00073C5E"/>
    <w:rsid w:val="00074A42"/>
    <w:rsid w:val="0007535E"/>
    <w:rsid w:val="00075CD3"/>
    <w:rsid w:val="00082E9B"/>
    <w:rsid w:val="00085BB7"/>
    <w:rsid w:val="00085D52"/>
    <w:rsid w:val="000868B6"/>
    <w:rsid w:val="00096BDA"/>
    <w:rsid w:val="000977CA"/>
    <w:rsid w:val="000A0A6C"/>
    <w:rsid w:val="000A5D91"/>
    <w:rsid w:val="000A5EE8"/>
    <w:rsid w:val="000A6372"/>
    <w:rsid w:val="000A6BF3"/>
    <w:rsid w:val="000B1F33"/>
    <w:rsid w:val="000B3CAE"/>
    <w:rsid w:val="000B58DE"/>
    <w:rsid w:val="000B62F7"/>
    <w:rsid w:val="000B66C9"/>
    <w:rsid w:val="000C0011"/>
    <w:rsid w:val="000C4CAD"/>
    <w:rsid w:val="000C6964"/>
    <w:rsid w:val="000C6E8B"/>
    <w:rsid w:val="000D0170"/>
    <w:rsid w:val="000D07DA"/>
    <w:rsid w:val="000D248D"/>
    <w:rsid w:val="000D298F"/>
    <w:rsid w:val="000D4881"/>
    <w:rsid w:val="000E0F82"/>
    <w:rsid w:val="000E1173"/>
    <w:rsid w:val="000E225A"/>
    <w:rsid w:val="000E2E5F"/>
    <w:rsid w:val="000F0612"/>
    <w:rsid w:val="000F32FF"/>
    <w:rsid w:val="000F48EC"/>
    <w:rsid w:val="000F618C"/>
    <w:rsid w:val="000F66AF"/>
    <w:rsid w:val="000F7145"/>
    <w:rsid w:val="001043A4"/>
    <w:rsid w:val="00105BB2"/>
    <w:rsid w:val="00105C3C"/>
    <w:rsid w:val="001108F2"/>
    <w:rsid w:val="001126C8"/>
    <w:rsid w:val="00114F3F"/>
    <w:rsid w:val="00117AA2"/>
    <w:rsid w:val="00120BE8"/>
    <w:rsid w:val="00121BF2"/>
    <w:rsid w:val="0012257D"/>
    <w:rsid w:val="001247F6"/>
    <w:rsid w:val="001253BD"/>
    <w:rsid w:val="001257DF"/>
    <w:rsid w:val="00126764"/>
    <w:rsid w:val="00126F96"/>
    <w:rsid w:val="001316E7"/>
    <w:rsid w:val="001329A4"/>
    <w:rsid w:val="0013501C"/>
    <w:rsid w:val="001362D7"/>
    <w:rsid w:val="001371E5"/>
    <w:rsid w:val="00143D72"/>
    <w:rsid w:val="0014464C"/>
    <w:rsid w:val="00144C71"/>
    <w:rsid w:val="00146014"/>
    <w:rsid w:val="00152479"/>
    <w:rsid w:val="001566E9"/>
    <w:rsid w:val="0016354E"/>
    <w:rsid w:val="00163837"/>
    <w:rsid w:val="001653A2"/>
    <w:rsid w:val="001669A3"/>
    <w:rsid w:val="00166E98"/>
    <w:rsid w:val="001705C3"/>
    <w:rsid w:val="00171B5C"/>
    <w:rsid w:val="001723DA"/>
    <w:rsid w:val="00172613"/>
    <w:rsid w:val="00172CF6"/>
    <w:rsid w:val="00173500"/>
    <w:rsid w:val="00173872"/>
    <w:rsid w:val="00185F14"/>
    <w:rsid w:val="00186DC9"/>
    <w:rsid w:val="00187C24"/>
    <w:rsid w:val="00192B18"/>
    <w:rsid w:val="00192F7A"/>
    <w:rsid w:val="001958B3"/>
    <w:rsid w:val="001A01E4"/>
    <w:rsid w:val="001A4505"/>
    <w:rsid w:val="001A5E40"/>
    <w:rsid w:val="001A715C"/>
    <w:rsid w:val="001A7966"/>
    <w:rsid w:val="001B116D"/>
    <w:rsid w:val="001B26A5"/>
    <w:rsid w:val="001B55A8"/>
    <w:rsid w:val="001C098F"/>
    <w:rsid w:val="001C1367"/>
    <w:rsid w:val="001C1C35"/>
    <w:rsid w:val="001C2054"/>
    <w:rsid w:val="001C5DC2"/>
    <w:rsid w:val="001C5F41"/>
    <w:rsid w:val="001D19DB"/>
    <w:rsid w:val="001D2B83"/>
    <w:rsid w:val="001D5C06"/>
    <w:rsid w:val="001D68F3"/>
    <w:rsid w:val="001D6AE9"/>
    <w:rsid w:val="001D729E"/>
    <w:rsid w:val="001D7DC7"/>
    <w:rsid w:val="001E0C36"/>
    <w:rsid w:val="001E12EC"/>
    <w:rsid w:val="001E2D1B"/>
    <w:rsid w:val="001E3310"/>
    <w:rsid w:val="001E49BC"/>
    <w:rsid w:val="001E4B5D"/>
    <w:rsid w:val="001E4D1D"/>
    <w:rsid w:val="001E51DF"/>
    <w:rsid w:val="001F086C"/>
    <w:rsid w:val="001F7871"/>
    <w:rsid w:val="00201191"/>
    <w:rsid w:val="00203836"/>
    <w:rsid w:val="002041B9"/>
    <w:rsid w:val="00207264"/>
    <w:rsid w:val="002076C0"/>
    <w:rsid w:val="002077A8"/>
    <w:rsid w:val="00207B50"/>
    <w:rsid w:val="002103F4"/>
    <w:rsid w:val="00210BDB"/>
    <w:rsid w:val="00211F9D"/>
    <w:rsid w:val="002125D4"/>
    <w:rsid w:val="00213142"/>
    <w:rsid w:val="00216C32"/>
    <w:rsid w:val="002174B2"/>
    <w:rsid w:val="002174D5"/>
    <w:rsid w:val="00217E52"/>
    <w:rsid w:val="00220285"/>
    <w:rsid w:val="00223F4A"/>
    <w:rsid w:val="002240EC"/>
    <w:rsid w:val="00224821"/>
    <w:rsid w:val="00225160"/>
    <w:rsid w:val="00226410"/>
    <w:rsid w:val="00227F5E"/>
    <w:rsid w:val="002332C5"/>
    <w:rsid w:val="002340CE"/>
    <w:rsid w:val="0023491D"/>
    <w:rsid w:val="00234E7D"/>
    <w:rsid w:val="00236F1F"/>
    <w:rsid w:val="00240B89"/>
    <w:rsid w:val="00240F1E"/>
    <w:rsid w:val="002412C8"/>
    <w:rsid w:val="00241A20"/>
    <w:rsid w:val="00241E23"/>
    <w:rsid w:val="002434CF"/>
    <w:rsid w:val="00243791"/>
    <w:rsid w:val="00244361"/>
    <w:rsid w:val="00244C7F"/>
    <w:rsid w:val="0024506D"/>
    <w:rsid w:val="00247AFC"/>
    <w:rsid w:val="002526D9"/>
    <w:rsid w:val="00253901"/>
    <w:rsid w:val="00256905"/>
    <w:rsid w:val="00257424"/>
    <w:rsid w:val="00257CB7"/>
    <w:rsid w:val="0026316D"/>
    <w:rsid w:val="0026430E"/>
    <w:rsid w:val="00266670"/>
    <w:rsid w:val="00266712"/>
    <w:rsid w:val="00267FF2"/>
    <w:rsid w:val="00272043"/>
    <w:rsid w:val="00272B42"/>
    <w:rsid w:val="00273D88"/>
    <w:rsid w:val="00275BE9"/>
    <w:rsid w:val="00276A69"/>
    <w:rsid w:val="002775FF"/>
    <w:rsid w:val="00282DBB"/>
    <w:rsid w:val="00283D33"/>
    <w:rsid w:val="00284672"/>
    <w:rsid w:val="00286EBE"/>
    <w:rsid w:val="00292BE9"/>
    <w:rsid w:val="0029317D"/>
    <w:rsid w:val="0029393C"/>
    <w:rsid w:val="00294215"/>
    <w:rsid w:val="0029584B"/>
    <w:rsid w:val="00297305"/>
    <w:rsid w:val="002A1B51"/>
    <w:rsid w:val="002A2DAD"/>
    <w:rsid w:val="002A58D9"/>
    <w:rsid w:val="002A6166"/>
    <w:rsid w:val="002B19D6"/>
    <w:rsid w:val="002B42A7"/>
    <w:rsid w:val="002B5967"/>
    <w:rsid w:val="002B7227"/>
    <w:rsid w:val="002B7FB6"/>
    <w:rsid w:val="002C2C86"/>
    <w:rsid w:val="002C2E2F"/>
    <w:rsid w:val="002C41C5"/>
    <w:rsid w:val="002C4DCA"/>
    <w:rsid w:val="002C6A31"/>
    <w:rsid w:val="002D02BA"/>
    <w:rsid w:val="002D147F"/>
    <w:rsid w:val="002D5187"/>
    <w:rsid w:val="002D527A"/>
    <w:rsid w:val="002D63AB"/>
    <w:rsid w:val="002E1DA4"/>
    <w:rsid w:val="002E352B"/>
    <w:rsid w:val="002E3693"/>
    <w:rsid w:val="002E5452"/>
    <w:rsid w:val="002E5896"/>
    <w:rsid w:val="002E5B9E"/>
    <w:rsid w:val="002E6733"/>
    <w:rsid w:val="002E6B51"/>
    <w:rsid w:val="002F166C"/>
    <w:rsid w:val="002F30A7"/>
    <w:rsid w:val="002F3D90"/>
    <w:rsid w:val="002F4126"/>
    <w:rsid w:val="002F4AE7"/>
    <w:rsid w:val="002F67B1"/>
    <w:rsid w:val="002F68E7"/>
    <w:rsid w:val="002F79F0"/>
    <w:rsid w:val="00303232"/>
    <w:rsid w:val="003041C7"/>
    <w:rsid w:val="00305B89"/>
    <w:rsid w:val="00310143"/>
    <w:rsid w:val="0031205D"/>
    <w:rsid w:val="0032082A"/>
    <w:rsid w:val="0032171B"/>
    <w:rsid w:val="00326891"/>
    <w:rsid w:val="00330912"/>
    <w:rsid w:val="00333AD3"/>
    <w:rsid w:val="00333CB4"/>
    <w:rsid w:val="003342A2"/>
    <w:rsid w:val="00336422"/>
    <w:rsid w:val="0033792D"/>
    <w:rsid w:val="0034207E"/>
    <w:rsid w:val="00342CC4"/>
    <w:rsid w:val="00343D84"/>
    <w:rsid w:val="00345CD2"/>
    <w:rsid w:val="00347CB2"/>
    <w:rsid w:val="00350221"/>
    <w:rsid w:val="0035255A"/>
    <w:rsid w:val="003534BD"/>
    <w:rsid w:val="003579FB"/>
    <w:rsid w:val="003618D0"/>
    <w:rsid w:val="00363308"/>
    <w:rsid w:val="00363A10"/>
    <w:rsid w:val="00365D1E"/>
    <w:rsid w:val="00371302"/>
    <w:rsid w:val="0037581E"/>
    <w:rsid w:val="00377150"/>
    <w:rsid w:val="00381971"/>
    <w:rsid w:val="0038227A"/>
    <w:rsid w:val="003825B3"/>
    <w:rsid w:val="003830BF"/>
    <w:rsid w:val="00383475"/>
    <w:rsid w:val="003846CA"/>
    <w:rsid w:val="00384C53"/>
    <w:rsid w:val="003853B0"/>
    <w:rsid w:val="0038583B"/>
    <w:rsid w:val="00385C36"/>
    <w:rsid w:val="00387A28"/>
    <w:rsid w:val="00387B6D"/>
    <w:rsid w:val="00392098"/>
    <w:rsid w:val="00397A36"/>
    <w:rsid w:val="003A07C6"/>
    <w:rsid w:val="003A50CE"/>
    <w:rsid w:val="003A5E46"/>
    <w:rsid w:val="003A6B58"/>
    <w:rsid w:val="003B309E"/>
    <w:rsid w:val="003B4292"/>
    <w:rsid w:val="003B52E2"/>
    <w:rsid w:val="003B6622"/>
    <w:rsid w:val="003C0536"/>
    <w:rsid w:val="003C1028"/>
    <w:rsid w:val="003C12C6"/>
    <w:rsid w:val="003C2F3D"/>
    <w:rsid w:val="003C3000"/>
    <w:rsid w:val="003C4E63"/>
    <w:rsid w:val="003C71E3"/>
    <w:rsid w:val="003D3797"/>
    <w:rsid w:val="003D3C06"/>
    <w:rsid w:val="003D56BB"/>
    <w:rsid w:val="003E09F5"/>
    <w:rsid w:val="003E0A3D"/>
    <w:rsid w:val="003E17F5"/>
    <w:rsid w:val="003E39C5"/>
    <w:rsid w:val="003F0A34"/>
    <w:rsid w:val="003F0EB9"/>
    <w:rsid w:val="003F1614"/>
    <w:rsid w:val="003F2C3B"/>
    <w:rsid w:val="003F4AC4"/>
    <w:rsid w:val="003F5573"/>
    <w:rsid w:val="003F628F"/>
    <w:rsid w:val="003F6477"/>
    <w:rsid w:val="00403935"/>
    <w:rsid w:val="0040569A"/>
    <w:rsid w:val="00407210"/>
    <w:rsid w:val="0041004D"/>
    <w:rsid w:val="004100A1"/>
    <w:rsid w:val="004104DD"/>
    <w:rsid w:val="00411EB3"/>
    <w:rsid w:val="00416732"/>
    <w:rsid w:val="00420B7C"/>
    <w:rsid w:val="00422678"/>
    <w:rsid w:val="00422BAF"/>
    <w:rsid w:val="00425DF4"/>
    <w:rsid w:val="00426B25"/>
    <w:rsid w:val="004318C8"/>
    <w:rsid w:val="004322C9"/>
    <w:rsid w:val="004336BB"/>
    <w:rsid w:val="00436676"/>
    <w:rsid w:val="004415A8"/>
    <w:rsid w:val="004425C4"/>
    <w:rsid w:val="004429E2"/>
    <w:rsid w:val="00445099"/>
    <w:rsid w:val="0044560D"/>
    <w:rsid w:val="0045023D"/>
    <w:rsid w:val="00450A10"/>
    <w:rsid w:val="00453BF1"/>
    <w:rsid w:val="004555B2"/>
    <w:rsid w:val="00455DBE"/>
    <w:rsid w:val="00464E3E"/>
    <w:rsid w:val="00466196"/>
    <w:rsid w:val="00466991"/>
    <w:rsid w:val="00474283"/>
    <w:rsid w:val="00474B14"/>
    <w:rsid w:val="00476C93"/>
    <w:rsid w:val="00480FAC"/>
    <w:rsid w:val="00485523"/>
    <w:rsid w:val="00485809"/>
    <w:rsid w:val="004875D4"/>
    <w:rsid w:val="00492164"/>
    <w:rsid w:val="004939D9"/>
    <w:rsid w:val="004A04FD"/>
    <w:rsid w:val="004A0C7B"/>
    <w:rsid w:val="004A1C52"/>
    <w:rsid w:val="004A606D"/>
    <w:rsid w:val="004A767D"/>
    <w:rsid w:val="004B4CE1"/>
    <w:rsid w:val="004C1389"/>
    <w:rsid w:val="004C5485"/>
    <w:rsid w:val="004C614A"/>
    <w:rsid w:val="004D0A2F"/>
    <w:rsid w:val="004D20B5"/>
    <w:rsid w:val="004D3AE9"/>
    <w:rsid w:val="004D40A1"/>
    <w:rsid w:val="004D6C89"/>
    <w:rsid w:val="004D7BF3"/>
    <w:rsid w:val="004E0AB7"/>
    <w:rsid w:val="004E276E"/>
    <w:rsid w:val="004E51E6"/>
    <w:rsid w:val="004E57AA"/>
    <w:rsid w:val="004F5BA8"/>
    <w:rsid w:val="004F62D6"/>
    <w:rsid w:val="004F73EC"/>
    <w:rsid w:val="0050184D"/>
    <w:rsid w:val="005018F8"/>
    <w:rsid w:val="00502C3A"/>
    <w:rsid w:val="005073D4"/>
    <w:rsid w:val="0051059D"/>
    <w:rsid w:val="00511A97"/>
    <w:rsid w:val="005126DA"/>
    <w:rsid w:val="0051327C"/>
    <w:rsid w:val="00514277"/>
    <w:rsid w:val="0051463F"/>
    <w:rsid w:val="00517FF3"/>
    <w:rsid w:val="005211FC"/>
    <w:rsid w:val="00521C5F"/>
    <w:rsid w:val="00521C79"/>
    <w:rsid w:val="00525C2C"/>
    <w:rsid w:val="005265D0"/>
    <w:rsid w:val="00530F26"/>
    <w:rsid w:val="00534F68"/>
    <w:rsid w:val="0054022B"/>
    <w:rsid w:val="0054149F"/>
    <w:rsid w:val="00541C75"/>
    <w:rsid w:val="005424A0"/>
    <w:rsid w:val="00543658"/>
    <w:rsid w:val="00544780"/>
    <w:rsid w:val="0054536B"/>
    <w:rsid w:val="0055066D"/>
    <w:rsid w:val="00553F23"/>
    <w:rsid w:val="00553F24"/>
    <w:rsid w:val="00556886"/>
    <w:rsid w:val="00561AF4"/>
    <w:rsid w:val="00562607"/>
    <w:rsid w:val="00562BEB"/>
    <w:rsid w:val="0056673B"/>
    <w:rsid w:val="005721FE"/>
    <w:rsid w:val="005735F6"/>
    <w:rsid w:val="005752A9"/>
    <w:rsid w:val="00576A75"/>
    <w:rsid w:val="00576B4F"/>
    <w:rsid w:val="005810C2"/>
    <w:rsid w:val="005816FD"/>
    <w:rsid w:val="00582F01"/>
    <w:rsid w:val="0058394B"/>
    <w:rsid w:val="00584A94"/>
    <w:rsid w:val="00584B80"/>
    <w:rsid w:val="00585A7F"/>
    <w:rsid w:val="00587FE8"/>
    <w:rsid w:val="0059257D"/>
    <w:rsid w:val="00592AA9"/>
    <w:rsid w:val="0059400B"/>
    <w:rsid w:val="005951F7"/>
    <w:rsid w:val="0059549A"/>
    <w:rsid w:val="005A1461"/>
    <w:rsid w:val="005A19E5"/>
    <w:rsid w:val="005A1AB8"/>
    <w:rsid w:val="005A407B"/>
    <w:rsid w:val="005A5086"/>
    <w:rsid w:val="005A6B97"/>
    <w:rsid w:val="005A7552"/>
    <w:rsid w:val="005B3344"/>
    <w:rsid w:val="005C5A67"/>
    <w:rsid w:val="005D232C"/>
    <w:rsid w:val="005D3D44"/>
    <w:rsid w:val="005E1A02"/>
    <w:rsid w:val="005E28DF"/>
    <w:rsid w:val="005E3B02"/>
    <w:rsid w:val="005E4109"/>
    <w:rsid w:val="005E420B"/>
    <w:rsid w:val="005E715A"/>
    <w:rsid w:val="005F012E"/>
    <w:rsid w:val="005F0257"/>
    <w:rsid w:val="005F0BA6"/>
    <w:rsid w:val="005F4DBA"/>
    <w:rsid w:val="005F68D2"/>
    <w:rsid w:val="005F736C"/>
    <w:rsid w:val="00600D15"/>
    <w:rsid w:val="00601286"/>
    <w:rsid w:val="00601675"/>
    <w:rsid w:val="0060550E"/>
    <w:rsid w:val="00605EDA"/>
    <w:rsid w:val="00606A88"/>
    <w:rsid w:val="00606DAD"/>
    <w:rsid w:val="006073D7"/>
    <w:rsid w:val="00610958"/>
    <w:rsid w:val="0061334E"/>
    <w:rsid w:val="00614A6A"/>
    <w:rsid w:val="00617E1B"/>
    <w:rsid w:val="00622237"/>
    <w:rsid w:val="00623223"/>
    <w:rsid w:val="00624E1A"/>
    <w:rsid w:val="00625CF2"/>
    <w:rsid w:val="00626721"/>
    <w:rsid w:val="00630AF2"/>
    <w:rsid w:val="00630F4C"/>
    <w:rsid w:val="006315B2"/>
    <w:rsid w:val="00631B22"/>
    <w:rsid w:val="00632E49"/>
    <w:rsid w:val="00633130"/>
    <w:rsid w:val="006334BA"/>
    <w:rsid w:val="00634312"/>
    <w:rsid w:val="00645703"/>
    <w:rsid w:val="006460BD"/>
    <w:rsid w:val="00650DAD"/>
    <w:rsid w:val="00651ECF"/>
    <w:rsid w:val="00654BE7"/>
    <w:rsid w:val="00655C54"/>
    <w:rsid w:val="006562CE"/>
    <w:rsid w:val="00661892"/>
    <w:rsid w:val="0066265E"/>
    <w:rsid w:val="006632F1"/>
    <w:rsid w:val="006701E0"/>
    <w:rsid w:val="00673126"/>
    <w:rsid w:val="006814EE"/>
    <w:rsid w:val="006838E8"/>
    <w:rsid w:val="00683CA1"/>
    <w:rsid w:val="0068407F"/>
    <w:rsid w:val="00684A5F"/>
    <w:rsid w:val="0068564F"/>
    <w:rsid w:val="00685D04"/>
    <w:rsid w:val="0069058F"/>
    <w:rsid w:val="006928E9"/>
    <w:rsid w:val="00692FA3"/>
    <w:rsid w:val="00695309"/>
    <w:rsid w:val="00696BB2"/>
    <w:rsid w:val="00697469"/>
    <w:rsid w:val="006A113E"/>
    <w:rsid w:val="006A1F66"/>
    <w:rsid w:val="006A22B8"/>
    <w:rsid w:val="006A2314"/>
    <w:rsid w:val="006A3A9D"/>
    <w:rsid w:val="006A47C6"/>
    <w:rsid w:val="006A76E9"/>
    <w:rsid w:val="006A7FB6"/>
    <w:rsid w:val="006B0346"/>
    <w:rsid w:val="006B04D6"/>
    <w:rsid w:val="006B1272"/>
    <w:rsid w:val="006B2A77"/>
    <w:rsid w:val="006B2D5A"/>
    <w:rsid w:val="006B4A10"/>
    <w:rsid w:val="006C147D"/>
    <w:rsid w:val="006C1D6C"/>
    <w:rsid w:val="006C53EE"/>
    <w:rsid w:val="006C546B"/>
    <w:rsid w:val="006C5E13"/>
    <w:rsid w:val="006C69A2"/>
    <w:rsid w:val="006D0FAE"/>
    <w:rsid w:val="006D12FC"/>
    <w:rsid w:val="006D2F13"/>
    <w:rsid w:val="006D3364"/>
    <w:rsid w:val="006D7182"/>
    <w:rsid w:val="006E02A6"/>
    <w:rsid w:val="006E1807"/>
    <w:rsid w:val="006E3E14"/>
    <w:rsid w:val="006E4373"/>
    <w:rsid w:val="006F15F7"/>
    <w:rsid w:val="006F1C0A"/>
    <w:rsid w:val="006F1CBD"/>
    <w:rsid w:val="006F2408"/>
    <w:rsid w:val="006F4D13"/>
    <w:rsid w:val="006F58A0"/>
    <w:rsid w:val="006F5BA4"/>
    <w:rsid w:val="006F6046"/>
    <w:rsid w:val="00701B6E"/>
    <w:rsid w:val="00701EB8"/>
    <w:rsid w:val="00702C20"/>
    <w:rsid w:val="00703218"/>
    <w:rsid w:val="00703EC2"/>
    <w:rsid w:val="00707895"/>
    <w:rsid w:val="0071508C"/>
    <w:rsid w:val="0071572E"/>
    <w:rsid w:val="00716782"/>
    <w:rsid w:val="007217EF"/>
    <w:rsid w:val="0072633B"/>
    <w:rsid w:val="0073094F"/>
    <w:rsid w:val="00732AD1"/>
    <w:rsid w:val="00734E57"/>
    <w:rsid w:val="00735F11"/>
    <w:rsid w:val="00736ECD"/>
    <w:rsid w:val="00736F40"/>
    <w:rsid w:val="007374B3"/>
    <w:rsid w:val="00741092"/>
    <w:rsid w:val="0074205A"/>
    <w:rsid w:val="007423C1"/>
    <w:rsid w:val="00742BAF"/>
    <w:rsid w:val="00742BDF"/>
    <w:rsid w:val="00743BBA"/>
    <w:rsid w:val="00744A28"/>
    <w:rsid w:val="007472FC"/>
    <w:rsid w:val="007548C4"/>
    <w:rsid w:val="00755AE9"/>
    <w:rsid w:val="00755E06"/>
    <w:rsid w:val="00762FD4"/>
    <w:rsid w:val="00764677"/>
    <w:rsid w:val="007702F8"/>
    <w:rsid w:val="007720AA"/>
    <w:rsid w:val="00773026"/>
    <w:rsid w:val="007736C3"/>
    <w:rsid w:val="00774FD0"/>
    <w:rsid w:val="007759A0"/>
    <w:rsid w:val="00777620"/>
    <w:rsid w:val="00781235"/>
    <w:rsid w:val="00782037"/>
    <w:rsid w:val="00782860"/>
    <w:rsid w:val="007832D6"/>
    <w:rsid w:val="00785369"/>
    <w:rsid w:val="007858B7"/>
    <w:rsid w:val="007868C5"/>
    <w:rsid w:val="00791188"/>
    <w:rsid w:val="00793052"/>
    <w:rsid w:val="00794602"/>
    <w:rsid w:val="00794C1A"/>
    <w:rsid w:val="00795387"/>
    <w:rsid w:val="007961A6"/>
    <w:rsid w:val="007A2457"/>
    <w:rsid w:val="007A48A5"/>
    <w:rsid w:val="007A495D"/>
    <w:rsid w:val="007A7C73"/>
    <w:rsid w:val="007B03FD"/>
    <w:rsid w:val="007B06A8"/>
    <w:rsid w:val="007B218B"/>
    <w:rsid w:val="007C45A1"/>
    <w:rsid w:val="007C472D"/>
    <w:rsid w:val="007C483E"/>
    <w:rsid w:val="007C4899"/>
    <w:rsid w:val="007C4AF5"/>
    <w:rsid w:val="007C780E"/>
    <w:rsid w:val="007D0BB3"/>
    <w:rsid w:val="007D0E1C"/>
    <w:rsid w:val="007D25FD"/>
    <w:rsid w:val="007D3983"/>
    <w:rsid w:val="007D621B"/>
    <w:rsid w:val="007D6EAA"/>
    <w:rsid w:val="007D7909"/>
    <w:rsid w:val="007E3A93"/>
    <w:rsid w:val="007E5450"/>
    <w:rsid w:val="007E6776"/>
    <w:rsid w:val="007E728D"/>
    <w:rsid w:val="007E76AB"/>
    <w:rsid w:val="007F2E17"/>
    <w:rsid w:val="007F2FFF"/>
    <w:rsid w:val="008034F4"/>
    <w:rsid w:val="0080416C"/>
    <w:rsid w:val="00806AF0"/>
    <w:rsid w:val="00806CC1"/>
    <w:rsid w:val="00816322"/>
    <w:rsid w:val="00821B1D"/>
    <w:rsid w:val="00822781"/>
    <w:rsid w:val="00823060"/>
    <w:rsid w:val="008236AA"/>
    <w:rsid w:val="00824003"/>
    <w:rsid w:val="00827950"/>
    <w:rsid w:val="00827A13"/>
    <w:rsid w:val="00827DF1"/>
    <w:rsid w:val="0083013C"/>
    <w:rsid w:val="00830FA4"/>
    <w:rsid w:val="008325E5"/>
    <w:rsid w:val="00833680"/>
    <w:rsid w:val="00842D6C"/>
    <w:rsid w:val="00842D86"/>
    <w:rsid w:val="008468E4"/>
    <w:rsid w:val="00846F91"/>
    <w:rsid w:val="00851FB6"/>
    <w:rsid w:val="00852C4B"/>
    <w:rsid w:val="008536B3"/>
    <w:rsid w:val="008541A0"/>
    <w:rsid w:val="008544A9"/>
    <w:rsid w:val="0085595B"/>
    <w:rsid w:val="00855B18"/>
    <w:rsid w:val="0086202E"/>
    <w:rsid w:val="0086295C"/>
    <w:rsid w:val="00864C92"/>
    <w:rsid w:val="00865AED"/>
    <w:rsid w:val="00865C14"/>
    <w:rsid w:val="00866FF3"/>
    <w:rsid w:val="008710DD"/>
    <w:rsid w:val="008733C7"/>
    <w:rsid w:val="008735C0"/>
    <w:rsid w:val="00874CFA"/>
    <w:rsid w:val="00875389"/>
    <w:rsid w:val="00880EF6"/>
    <w:rsid w:val="00885FC3"/>
    <w:rsid w:val="008867F5"/>
    <w:rsid w:val="008869C3"/>
    <w:rsid w:val="00887041"/>
    <w:rsid w:val="00887310"/>
    <w:rsid w:val="0089043A"/>
    <w:rsid w:val="00895906"/>
    <w:rsid w:val="00895EA7"/>
    <w:rsid w:val="008964E7"/>
    <w:rsid w:val="008A23E6"/>
    <w:rsid w:val="008A6ACA"/>
    <w:rsid w:val="008B3C7D"/>
    <w:rsid w:val="008C5694"/>
    <w:rsid w:val="008D1DB0"/>
    <w:rsid w:val="008D2098"/>
    <w:rsid w:val="008D4DD9"/>
    <w:rsid w:val="008D6178"/>
    <w:rsid w:val="008D6191"/>
    <w:rsid w:val="008E09BA"/>
    <w:rsid w:val="008E3437"/>
    <w:rsid w:val="008E5298"/>
    <w:rsid w:val="008E533A"/>
    <w:rsid w:val="008E645A"/>
    <w:rsid w:val="008E7774"/>
    <w:rsid w:val="008F194A"/>
    <w:rsid w:val="00902559"/>
    <w:rsid w:val="009146C5"/>
    <w:rsid w:val="00914A32"/>
    <w:rsid w:val="009154D9"/>
    <w:rsid w:val="00917613"/>
    <w:rsid w:val="00917F61"/>
    <w:rsid w:val="009249FD"/>
    <w:rsid w:val="009250E6"/>
    <w:rsid w:val="00926737"/>
    <w:rsid w:val="009271B7"/>
    <w:rsid w:val="0093109F"/>
    <w:rsid w:val="009326E7"/>
    <w:rsid w:val="0093774D"/>
    <w:rsid w:val="009422E4"/>
    <w:rsid w:val="0094264A"/>
    <w:rsid w:val="009503F2"/>
    <w:rsid w:val="0095140A"/>
    <w:rsid w:val="00952318"/>
    <w:rsid w:val="00953D40"/>
    <w:rsid w:val="00953D4F"/>
    <w:rsid w:val="00954373"/>
    <w:rsid w:val="00954AC1"/>
    <w:rsid w:val="009559DA"/>
    <w:rsid w:val="00955B59"/>
    <w:rsid w:val="009572F7"/>
    <w:rsid w:val="00960124"/>
    <w:rsid w:val="009611BE"/>
    <w:rsid w:val="00961DB9"/>
    <w:rsid w:val="009620F0"/>
    <w:rsid w:val="00962AA7"/>
    <w:rsid w:val="00971D02"/>
    <w:rsid w:val="009721B6"/>
    <w:rsid w:val="00974D94"/>
    <w:rsid w:val="00976882"/>
    <w:rsid w:val="009804F0"/>
    <w:rsid w:val="009811C7"/>
    <w:rsid w:val="009824DE"/>
    <w:rsid w:val="0098361E"/>
    <w:rsid w:val="00986A55"/>
    <w:rsid w:val="00986C11"/>
    <w:rsid w:val="0098740A"/>
    <w:rsid w:val="00991AB7"/>
    <w:rsid w:val="0099557D"/>
    <w:rsid w:val="009965A9"/>
    <w:rsid w:val="009968EC"/>
    <w:rsid w:val="009A1354"/>
    <w:rsid w:val="009A3268"/>
    <w:rsid w:val="009A40BA"/>
    <w:rsid w:val="009A630A"/>
    <w:rsid w:val="009A6FB7"/>
    <w:rsid w:val="009A7AA0"/>
    <w:rsid w:val="009A7E4C"/>
    <w:rsid w:val="009B0E33"/>
    <w:rsid w:val="009B2D9A"/>
    <w:rsid w:val="009B4FA9"/>
    <w:rsid w:val="009B6392"/>
    <w:rsid w:val="009B64F2"/>
    <w:rsid w:val="009B736E"/>
    <w:rsid w:val="009C400E"/>
    <w:rsid w:val="009C4938"/>
    <w:rsid w:val="009C50CC"/>
    <w:rsid w:val="009D1355"/>
    <w:rsid w:val="009D16D5"/>
    <w:rsid w:val="009D1A23"/>
    <w:rsid w:val="009D754E"/>
    <w:rsid w:val="009E5E06"/>
    <w:rsid w:val="009E61A6"/>
    <w:rsid w:val="009E7AF8"/>
    <w:rsid w:val="009F2D5D"/>
    <w:rsid w:val="009F3A5C"/>
    <w:rsid w:val="009F5D59"/>
    <w:rsid w:val="009F656C"/>
    <w:rsid w:val="00A0093F"/>
    <w:rsid w:val="00A025C7"/>
    <w:rsid w:val="00A05537"/>
    <w:rsid w:val="00A05567"/>
    <w:rsid w:val="00A14007"/>
    <w:rsid w:val="00A157C9"/>
    <w:rsid w:val="00A17FF3"/>
    <w:rsid w:val="00A20474"/>
    <w:rsid w:val="00A2062F"/>
    <w:rsid w:val="00A212C5"/>
    <w:rsid w:val="00A218DB"/>
    <w:rsid w:val="00A21E14"/>
    <w:rsid w:val="00A25723"/>
    <w:rsid w:val="00A2591F"/>
    <w:rsid w:val="00A274CB"/>
    <w:rsid w:val="00A32650"/>
    <w:rsid w:val="00A33BE9"/>
    <w:rsid w:val="00A3429F"/>
    <w:rsid w:val="00A35285"/>
    <w:rsid w:val="00A40415"/>
    <w:rsid w:val="00A405B5"/>
    <w:rsid w:val="00A43208"/>
    <w:rsid w:val="00A4785B"/>
    <w:rsid w:val="00A502AC"/>
    <w:rsid w:val="00A50C4E"/>
    <w:rsid w:val="00A53827"/>
    <w:rsid w:val="00A55E8B"/>
    <w:rsid w:val="00A57E34"/>
    <w:rsid w:val="00A62D9B"/>
    <w:rsid w:val="00A64276"/>
    <w:rsid w:val="00A65833"/>
    <w:rsid w:val="00A67BC0"/>
    <w:rsid w:val="00A72E4C"/>
    <w:rsid w:val="00A74444"/>
    <w:rsid w:val="00A74E0A"/>
    <w:rsid w:val="00A74EC5"/>
    <w:rsid w:val="00A75518"/>
    <w:rsid w:val="00A759F3"/>
    <w:rsid w:val="00A812C5"/>
    <w:rsid w:val="00A81343"/>
    <w:rsid w:val="00A82281"/>
    <w:rsid w:val="00A83AC7"/>
    <w:rsid w:val="00A842FC"/>
    <w:rsid w:val="00A934F1"/>
    <w:rsid w:val="00A93802"/>
    <w:rsid w:val="00A95C21"/>
    <w:rsid w:val="00AA1913"/>
    <w:rsid w:val="00AA781F"/>
    <w:rsid w:val="00AB04AE"/>
    <w:rsid w:val="00AC0416"/>
    <w:rsid w:val="00AC0737"/>
    <w:rsid w:val="00AC1279"/>
    <w:rsid w:val="00AC2482"/>
    <w:rsid w:val="00AC3314"/>
    <w:rsid w:val="00AC3511"/>
    <w:rsid w:val="00AC5688"/>
    <w:rsid w:val="00AC6B63"/>
    <w:rsid w:val="00AD2DF5"/>
    <w:rsid w:val="00AD48FA"/>
    <w:rsid w:val="00AD4FC2"/>
    <w:rsid w:val="00AD70B6"/>
    <w:rsid w:val="00AE04FB"/>
    <w:rsid w:val="00AE1F0E"/>
    <w:rsid w:val="00AE4093"/>
    <w:rsid w:val="00AE4920"/>
    <w:rsid w:val="00AF10E5"/>
    <w:rsid w:val="00AF2F09"/>
    <w:rsid w:val="00AF3ACD"/>
    <w:rsid w:val="00AF41C8"/>
    <w:rsid w:val="00B07F9D"/>
    <w:rsid w:val="00B104E1"/>
    <w:rsid w:val="00B14153"/>
    <w:rsid w:val="00B16817"/>
    <w:rsid w:val="00B17B18"/>
    <w:rsid w:val="00B17F4F"/>
    <w:rsid w:val="00B20032"/>
    <w:rsid w:val="00B20FB0"/>
    <w:rsid w:val="00B24762"/>
    <w:rsid w:val="00B26D32"/>
    <w:rsid w:val="00B345FC"/>
    <w:rsid w:val="00B351BC"/>
    <w:rsid w:val="00B35708"/>
    <w:rsid w:val="00B36FCD"/>
    <w:rsid w:val="00B37AB1"/>
    <w:rsid w:val="00B37AB4"/>
    <w:rsid w:val="00B45525"/>
    <w:rsid w:val="00B47681"/>
    <w:rsid w:val="00B505D4"/>
    <w:rsid w:val="00B5072A"/>
    <w:rsid w:val="00B51868"/>
    <w:rsid w:val="00B51BE9"/>
    <w:rsid w:val="00B52DF1"/>
    <w:rsid w:val="00B53563"/>
    <w:rsid w:val="00B55432"/>
    <w:rsid w:val="00B5703D"/>
    <w:rsid w:val="00B60B8C"/>
    <w:rsid w:val="00B61817"/>
    <w:rsid w:val="00B6475C"/>
    <w:rsid w:val="00B67A83"/>
    <w:rsid w:val="00B73A3A"/>
    <w:rsid w:val="00B756B3"/>
    <w:rsid w:val="00B77C00"/>
    <w:rsid w:val="00B77C6C"/>
    <w:rsid w:val="00B80288"/>
    <w:rsid w:val="00B80456"/>
    <w:rsid w:val="00B80C89"/>
    <w:rsid w:val="00B82FEA"/>
    <w:rsid w:val="00B84332"/>
    <w:rsid w:val="00B855B0"/>
    <w:rsid w:val="00B8644A"/>
    <w:rsid w:val="00B90A8D"/>
    <w:rsid w:val="00B92ED3"/>
    <w:rsid w:val="00B93723"/>
    <w:rsid w:val="00B94197"/>
    <w:rsid w:val="00B942DC"/>
    <w:rsid w:val="00B948B1"/>
    <w:rsid w:val="00B95351"/>
    <w:rsid w:val="00B974FA"/>
    <w:rsid w:val="00BA173D"/>
    <w:rsid w:val="00BA2AD3"/>
    <w:rsid w:val="00BA3A91"/>
    <w:rsid w:val="00BB3341"/>
    <w:rsid w:val="00BB33E5"/>
    <w:rsid w:val="00BB37DF"/>
    <w:rsid w:val="00BB55EB"/>
    <w:rsid w:val="00BC1F34"/>
    <w:rsid w:val="00BC2BA4"/>
    <w:rsid w:val="00BC2C8D"/>
    <w:rsid w:val="00BC3B07"/>
    <w:rsid w:val="00BC3E2E"/>
    <w:rsid w:val="00BC4985"/>
    <w:rsid w:val="00BC63FB"/>
    <w:rsid w:val="00BC78F1"/>
    <w:rsid w:val="00BD0C3E"/>
    <w:rsid w:val="00BD0DA4"/>
    <w:rsid w:val="00BD1374"/>
    <w:rsid w:val="00BD1762"/>
    <w:rsid w:val="00BD31F1"/>
    <w:rsid w:val="00BE0070"/>
    <w:rsid w:val="00BE1E70"/>
    <w:rsid w:val="00BE2376"/>
    <w:rsid w:val="00BE3A19"/>
    <w:rsid w:val="00BE7B53"/>
    <w:rsid w:val="00BF00E9"/>
    <w:rsid w:val="00BF22C4"/>
    <w:rsid w:val="00BF3B9E"/>
    <w:rsid w:val="00BF3DBC"/>
    <w:rsid w:val="00BF5C0A"/>
    <w:rsid w:val="00BF63DF"/>
    <w:rsid w:val="00C04E17"/>
    <w:rsid w:val="00C0592A"/>
    <w:rsid w:val="00C10434"/>
    <w:rsid w:val="00C10D25"/>
    <w:rsid w:val="00C10D8E"/>
    <w:rsid w:val="00C13B97"/>
    <w:rsid w:val="00C15A73"/>
    <w:rsid w:val="00C1673E"/>
    <w:rsid w:val="00C179D7"/>
    <w:rsid w:val="00C2083C"/>
    <w:rsid w:val="00C21680"/>
    <w:rsid w:val="00C228B3"/>
    <w:rsid w:val="00C2416C"/>
    <w:rsid w:val="00C25ABF"/>
    <w:rsid w:val="00C32AB1"/>
    <w:rsid w:val="00C33526"/>
    <w:rsid w:val="00C33811"/>
    <w:rsid w:val="00C338D8"/>
    <w:rsid w:val="00C35C3A"/>
    <w:rsid w:val="00C36299"/>
    <w:rsid w:val="00C3664E"/>
    <w:rsid w:val="00C36D40"/>
    <w:rsid w:val="00C37E98"/>
    <w:rsid w:val="00C40A13"/>
    <w:rsid w:val="00C42AE0"/>
    <w:rsid w:val="00C44A22"/>
    <w:rsid w:val="00C4680B"/>
    <w:rsid w:val="00C53DFB"/>
    <w:rsid w:val="00C57136"/>
    <w:rsid w:val="00C5735E"/>
    <w:rsid w:val="00C60ABA"/>
    <w:rsid w:val="00C61247"/>
    <w:rsid w:val="00C612E2"/>
    <w:rsid w:val="00C61583"/>
    <w:rsid w:val="00C61777"/>
    <w:rsid w:val="00C627E3"/>
    <w:rsid w:val="00C63E89"/>
    <w:rsid w:val="00C67C16"/>
    <w:rsid w:val="00C709A4"/>
    <w:rsid w:val="00C70A20"/>
    <w:rsid w:val="00C70E58"/>
    <w:rsid w:val="00C72605"/>
    <w:rsid w:val="00C734E9"/>
    <w:rsid w:val="00C754AE"/>
    <w:rsid w:val="00C7725F"/>
    <w:rsid w:val="00C7783A"/>
    <w:rsid w:val="00C832F3"/>
    <w:rsid w:val="00C93342"/>
    <w:rsid w:val="00C959D7"/>
    <w:rsid w:val="00C95C43"/>
    <w:rsid w:val="00C95F54"/>
    <w:rsid w:val="00C9709D"/>
    <w:rsid w:val="00C97B64"/>
    <w:rsid w:val="00CA15D3"/>
    <w:rsid w:val="00CA42E0"/>
    <w:rsid w:val="00CA677C"/>
    <w:rsid w:val="00CA6BDF"/>
    <w:rsid w:val="00CA6C86"/>
    <w:rsid w:val="00CA6E22"/>
    <w:rsid w:val="00CA7186"/>
    <w:rsid w:val="00CA7DD6"/>
    <w:rsid w:val="00CB063E"/>
    <w:rsid w:val="00CB1287"/>
    <w:rsid w:val="00CB23BC"/>
    <w:rsid w:val="00CB2F13"/>
    <w:rsid w:val="00CB41C1"/>
    <w:rsid w:val="00CC3EC9"/>
    <w:rsid w:val="00CC4E7C"/>
    <w:rsid w:val="00CC78C5"/>
    <w:rsid w:val="00CD0839"/>
    <w:rsid w:val="00CD2275"/>
    <w:rsid w:val="00CD48D4"/>
    <w:rsid w:val="00CE29DB"/>
    <w:rsid w:val="00CE5895"/>
    <w:rsid w:val="00CE73A8"/>
    <w:rsid w:val="00CE79A6"/>
    <w:rsid w:val="00CE7C52"/>
    <w:rsid w:val="00CF1165"/>
    <w:rsid w:val="00CF5DEE"/>
    <w:rsid w:val="00CF73A1"/>
    <w:rsid w:val="00D0023E"/>
    <w:rsid w:val="00D00699"/>
    <w:rsid w:val="00D00AC5"/>
    <w:rsid w:val="00D0116F"/>
    <w:rsid w:val="00D04F71"/>
    <w:rsid w:val="00D10B9E"/>
    <w:rsid w:val="00D11236"/>
    <w:rsid w:val="00D143BE"/>
    <w:rsid w:val="00D14441"/>
    <w:rsid w:val="00D15171"/>
    <w:rsid w:val="00D168B1"/>
    <w:rsid w:val="00D20BBC"/>
    <w:rsid w:val="00D22548"/>
    <w:rsid w:val="00D2508E"/>
    <w:rsid w:val="00D252E7"/>
    <w:rsid w:val="00D2613E"/>
    <w:rsid w:val="00D26D02"/>
    <w:rsid w:val="00D27225"/>
    <w:rsid w:val="00D324C5"/>
    <w:rsid w:val="00D35936"/>
    <w:rsid w:val="00D3598E"/>
    <w:rsid w:val="00D44061"/>
    <w:rsid w:val="00D50BD2"/>
    <w:rsid w:val="00D51182"/>
    <w:rsid w:val="00D51ED3"/>
    <w:rsid w:val="00D559ED"/>
    <w:rsid w:val="00D5659D"/>
    <w:rsid w:val="00D56F65"/>
    <w:rsid w:val="00D57BD5"/>
    <w:rsid w:val="00D645E3"/>
    <w:rsid w:val="00D64700"/>
    <w:rsid w:val="00D703F4"/>
    <w:rsid w:val="00D707FA"/>
    <w:rsid w:val="00D7584F"/>
    <w:rsid w:val="00D75993"/>
    <w:rsid w:val="00D77A13"/>
    <w:rsid w:val="00D77C1B"/>
    <w:rsid w:val="00D80650"/>
    <w:rsid w:val="00D90104"/>
    <w:rsid w:val="00D909EB"/>
    <w:rsid w:val="00D90B12"/>
    <w:rsid w:val="00D9174B"/>
    <w:rsid w:val="00D919CD"/>
    <w:rsid w:val="00D91C70"/>
    <w:rsid w:val="00D93067"/>
    <w:rsid w:val="00D9343A"/>
    <w:rsid w:val="00D93FD1"/>
    <w:rsid w:val="00D9607F"/>
    <w:rsid w:val="00D9659E"/>
    <w:rsid w:val="00DA1C81"/>
    <w:rsid w:val="00DA2EC7"/>
    <w:rsid w:val="00DA6C84"/>
    <w:rsid w:val="00DB145A"/>
    <w:rsid w:val="00DB23AF"/>
    <w:rsid w:val="00DB3EF9"/>
    <w:rsid w:val="00DC0A36"/>
    <w:rsid w:val="00DC0E7B"/>
    <w:rsid w:val="00DC1AF5"/>
    <w:rsid w:val="00DC550C"/>
    <w:rsid w:val="00DD5AD7"/>
    <w:rsid w:val="00DE0FE6"/>
    <w:rsid w:val="00DE18A1"/>
    <w:rsid w:val="00DE1989"/>
    <w:rsid w:val="00DE28EF"/>
    <w:rsid w:val="00DE2B4B"/>
    <w:rsid w:val="00DE30E0"/>
    <w:rsid w:val="00DE353F"/>
    <w:rsid w:val="00DE36B0"/>
    <w:rsid w:val="00DE3DC6"/>
    <w:rsid w:val="00DE4DD6"/>
    <w:rsid w:val="00DE7C53"/>
    <w:rsid w:val="00DE7FAD"/>
    <w:rsid w:val="00DF2A49"/>
    <w:rsid w:val="00DF6BDA"/>
    <w:rsid w:val="00E02373"/>
    <w:rsid w:val="00E0242C"/>
    <w:rsid w:val="00E039B4"/>
    <w:rsid w:val="00E0488E"/>
    <w:rsid w:val="00E062B0"/>
    <w:rsid w:val="00E064EC"/>
    <w:rsid w:val="00E0777D"/>
    <w:rsid w:val="00E10356"/>
    <w:rsid w:val="00E11319"/>
    <w:rsid w:val="00E13016"/>
    <w:rsid w:val="00E20B8F"/>
    <w:rsid w:val="00E214C2"/>
    <w:rsid w:val="00E215AE"/>
    <w:rsid w:val="00E21D94"/>
    <w:rsid w:val="00E22B52"/>
    <w:rsid w:val="00E24303"/>
    <w:rsid w:val="00E24623"/>
    <w:rsid w:val="00E27EFF"/>
    <w:rsid w:val="00E320E1"/>
    <w:rsid w:val="00E353F9"/>
    <w:rsid w:val="00E41DF5"/>
    <w:rsid w:val="00E421C6"/>
    <w:rsid w:val="00E45053"/>
    <w:rsid w:val="00E45966"/>
    <w:rsid w:val="00E47D65"/>
    <w:rsid w:val="00E47E08"/>
    <w:rsid w:val="00E51051"/>
    <w:rsid w:val="00E51746"/>
    <w:rsid w:val="00E51DC5"/>
    <w:rsid w:val="00E600D3"/>
    <w:rsid w:val="00E63BA0"/>
    <w:rsid w:val="00E63C5A"/>
    <w:rsid w:val="00E64173"/>
    <w:rsid w:val="00E72057"/>
    <w:rsid w:val="00E80896"/>
    <w:rsid w:val="00E817CF"/>
    <w:rsid w:val="00E855ED"/>
    <w:rsid w:val="00E8646B"/>
    <w:rsid w:val="00E92016"/>
    <w:rsid w:val="00E92624"/>
    <w:rsid w:val="00E92D6E"/>
    <w:rsid w:val="00E93AF3"/>
    <w:rsid w:val="00EA27E3"/>
    <w:rsid w:val="00EA30ED"/>
    <w:rsid w:val="00EA4837"/>
    <w:rsid w:val="00EA5536"/>
    <w:rsid w:val="00EA6461"/>
    <w:rsid w:val="00EA7AC7"/>
    <w:rsid w:val="00EB06A8"/>
    <w:rsid w:val="00EB0A77"/>
    <w:rsid w:val="00EB5B72"/>
    <w:rsid w:val="00EC0098"/>
    <w:rsid w:val="00EC2233"/>
    <w:rsid w:val="00EC60EF"/>
    <w:rsid w:val="00EC7241"/>
    <w:rsid w:val="00EC7C16"/>
    <w:rsid w:val="00ED3C58"/>
    <w:rsid w:val="00ED3E14"/>
    <w:rsid w:val="00EE1A83"/>
    <w:rsid w:val="00EE51F2"/>
    <w:rsid w:val="00EE58C2"/>
    <w:rsid w:val="00EF13EE"/>
    <w:rsid w:val="00EF17FF"/>
    <w:rsid w:val="00EF2C1B"/>
    <w:rsid w:val="00EF64D5"/>
    <w:rsid w:val="00EF7F18"/>
    <w:rsid w:val="00F02575"/>
    <w:rsid w:val="00F03854"/>
    <w:rsid w:val="00F04826"/>
    <w:rsid w:val="00F10804"/>
    <w:rsid w:val="00F111CD"/>
    <w:rsid w:val="00F11F27"/>
    <w:rsid w:val="00F14F7D"/>
    <w:rsid w:val="00F15D44"/>
    <w:rsid w:val="00F17954"/>
    <w:rsid w:val="00F17A44"/>
    <w:rsid w:val="00F26506"/>
    <w:rsid w:val="00F33C29"/>
    <w:rsid w:val="00F343F2"/>
    <w:rsid w:val="00F358E1"/>
    <w:rsid w:val="00F40B52"/>
    <w:rsid w:val="00F41009"/>
    <w:rsid w:val="00F41FF3"/>
    <w:rsid w:val="00F43CF6"/>
    <w:rsid w:val="00F457CA"/>
    <w:rsid w:val="00F45AF5"/>
    <w:rsid w:val="00F45FDA"/>
    <w:rsid w:val="00F5190F"/>
    <w:rsid w:val="00F527D3"/>
    <w:rsid w:val="00F542F9"/>
    <w:rsid w:val="00F54938"/>
    <w:rsid w:val="00F563D1"/>
    <w:rsid w:val="00F57028"/>
    <w:rsid w:val="00F60A32"/>
    <w:rsid w:val="00F60F68"/>
    <w:rsid w:val="00F610AE"/>
    <w:rsid w:val="00F633C9"/>
    <w:rsid w:val="00F63612"/>
    <w:rsid w:val="00F657E7"/>
    <w:rsid w:val="00F66FD9"/>
    <w:rsid w:val="00F740C4"/>
    <w:rsid w:val="00F749BC"/>
    <w:rsid w:val="00F80D7E"/>
    <w:rsid w:val="00F87408"/>
    <w:rsid w:val="00F901BE"/>
    <w:rsid w:val="00F90F89"/>
    <w:rsid w:val="00F9176B"/>
    <w:rsid w:val="00F91B1A"/>
    <w:rsid w:val="00F91C81"/>
    <w:rsid w:val="00F9578C"/>
    <w:rsid w:val="00F95890"/>
    <w:rsid w:val="00F97C7D"/>
    <w:rsid w:val="00FA32C2"/>
    <w:rsid w:val="00FA6705"/>
    <w:rsid w:val="00FA6B65"/>
    <w:rsid w:val="00FB0568"/>
    <w:rsid w:val="00FB3B61"/>
    <w:rsid w:val="00FB448E"/>
    <w:rsid w:val="00FB6C99"/>
    <w:rsid w:val="00FB73B9"/>
    <w:rsid w:val="00FD32E7"/>
    <w:rsid w:val="00FD38EA"/>
    <w:rsid w:val="00FE11FB"/>
    <w:rsid w:val="00FE4795"/>
    <w:rsid w:val="00FE52DB"/>
    <w:rsid w:val="00FE6977"/>
    <w:rsid w:val="00FF0C83"/>
    <w:rsid w:val="00FF3D62"/>
    <w:rsid w:val="00FF4FA2"/>
    <w:rsid w:val="00FF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2234F"/>
  <w15:chartTrackingRefBased/>
  <w15:docId w15:val="{3DFDC8E3-4B5D-447C-A4BD-C54448E9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4153"/>
    <w:rPr>
      <w:sz w:val="24"/>
      <w:szCs w:val="24"/>
    </w:rPr>
  </w:style>
  <w:style w:type="paragraph" w:styleId="1">
    <w:name w:val="heading 1"/>
    <w:basedOn w:val="a0"/>
    <w:next w:val="a0"/>
    <w:link w:val="10"/>
    <w:uiPriority w:val="1"/>
    <w:qFormat/>
    <w:pPr>
      <w:keepNext/>
      <w:outlineLvl w:val="0"/>
    </w:pPr>
    <w:rPr>
      <w:b/>
      <w:sz w:val="32"/>
    </w:rPr>
  </w:style>
  <w:style w:type="paragraph" w:styleId="20">
    <w:name w:val="heading 2"/>
    <w:basedOn w:val="a0"/>
    <w:next w:val="a0"/>
    <w:link w:val="21"/>
    <w:uiPriority w:val="1"/>
    <w:qFormat/>
    <w:pPr>
      <w:keepNext/>
      <w:jc w:val="center"/>
      <w:outlineLvl w:val="1"/>
    </w:pPr>
    <w:rPr>
      <w:b/>
      <w:sz w:val="28"/>
    </w:rPr>
  </w:style>
  <w:style w:type="paragraph" w:styleId="3">
    <w:name w:val="heading 3"/>
    <w:basedOn w:val="a0"/>
    <w:next w:val="a0"/>
    <w:link w:val="30"/>
    <w:uiPriority w:val="1"/>
    <w:qFormat/>
    <w:pPr>
      <w:keepNext/>
      <w:ind w:left="1275"/>
      <w:jc w:val="center"/>
      <w:outlineLvl w:val="2"/>
    </w:pPr>
    <w:rPr>
      <w:b/>
      <w:sz w:val="28"/>
    </w:rPr>
  </w:style>
  <w:style w:type="paragraph" w:styleId="4">
    <w:name w:val="heading 4"/>
    <w:basedOn w:val="a0"/>
    <w:next w:val="a0"/>
    <w:link w:val="40"/>
    <w:uiPriority w:val="1"/>
    <w:qFormat/>
    <w:pPr>
      <w:keepNext/>
      <w:jc w:val="center"/>
      <w:outlineLvl w:val="3"/>
    </w:pPr>
    <w:rPr>
      <w:sz w:val="28"/>
    </w:rPr>
  </w:style>
  <w:style w:type="paragraph" w:styleId="5">
    <w:name w:val="heading 5"/>
    <w:basedOn w:val="a0"/>
    <w:next w:val="a0"/>
    <w:link w:val="50"/>
    <w:qFormat/>
    <w:pPr>
      <w:keepNext/>
      <w:outlineLvl w:val="4"/>
    </w:pPr>
  </w:style>
  <w:style w:type="paragraph" w:styleId="6">
    <w:name w:val="heading 6"/>
    <w:basedOn w:val="a0"/>
    <w:next w:val="a0"/>
    <w:link w:val="60"/>
    <w:qFormat/>
    <w:pPr>
      <w:keepNext/>
      <w:jc w:val="center"/>
      <w:outlineLvl w:val="5"/>
    </w:pPr>
  </w:style>
  <w:style w:type="paragraph" w:styleId="7">
    <w:name w:val="heading 7"/>
    <w:basedOn w:val="a0"/>
    <w:next w:val="a0"/>
    <w:link w:val="70"/>
    <w:qFormat/>
    <w:pPr>
      <w:keepNext/>
      <w:jc w:val="center"/>
      <w:outlineLvl w:val="6"/>
    </w:pPr>
    <w:rPr>
      <w:sz w:val="28"/>
      <w:u w:val="single"/>
    </w:rPr>
  </w:style>
  <w:style w:type="paragraph" w:styleId="8">
    <w:name w:val="heading 8"/>
    <w:basedOn w:val="a0"/>
    <w:next w:val="a0"/>
    <w:link w:val="80"/>
    <w:qFormat/>
    <w:pPr>
      <w:keepNext/>
      <w:outlineLvl w:val="7"/>
    </w:pPr>
    <w:rPr>
      <w:sz w:val="28"/>
    </w:rPr>
  </w:style>
  <w:style w:type="paragraph" w:styleId="9">
    <w:name w:val="heading 9"/>
    <w:aliases w:val=" Знак7,Legal Level 1.1.1.1.,Заголовок 9 Знак Знак,Заголовок 9 Знак Знак Знак"/>
    <w:basedOn w:val="a0"/>
    <w:next w:val="a0"/>
    <w:link w:val="90"/>
    <w:qFormat/>
    <w:pPr>
      <w:keepNext/>
      <w:ind w:firstLine="567"/>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AC0416"/>
    <w:rPr>
      <w:b/>
      <w:sz w:val="28"/>
      <w:szCs w:val="24"/>
    </w:rPr>
  </w:style>
  <w:style w:type="character" w:customStyle="1" w:styleId="90">
    <w:name w:val="Заголовок 9 Знак"/>
    <w:aliases w:val=" Знак7 Знак,Legal Level 1.1.1.1. Знак,Заголовок 9 Знак Знак Знак1,Заголовок 9 Знак Знак Знак Знак"/>
    <w:basedOn w:val="a1"/>
    <w:link w:val="9"/>
    <w:rsid w:val="00B53563"/>
    <w:rPr>
      <w:sz w:val="28"/>
      <w:szCs w:val="24"/>
    </w:rPr>
  </w:style>
  <w:style w:type="paragraph" w:styleId="a4">
    <w:name w:val="Title"/>
    <w:basedOn w:val="a0"/>
    <w:link w:val="a5"/>
    <w:qFormat/>
    <w:pPr>
      <w:jc w:val="center"/>
    </w:pPr>
    <w:rPr>
      <w:sz w:val="28"/>
    </w:rPr>
  </w:style>
  <w:style w:type="paragraph" w:styleId="a6">
    <w:name w:val="Body Text"/>
    <w:basedOn w:val="a0"/>
    <w:link w:val="a7"/>
    <w:uiPriority w:val="1"/>
    <w:qFormat/>
    <w:rPr>
      <w:sz w:val="28"/>
    </w:rPr>
  </w:style>
  <w:style w:type="character" w:customStyle="1" w:styleId="a7">
    <w:name w:val="Основной текст Знак"/>
    <w:basedOn w:val="a1"/>
    <w:link w:val="a6"/>
    <w:uiPriority w:val="99"/>
    <w:rsid w:val="00B53563"/>
    <w:rPr>
      <w:sz w:val="28"/>
      <w:szCs w:val="24"/>
    </w:rPr>
  </w:style>
  <w:style w:type="paragraph" w:styleId="a8">
    <w:name w:val="Body Text Indent"/>
    <w:basedOn w:val="a0"/>
    <w:link w:val="a9"/>
    <w:pPr>
      <w:ind w:firstLine="567"/>
      <w:jc w:val="both"/>
    </w:pPr>
    <w:rPr>
      <w:sz w:val="28"/>
    </w:rPr>
  </w:style>
  <w:style w:type="character" w:customStyle="1" w:styleId="a9">
    <w:name w:val="Основной текст с отступом Знак"/>
    <w:basedOn w:val="a1"/>
    <w:link w:val="a8"/>
    <w:rsid w:val="00DA2EC7"/>
    <w:rPr>
      <w:sz w:val="28"/>
      <w:szCs w:val="24"/>
    </w:rPr>
  </w:style>
  <w:style w:type="paragraph" w:styleId="aa">
    <w:name w:val="caption"/>
    <w:aliases w:val=" Знак1"/>
    <w:basedOn w:val="a0"/>
    <w:next w:val="a0"/>
    <w:link w:val="ab"/>
    <w:uiPriority w:val="35"/>
    <w:qFormat/>
    <w:pPr>
      <w:ind w:left="1275"/>
    </w:pPr>
    <w:rPr>
      <w:sz w:val="28"/>
    </w:rPr>
  </w:style>
  <w:style w:type="paragraph" w:styleId="22">
    <w:name w:val="Body Text Indent 2"/>
    <w:basedOn w:val="a0"/>
    <w:link w:val="23"/>
    <w:pPr>
      <w:ind w:firstLine="567"/>
    </w:pPr>
    <w:rPr>
      <w:sz w:val="28"/>
    </w:rPr>
  </w:style>
  <w:style w:type="character" w:customStyle="1" w:styleId="23">
    <w:name w:val="Основной текст с отступом 2 Знак"/>
    <w:basedOn w:val="a1"/>
    <w:link w:val="22"/>
    <w:rsid w:val="00326891"/>
    <w:rPr>
      <w:sz w:val="28"/>
      <w:szCs w:val="24"/>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a1"/>
    <w:link w:val="ac"/>
    <w:rsid w:val="00B53563"/>
    <w:rPr>
      <w:sz w:val="24"/>
      <w:szCs w:val="24"/>
    </w:rPr>
  </w:style>
  <w:style w:type="paragraph" w:styleId="31">
    <w:name w:val="Body Text 3"/>
    <w:basedOn w:val="a0"/>
    <w:link w:val="32"/>
    <w:pPr>
      <w:jc w:val="both"/>
    </w:pPr>
    <w:rPr>
      <w:sz w:val="28"/>
    </w:rPr>
  </w:style>
  <w:style w:type="paragraph" w:styleId="24">
    <w:name w:val="Body Text 2"/>
    <w:basedOn w:val="a0"/>
  </w:style>
  <w:style w:type="paragraph" w:styleId="33">
    <w:name w:val="Body Text Indent 3"/>
    <w:basedOn w:val="a0"/>
    <w:link w:val="34"/>
    <w:pPr>
      <w:ind w:firstLine="567"/>
      <w:jc w:val="center"/>
    </w:pPr>
    <w:rPr>
      <w:b/>
      <w:sz w:val="28"/>
    </w:rPr>
  </w:style>
  <w:style w:type="character" w:styleId="ae">
    <w:name w:val="page number"/>
    <w:basedOn w:val="a1"/>
  </w:style>
  <w:style w:type="paragraph" w:styleId="af">
    <w:name w:val="footer"/>
    <w:basedOn w:val="a0"/>
    <w:link w:val="af0"/>
    <w:uiPriority w:val="99"/>
    <w:pPr>
      <w:tabs>
        <w:tab w:val="center" w:pos="4153"/>
        <w:tab w:val="right" w:pos="8306"/>
      </w:tabs>
    </w:pPr>
    <w:rPr>
      <w:sz w:val="20"/>
    </w:rPr>
  </w:style>
  <w:style w:type="character" w:customStyle="1" w:styleId="af0">
    <w:name w:val="Нижний колонтитул Знак"/>
    <w:basedOn w:val="a1"/>
    <w:link w:val="af"/>
    <w:uiPriority w:val="99"/>
    <w:rsid w:val="00210BDB"/>
    <w:rPr>
      <w:szCs w:val="24"/>
    </w:rPr>
  </w:style>
  <w:style w:type="paragraph" w:styleId="af1">
    <w:name w:val="Block Text"/>
    <w:basedOn w:val="a0"/>
    <w:pPr>
      <w:ind w:left="-567" w:right="-574" w:firstLine="567"/>
    </w:pPr>
  </w:style>
  <w:style w:type="paragraph" w:styleId="2">
    <w:name w:val="List Bullet 2"/>
    <w:basedOn w:val="a0"/>
    <w:autoRedefine/>
    <w:pPr>
      <w:numPr>
        <w:numId w:val="2"/>
      </w:numPr>
      <w:tabs>
        <w:tab w:val="num" w:pos="360"/>
      </w:tabs>
      <w:ind w:left="0" w:firstLine="0"/>
    </w:pPr>
    <w:rPr>
      <w:sz w:val="20"/>
    </w:rPr>
  </w:style>
  <w:style w:type="paragraph" w:styleId="a">
    <w:name w:val="List Bullet"/>
    <w:basedOn w:val="a0"/>
    <w:pPr>
      <w:numPr>
        <w:numId w:val="3"/>
      </w:numPr>
    </w:pPr>
  </w:style>
  <w:style w:type="paragraph" w:styleId="11">
    <w:name w:val="toc 1"/>
    <w:basedOn w:val="a0"/>
    <w:next w:val="a0"/>
    <w:autoRedefine/>
    <w:uiPriority w:val="39"/>
    <w:rsid w:val="003A07C6"/>
  </w:style>
  <w:style w:type="character" w:styleId="af2">
    <w:name w:val="Hyperlink"/>
    <w:uiPriority w:val="99"/>
    <w:unhideWhenUsed/>
    <w:rsid w:val="003A07C6"/>
    <w:rPr>
      <w:color w:val="0563C1"/>
      <w:u w:val="single"/>
    </w:rPr>
  </w:style>
  <w:style w:type="character" w:styleId="af3">
    <w:name w:val="annotation reference"/>
    <w:basedOn w:val="a1"/>
    <w:uiPriority w:val="99"/>
    <w:rsid w:val="009C400E"/>
    <w:rPr>
      <w:sz w:val="16"/>
      <w:szCs w:val="16"/>
    </w:rPr>
  </w:style>
  <w:style w:type="paragraph" w:styleId="af4">
    <w:name w:val="annotation text"/>
    <w:basedOn w:val="a0"/>
    <w:link w:val="af5"/>
    <w:uiPriority w:val="99"/>
    <w:rsid w:val="009C400E"/>
    <w:rPr>
      <w:sz w:val="20"/>
      <w:szCs w:val="20"/>
    </w:rPr>
  </w:style>
  <w:style w:type="character" w:customStyle="1" w:styleId="af5">
    <w:name w:val="Текст примечания Знак"/>
    <w:basedOn w:val="a1"/>
    <w:link w:val="af4"/>
    <w:uiPriority w:val="99"/>
    <w:rsid w:val="009C400E"/>
  </w:style>
  <w:style w:type="paragraph" w:styleId="af6">
    <w:name w:val="annotation subject"/>
    <w:basedOn w:val="af4"/>
    <w:next w:val="af4"/>
    <w:link w:val="af7"/>
    <w:rsid w:val="009C400E"/>
    <w:rPr>
      <w:b/>
      <w:bCs/>
    </w:rPr>
  </w:style>
  <w:style w:type="character" w:customStyle="1" w:styleId="af7">
    <w:name w:val="Тема примечания Знак"/>
    <w:basedOn w:val="af5"/>
    <w:link w:val="af6"/>
    <w:rsid w:val="009C400E"/>
    <w:rPr>
      <w:b/>
      <w:bCs/>
    </w:rPr>
  </w:style>
  <w:style w:type="paragraph" w:styleId="af8">
    <w:name w:val="Balloon Text"/>
    <w:basedOn w:val="a0"/>
    <w:link w:val="af9"/>
    <w:rsid w:val="009C400E"/>
    <w:rPr>
      <w:rFonts w:ascii="Segoe UI" w:hAnsi="Segoe UI" w:cs="Segoe UI"/>
      <w:sz w:val="18"/>
      <w:szCs w:val="18"/>
    </w:rPr>
  </w:style>
  <w:style w:type="character" w:customStyle="1" w:styleId="af9">
    <w:name w:val="Текст выноски Знак"/>
    <w:basedOn w:val="a1"/>
    <w:link w:val="af8"/>
    <w:rsid w:val="009C400E"/>
    <w:rPr>
      <w:rFonts w:ascii="Segoe UI" w:hAnsi="Segoe UI" w:cs="Segoe UI"/>
      <w:sz w:val="18"/>
      <w:szCs w:val="18"/>
    </w:rPr>
  </w:style>
  <w:style w:type="paragraph" w:styleId="afa">
    <w:name w:val="List Paragraph"/>
    <w:basedOn w:val="a0"/>
    <w:uiPriority w:val="34"/>
    <w:qFormat/>
    <w:rsid w:val="000B3CAE"/>
    <w:pPr>
      <w:ind w:left="720"/>
      <w:contextualSpacing/>
    </w:pPr>
  </w:style>
  <w:style w:type="paragraph" w:customStyle="1" w:styleId="afb">
    <w:name w:val="+Таб"/>
    <w:basedOn w:val="a0"/>
    <w:link w:val="afc"/>
    <w:qFormat/>
    <w:rsid w:val="00336422"/>
    <w:pPr>
      <w:jc w:val="center"/>
    </w:pPr>
    <w:rPr>
      <w:rFonts w:eastAsia="Calibri"/>
      <w:sz w:val="20"/>
      <w:szCs w:val="20"/>
      <w:lang w:eastAsia="en-US"/>
    </w:rPr>
  </w:style>
  <w:style w:type="character" w:customStyle="1" w:styleId="afc">
    <w:name w:val="+Таб Знак"/>
    <w:basedOn w:val="a1"/>
    <w:link w:val="afb"/>
    <w:rsid w:val="00336422"/>
    <w:rPr>
      <w:rFonts w:eastAsia="Calibri"/>
      <w:lang w:eastAsia="en-US"/>
    </w:rPr>
  </w:style>
  <w:style w:type="paragraph" w:customStyle="1" w:styleId="afd">
    <w:name w:val="Таблица"/>
    <w:basedOn w:val="a0"/>
    <w:link w:val="afe"/>
    <w:qFormat/>
    <w:rsid w:val="00336422"/>
    <w:pPr>
      <w:autoSpaceDE w:val="0"/>
      <w:autoSpaceDN w:val="0"/>
      <w:adjustRightInd w:val="0"/>
      <w:spacing w:after="120"/>
      <w:jc w:val="center"/>
    </w:pPr>
    <w:rPr>
      <w:rFonts w:eastAsia="Calibri"/>
      <w:sz w:val="20"/>
      <w:szCs w:val="20"/>
    </w:rPr>
  </w:style>
  <w:style w:type="character" w:customStyle="1" w:styleId="afe">
    <w:name w:val="Таблица Знак"/>
    <w:link w:val="afd"/>
    <w:locked/>
    <w:rsid w:val="00336422"/>
    <w:rPr>
      <w:rFonts w:eastAsia="Calibri"/>
    </w:rPr>
  </w:style>
  <w:style w:type="paragraph" w:customStyle="1" w:styleId="aff">
    <w:name w:val="Текст новый"/>
    <w:basedOn w:val="a0"/>
    <w:qFormat/>
    <w:rsid w:val="00F60F68"/>
    <w:pPr>
      <w:spacing w:after="120" w:line="276" w:lineRule="auto"/>
      <w:ind w:firstLine="709"/>
      <w:jc w:val="both"/>
    </w:pPr>
  </w:style>
  <w:style w:type="character" w:customStyle="1" w:styleId="FontStyle128">
    <w:name w:val="Font Style128"/>
    <w:rsid w:val="00F60F68"/>
    <w:rPr>
      <w:rFonts w:ascii="Times New Roman" w:hAnsi="Times New Roman" w:cs="Times New Roman" w:hint="default"/>
      <w:sz w:val="16"/>
      <w:szCs w:val="16"/>
    </w:rPr>
  </w:style>
  <w:style w:type="character" w:customStyle="1" w:styleId="FontStyle274">
    <w:name w:val="Font Style274"/>
    <w:basedOn w:val="a1"/>
    <w:uiPriority w:val="99"/>
    <w:rsid w:val="00F60F68"/>
    <w:rPr>
      <w:rFonts w:ascii="Times New Roman" w:hAnsi="Times New Roman" w:cs="Times New Roman"/>
      <w:sz w:val="20"/>
      <w:szCs w:val="20"/>
    </w:rPr>
  </w:style>
  <w:style w:type="paragraph" w:styleId="aff0">
    <w:name w:val="TOC Heading"/>
    <w:basedOn w:val="1"/>
    <w:next w:val="a0"/>
    <w:uiPriority w:val="39"/>
    <w:unhideWhenUsed/>
    <w:qFormat/>
    <w:rsid w:val="00C13B97"/>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25">
    <w:name w:val="toc 2"/>
    <w:basedOn w:val="a0"/>
    <w:next w:val="a0"/>
    <w:autoRedefine/>
    <w:uiPriority w:val="39"/>
    <w:rsid w:val="00C13B97"/>
    <w:pPr>
      <w:spacing w:after="100"/>
      <w:ind w:left="240"/>
    </w:pPr>
  </w:style>
  <w:style w:type="paragraph" w:styleId="aff1">
    <w:name w:val="endnote text"/>
    <w:basedOn w:val="a0"/>
    <w:link w:val="aff2"/>
    <w:rsid w:val="00253901"/>
    <w:rPr>
      <w:sz w:val="20"/>
      <w:szCs w:val="20"/>
    </w:rPr>
  </w:style>
  <w:style w:type="character" w:customStyle="1" w:styleId="aff2">
    <w:name w:val="Текст концевой сноски Знак"/>
    <w:basedOn w:val="a1"/>
    <w:link w:val="aff1"/>
    <w:rsid w:val="00253901"/>
  </w:style>
  <w:style w:type="character" w:styleId="aff3">
    <w:name w:val="endnote reference"/>
    <w:basedOn w:val="a1"/>
    <w:rsid w:val="00253901"/>
    <w:rPr>
      <w:vertAlign w:val="superscript"/>
    </w:rPr>
  </w:style>
  <w:style w:type="paragraph" w:styleId="35">
    <w:name w:val="toc 3"/>
    <w:basedOn w:val="a0"/>
    <w:next w:val="a0"/>
    <w:autoRedefine/>
    <w:uiPriority w:val="39"/>
    <w:unhideWhenUsed/>
    <w:rsid w:val="00C67C16"/>
    <w:pPr>
      <w:spacing w:after="100" w:line="259" w:lineRule="auto"/>
      <w:ind w:left="440"/>
    </w:pPr>
    <w:rPr>
      <w:rFonts w:asciiTheme="minorHAnsi" w:eastAsiaTheme="minorEastAsia" w:hAnsiTheme="minorHAnsi"/>
      <w:sz w:val="22"/>
      <w:szCs w:val="22"/>
    </w:rPr>
  </w:style>
  <w:style w:type="table" w:styleId="aff4">
    <w:name w:val="Table Grid"/>
    <w:basedOn w:val="a2"/>
    <w:rsid w:val="00585A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466991"/>
    <w:pPr>
      <w:widowControl w:val="0"/>
      <w:ind w:firstLine="397"/>
    </w:pPr>
    <w:rPr>
      <w:rFonts w:ascii="Arial" w:hAnsi="Arial"/>
    </w:rPr>
  </w:style>
  <w:style w:type="paragraph" w:customStyle="1" w:styleId="210">
    <w:name w:val="Основной текст 21"/>
    <w:basedOn w:val="a0"/>
    <w:rsid w:val="00466991"/>
    <w:pPr>
      <w:overflowPunct w:val="0"/>
      <w:autoSpaceDE w:val="0"/>
      <w:autoSpaceDN w:val="0"/>
      <w:adjustRightInd w:val="0"/>
      <w:ind w:firstLine="720"/>
      <w:jc w:val="both"/>
      <w:textAlignment w:val="baseline"/>
    </w:pPr>
    <w:rPr>
      <w:szCs w:val="20"/>
    </w:rPr>
  </w:style>
  <w:style w:type="paragraph" w:customStyle="1" w:styleId="aff5">
    <w:name w:val="Знак Знак Знак Знак"/>
    <w:basedOn w:val="a0"/>
    <w:rsid w:val="00CD48D4"/>
    <w:rPr>
      <w:rFonts w:ascii="Verdana" w:hAnsi="Verdana" w:cs="Verdana"/>
      <w:sz w:val="20"/>
      <w:szCs w:val="20"/>
      <w:lang w:val="en-US" w:eastAsia="en-US"/>
    </w:rPr>
  </w:style>
  <w:style w:type="paragraph" w:customStyle="1" w:styleId="26">
    <w:name w:val="Обычный2"/>
    <w:rsid w:val="00236F1F"/>
    <w:pPr>
      <w:spacing w:before="100" w:after="100"/>
    </w:pPr>
    <w:rPr>
      <w:snapToGrid w:val="0"/>
      <w:sz w:val="24"/>
    </w:rPr>
  </w:style>
  <w:style w:type="character" w:customStyle="1" w:styleId="27">
    <w:name w:val="Основной текст 2 Знак"/>
    <w:basedOn w:val="a1"/>
    <w:rsid w:val="00661892"/>
    <w:rPr>
      <w:rFonts w:ascii="Arial" w:hAnsi="Arial" w:cs="Arial"/>
    </w:rPr>
  </w:style>
  <w:style w:type="paragraph" w:customStyle="1" w:styleId="ConsNormal">
    <w:name w:val="ConsNormal"/>
    <w:rsid w:val="00661892"/>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1"/>
    <w:link w:val="1"/>
    <w:uiPriority w:val="9"/>
    <w:rsid w:val="005951F7"/>
    <w:rPr>
      <w:b/>
      <w:sz w:val="32"/>
      <w:szCs w:val="24"/>
    </w:rPr>
  </w:style>
  <w:style w:type="character" w:customStyle="1" w:styleId="30">
    <w:name w:val="Заголовок 3 Знак"/>
    <w:basedOn w:val="a1"/>
    <w:link w:val="3"/>
    <w:uiPriority w:val="9"/>
    <w:rsid w:val="005951F7"/>
    <w:rPr>
      <w:b/>
      <w:sz w:val="28"/>
      <w:szCs w:val="24"/>
    </w:rPr>
  </w:style>
  <w:style w:type="character" w:customStyle="1" w:styleId="40">
    <w:name w:val="Заголовок 4 Знак"/>
    <w:basedOn w:val="a1"/>
    <w:link w:val="4"/>
    <w:uiPriority w:val="9"/>
    <w:rsid w:val="005951F7"/>
    <w:rPr>
      <w:sz w:val="28"/>
      <w:szCs w:val="24"/>
    </w:rPr>
  </w:style>
  <w:style w:type="character" w:customStyle="1" w:styleId="50">
    <w:name w:val="Заголовок 5 Знак"/>
    <w:basedOn w:val="a1"/>
    <w:link w:val="5"/>
    <w:rsid w:val="005951F7"/>
    <w:rPr>
      <w:sz w:val="24"/>
      <w:szCs w:val="24"/>
    </w:rPr>
  </w:style>
  <w:style w:type="character" w:customStyle="1" w:styleId="60">
    <w:name w:val="Заголовок 6 Знак"/>
    <w:basedOn w:val="a1"/>
    <w:link w:val="6"/>
    <w:rsid w:val="005951F7"/>
    <w:rPr>
      <w:sz w:val="24"/>
      <w:szCs w:val="24"/>
    </w:rPr>
  </w:style>
  <w:style w:type="character" w:customStyle="1" w:styleId="70">
    <w:name w:val="Заголовок 7 Знак"/>
    <w:basedOn w:val="a1"/>
    <w:link w:val="7"/>
    <w:rsid w:val="005951F7"/>
    <w:rPr>
      <w:sz w:val="28"/>
      <w:szCs w:val="24"/>
      <w:u w:val="single"/>
    </w:rPr>
  </w:style>
  <w:style w:type="character" w:customStyle="1" w:styleId="80">
    <w:name w:val="Заголовок 8 Знак"/>
    <w:basedOn w:val="a1"/>
    <w:link w:val="8"/>
    <w:rsid w:val="005951F7"/>
    <w:rPr>
      <w:sz w:val="28"/>
      <w:szCs w:val="24"/>
    </w:rPr>
  </w:style>
  <w:style w:type="character" w:customStyle="1" w:styleId="a5">
    <w:name w:val="Заголовок Знак"/>
    <w:basedOn w:val="a1"/>
    <w:link w:val="a4"/>
    <w:rsid w:val="005951F7"/>
    <w:rPr>
      <w:sz w:val="28"/>
      <w:szCs w:val="24"/>
    </w:rPr>
  </w:style>
  <w:style w:type="character" w:customStyle="1" w:styleId="32">
    <w:name w:val="Основной текст 3 Знак"/>
    <w:basedOn w:val="a1"/>
    <w:link w:val="31"/>
    <w:rsid w:val="005951F7"/>
    <w:rPr>
      <w:sz w:val="28"/>
      <w:szCs w:val="24"/>
    </w:rPr>
  </w:style>
  <w:style w:type="character" w:customStyle="1" w:styleId="34">
    <w:name w:val="Основной текст с отступом 3 Знак"/>
    <w:basedOn w:val="a1"/>
    <w:link w:val="33"/>
    <w:rsid w:val="005951F7"/>
    <w:rPr>
      <w:b/>
      <w:sz w:val="28"/>
      <w:szCs w:val="24"/>
    </w:rPr>
  </w:style>
  <w:style w:type="paragraph" w:customStyle="1" w:styleId="ParagraphStyle1">
    <w:name w:val="ParagraphStyle1"/>
    <w:hidden/>
    <w:rsid w:val="00880EF6"/>
    <w:pPr>
      <w:ind w:left="28" w:right="28"/>
      <w:jc w:val="center"/>
    </w:pPr>
    <w:rPr>
      <w:rFonts w:ascii="Calibri" w:eastAsia="Calibri" w:hAnsi="Calibri" w:cs="Calibri"/>
      <w:sz w:val="22"/>
    </w:rPr>
  </w:style>
  <w:style w:type="paragraph" w:customStyle="1" w:styleId="ParagraphStyle2">
    <w:name w:val="ParagraphStyle2"/>
    <w:hidden/>
    <w:rsid w:val="00880EF6"/>
    <w:pPr>
      <w:ind w:left="28" w:right="28"/>
      <w:jc w:val="center"/>
    </w:pPr>
    <w:rPr>
      <w:rFonts w:ascii="Calibri" w:eastAsia="Calibri" w:hAnsi="Calibri" w:cs="Calibri"/>
      <w:sz w:val="22"/>
    </w:rPr>
  </w:style>
  <w:style w:type="character" w:customStyle="1" w:styleId="CharacterStyle1">
    <w:name w:val="CharacterStyle1"/>
    <w:hidden/>
    <w:rsid w:val="00880EF6"/>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sid w:val="00880EF6"/>
    <w:rPr>
      <w:rFonts w:ascii="Times New Roman" w:eastAsia="Times New Roman" w:hAnsi="Times New Roman" w:cs="Times New Roman"/>
      <w:b w:val="0"/>
      <w:i w:val="0"/>
      <w:strike w:val="0"/>
      <w:noProof/>
      <w:color w:val="000000"/>
      <w:sz w:val="19"/>
      <w:szCs w:val="19"/>
      <w:u w:val="none"/>
    </w:rPr>
  </w:style>
  <w:style w:type="paragraph" w:customStyle="1" w:styleId="ParagraphStyle5">
    <w:name w:val="ParagraphStyle5"/>
    <w:hidden/>
    <w:rsid w:val="00584A94"/>
    <w:pPr>
      <w:ind w:left="28" w:right="28"/>
      <w:jc w:val="center"/>
    </w:pPr>
    <w:rPr>
      <w:rFonts w:ascii="Calibri" w:eastAsia="Calibri" w:hAnsi="Calibri" w:cs="Calibri"/>
      <w:sz w:val="22"/>
    </w:rPr>
  </w:style>
  <w:style w:type="paragraph" w:customStyle="1" w:styleId="ParagraphStyle6">
    <w:name w:val="ParagraphStyle6"/>
    <w:hidden/>
    <w:rsid w:val="00584A94"/>
    <w:pPr>
      <w:ind w:left="28" w:right="28"/>
      <w:jc w:val="center"/>
    </w:pPr>
    <w:rPr>
      <w:rFonts w:ascii="Calibri" w:eastAsia="Calibri" w:hAnsi="Calibri" w:cs="Calibri"/>
      <w:sz w:val="22"/>
    </w:rPr>
  </w:style>
  <w:style w:type="paragraph" w:customStyle="1" w:styleId="ParagraphStyle7">
    <w:name w:val="ParagraphStyle7"/>
    <w:hidden/>
    <w:rsid w:val="00584A94"/>
    <w:pPr>
      <w:ind w:left="28" w:right="28"/>
      <w:jc w:val="center"/>
    </w:pPr>
    <w:rPr>
      <w:rFonts w:ascii="Calibri" w:eastAsia="Calibri" w:hAnsi="Calibri" w:cs="Calibri"/>
      <w:sz w:val="22"/>
    </w:rPr>
  </w:style>
  <w:style w:type="paragraph" w:customStyle="1" w:styleId="ParagraphStyle8">
    <w:name w:val="ParagraphStyle8"/>
    <w:hidden/>
    <w:rsid w:val="00584A94"/>
    <w:pPr>
      <w:ind w:left="28" w:right="28"/>
      <w:jc w:val="center"/>
    </w:pPr>
    <w:rPr>
      <w:rFonts w:ascii="Calibri" w:eastAsia="Calibri" w:hAnsi="Calibri" w:cs="Calibri"/>
      <w:sz w:val="22"/>
    </w:rPr>
  </w:style>
  <w:style w:type="paragraph" w:customStyle="1" w:styleId="ParagraphStyle9">
    <w:name w:val="ParagraphStyle9"/>
    <w:hidden/>
    <w:rsid w:val="00584A94"/>
    <w:pPr>
      <w:ind w:left="28" w:right="28"/>
      <w:jc w:val="center"/>
    </w:pPr>
    <w:rPr>
      <w:rFonts w:ascii="Calibri" w:eastAsia="Calibri" w:hAnsi="Calibri" w:cs="Calibri"/>
      <w:sz w:val="22"/>
    </w:rPr>
  </w:style>
  <w:style w:type="paragraph" w:customStyle="1" w:styleId="ParagraphStyle10">
    <w:name w:val="ParagraphStyle10"/>
    <w:hidden/>
    <w:rsid w:val="00584A94"/>
    <w:pPr>
      <w:ind w:left="28" w:right="28"/>
    </w:pPr>
    <w:rPr>
      <w:rFonts w:ascii="Calibri" w:eastAsia="Calibri" w:hAnsi="Calibri" w:cs="Calibri"/>
      <w:sz w:val="22"/>
    </w:rPr>
  </w:style>
  <w:style w:type="paragraph" w:customStyle="1" w:styleId="ParagraphStyle11">
    <w:name w:val="ParagraphStyle11"/>
    <w:hidden/>
    <w:rsid w:val="00584A94"/>
    <w:pPr>
      <w:ind w:left="28" w:right="28"/>
    </w:pPr>
    <w:rPr>
      <w:rFonts w:ascii="Calibri" w:eastAsia="Calibri" w:hAnsi="Calibri" w:cs="Calibri"/>
      <w:sz w:val="22"/>
    </w:rPr>
  </w:style>
  <w:style w:type="character" w:customStyle="1" w:styleId="FakeCharacterStyle">
    <w:name w:val="FakeCharacterStyle"/>
    <w:hidden/>
    <w:rsid w:val="00584A94"/>
    <w:rPr>
      <w:sz w:val="1"/>
      <w:szCs w:val="1"/>
    </w:rPr>
  </w:style>
  <w:style w:type="character" w:customStyle="1" w:styleId="CharacterStyle5">
    <w:name w:val="CharacterStyle5"/>
    <w:hidden/>
    <w:rsid w:val="00584A94"/>
    <w:rPr>
      <w:rFonts w:ascii="Arial" w:eastAsia="Arial" w:hAnsi="Arial" w:cs="Arial"/>
      <w:b w:val="0"/>
      <w:i w:val="0"/>
      <w:strike w:val="0"/>
      <w:noProof/>
      <w:color w:val="000000"/>
      <w:sz w:val="19"/>
      <w:szCs w:val="19"/>
      <w:u w:val="none"/>
    </w:rPr>
  </w:style>
  <w:style w:type="character" w:customStyle="1" w:styleId="CharacterStyle6">
    <w:name w:val="CharacterStyle6"/>
    <w:hidden/>
    <w:rsid w:val="00584A94"/>
    <w:rPr>
      <w:rFonts w:ascii="Arial" w:eastAsia="Arial" w:hAnsi="Arial" w:cs="Arial"/>
      <w:b w:val="0"/>
      <w:i w:val="0"/>
      <w:strike w:val="0"/>
      <w:noProof/>
      <w:color w:val="000000"/>
      <w:sz w:val="19"/>
      <w:szCs w:val="19"/>
      <w:u w:val="none"/>
    </w:rPr>
  </w:style>
  <w:style w:type="character" w:customStyle="1" w:styleId="CharacterStyle7">
    <w:name w:val="CharacterStyle7"/>
    <w:hidden/>
    <w:rsid w:val="00584A94"/>
    <w:rPr>
      <w:rFonts w:ascii="Arial" w:eastAsia="Arial" w:hAnsi="Arial" w:cs="Arial"/>
      <w:b w:val="0"/>
      <w:i w:val="0"/>
      <w:strike w:val="0"/>
      <w:noProof/>
      <w:color w:val="000000"/>
      <w:sz w:val="19"/>
      <w:szCs w:val="19"/>
      <w:u w:val="none"/>
    </w:rPr>
  </w:style>
  <w:style w:type="character" w:customStyle="1" w:styleId="CharacterStyle8">
    <w:name w:val="CharacterStyle8"/>
    <w:hidden/>
    <w:rsid w:val="00584A94"/>
    <w:rPr>
      <w:rFonts w:ascii="Arial" w:eastAsia="Arial" w:hAnsi="Arial" w:cs="Arial"/>
      <w:b w:val="0"/>
      <w:i w:val="0"/>
      <w:strike w:val="0"/>
      <w:noProof/>
      <w:color w:val="000000"/>
      <w:sz w:val="19"/>
      <w:szCs w:val="19"/>
      <w:u w:val="none"/>
    </w:rPr>
  </w:style>
  <w:style w:type="character" w:customStyle="1" w:styleId="CharacterStyle9">
    <w:name w:val="CharacterStyle9"/>
    <w:hidden/>
    <w:rsid w:val="00584A94"/>
    <w:rPr>
      <w:rFonts w:ascii="Arial" w:eastAsia="Arial" w:hAnsi="Arial" w:cs="Arial"/>
      <w:b w:val="0"/>
      <w:i w:val="0"/>
      <w:strike w:val="0"/>
      <w:noProof/>
      <w:color w:val="000000"/>
      <w:sz w:val="19"/>
      <w:szCs w:val="19"/>
      <w:u w:val="none"/>
    </w:rPr>
  </w:style>
  <w:style w:type="character" w:customStyle="1" w:styleId="CharacterStyle10">
    <w:name w:val="CharacterStyle10"/>
    <w:hidden/>
    <w:rsid w:val="00584A94"/>
    <w:rPr>
      <w:rFonts w:ascii="Arial" w:eastAsia="Arial" w:hAnsi="Arial" w:cs="Arial"/>
      <w:b/>
      <w:i w:val="0"/>
      <w:strike w:val="0"/>
      <w:noProof/>
      <w:color w:val="000000"/>
      <w:sz w:val="19"/>
      <w:szCs w:val="19"/>
      <w:u w:val="none"/>
    </w:rPr>
  </w:style>
  <w:style w:type="character" w:customStyle="1" w:styleId="CharacterStyle11">
    <w:name w:val="CharacterStyle11"/>
    <w:hidden/>
    <w:rsid w:val="00584A94"/>
    <w:rPr>
      <w:rFonts w:ascii="Arial" w:eastAsia="Arial" w:hAnsi="Arial" w:cs="Arial"/>
      <w:b w:val="0"/>
      <w:i w:val="0"/>
      <w:strike w:val="0"/>
      <w:noProof/>
      <w:color w:val="000000"/>
      <w:sz w:val="19"/>
      <w:szCs w:val="19"/>
      <w:u w:val="none"/>
    </w:rPr>
  </w:style>
  <w:style w:type="paragraph" w:customStyle="1" w:styleId="ParagraphStyle3">
    <w:name w:val="ParagraphStyle3"/>
    <w:hidden/>
    <w:rsid w:val="00B37AB1"/>
    <w:pPr>
      <w:jc w:val="center"/>
    </w:pPr>
    <w:rPr>
      <w:rFonts w:ascii="Calibri" w:eastAsia="Calibri" w:hAnsi="Calibri" w:cs="Calibri"/>
      <w:sz w:val="22"/>
    </w:rPr>
  </w:style>
  <w:style w:type="character" w:customStyle="1" w:styleId="CharacterStyle3">
    <w:name w:val="CharacterStyle3"/>
    <w:hidden/>
    <w:rsid w:val="00B37AB1"/>
    <w:rPr>
      <w:rFonts w:ascii="Times New Roman" w:eastAsia="Times New Roman" w:hAnsi="Times New Roman" w:cs="Times New Roman"/>
      <w:b w:val="0"/>
      <w:i w:val="0"/>
      <w:strike w:val="0"/>
      <w:noProof/>
      <w:color w:val="000000"/>
      <w:sz w:val="19"/>
      <w:szCs w:val="19"/>
      <w:u w:val="none"/>
    </w:rPr>
  </w:style>
  <w:style w:type="paragraph" w:customStyle="1" w:styleId="Style3">
    <w:name w:val="Style3"/>
    <w:basedOn w:val="a0"/>
    <w:rsid w:val="00D00AC5"/>
    <w:pPr>
      <w:widowControl w:val="0"/>
      <w:autoSpaceDE w:val="0"/>
      <w:autoSpaceDN w:val="0"/>
      <w:adjustRightInd w:val="0"/>
    </w:pPr>
  </w:style>
  <w:style w:type="paragraph" w:styleId="aff6">
    <w:name w:val="Plain Text"/>
    <w:basedOn w:val="a0"/>
    <w:link w:val="aff7"/>
    <w:rsid w:val="00333CB4"/>
    <w:pPr>
      <w:spacing w:line="340" w:lineRule="exact"/>
      <w:ind w:firstLine="289"/>
      <w:jc w:val="both"/>
    </w:pPr>
    <w:rPr>
      <w:sz w:val="26"/>
      <w:szCs w:val="20"/>
    </w:rPr>
  </w:style>
  <w:style w:type="character" w:customStyle="1" w:styleId="aff7">
    <w:name w:val="Текст Знак"/>
    <w:basedOn w:val="a1"/>
    <w:link w:val="aff6"/>
    <w:rsid w:val="00333CB4"/>
    <w:rPr>
      <w:sz w:val="26"/>
    </w:rPr>
  </w:style>
  <w:style w:type="paragraph" w:styleId="aff8">
    <w:name w:val="Normal (Web)"/>
    <w:basedOn w:val="a0"/>
    <w:uiPriority w:val="99"/>
    <w:unhideWhenUsed/>
    <w:rsid w:val="008D6191"/>
    <w:pPr>
      <w:spacing w:before="100" w:beforeAutospacing="1" w:after="100" w:afterAutospacing="1"/>
    </w:pPr>
  </w:style>
  <w:style w:type="character" w:customStyle="1" w:styleId="searchresult">
    <w:name w:val="search_result"/>
    <w:basedOn w:val="a1"/>
    <w:rsid w:val="00203836"/>
  </w:style>
  <w:style w:type="paragraph" w:customStyle="1" w:styleId="ParagraphStyle0">
    <w:name w:val="ParagraphStyle0"/>
    <w:hidden/>
    <w:rsid w:val="009D1355"/>
    <w:pPr>
      <w:ind w:left="28" w:right="28"/>
    </w:pPr>
    <w:rPr>
      <w:rFonts w:ascii="Calibri" w:eastAsia="Calibri" w:hAnsi="Calibri" w:cs="Calibri"/>
      <w:sz w:val="22"/>
    </w:rPr>
  </w:style>
  <w:style w:type="paragraph" w:customStyle="1" w:styleId="ParagraphStyle4">
    <w:name w:val="ParagraphStyle4"/>
    <w:hidden/>
    <w:rsid w:val="009D1355"/>
    <w:pPr>
      <w:ind w:left="28" w:right="28"/>
      <w:jc w:val="center"/>
    </w:pPr>
    <w:rPr>
      <w:rFonts w:ascii="Calibri" w:eastAsia="Calibri" w:hAnsi="Calibri" w:cs="Calibri"/>
      <w:sz w:val="22"/>
    </w:rPr>
  </w:style>
  <w:style w:type="character" w:styleId="aff9">
    <w:name w:val="line number"/>
    <w:basedOn w:val="a1"/>
    <w:rsid w:val="009D1355"/>
  </w:style>
  <w:style w:type="character" w:customStyle="1" w:styleId="CharacterStyle0">
    <w:name w:val="CharacterStyle0"/>
    <w:hidden/>
    <w:rsid w:val="009D1355"/>
    <w:rPr>
      <w:rFonts w:ascii="Times New Roman" w:eastAsia="Times New Roman" w:hAnsi="Times New Roman" w:cs="Times New Roman"/>
      <w:b/>
      <w:i w:val="0"/>
      <w:strike w:val="0"/>
      <w:noProof/>
      <w:color w:val="000000"/>
      <w:sz w:val="25"/>
      <w:szCs w:val="25"/>
      <w:u w:val="none"/>
    </w:rPr>
  </w:style>
  <w:style w:type="character" w:customStyle="1" w:styleId="CharacterStyle4">
    <w:name w:val="CharacterStyle4"/>
    <w:hidden/>
    <w:rsid w:val="009D1355"/>
    <w:rPr>
      <w:rFonts w:ascii="Times New Roman" w:eastAsia="Times New Roman" w:hAnsi="Times New Roman" w:cs="Times New Roman"/>
      <w:b w:val="0"/>
      <w:i w:val="0"/>
      <w:strike w:val="0"/>
      <w:noProof/>
      <w:color w:val="000000"/>
      <w:sz w:val="19"/>
      <w:szCs w:val="19"/>
      <w:u w:val="none"/>
    </w:rPr>
  </w:style>
  <w:style w:type="table" w:styleId="13">
    <w:name w:val="Table Simple 1"/>
    <w:basedOn w:val="a2"/>
    <w:rsid w:val="009D1355"/>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Strong"/>
    <w:basedOn w:val="a1"/>
    <w:uiPriority w:val="22"/>
    <w:qFormat/>
    <w:rsid w:val="00DB3EF9"/>
    <w:rPr>
      <w:b/>
      <w:bCs/>
    </w:rPr>
  </w:style>
  <w:style w:type="numbering" w:customStyle="1" w:styleId="14">
    <w:name w:val="Нет списка1"/>
    <w:next w:val="a3"/>
    <w:uiPriority w:val="99"/>
    <w:semiHidden/>
    <w:unhideWhenUsed/>
    <w:rsid w:val="003579FB"/>
  </w:style>
  <w:style w:type="table" w:customStyle="1" w:styleId="110">
    <w:name w:val="Простая таблица 11"/>
    <w:basedOn w:val="a2"/>
    <w:next w:val="13"/>
    <w:rsid w:val="003579FB"/>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
    <w:name w:val="Нет списка2"/>
    <w:next w:val="a3"/>
    <w:uiPriority w:val="99"/>
    <w:semiHidden/>
    <w:unhideWhenUsed/>
    <w:rsid w:val="003E39C5"/>
  </w:style>
  <w:style w:type="table" w:customStyle="1" w:styleId="120">
    <w:name w:val="Простая таблица 12"/>
    <w:basedOn w:val="a2"/>
    <w:next w:val="13"/>
    <w:rsid w:val="003E39C5"/>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B62F7"/>
    <w:pPr>
      <w:widowControl w:val="0"/>
      <w:autoSpaceDE w:val="0"/>
      <w:autoSpaceDN w:val="0"/>
      <w:adjustRightInd w:val="0"/>
    </w:pPr>
    <w:rPr>
      <w:rFonts w:eastAsiaTheme="minorEastAsia"/>
    </w:rPr>
  </w:style>
  <w:style w:type="paragraph" w:customStyle="1" w:styleId="15">
    <w:name w:val="Обычный 1"/>
    <w:basedOn w:val="a0"/>
    <w:link w:val="16"/>
    <w:autoRedefine/>
    <w:rsid w:val="00E062B0"/>
    <w:pPr>
      <w:tabs>
        <w:tab w:val="left" w:pos="13608"/>
      </w:tabs>
      <w:spacing w:line="240" w:lineRule="atLeast"/>
      <w:ind w:firstLine="709"/>
      <w:contextualSpacing/>
      <w:jc w:val="both"/>
    </w:pPr>
    <w:rPr>
      <w:rFonts w:ascii="Liberation Serif" w:hAnsi="Liberation Serif"/>
      <w:b/>
      <w:color w:val="000000"/>
      <w:sz w:val="28"/>
      <w:szCs w:val="28"/>
    </w:rPr>
  </w:style>
  <w:style w:type="character" w:customStyle="1" w:styleId="16">
    <w:name w:val="Обычный 1 Знак"/>
    <w:link w:val="15"/>
    <w:rsid w:val="00E062B0"/>
    <w:rPr>
      <w:rFonts w:ascii="Liberation Serif" w:hAnsi="Liberation Serif"/>
      <w:b/>
      <w:color w:val="000000"/>
      <w:sz w:val="28"/>
      <w:szCs w:val="28"/>
    </w:rPr>
  </w:style>
  <w:style w:type="character" w:styleId="affb">
    <w:name w:val="Emphasis"/>
    <w:uiPriority w:val="20"/>
    <w:qFormat/>
    <w:rsid w:val="00E062B0"/>
    <w:rPr>
      <w:i/>
      <w:iCs/>
    </w:rPr>
  </w:style>
  <w:style w:type="character" w:customStyle="1" w:styleId="ab">
    <w:name w:val="Название объекта Знак"/>
    <w:aliases w:val=" Знак1 Знак"/>
    <w:link w:val="aa"/>
    <w:rsid w:val="00E062B0"/>
    <w:rPr>
      <w:sz w:val="28"/>
      <w:szCs w:val="24"/>
    </w:rPr>
  </w:style>
  <w:style w:type="paragraph" w:styleId="affc">
    <w:name w:val="No Spacing"/>
    <w:uiPriority w:val="1"/>
    <w:qFormat/>
    <w:rsid w:val="00DE7FAD"/>
    <w:rPr>
      <w:sz w:val="24"/>
      <w:szCs w:val="24"/>
    </w:rPr>
  </w:style>
  <w:style w:type="numbering" w:customStyle="1" w:styleId="36">
    <w:name w:val="Нет списка3"/>
    <w:next w:val="a3"/>
    <w:uiPriority w:val="99"/>
    <w:semiHidden/>
    <w:unhideWhenUsed/>
    <w:rsid w:val="007D0E1C"/>
  </w:style>
  <w:style w:type="table" w:customStyle="1" w:styleId="130">
    <w:name w:val="Простая таблица 13"/>
    <w:basedOn w:val="a2"/>
    <w:next w:val="13"/>
    <w:rsid w:val="007D0E1C"/>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12">
    <w:name w:val="ParagraphStyle12"/>
    <w:hidden/>
    <w:rsid w:val="00B104E1"/>
    <w:pPr>
      <w:ind w:left="28" w:right="28"/>
      <w:jc w:val="center"/>
    </w:pPr>
    <w:rPr>
      <w:rFonts w:ascii="Calibri" w:eastAsia="Calibri" w:hAnsi="Calibri" w:cs="Calibri"/>
      <w:sz w:val="22"/>
    </w:rPr>
  </w:style>
  <w:style w:type="paragraph" w:customStyle="1" w:styleId="ParagraphStyle13">
    <w:name w:val="ParagraphStyle13"/>
    <w:hidden/>
    <w:rsid w:val="00B104E1"/>
    <w:pPr>
      <w:ind w:left="28" w:right="28"/>
      <w:jc w:val="center"/>
    </w:pPr>
    <w:rPr>
      <w:rFonts w:ascii="Calibri" w:eastAsia="Calibri" w:hAnsi="Calibri" w:cs="Calibri"/>
      <w:sz w:val="22"/>
    </w:rPr>
  </w:style>
  <w:style w:type="character" w:customStyle="1" w:styleId="CharacterStyle12">
    <w:name w:val="CharacterStyle12"/>
    <w:hidden/>
    <w:rsid w:val="00B104E1"/>
    <w:rPr>
      <w:rFonts w:ascii="Times New Roman" w:eastAsia="Times New Roman" w:hAnsi="Times New Roman" w:cs="Times New Roman"/>
      <w:b w:val="0"/>
      <w:i w:val="0"/>
      <w:strike w:val="0"/>
      <w:noProof/>
      <w:color w:val="000000"/>
      <w:sz w:val="19"/>
      <w:szCs w:val="19"/>
      <w:u w:val="none"/>
    </w:rPr>
  </w:style>
  <w:style w:type="paragraph" w:customStyle="1" w:styleId="ParagraphStyle14">
    <w:name w:val="ParagraphStyle14"/>
    <w:hidden/>
    <w:rsid w:val="00B104E1"/>
    <w:pPr>
      <w:ind w:left="28" w:right="28"/>
      <w:jc w:val="center"/>
    </w:pPr>
    <w:rPr>
      <w:rFonts w:ascii="Calibri" w:eastAsia="Calibri" w:hAnsi="Calibri" w:cs="Calibri"/>
      <w:sz w:val="22"/>
    </w:rPr>
  </w:style>
  <w:style w:type="character" w:customStyle="1" w:styleId="CharacterStyle13">
    <w:name w:val="CharacterStyle13"/>
    <w:hidden/>
    <w:rsid w:val="00B104E1"/>
    <w:rPr>
      <w:rFonts w:ascii="Times New Roman" w:eastAsia="Times New Roman" w:hAnsi="Times New Roman" w:cs="Times New Roman"/>
      <w:b w:val="0"/>
      <w:i w:val="0"/>
      <w:strike w:val="0"/>
      <w:noProof/>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51">
      <w:bodyDiv w:val="1"/>
      <w:marLeft w:val="0"/>
      <w:marRight w:val="0"/>
      <w:marTop w:val="0"/>
      <w:marBottom w:val="0"/>
      <w:divBdr>
        <w:top w:val="none" w:sz="0" w:space="0" w:color="auto"/>
        <w:left w:val="none" w:sz="0" w:space="0" w:color="auto"/>
        <w:bottom w:val="none" w:sz="0" w:space="0" w:color="auto"/>
        <w:right w:val="none" w:sz="0" w:space="0" w:color="auto"/>
      </w:divBdr>
    </w:div>
    <w:div w:id="20597543">
      <w:bodyDiv w:val="1"/>
      <w:marLeft w:val="0"/>
      <w:marRight w:val="0"/>
      <w:marTop w:val="0"/>
      <w:marBottom w:val="0"/>
      <w:divBdr>
        <w:top w:val="none" w:sz="0" w:space="0" w:color="auto"/>
        <w:left w:val="none" w:sz="0" w:space="0" w:color="auto"/>
        <w:bottom w:val="none" w:sz="0" w:space="0" w:color="auto"/>
        <w:right w:val="none" w:sz="0" w:space="0" w:color="auto"/>
      </w:divBdr>
    </w:div>
    <w:div w:id="24715162">
      <w:bodyDiv w:val="1"/>
      <w:marLeft w:val="0"/>
      <w:marRight w:val="0"/>
      <w:marTop w:val="0"/>
      <w:marBottom w:val="0"/>
      <w:divBdr>
        <w:top w:val="none" w:sz="0" w:space="0" w:color="auto"/>
        <w:left w:val="none" w:sz="0" w:space="0" w:color="auto"/>
        <w:bottom w:val="none" w:sz="0" w:space="0" w:color="auto"/>
        <w:right w:val="none" w:sz="0" w:space="0" w:color="auto"/>
      </w:divBdr>
    </w:div>
    <w:div w:id="27224426">
      <w:bodyDiv w:val="1"/>
      <w:marLeft w:val="0"/>
      <w:marRight w:val="0"/>
      <w:marTop w:val="0"/>
      <w:marBottom w:val="0"/>
      <w:divBdr>
        <w:top w:val="none" w:sz="0" w:space="0" w:color="auto"/>
        <w:left w:val="none" w:sz="0" w:space="0" w:color="auto"/>
        <w:bottom w:val="none" w:sz="0" w:space="0" w:color="auto"/>
        <w:right w:val="none" w:sz="0" w:space="0" w:color="auto"/>
      </w:divBdr>
    </w:div>
    <w:div w:id="65805493">
      <w:bodyDiv w:val="1"/>
      <w:marLeft w:val="0"/>
      <w:marRight w:val="0"/>
      <w:marTop w:val="0"/>
      <w:marBottom w:val="0"/>
      <w:divBdr>
        <w:top w:val="none" w:sz="0" w:space="0" w:color="auto"/>
        <w:left w:val="none" w:sz="0" w:space="0" w:color="auto"/>
        <w:bottom w:val="none" w:sz="0" w:space="0" w:color="auto"/>
        <w:right w:val="none" w:sz="0" w:space="0" w:color="auto"/>
      </w:divBdr>
    </w:div>
    <w:div w:id="74672661">
      <w:bodyDiv w:val="1"/>
      <w:marLeft w:val="0"/>
      <w:marRight w:val="0"/>
      <w:marTop w:val="0"/>
      <w:marBottom w:val="0"/>
      <w:divBdr>
        <w:top w:val="none" w:sz="0" w:space="0" w:color="auto"/>
        <w:left w:val="none" w:sz="0" w:space="0" w:color="auto"/>
        <w:bottom w:val="none" w:sz="0" w:space="0" w:color="auto"/>
        <w:right w:val="none" w:sz="0" w:space="0" w:color="auto"/>
      </w:divBdr>
    </w:div>
    <w:div w:id="88086729">
      <w:bodyDiv w:val="1"/>
      <w:marLeft w:val="0"/>
      <w:marRight w:val="0"/>
      <w:marTop w:val="0"/>
      <w:marBottom w:val="0"/>
      <w:divBdr>
        <w:top w:val="none" w:sz="0" w:space="0" w:color="auto"/>
        <w:left w:val="none" w:sz="0" w:space="0" w:color="auto"/>
        <w:bottom w:val="none" w:sz="0" w:space="0" w:color="auto"/>
        <w:right w:val="none" w:sz="0" w:space="0" w:color="auto"/>
      </w:divBdr>
    </w:div>
    <w:div w:id="88506078">
      <w:bodyDiv w:val="1"/>
      <w:marLeft w:val="0"/>
      <w:marRight w:val="0"/>
      <w:marTop w:val="0"/>
      <w:marBottom w:val="0"/>
      <w:divBdr>
        <w:top w:val="none" w:sz="0" w:space="0" w:color="auto"/>
        <w:left w:val="none" w:sz="0" w:space="0" w:color="auto"/>
        <w:bottom w:val="none" w:sz="0" w:space="0" w:color="auto"/>
        <w:right w:val="none" w:sz="0" w:space="0" w:color="auto"/>
      </w:divBdr>
      <w:divsChild>
        <w:div w:id="832067053">
          <w:marLeft w:val="0"/>
          <w:marRight w:val="0"/>
          <w:marTop w:val="0"/>
          <w:marBottom w:val="0"/>
          <w:divBdr>
            <w:top w:val="none" w:sz="0" w:space="0" w:color="auto"/>
            <w:left w:val="none" w:sz="0" w:space="0" w:color="auto"/>
            <w:bottom w:val="none" w:sz="0" w:space="0" w:color="auto"/>
            <w:right w:val="none" w:sz="0" w:space="0" w:color="auto"/>
          </w:divBdr>
        </w:div>
      </w:divsChild>
    </w:div>
    <w:div w:id="97719884">
      <w:bodyDiv w:val="1"/>
      <w:marLeft w:val="0"/>
      <w:marRight w:val="0"/>
      <w:marTop w:val="0"/>
      <w:marBottom w:val="0"/>
      <w:divBdr>
        <w:top w:val="none" w:sz="0" w:space="0" w:color="auto"/>
        <w:left w:val="none" w:sz="0" w:space="0" w:color="auto"/>
        <w:bottom w:val="none" w:sz="0" w:space="0" w:color="auto"/>
        <w:right w:val="none" w:sz="0" w:space="0" w:color="auto"/>
      </w:divBdr>
    </w:div>
    <w:div w:id="104277232">
      <w:bodyDiv w:val="1"/>
      <w:marLeft w:val="0"/>
      <w:marRight w:val="0"/>
      <w:marTop w:val="0"/>
      <w:marBottom w:val="0"/>
      <w:divBdr>
        <w:top w:val="none" w:sz="0" w:space="0" w:color="auto"/>
        <w:left w:val="none" w:sz="0" w:space="0" w:color="auto"/>
        <w:bottom w:val="none" w:sz="0" w:space="0" w:color="auto"/>
        <w:right w:val="none" w:sz="0" w:space="0" w:color="auto"/>
      </w:divBdr>
      <w:divsChild>
        <w:div w:id="727148131">
          <w:marLeft w:val="0"/>
          <w:marRight w:val="0"/>
          <w:marTop w:val="0"/>
          <w:marBottom w:val="0"/>
          <w:divBdr>
            <w:top w:val="none" w:sz="0" w:space="0" w:color="auto"/>
            <w:left w:val="none" w:sz="0" w:space="0" w:color="auto"/>
            <w:bottom w:val="none" w:sz="0" w:space="0" w:color="auto"/>
            <w:right w:val="none" w:sz="0" w:space="0" w:color="auto"/>
          </w:divBdr>
          <w:divsChild>
            <w:div w:id="38365009">
              <w:marLeft w:val="0"/>
              <w:marRight w:val="0"/>
              <w:marTop w:val="0"/>
              <w:marBottom w:val="225"/>
              <w:divBdr>
                <w:top w:val="none" w:sz="0" w:space="0" w:color="auto"/>
                <w:left w:val="none" w:sz="0" w:space="0" w:color="auto"/>
                <w:bottom w:val="none" w:sz="0" w:space="0" w:color="auto"/>
                <w:right w:val="none" w:sz="0" w:space="0" w:color="auto"/>
              </w:divBdr>
              <w:divsChild>
                <w:div w:id="1668629739">
                  <w:marLeft w:val="0"/>
                  <w:marRight w:val="0"/>
                  <w:marTop w:val="0"/>
                  <w:marBottom w:val="0"/>
                  <w:divBdr>
                    <w:top w:val="none" w:sz="0" w:space="0" w:color="auto"/>
                    <w:left w:val="none" w:sz="0" w:space="0" w:color="auto"/>
                    <w:bottom w:val="none" w:sz="0" w:space="0" w:color="auto"/>
                    <w:right w:val="none" w:sz="0" w:space="0" w:color="auto"/>
                  </w:divBdr>
                  <w:divsChild>
                    <w:div w:id="10986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0663">
              <w:marLeft w:val="0"/>
              <w:marRight w:val="0"/>
              <w:marTop w:val="0"/>
              <w:marBottom w:val="150"/>
              <w:divBdr>
                <w:top w:val="none" w:sz="0" w:space="0" w:color="auto"/>
                <w:left w:val="none" w:sz="0" w:space="0" w:color="auto"/>
                <w:bottom w:val="none" w:sz="0" w:space="0" w:color="auto"/>
                <w:right w:val="none" w:sz="0" w:space="0" w:color="auto"/>
              </w:divBdr>
            </w:div>
          </w:divsChild>
        </w:div>
        <w:div w:id="1177814370">
          <w:marLeft w:val="0"/>
          <w:marRight w:val="0"/>
          <w:marTop w:val="0"/>
          <w:marBottom w:val="0"/>
          <w:divBdr>
            <w:top w:val="none" w:sz="0" w:space="0" w:color="auto"/>
            <w:left w:val="none" w:sz="0" w:space="0" w:color="auto"/>
            <w:bottom w:val="none" w:sz="0" w:space="0" w:color="auto"/>
            <w:right w:val="none" w:sz="0" w:space="0" w:color="auto"/>
          </w:divBdr>
          <w:divsChild>
            <w:div w:id="443817067">
              <w:marLeft w:val="0"/>
              <w:marRight w:val="0"/>
              <w:marTop w:val="0"/>
              <w:marBottom w:val="150"/>
              <w:divBdr>
                <w:top w:val="none" w:sz="0" w:space="0" w:color="auto"/>
                <w:left w:val="none" w:sz="0" w:space="0" w:color="auto"/>
                <w:bottom w:val="none" w:sz="0" w:space="0" w:color="auto"/>
                <w:right w:val="none" w:sz="0" w:space="0" w:color="auto"/>
              </w:divBdr>
            </w:div>
            <w:div w:id="1998415991">
              <w:marLeft w:val="0"/>
              <w:marRight w:val="0"/>
              <w:marTop w:val="0"/>
              <w:marBottom w:val="225"/>
              <w:divBdr>
                <w:top w:val="none" w:sz="0" w:space="0" w:color="auto"/>
                <w:left w:val="none" w:sz="0" w:space="0" w:color="auto"/>
                <w:bottom w:val="none" w:sz="0" w:space="0" w:color="auto"/>
                <w:right w:val="none" w:sz="0" w:space="0" w:color="auto"/>
              </w:divBdr>
              <w:divsChild>
                <w:div w:id="190535528">
                  <w:marLeft w:val="0"/>
                  <w:marRight w:val="0"/>
                  <w:marTop w:val="0"/>
                  <w:marBottom w:val="0"/>
                  <w:divBdr>
                    <w:top w:val="none" w:sz="0" w:space="0" w:color="auto"/>
                    <w:left w:val="none" w:sz="0" w:space="0" w:color="auto"/>
                    <w:bottom w:val="none" w:sz="0" w:space="0" w:color="auto"/>
                    <w:right w:val="none" w:sz="0" w:space="0" w:color="auto"/>
                  </w:divBdr>
                  <w:divsChild>
                    <w:div w:id="837162046">
                      <w:marLeft w:val="0"/>
                      <w:marRight w:val="0"/>
                      <w:marTop w:val="0"/>
                      <w:marBottom w:val="0"/>
                      <w:divBdr>
                        <w:top w:val="none" w:sz="0" w:space="0" w:color="auto"/>
                        <w:left w:val="none" w:sz="0" w:space="0" w:color="auto"/>
                        <w:bottom w:val="none" w:sz="0" w:space="0" w:color="auto"/>
                        <w:right w:val="none" w:sz="0" w:space="0" w:color="auto"/>
                      </w:divBdr>
                    </w:div>
                  </w:divsChild>
                </w:div>
                <w:div w:id="1160464105">
                  <w:marLeft w:val="0"/>
                  <w:marRight w:val="0"/>
                  <w:marTop w:val="0"/>
                  <w:marBottom w:val="0"/>
                  <w:divBdr>
                    <w:top w:val="none" w:sz="0" w:space="0" w:color="auto"/>
                    <w:left w:val="none" w:sz="0" w:space="0" w:color="auto"/>
                    <w:bottom w:val="none" w:sz="0" w:space="0" w:color="auto"/>
                    <w:right w:val="none" w:sz="0" w:space="0" w:color="auto"/>
                  </w:divBdr>
                  <w:divsChild>
                    <w:div w:id="1178614700">
                      <w:marLeft w:val="0"/>
                      <w:marRight w:val="0"/>
                      <w:marTop w:val="0"/>
                      <w:marBottom w:val="0"/>
                      <w:divBdr>
                        <w:top w:val="none" w:sz="0" w:space="0" w:color="auto"/>
                        <w:left w:val="none" w:sz="0" w:space="0" w:color="auto"/>
                        <w:bottom w:val="none" w:sz="0" w:space="0" w:color="auto"/>
                        <w:right w:val="none" w:sz="0" w:space="0" w:color="auto"/>
                      </w:divBdr>
                    </w:div>
                  </w:divsChild>
                </w:div>
                <w:div w:id="1553342349">
                  <w:marLeft w:val="0"/>
                  <w:marRight w:val="0"/>
                  <w:marTop w:val="0"/>
                  <w:marBottom w:val="0"/>
                  <w:divBdr>
                    <w:top w:val="none" w:sz="0" w:space="0" w:color="auto"/>
                    <w:left w:val="none" w:sz="0" w:space="0" w:color="auto"/>
                    <w:bottom w:val="none" w:sz="0" w:space="0" w:color="auto"/>
                    <w:right w:val="none" w:sz="0" w:space="0" w:color="auto"/>
                  </w:divBdr>
                  <w:divsChild>
                    <w:div w:id="1959599395">
                      <w:marLeft w:val="0"/>
                      <w:marRight w:val="0"/>
                      <w:marTop w:val="0"/>
                      <w:marBottom w:val="0"/>
                      <w:divBdr>
                        <w:top w:val="none" w:sz="0" w:space="0" w:color="auto"/>
                        <w:left w:val="none" w:sz="0" w:space="0" w:color="auto"/>
                        <w:bottom w:val="none" w:sz="0" w:space="0" w:color="auto"/>
                        <w:right w:val="none" w:sz="0" w:space="0" w:color="auto"/>
                      </w:divBdr>
                    </w:div>
                  </w:divsChild>
                </w:div>
                <w:div w:id="1748532894">
                  <w:marLeft w:val="0"/>
                  <w:marRight w:val="0"/>
                  <w:marTop w:val="0"/>
                  <w:marBottom w:val="0"/>
                  <w:divBdr>
                    <w:top w:val="none" w:sz="0" w:space="0" w:color="auto"/>
                    <w:left w:val="none" w:sz="0" w:space="0" w:color="auto"/>
                    <w:bottom w:val="none" w:sz="0" w:space="0" w:color="auto"/>
                    <w:right w:val="none" w:sz="0" w:space="0" w:color="auto"/>
                  </w:divBdr>
                  <w:divsChild>
                    <w:div w:id="13002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8030">
      <w:bodyDiv w:val="1"/>
      <w:marLeft w:val="0"/>
      <w:marRight w:val="0"/>
      <w:marTop w:val="0"/>
      <w:marBottom w:val="0"/>
      <w:divBdr>
        <w:top w:val="none" w:sz="0" w:space="0" w:color="auto"/>
        <w:left w:val="none" w:sz="0" w:space="0" w:color="auto"/>
        <w:bottom w:val="none" w:sz="0" w:space="0" w:color="auto"/>
        <w:right w:val="none" w:sz="0" w:space="0" w:color="auto"/>
      </w:divBdr>
    </w:div>
    <w:div w:id="128404323">
      <w:bodyDiv w:val="1"/>
      <w:marLeft w:val="0"/>
      <w:marRight w:val="0"/>
      <w:marTop w:val="0"/>
      <w:marBottom w:val="0"/>
      <w:divBdr>
        <w:top w:val="none" w:sz="0" w:space="0" w:color="auto"/>
        <w:left w:val="none" w:sz="0" w:space="0" w:color="auto"/>
        <w:bottom w:val="none" w:sz="0" w:space="0" w:color="auto"/>
        <w:right w:val="none" w:sz="0" w:space="0" w:color="auto"/>
      </w:divBdr>
    </w:div>
    <w:div w:id="133764319">
      <w:bodyDiv w:val="1"/>
      <w:marLeft w:val="0"/>
      <w:marRight w:val="0"/>
      <w:marTop w:val="0"/>
      <w:marBottom w:val="0"/>
      <w:divBdr>
        <w:top w:val="none" w:sz="0" w:space="0" w:color="auto"/>
        <w:left w:val="none" w:sz="0" w:space="0" w:color="auto"/>
        <w:bottom w:val="none" w:sz="0" w:space="0" w:color="auto"/>
        <w:right w:val="none" w:sz="0" w:space="0" w:color="auto"/>
      </w:divBdr>
    </w:div>
    <w:div w:id="141314000">
      <w:bodyDiv w:val="1"/>
      <w:marLeft w:val="0"/>
      <w:marRight w:val="0"/>
      <w:marTop w:val="0"/>
      <w:marBottom w:val="0"/>
      <w:divBdr>
        <w:top w:val="none" w:sz="0" w:space="0" w:color="auto"/>
        <w:left w:val="none" w:sz="0" w:space="0" w:color="auto"/>
        <w:bottom w:val="none" w:sz="0" w:space="0" w:color="auto"/>
        <w:right w:val="none" w:sz="0" w:space="0" w:color="auto"/>
      </w:divBdr>
    </w:div>
    <w:div w:id="158695076">
      <w:bodyDiv w:val="1"/>
      <w:marLeft w:val="0"/>
      <w:marRight w:val="0"/>
      <w:marTop w:val="0"/>
      <w:marBottom w:val="0"/>
      <w:divBdr>
        <w:top w:val="none" w:sz="0" w:space="0" w:color="auto"/>
        <w:left w:val="none" w:sz="0" w:space="0" w:color="auto"/>
        <w:bottom w:val="none" w:sz="0" w:space="0" w:color="auto"/>
        <w:right w:val="none" w:sz="0" w:space="0" w:color="auto"/>
      </w:divBdr>
    </w:div>
    <w:div w:id="164833021">
      <w:bodyDiv w:val="1"/>
      <w:marLeft w:val="0"/>
      <w:marRight w:val="0"/>
      <w:marTop w:val="0"/>
      <w:marBottom w:val="0"/>
      <w:divBdr>
        <w:top w:val="none" w:sz="0" w:space="0" w:color="auto"/>
        <w:left w:val="none" w:sz="0" w:space="0" w:color="auto"/>
        <w:bottom w:val="none" w:sz="0" w:space="0" w:color="auto"/>
        <w:right w:val="none" w:sz="0" w:space="0" w:color="auto"/>
      </w:divBdr>
    </w:div>
    <w:div w:id="168375996">
      <w:bodyDiv w:val="1"/>
      <w:marLeft w:val="0"/>
      <w:marRight w:val="0"/>
      <w:marTop w:val="0"/>
      <w:marBottom w:val="0"/>
      <w:divBdr>
        <w:top w:val="none" w:sz="0" w:space="0" w:color="auto"/>
        <w:left w:val="none" w:sz="0" w:space="0" w:color="auto"/>
        <w:bottom w:val="none" w:sz="0" w:space="0" w:color="auto"/>
        <w:right w:val="none" w:sz="0" w:space="0" w:color="auto"/>
      </w:divBdr>
    </w:div>
    <w:div w:id="170225055">
      <w:bodyDiv w:val="1"/>
      <w:marLeft w:val="0"/>
      <w:marRight w:val="0"/>
      <w:marTop w:val="0"/>
      <w:marBottom w:val="0"/>
      <w:divBdr>
        <w:top w:val="none" w:sz="0" w:space="0" w:color="auto"/>
        <w:left w:val="none" w:sz="0" w:space="0" w:color="auto"/>
        <w:bottom w:val="none" w:sz="0" w:space="0" w:color="auto"/>
        <w:right w:val="none" w:sz="0" w:space="0" w:color="auto"/>
      </w:divBdr>
      <w:divsChild>
        <w:div w:id="418448403">
          <w:marLeft w:val="0"/>
          <w:marRight w:val="0"/>
          <w:marTop w:val="0"/>
          <w:marBottom w:val="0"/>
          <w:divBdr>
            <w:top w:val="none" w:sz="0" w:space="0" w:color="auto"/>
            <w:left w:val="none" w:sz="0" w:space="0" w:color="auto"/>
            <w:bottom w:val="none" w:sz="0" w:space="0" w:color="auto"/>
            <w:right w:val="none" w:sz="0" w:space="0" w:color="auto"/>
          </w:divBdr>
          <w:divsChild>
            <w:div w:id="1064109529">
              <w:marLeft w:val="0"/>
              <w:marRight w:val="0"/>
              <w:marTop w:val="0"/>
              <w:marBottom w:val="150"/>
              <w:divBdr>
                <w:top w:val="none" w:sz="0" w:space="0" w:color="auto"/>
                <w:left w:val="none" w:sz="0" w:space="0" w:color="auto"/>
                <w:bottom w:val="none" w:sz="0" w:space="0" w:color="auto"/>
                <w:right w:val="none" w:sz="0" w:space="0" w:color="auto"/>
              </w:divBdr>
            </w:div>
            <w:div w:id="1667511724">
              <w:marLeft w:val="0"/>
              <w:marRight w:val="0"/>
              <w:marTop w:val="0"/>
              <w:marBottom w:val="225"/>
              <w:divBdr>
                <w:top w:val="none" w:sz="0" w:space="0" w:color="auto"/>
                <w:left w:val="none" w:sz="0" w:space="0" w:color="auto"/>
                <w:bottom w:val="none" w:sz="0" w:space="0" w:color="auto"/>
                <w:right w:val="none" w:sz="0" w:space="0" w:color="auto"/>
              </w:divBdr>
              <w:divsChild>
                <w:div w:id="307592744">
                  <w:marLeft w:val="0"/>
                  <w:marRight w:val="0"/>
                  <w:marTop w:val="0"/>
                  <w:marBottom w:val="0"/>
                  <w:divBdr>
                    <w:top w:val="none" w:sz="0" w:space="0" w:color="auto"/>
                    <w:left w:val="none" w:sz="0" w:space="0" w:color="auto"/>
                    <w:bottom w:val="none" w:sz="0" w:space="0" w:color="auto"/>
                    <w:right w:val="none" w:sz="0" w:space="0" w:color="auto"/>
                  </w:divBdr>
                  <w:divsChild>
                    <w:div w:id="13193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6465">
          <w:marLeft w:val="0"/>
          <w:marRight w:val="0"/>
          <w:marTop w:val="0"/>
          <w:marBottom w:val="0"/>
          <w:divBdr>
            <w:top w:val="none" w:sz="0" w:space="0" w:color="auto"/>
            <w:left w:val="none" w:sz="0" w:space="0" w:color="auto"/>
            <w:bottom w:val="none" w:sz="0" w:space="0" w:color="auto"/>
            <w:right w:val="none" w:sz="0" w:space="0" w:color="auto"/>
          </w:divBdr>
          <w:divsChild>
            <w:div w:id="656155817">
              <w:marLeft w:val="0"/>
              <w:marRight w:val="0"/>
              <w:marTop w:val="0"/>
              <w:marBottom w:val="225"/>
              <w:divBdr>
                <w:top w:val="none" w:sz="0" w:space="0" w:color="auto"/>
                <w:left w:val="none" w:sz="0" w:space="0" w:color="auto"/>
                <w:bottom w:val="none" w:sz="0" w:space="0" w:color="auto"/>
                <w:right w:val="none" w:sz="0" w:space="0" w:color="auto"/>
              </w:divBdr>
              <w:divsChild>
                <w:div w:id="476993689">
                  <w:marLeft w:val="0"/>
                  <w:marRight w:val="0"/>
                  <w:marTop w:val="0"/>
                  <w:marBottom w:val="0"/>
                  <w:divBdr>
                    <w:top w:val="none" w:sz="0" w:space="0" w:color="auto"/>
                    <w:left w:val="none" w:sz="0" w:space="0" w:color="auto"/>
                    <w:bottom w:val="none" w:sz="0" w:space="0" w:color="auto"/>
                    <w:right w:val="none" w:sz="0" w:space="0" w:color="auto"/>
                  </w:divBdr>
                  <w:divsChild>
                    <w:div w:id="549879047">
                      <w:marLeft w:val="0"/>
                      <w:marRight w:val="0"/>
                      <w:marTop w:val="0"/>
                      <w:marBottom w:val="0"/>
                      <w:divBdr>
                        <w:top w:val="none" w:sz="0" w:space="0" w:color="auto"/>
                        <w:left w:val="none" w:sz="0" w:space="0" w:color="auto"/>
                        <w:bottom w:val="none" w:sz="0" w:space="0" w:color="auto"/>
                        <w:right w:val="none" w:sz="0" w:space="0" w:color="auto"/>
                      </w:divBdr>
                    </w:div>
                  </w:divsChild>
                </w:div>
                <w:div w:id="591161011">
                  <w:marLeft w:val="0"/>
                  <w:marRight w:val="0"/>
                  <w:marTop w:val="0"/>
                  <w:marBottom w:val="0"/>
                  <w:divBdr>
                    <w:top w:val="none" w:sz="0" w:space="0" w:color="auto"/>
                    <w:left w:val="none" w:sz="0" w:space="0" w:color="auto"/>
                    <w:bottom w:val="none" w:sz="0" w:space="0" w:color="auto"/>
                    <w:right w:val="none" w:sz="0" w:space="0" w:color="auto"/>
                  </w:divBdr>
                  <w:divsChild>
                    <w:div w:id="333338097">
                      <w:marLeft w:val="0"/>
                      <w:marRight w:val="0"/>
                      <w:marTop w:val="0"/>
                      <w:marBottom w:val="0"/>
                      <w:divBdr>
                        <w:top w:val="none" w:sz="0" w:space="0" w:color="auto"/>
                        <w:left w:val="none" w:sz="0" w:space="0" w:color="auto"/>
                        <w:bottom w:val="none" w:sz="0" w:space="0" w:color="auto"/>
                        <w:right w:val="none" w:sz="0" w:space="0" w:color="auto"/>
                      </w:divBdr>
                    </w:div>
                  </w:divsChild>
                </w:div>
                <w:div w:id="1138718683">
                  <w:marLeft w:val="0"/>
                  <w:marRight w:val="0"/>
                  <w:marTop w:val="0"/>
                  <w:marBottom w:val="0"/>
                  <w:divBdr>
                    <w:top w:val="none" w:sz="0" w:space="0" w:color="auto"/>
                    <w:left w:val="none" w:sz="0" w:space="0" w:color="auto"/>
                    <w:bottom w:val="none" w:sz="0" w:space="0" w:color="auto"/>
                    <w:right w:val="none" w:sz="0" w:space="0" w:color="auto"/>
                  </w:divBdr>
                  <w:divsChild>
                    <w:div w:id="34158788">
                      <w:marLeft w:val="0"/>
                      <w:marRight w:val="0"/>
                      <w:marTop w:val="0"/>
                      <w:marBottom w:val="0"/>
                      <w:divBdr>
                        <w:top w:val="none" w:sz="0" w:space="0" w:color="auto"/>
                        <w:left w:val="none" w:sz="0" w:space="0" w:color="auto"/>
                        <w:bottom w:val="none" w:sz="0" w:space="0" w:color="auto"/>
                        <w:right w:val="none" w:sz="0" w:space="0" w:color="auto"/>
                      </w:divBdr>
                    </w:div>
                  </w:divsChild>
                </w:div>
                <w:div w:id="1245726259">
                  <w:marLeft w:val="0"/>
                  <w:marRight w:val="0"/>
                  <w:marTop w:val="0"/>
                  <w:marBottom w:val="0"/>
                  <w:divBdr>
                    <w:top w:val="none" w:sz="0" w:space="0" w:color="auto"/>
                    <w:left w:val="none" w:sz="0" w:space="0" w:color="auto"/>
                    <w:bottom w:val="none" w:sz="0" w:space="0" w:color="auto"/>
                    <w:right w:val="none" w:sz="0" w:space="0" w:color="auto"/>
                  </w:divBdr>
                  <w:divsChild>
                    <w:div w:id="1047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6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033057">
      <w:bodyDiv w:val="1"/>
      <w:marLeft w:val="0"/>
      <w:marRight w:val="0"/>
      <w:marTop w:val="0"/>
      <w:marBottom w:val="0"/>
      <w:divBdr>
        <w:top w:val="none" w:sz="0" w:space="0" w:color="auto"/>
        <w:left w:val="none" w:sz="0" w:space="0" w:color="auto"/>
        <w:bottom w:val="none" w:sz="0" w:space="0" w:color="auto"/>
        <w:right w:val="none" w:sz="0" w:space="0" w:color="auto"/>
      </w:divBdr>
    </w:div>
    <w:div w:id="179979211">
      <w:bodyDiv w:val="1"/>
      <w:marLeft w:val="0"/>
      <w:marRight w:val="0"/>
      <w:marTop w:val="0"/>
      <w:marBottom w:val="0"/>
      <w:divBdr>
        <w:top w:val="none" w:sz="0" w:space="0" w:color="auto"/>
        <w:left w:val="none" w:sz="0" w:space="0" w:color="auto"/>
        <w:bottom w:val="none" w:sz="0" w:space="0" w:color="auto"/>
        <w:right w:val="none" w:sz="0" w:space="0" w:color="auto"/>
      </w:divBdr>
    </w:div>
    <w:div w:id="211237815">
      <w:bodyDiv w:val="1"/>
      <w:marLeft w:val="0"/>
      <w:marRight w:val="0"/>
      <w:marTop w:val="0"/>
      <w:marBottom w:val="0"/>
      <w:divBdr>
        <w:top w:val="none" w:sz="0" w:space="0" w:color="auto"/>
        <w:left w:val="none" w:sz="0" w:space="0" w:color="auto"/>
        <w:bottom w:val="none" w:sz="0" w:space="0" w:color="auto"/>
        <w:right w:val="none" w:sz="0" w:space="0" w:color="auto"/>
      </w:divBdr>
    </w:div>
    <w:div w:id="221215900">
      <w:bodyDiv w:val="1"/>
      <w:marLeft w:val="0"/>
      <w:marRight w:val="0"/>
      <w:marTop w:val="0"/>
      <w:marBottom w:val="0"/>
      <w:divBdr>
        <w:top w:val="none" w:sz="0" w:space="0" w:color="auto"/>
        <w:left w:val="none" w:sz="0" w:space="0" w:color="auto"/>
        <w:bottom w:val="none" w:sz="0" w:space="0" w:color="auto"/>
        <w:right w:val="none" w:sz="0" w:space="0" w:color="auto"/>
      </w:divBdr>
    </w:div>
    <w:div w:id="226040660">
      <w:bodyDiv w:val="1"/>
      <w:marLeft w:val="0"/>
      <w:marRight w:val="0"/>
      <w:marTop w:val="0"/>
      <w:marBottom w:val="0"/>
      <w:divBdr>
        <w:top w:val="none" w:sz="0" w:space="0" w:color="auto"/>
        <w:left w:val="none" w:sz="0" w:space="0" w:color="auto"/>
        <w:bottom w:val="none" w:sz="0" w:space="0" w:color="auto"/>
        <w:right w:val="none" w:sz="0" w:space="0" w:color="auto"/>
      </w:divBdr>
    </w:div>
    <w:div w:id="228806068">
      <w:bodyDiv w:val="1"/>
      <w:marLeft w:val="0"/>
      <w:marRight w:val="0"/>
      <w:marTop w:val="0"/>
      <w:marBottom w:val="0"/>
      <w:divBdr>
        <w:top w:val="none" w:sz="0" w:space="0" w:color="auto"/>
        <w:left w:val="none" w:sz="0" w:space="0" w:color="auto"/>
        <w:bottom w:val="none" w:sz="0" w:space="0" w:color="auto"/>
        <w:right w:val="none" w:sz="0" w:space="0" w:color="auto"/>
      </w:divBdr>
    </w:div>
    <w:div w:id="229577939">
      <w:bodyDiv w:val="1"/>
      <w:marLeft w:val="0"/>
      <w:marRight w:val="0"/>
      <w:marTop w:val="0"/>
      <w:marBottom w:val="0"/>
      <w:divBdr>
        <w:top w:val="none" w:sz="0" w:space="0" w:color="auto"/>
        <w:left w:val="none" w:sz="0" w:space="0" w:color="auto"/>
        <w:bottom w:val="none" w:sz="0" w:space="0" w:color="auto"/>
        <w:right w:val="none" w:sz="0" w:space="0" w:color="auto"/>
      </w:divBdr>
    </w:div>
    <w:div w:id="244849935">
      <w:bodyDiv w:val="1"/>
      <w:marLeft w:val="0"/>
      <w:marRight w:val="0"/>
      <w:marTop w:val="0"/>
      <w:marBottom w:val="0"/>
      <w:divBdr>
        <w:top w:val="none" w:sz="0" w:space="0" w:color="auto"/>
        <w:left w:val="none" w:sz="0" w:space="0" w:color="auto"/>
        <w:bottom w:val="none" w:sz="0" w:space="0" w:color="auto"/>
        <w:right w:val="none" w:sz="0" w:space="0" w:color="auto"/>
      </w:divBdr>
    </w:div>
    <w:div w:id="256795919">
      <w:bodyDiv w:val="1"/>
      <w:marLeft w:val="0"/>
      <w:marRight w:val="0"/>
      <w:marTop w:val="0"/>
      <w:marBottom w:val="0"/>
      <w:divBdr>
        <w:top w:val="none" w:sz="0" w:space="0" w:color="auto"/>
        <w:left w:val="none" w:sz="0" w:space="0" w:color="auto"/>
        <w:bottom w:val="none" w:sz="0" w:space="0" w:color="auto"/>
        <w:right w:val="none" w:sz="0" w:space="0" w:color="auto"/>
      </w:divBdr>
    </w:div>
    <w:div w:id="262304423">
      <w:bodyDiv w:val="1"/>
      <w:marLeft w:val="0"/>
      <w:marRight w:val="0"/>
      <w:marTop w:val="0"/>
      <w:marBottom w:val="0"/>
      <w:divBdr>
        <w:top w:val="none" w:sz="0" w:space="0" w:color="auto"/>
        <w:left w:val="none" w:sz="0" w:space="0" w:color="auto"/>
        <w:bottom w:val="none" w:sz="0" w:space="0" w:color="auto"/>
        <w:right w:val="none" w:sz="0" w:space="0" w:color="auto"/>
      </w:divBdr>
    </w:div>
    <w:div w:id="262996591">
      <w:bodyDiv w:val="1"/>
      <w:marLeft w:val="0"/>
      <w:marRight w:val="0"/>
      <w:marTop w:val="0"/>
      <w:marBottom w:val="0"/>
      <w:divBdr>
        <w:top w:val="none" w:sz="0" w:space="0" w:color="auto"/>
        <w:left w:val="none" w:sz="0" w:space="0" w:color="auto"/>
        <w:bottom w:val="none" w:sz="0" w:space="0" w:color="auto"/>
        <w:right w:val="none" w:sz="0" w:space="0" w:color="auto"/>
      </w:divBdr>
    </w:div>
    <w:div w:id="283467604">
      <w:bodyDiv w:val="1"/>
      <w:marLeft w:val="0"/>
      <w:marRight w:val="0"/>
      <w:marTop w:val="0"/>
      <w:marBottom w:val="0"/>
      <w:divBdr>
        <w:top w:val="none" w:sz="0" w:space="0" w:color="auto"/>
        <w:left w:val="none" w:sz="0" w:space="0" w:color="auto"/>
        <w:bottom w:val="none" w:sz="0" w:space="0" w:color="auto"/>
        <w:right w:val="none" w:sz="0" w:space="0" w:color="auto"/>
      </w:divBdr>
    </w:div>
    <w:div w:id="288167327">
      <w:bodyDiv w:val="1"/>
      <w:marLeft w:val="0"/>
      <w:marRight w:val="0"/>
      <w:marTop w:val="0"/>
      <w:marBottom w:val="0"/>
      <w:divBdr>
        <w:top w:val="none" w:sz="0" w:space="0" w:color="auto"/>
        <w:left w:val="none" w:sz="0" w:space="0" w:color="auto"/>
        <w:bottom w:val="none" w:sz="0" w:space="0" w:color="auto"/>
        <w:right w:val="none" w:sz="0" w:space="0" w:color="auto"/>
      </w:divBdr>
    </w:div>
    <w:div w:id="320818393">
      <w:bodyDiv w:val="1"/>
      <w:marLeft w:val="0"/>
      <w:marRight w:val="0"/>
      <w:marTop w:val="0"/>
      <w:marBottom w:val="0"/>
      <w:divBdr>
        <w:top w:val="none" w:sz="0" w:space="0" w:color="auto"/>
        <w:left w:val="none" w:sz="0" w:space="0" w:color="auto"/>
        <w:bottom w:val="none" w:sz="0" w:space="0" w:color="auto"/>
        <w:right w:val="none" w:sz="0" w:space="0" w:color="auto"/>
      </w:divBdr>
    </w:div>
    <w:div w:id="321005153">
      <w:bodyDiv w:val="1"/>
      <w:marLeft w:val="0"/>
      <w:marRight w:val="0"/>
      <w:marTop w:val="0"/>
      <w:marBottom w:val="0"/>
      <w:divBdr>
        <w:top w:val="none" w:sz="0" w:space="0" w:color="auto"/>
        <w:left w:val="none" w:sz="0" w:space="0" w:color="auto"/>
        <w:bottom w:val="none" w:sz="0" w:space="0" w:color="auto"/>
        <w:right w:val="none" w:sz="0" w:space="0" w:color="auto"/>
      </w:divBdr>
    </w:div>
    <w:div w:id="323431744">
      <w:bodyDiv w:val="1"/>
      <w:marLeft w:val="0"/>
      <w:marRight w:val="0"/>
      <w:marTop w:val="0"/>
      <w:marBottom w:val="0"/>
      <w:divBdr>
        <w:top w:val="none" w:sz="0" w:space="0" w:color="auto"/>
        <w:left w:val="none" w:sz="0" w:space="0" w:color="auto"/>
        <w:bottom w:val="none" w:sz="0" w:space="0" w:color="auto"/>
        <w:right w:val="none" w:sz="0" w:space="0" w:color="auto"/>
      </w:divBdr>
    </w:div>
    <w:div w:id="334504427">
      <w:bodyDiv w:val="1"/>
      <w:marLeft w:val="0"/>
      <w:marRight w:val="0"/>
      <w:marTop w:val="0"/>
      <w:marBottom w:val="0"/>
      <w:divBdr>
        <w:top w:val="none" w:sz="0" w:space="0" w:color="auto"/>
        <w:left w:val="none" w:sz="0" w:space="0" w:color="auto"/>
        <w:bottom w:val="none" w:sz="0" w:space="0" w:color="auto"/>
        <w:right w:val="none" w:sz="0" w:space="0" w:color="auto"/>
      </w:divBdr>
    </w:div>
    <w:div w:id="341705370">
      <w:bodyDiv w:val="1"/>
      <w:marLeft w:val="0"/>
      <w:marRight w:val="0"/>
      <w:marTop w:val="0"/>
      <w:marBottom w:val="0"/>
      <w:divBdr>
        <w:top w:val="none" w:sz="0" w:space="0" w:color="auto"/>
        <w:left w:val="none" w:sz="0" w:space="0" w:color="auto"/>
        <w:bottom w:val="none" w:sz="0" w:space="0" w:color="auto"/>
        <w:right w:val="none" w:sz="0" w:space="0" w:color="auto"/>
      </w:divBdr>
    </w:div>
    <w:div w:id="344403599">
      <w:bodyDiv w:val="1"/>
      <w:marLeft w:val="0"/>
      <w:marRight w:val="0"/>
      <w:marTop w:val="0"/>
      <w:marBottom w:val="0"/>
      <w:divBdr>
        <w:top w:val="none" w:sz="0" w:space="0" w:color="auto"/>
        <w:left w:val="none" w:sz="0" w:space="0" w:color="auto"/>
        <w:bottom w:val="none" w:sz="0" w:space="0" w:color="auto"/>
        <w:right w:val="none" w:sz="0" w:space="0" w:color="auto"/>
      </w:divBdr>
    </w:div>
    <w:div w:id="344867376">
      <w:bodyDiv w:val="1"/>
      <w:marLeft w:val="0"/>
      <w:marRight w:val="0"/>
      <w:marTop w:val="0"/>
      <w:marBottom w:val="0"/>
      <w:divBdr>
        <w:top w:val="none" w:sz="0" w:space="0" w:color="auto"/>
        <w:left w:val="none" w:sz="0" w:space="0" w:color="auto"/>
        <w:bottom w:val="none" w:sz="0" w:space="0" w:color="auto"/>
        <w:right w:val="none" w:sz="0" w:space="0" w:color="auto"/>
      </w:divBdr>
    </w:div>
    <w:div w:id="355694937">
      <w:bodyDiv w:val="1"/>
      <w:marLeft w:val="0"/>
      <w:marRight w:val="0"/>
      <w:marTop w:val="0"/>
      <w:marBottom w:val="0"/>
      <w:divBdr>
        <w:top w:val="none" w:sz="0" w:space="0" w:color="auto"/>
        <w:left w:val="none" w:sz="0" w:space="0" w:color="auto"/>
        <w:bottom w:val="none" w:sz="0" w:space="0" w:color="auto"/>
        <w:right w:val="none" w:sz="0" w:space="0" w:color="auto"/>
      </w:divBdr>
    </w:div>
    <w:div w:id="363215865">
      <w:bodyDiv w:val="1"/>
      <w:marLeft w:val="0"/>
      <w:marRight w:val="0"/>
      <w:marTop w:val="0"/>
      <w:marBottom w:val="0"/>
      <w:divBdr>
        <w:top w:val="none" w:sz="0" w:space="0" w:color="auto"/>
        <w:left w:val="none" w:sz="0" w:space="0" w:color="auto"/>
        <w:bottom w:val="none" w:sz="0" w:space="0" w:color="auto"/>
        <w:right w:val="none" w:sz="0" w:space="0" w:color="auto"/>
      </w:divBdr>
    </w:div>
    <w:div w:id="365299556">
      <w:bodyDiv w:val="1"/>
      <w:marLeft w:val="0"/>
      <w:marRight w:val="0"/>
      <w:marTop w:val="0"/>
      <w:marBottom w:val="0"/>
      <w:divBdr>
        <w:top w:val="none" w:sz="0" w:space="0" w:color="auto"/>
        <w:left w:val="none" w:sz="0" w:space="0" w:color="auto"/>
        <w:bottom w:val="none" w:sz="0" w:space="0" w:color="auto"/>
        <w:right w:val="none" w:sz="0" w:space="0" w:color="auto"/>
      </w:divBdr>
    </w:div>
    <w:div w:id="367223380">
      <w:bodyDiv w:val="1"/>
      <w:marLeft w:val="0"/>
      <w:marRight w:val="0"/>
      <w:marTop w:val="0"/>
      <w:marBottom w:val="0"/>
      <w:divBdr>
        <w:top w:val="none" w:sz="0" w:space="0" w:color="auto"/>
        <w:left w:val="none" w:sz="0" w:space="0" w:color="auto"/>
        <w:bottom w:val="none" w:sz="0" w:space="0" w:color="auto"/>
        <w:right w:val="none" w:sz="0" w:space="0" w:color="auto"/>
      </w:divBdr>
    </w:div>
    <w:div w:id="375861256">
      <w:bodyDiv w:val="1"/>
      <w:marLeft w:val="0"/>
      <w:marRight w:val="0"/>
      <w:marTop w:val="0"/>
      <w:marBottom w:val="0"/>
      <w:divBdr>
        <w:top w:val="none" w:sz="0" w:space="0" w:color="auto"/>
        <w:left w:val="none" w:sz="0" w:space="0" w:color="auto"/>
        <w:bottom w:val="none" w:sz="0" w:space="0" w:color="auto"/>
        <w:right w:val="none" w:sz="0" w:space="0" w:color="auto"/>
      </w:divBdr>
    </w:div>
    <w:div w:id="390468211">
      <w:bodyDiv w:val="1"/>
      <w:marLeft w:val="0"/>
      <w:marRight w:val="0"/>
      <w:marTop w:val="0"/>
      <w:marBottom w:val="0"/>
      <w:divBdr>
        <w:top w:val="none" w:sz="0" w:space="0" w:color="auto"/>
        <w:left w:val="none" w:sz="0" w:space="0" w:color="auto"/>
        <w:bottom w:val="none" w:sz="0" w:space="0" w:color="auto"/>
        <w:right w:val="none" w:sz="0" w:space="0" w:color="auto"/>
      </w:divBdr>
    </w:div>
    <w:div w:id="393434427">
      <w:bodyDiv w:val="1"/>
      <w:marLeft w:val="0"/>
      <w:marRight w:val="0"/>
      <w:marTop w:val="0"/>
      <w:marBottom w:val="0"/>
      <w:divBdr>
        <w:top w:val="none" w:sz="0" w:space="0" w:color="auto"/>
        <w:left w:val="none" w:sz="0" w:space="0" w:color="auto"/>
        <w:bottom w:val="none" w:sz="0" w:space="0" w:color="auto"/>
        <w:right w:val="none" w:sz="0" w:space="0" w:color="auto"/>
      </w:divBdr>
    </w:div>
    <w:div w:id="397434897">
      <w:bodyDiv w:val="1"/>
      <w:marLeft w:val="0"/>
      <w:marRight w:val="0"/>
      <w:marTop w:val="0"/>
      <w:marBottom w:val="0"/>
      <w:divBdr>
        <w:top w:val="none" w:sz="0" w:space="0" w:color="auto"/>
        <w:left w:val="none" w:sz="0" w:space="0" w:color="auto"/>
        <w:bottom w:val="none" w:sz="0" w:space="0" w:color="auto"/>
        <w:right w:val="none" w:sz="0" w:space="0" w:color="auto"/>
      </w:divBdr>
    </w:div>
    <w:div w:id="400642956">
      <w:bodyDiv w:val="1"/>
      <w:marLeft w:val="0"/>
      <w:marRight w:val="0"/>
      <w:marTop w:val="0"/>
      <w:marBottom w:val="0"/>
      <w:divBdr>
        <w:top w:val="none" w:sz="0" w:space="0" w:color="auto"/>
        <w:left w:val="none" w:sz="0" w:space="0" w:color="auto"/>
        <w:bottom w:val="none" w:sz="0" w:space="0" w:color="auto"/>
        <w:right w:val="none" w:sz="0" w:space="0" w:color="auto"/>
      </w:divBdr>
    </w:div>
    <w:div w:id="402680769">
      <w:bodyDiv w:val="1"/>
      <w:marLeft w:val="0"/>
      <w:marRight w:val="0"/>
      <w:marTop w:val="0"/>
      <w:marBottom w:val="0"/>
      <w:divBdr>
        <w:top w:val="none" w:sz="0" w:space="0" w:color="auto"/>
        <w:left w:val="none" w:sz="0" w:space="0" w:color="auto"/>
        <w:bottom w:val="none" w:sz="0" w:space="0" w:color="auto"/>
        <w:right w:val="none" w:sz="0" w:space="0" w:color="auto"/>
      </w:divBdr>
    </w:div>
    <w:div w:id="413206163">
      <w:bodyDiv w:val="1"/>
      <w:marLeft w:val="0"/>
      <w:marRight w:val="0"/>
      <w:marTop w:val="0"/>
      <w:marBottom w:val="0"/>
      <w:divBdr>
        <w:top w:val="none" w:sz="0" w:space="0" w:color="auto"/>
        <w:left w:val="none" w:sz="0" w:space="0" w:color="auto"/>
        <w:bottom w:val="none" w:sz="0" w:space="0" w:color="auto"/>
        <w:right w:val="none" w:sz="0" w:space="0" w:color="auto"/>
      </w:divBdr>
    </w:div>
    <w:div w:id="425538422">
      <w:bodyDiv w:val="1"/>
      <w:marLeft w:val="0"/>
      <w:marRight w:val="0"/>
      <w:marTop w:val="0"/>
      <w:marBottom w:val="0"/>
      <w:divBdr>
        <w:top w:val="none" w:sz="0" w:space="0" w:color="auto"/>
        <w:left w:val="none" w:sz="0" w:space="0" w:color="auto"/>
        <w:bottom w:val="none" w:sz="0" w:space="0" w:color="auto"/>
        <w:right w:val="none" w:sz="0" w:space="0" w:color="auto"/>
      </w:divBdr>
    </w:div>
    <w:div w:id="429207600">
      <w:bodyDiv w:val="1"/>
      <w:marLeft w:val="0"/>
      <w:marRight w:val="0"/>
      <w:marTop w:val="0"/>
      <w:marBottom w:val="0"/>
      <w:divBdr>
        <w:top w:val="none" w:sz="0" w:space="0" w:color="auto"/>
        <w:left w:val="none" w:sz="0" w:space="0" w:color="auto"/>
        <w:bottom w:val="none" w:sz="0" w:space="0" w:color="auto"/>
        <w:right w:val="none" w:sz="0" w:space="0" w:color="auto"/>
      </w:divBdr>
    </w:div>
    <w:div w:id="434985468">
      <w:bodyDiv w:val="1"/>
      <w:marLeft w:val="0"/>
      <w:marRight w:val="0"/>
      <w:marTop w:val="0"/>
      <w:marBottom w:val="0"/>
      <w:divBdr>
        <w:top w:val="none" w:sz="0" w:space="0" w:color="auto"/>
        <w:left w:val="none" w:sz="0" w:space="0" w:color="auto"/>
        <w:bottom w:val="none" w:sz="0" w:space="0" w:color="auto"/>
        <w:right w:val="none" w:sz="0" w:space="0" w:color="auto"/>
      </w:divBdr>
    </w:div>
    <w:div w:id="451244093">
      <w:bodyDiv w:val="1"/>
      <w:marLeft w:val="0"/>
      <w:marRight w:val="0"/>
      <w:marTop w:val="0"/>
      <w:marBottom w:val="0"/>
      <w:divBdr>
        <w:top w:val="none" w:sz="0" w:space="0" w:color="auto"/>
        <w:left w:val="none" w:sz="0" w:space="0" w:color="auto"/>
        <w:bottom w:val="none" w:sz="0" w:space="0" w:color="auto"/>
        <w:right w:val="none" w:sz="0" w:space="0" w:color="auto"/>
      </w:divBdr>
    </w:div>
    <w:div w:id="457769081">
      <w:bodyDiv w:val="1"/>
      <w:marLeft w:val="0"/>
      <w:marRight w:val="0"/>
      <w:marTop w:val="0"/>
      <w:marBottom w:val="0"/>
      <w:divBdr>
        <w:top w:val="none" w:sz="0" w:space="0" w:color="auto"/>
        <w:left w:val="none" w:sz="0" w:space="0" w:color="auto"/>
        <w:bottom w:val="none" w:sz="0" w:space="0" w:color="auto"/>
        <w:right w:val="none" w:sz="0" w:space="0" w:color="auto"/>
      </w:divBdr>
    </w:div>
    <w:div w:id="462506416">
      <w:bodyDiv w:val="1"/>
      <w:marLeft w:val="0"/>
      <w:marRight w:val="0"/>
      <w:marTop w:val="0"/>
      <w:marBottom w:val="0"/>
      <w:divBdr>
        <w:top w:val="none" w:sz="0" w:space="0" w:color="auto"/>
        <w:left w:val="none" w:sz="0" w:space="0" w:color="auto"/>
        <w:bottom w:val="none" w:sz="0" w:space="0" w:color="auto"/>
        <w:right w:val="none" w:sz="0" w:space="0" w:color="auto"/>
      </w:divBdr>
    </w:div>
    <w:div w:id="476997893">
      <w:bodyDiv w:val="1"/>
      <w:marLeft w:val="0"/>
      <w:marRight w:val="0"/>
      <w:marTop w:val="0"/>
      <w:marBottom w:val="0"/>
      <w:divBdr>
        <w:top w:val="none" w:sz="0" w:space="0" w:color="auto"/>
        <w:left w:val="none" w:sz="0" w:space="0" w:color="auto"/>
        <w:bottom w:val="none" w:sz="0" w:space="0" w:color="auto"/>
        <w:right w:val="none" w:sz="0" w:space="0" w:color="auto"/>
      </w:divBdr>
    </w:div>
    <w:div w:id="477453030">
      <w:bodyDiv w:val="1"/>
      <w:marLeft w:val="0"/>
      <w:marRight w:val="0"/>
      <w:marTop w:val="0"/>
      <w:marBottom w:val="0"/>
      <w:divBdr>
        <w:top w:val="none" w:sz="0" w:space="0" w:color="auto"/>
        <w:left w:val="none" w:sz="0" w:space="0" w:color="auto"/>
        <w:bottom w:val="none" w:sz="0" w:space="0" w:color="auto"/>
        <w:right w:val="none" w:sz="0" w:space="0" w:color="auto"/>
      </w:divBdr>
    </w:div>
    <w:div w:id="483594997">
      <w:bodyDiv w:val="1"/>
      <w:marLeft w:val="0"/>
      <w:marRight w:val="0"/>
      <w:marTop w:val="0"/>
      <w:marBottom w:val="0"/>
      <w:divBdr>
        <w:top w:val="none" w:sz="0" w:space="0" w:color="auto"/>
        <w:left w:val="none" w:sz="0" w:space="0" w:color="auto"/>
        <w:bottom w:val="none" w:sz="0" w:space="0" w:color="auto"/>
        <w:right w:val="none" w:sz="0" w:space="0" w:color="auto"/>
      </w:divBdr>
    </w:div>
    <w:div w:id="495651491">
      <w:bodyDiv w:val="1"/>
      <w:marLeft w:val="0"/>
      <w:marRight w:val="0"/>
      <w:marTop w:val="0"/>
      <w:marBottom w:val="0"/>
      <w:divBdr>
        <w:top w:val="none" w:sz="0" w:space="0" w:color="auto"/>
        <w:left w:val="none" w:sz="0" w:space="0" w:color="auto"/>
        <w:bottom w:val="none" w:sz="0" w:space="0" w:color="auto"/>
        <w:right w:val="none" w:sz="0" w:space="0" w:color="auto"/>
      </w:divBdr>
    </w:div>
    <w:div w:id="503977805">
      <w:bodyDiv w:val="1"/>
      <w:marLeft w:val="0"/>
      <w:marRight w:val="0"/>
      <w:marTop w:val="0"/>
      <w:marBottom w:val="0"/>
      <w:divBdr>
        <w:top w:val="none" w:sz="0" w:space="0" w:color="auto"/>
        <w:left w:val="none" w:sz="0" w:space="0" w:color="auto"/>
        <w:bottom w:val="none" w:sz="0" w:space="0" w:color="auto"/>
        <w:right w:val="none" w:sz="0" w:space="0" w:color="auto"/>
      </w:divBdr>
    </w:div>
    <w:div w:id="514077022">
      <w:bodyDiv w:val="1"/>
      <w:marLeft w:val="0"/>
      <w:marRight w:val="0"/>
      <w:marTop w:val="0"/>
      <w:marBottom w:val="0"/>
      <w:divBdr>
        <w:top w:val="none" w:sz="0" w:space="0" w:color="auto"/>
        <w:left w:val="none" w:sz="0" w:space="0" w:color="auto"/>
        <w:bottom w:val="none" w:sz="0" w:space="0" w:color="auto"/>
        <w:right w:val="none" w:sz="0" w:space="0" w:color="auto"/>
      </w:divBdr>
    </w:div>
    <w:div w:id="522592533">
      <w:bodyDiv w:val="1"/>
      <w:marLeft w:val="0"/>
      <w:marRight w:val="0"/>
      <w:marTop w:val="0"/>
      <w:marBottom w:val="0"/>
      <w:divBdr>
        <w:top w:val="none" w:sz="0" w:space="0" w:color="auto"/>
        <w:left w:val="none" w:sz="0" w:space="0" w:color="auto"/>
        <w:bottom w:val="none" w:sz="0" w:space="0" w:color="auto"/>
        <w:right w:val="none" w:sz="0" w:space="0" w:color="auto"/>
      </w:divBdr>
    </w:div>
    <w:div w:id="547185157">
      <w:bodyDiv w:val="1"/>
      <w:marLeft w:val="0"/>
      <w:marRight w:val="0"/>
      <w:marTop w:val="0"/>
      <w:marBottom w:val="0"/>
      <w:divBdr>
        <w:top w:val="none" w:sz="0" w:space="0" w:color="auto"/>
        <w:left w:val="none" w:sz="0" w:space="0" w:color="auto"/>
        <w:bottom w:val="none" w:sz="0" w:space="0" w:color="auto"/>
        <w:right w:val="none" w:sz="0" w:space="0" w:color="auto"/>
      </w:divBdr>
    </w:div>
    <w:div w:id="560167544">
      <w:bodyDiv w:val="1"/>
      <w:marLeft w:val="0"/>
      <w:marRight w:val="0"/>
      <w:marTop w:val="0"/>
      <w:marBottom w:val="0"/>
      <w:divBdr>
        <w:top w:val="none" w:sz="0" w:space="0" w:color="auto"/>
        <w:left w:val="none" w:sz="0" w:space="0" w:color="auto"/>
        <w:bottom w:val="none" w:sz="0" w:space="0" w:color="auto"/>
        <w:right w:val="none" w:sz="0" w:space="0" w:color="auto"/>
      </w:divBdr>
    </w:div>
    <w:div w:id="598803629">
      <w:bodyDiv w:val="1"/>
      <w:marLeft w:val="0"/>
      <w:marRight w:val="0"/>
      <w:marTop w:val="0"/>
      <w:marBottom w:val="0"/>
      <w:divBdr>
        <w:top w:val="none" w:sz="0" w:space="0" w:color="auto"/>
        <w:left w:val="none" w:sz="0" w:space="0" w:color="auto"/>
        <w:bottom w:val="none" w:sz="0" w:space="0" w:color="auto"/>
        <w:right w:val="none" w:sz="0" w:space="0" w:color="auto"/>
      </w:divBdr>
    </w:div>
    <w:div w:id="612445343">
      <w:bodyDiv w:val="1"/>
      <w:marLeft w:val="0"/>
      <w:marRight w:val="0"/>
      <w:marTop w:val="0"/>
      <w:marBottom w:val="0"/>
      <w:divBdr>
        <w:top w:val="none" w:sz="0" w:space="0" w:color="auto"/>
        <w:left w:val="none" w:sz="0" w:space="0" w:color="auto"/>
        <w:bottom w:val="none" w:sz="0" w:space="0" w:color="auto"/>
        <w:right w:val="none" w:sz="0" w:space="0" w:color="auto"/>
      </w:divBdr>
    </w:div>
    <w:div w:id="612593252">
      <w:bodyDiv w:val="1"/>
      <w:marLeft w:val="0"/>
      <w:marRight w:val="0"/>
      <w:marTop w:val="0"/>
      <w:marBottom w:val="0"/>
      <w:divBdr>
        <w:top w:val="none" w:sz="0" w:space="0" w:color="auto"/>
        <w:left w:val="none" w:sz="0" w:space="0" w:color="auto"/>
        <w:bottom w:val="none" w:sz="0" w:space="0" w:color="auto"/>
        <w:right w:val="none" w:sz="0" w:space="0" w:color="auto"/>
      </w:divBdr>
    </w:div>
    <w:div w:id="652635752">
      <w:bodyDiv w:val="1"/>
      <w:marLeft w:val="0"/>
      <w:marRight w:val="0"/>
      <w:marTop w:val="0"/>
      <w:marBottom w:val="0"/>
      <w:divBdr>
        <w:top w:val="none" w:sz="0" w:space="0" w:color="auto"/>
        <w:left w:val="none" w:sz="0" w:space="0" w:color="auto"/>
        <w:bottom w:val="none" w:sz="0" w:space="0" w:color="auto"/>
        <w:right w:val="none" w:sz="0" w:space="0" w:color="auto"/>
      </w:divBdr>
    </w:div>
    <w:div w:id="694116851">
      <w:bodyDiv w:val="1"/>
      <w:marLeft w:val="0"/>
      <w:marRight w:val="0"/>
      <w:marTop w:val="0"/>
      <w:marBottom w:val="0"/>
      <w:divBdr>
        <w:top w:val="none" w:sz="0" w:space="0" w:color="auto"/>
        <w:left w:val="none" w:sz="0" w:space="0" w:color="auto"/>
        <w:bottom w:val="none" w:sz="0" w:space="0" w:color="auto"/>
        <w:right w:val="none" w:sz="0" w:space="0" w:color="auto"/>
      </w:divBdr>
    </w:div>
    <w:div w:id="707490498">
      <w:bodyDiv w:val="1"/>
      <w:marLeft w:val="0"/>
      <w:marRight w:val="0"/>
      <w:marTop w:val="0"/>
      <w:marBottom w:val="0"/>
      <w:divBdr>
        <w:top w:val="none" w:sz="0" w:space="0" w:color="auto"/>
        <w:left w:val="none" w:sz="0" w:space="0" w:color="auto"/>
        <w:bottom w:val="none" w:sz="0" w:space="0" w:color="auto"/>
        <w:right w:val="none" w:sz="0" w:space="0" w:color="auto"/>
      </w:divBdr>
    </w:div>
    <w:div w:id="716005516">
      <w:bodyDiv w:val="1"/>
      <w:marLeft w:val="0"/>
      <w:marRight w:val="0"/>
      <w:marTop w:val="0"/>
      <w:marBottom w:val="0"/>
      <w:divBdr>
        <w:top w:val="none" w:sz="0" w:space="0" w:color="auto"/>
        <w:left w:val="none" w:sz="0" w:space="0" w:color="auto"/>
        <w:bottom w:val="none" w:sz="0" w:space="0" w:color="auto"/>
        <w:right w:val="none" w:sz="0" w:space="0" w:color="auto"/>
      </w:divBdr>
    </w:div>
    <w:div w:id="716777059">
      <w:bodyDiv w:val="1"/>
      <w:marLeft w:val="0"/>
      <w:marRight w:val="0"/>
      <w:marTop w:val="0"/>
      <w:marBottom w:val="0"/>
      <w:divBdr>
        <w:top w:val="none" w:sz="0" w:space="0" w:color="auto"/>
        <w:left w:val="none" w:sz="0" w:space="0" w:color="auto"/>
        <w:bottom w:val="none" w:sz="0" w:space="0" w:color="auto"/>
        <w:right w:val="none" w:sz="0" w:space="0" w:color="auto"/>
      </w:divBdr>
    </w:div>
    <w:div w:id="717901381">
      <w:bodyDiv w:val="1"/>
      <w:marLeft w:val="0"/>
      <w:marRight w:val="0"/>
      <w:marTop w:val="0"/>
      <w:marBottom w:val="0"/>
      <w:divBdr>
        <w:top w:val="none" w:sz="0" w:space="0" w:color="auto"/>
        <w:left w:val="none" w:sz="0" w:space="0" w:color="auto"/>
        <w:bottom w:val="none" w:sz="0" w:space="0" w:color="auto"/>
        <w:right w:val="none" w:sz="0" w:space="0" w:color="auto"/>
      </w:divBdr>
    </w:div>
    <w:div w:id="723523437">
      <w:bodyDiv w:val="1"/>
      <w:marLeft w:val="0"/>
      <w:marRight w:val="0"/>
      <w:marTop w:val="0"/>
      <w:marBottom w:val="0"/>
      <w:divBdr>
        <w:top w:val="none" w:sz="0" w:space="0" w:color="auto"/>
        <w:left w:val="none" w:sz="0" w:space="0" w:color="auto"/>
        <w:bottom w:val="none" w:sz="0" w:space="0" w:color="auto"/>
        <w:right w:val="none" w:sz="0" w:space="0" w:color="auto"/>
      </w:divBdr>
    </w:div>
    <w:div w:id="729311467">
      <w:bodyDiv w:val="1"/>
      <w:marLeft w:val="0"/>
      <w:marRight w:val="0"/>
      <w:marTop w:val="0"/>
      <w:marBottom w:val="0"/>
      <w:divBdr>
        <w:top w:val="none" w:sz="0" w:space="0" w:color="auto"/>
        <w:left w:val="none" w:sz="0" w:space="0" w:color="auto"/>
        <w:bottom w:val="none" w:sz="0" w:space="0" w:color="auto"/>
        <w:right w:val="none" w:sz="0" w:space="0" w:color="auto"/>
      </w:divBdr>
    </w:div>
    <w:div w:id="732388515">
      <w:bodyDiv w:val="1"/>
      <w:marLeft w:val="0"/>
      <w:marRight w:val="0"/>
      <w:marTop w:val="0"/>
      <w:marBottom w:val="0"/>
      <w:divBdr>
        <w:top w:val="none" w:sz="0" w:space="0" w:color="auto"/>
        <w:left w:val="none" w:sz="0" w:space="0" w:color="auto"/>
        <w:bottom w:val="none" w:sz="0" w:space="0" w:color="auto"/>
        <w:right w:val="none" w:sz="0" w:space="0" w:color="auto"/>
      </w:divBdr>
      <w:divsChild>
        <w:div w:id="705132920">
          <w:marLeft w:val="0"/>
          <w:marRight w:val="0"/>
          <w:marTop w:val="0"/>
          <w:marBottom w:val="0"/>
          <w:divBdr>
            <w:top w:val="none" w:sz="0" w:space="0" w:color="auto"/>
            <w:left w:val="none" w:sz="0" w:space="0" w:color="auto"/>
            <w:bottom w:val="none" w:sz="0" w:space="0" w:color="auto"/>
            <w:right w:val="none" w:sz="0" w:space="0" w:color="auto"/>
          </w:divBdr>
          <w:divsChild>
            <w:div w:id="486433237">
              <w:marLeft w:val="0"/>
              <w:marRight w:val="0"/>
              <w:marTop w:val="0"/>
              <w:marBottom w:val="150"/>
              <w:divBdr>
                <w:top w:val="none" w:sz="0" w:space="0" w:color="auto"/>
                <w:left w:val="none" w:sz="0" w:space="0" w:color="auto"/>
                <w:bottom w:val="none" w:sz="0" w:space="0" w:color="auto"/>
                <w:right w:val="none" w:sz="0" w:space="0" w:color="auto"/>
              </w:divBdr>
            </w:div>
            <w:div w:id="539246310">
              <w:marLeft w:val="0"/>
              <w:marRight w:val="0"/>
              <w:marTop w:val="0"/>
              <w:marBottom w:val="225"/>
              <w:divBdr>
                <w:top w:val="none" w:sz="0" w:space="0" w:color="auto"/>
                <w:left w:val="none" w:sz="0" w:space="0" w:color="auto"/>
                <w:bottom w:val="none" w:sz="0" w:space="0" w:color="auto"/>
                <w:right w:val="none" w:sz="0" w:space="0" w:color="auto"/>
              </w:divBdr>
              <w:divsChild>
                <w:div w:id="347221216">
                  <w:marLeft w:val="0"/>
                  <w:marRight w:val="0"/>
                  <w:marTop w:val="0"/>
                  <w:marBottom w:val="0"/>
                  <w:divBdr>
                    <w:top w:val="none" w:sz="0" w:space="0" w:color="auto"/>
                    <w:left w:val="none" w:sz="0" w:space="0" w:color="auto"/>
                    <w:bottom w:val="none" w:sz="0" w:space="0" w:color="auto"/>
                    <w:right w:val="none" w:sz="0" w:space="0" w:color="auto"/>
                  </w:divBdr>
                  <w:divsChild>
                    <w:div w:id="1381133764">
                      <w:marLeft w:val="0"/>
                      <w:marRight w:val="0"/>
                      <w:marTop w:val="0"/>
                      <w:marBottom w:val="0"/>
                      <w:divBdr>
                        <w:top w:val="none" w:sz="0" w:space="0" w:color="auto"/>
                        <w:left w:val="none" w:sz="0" w:space="0" w:color="auto"/>
                        <w:bottom w:val="none" w:sz="0" w:space="0" w:color="auto"/>
                        <w:right w:val="none" w:sz="0" w:space="0" w:color="auto"/>
                      </w:divBdr>
                    </w:div>
                  </w:divsChild>
                </w:div>
                <w:div w:id="945960854">
                  <w:marLeft w:val="0"/>
                  <w:marRight w:val="0"/>
                  <w:marTop w:val="0"/>
                  <w:marBottom w:val="0"/>
                  <w:divBdr>
                    <w:top w:val="none" w:sz="0" w:space="0" w:color="auto"/>
                    <w:left w:val="none" w:sz="0" w:space="0" w:color="auto"/>
                    <w:bottom w:val="none" w:sz="0" w:space="0" w:color="auto"/>
                    <w:right w:val="none" w:sz="0" w:space="0" w:color="auto"/>
                  </w:divBdr>
                  <w:divsChild>
                    <w:div w:id="654408020">
                      <w:marLeft w:val="0"/>
                      <w:marRight w:val="0"/>
                      <w:marTop w:val="0"/>
                      <w:marBottom w:val="0"/>
                      <w:divBdr>
                        <w:top w:val="none" w:sz="0" w:space="0" w:color="auto"/>
                        <w:left w:val="none" w:sz="0" w:space="0" w:color="auto"/>
                        <w:bottom w:val="none" w:sz="0" w:space="0" w:color="auto"/>
                        <w:right w:val="none" w:sz="0" w:space="0" w:color="auto"/>
                      </w:divBdr>
                    </w:div>
                  </w:divsChild>
                </w:div>
                <w:div w:id="1234009258">
                  <w:marLeft w:val="0"/>
                  <w:marRight w:val="0"/>
                  <w:marTop w:val="0"/>
                  <w:marBottom w:val="0"/>
                  <w:divBdr>
                    <w:top w:val="none" w:sz="0" w:space="0" w:color="auto"/>
                    <w:left w:val="none" w:sz="0" w:space="0" w:color="auto"/>
                    <w:bottom w:val="none" w:sz="0" w:space="0" w:color="auto"/>
                    <w:right w:val="none" w:sz="0" w:space="0" w:color="auto"/>
                  </w:divBdr>
                  <w:divsChild>
                    <w:div w:id="503789577">
                      <w:marLeft w:val="0"/>
                      <w:marRight w:val="0"/>
                      <w:marTop w:val="0"/>
                      <w:marBottom w:val="0"/>
                      <w:divBdr>
                        <w:top w:val="none" w:sz="0" w:space="0" w:color="auto"/>
                        <w:left w:val="none" w:sz="0" w:space="0" w:color="auto"/>
                        <w:bottom w:val="none" w:sz="0" w:space="0" w:color="auto"/>
                        <w:right w:val="none" w:sz="0" w:space="0" w:color="auto"/>
                      </w:divBdr>
                    </w:div>
                  </w:divsChild>
                </w:div>
                <w:div w:id="1875920175">
                  <w:marLeft w:val="0"/>
                  <w:marRight w:val="0"/>
                  <w:marTop w:val="0"/>
                  <w:marBottom w:val="0"/>
                  <w:divBdr>
                    <w:top w:val="none" w:sz="0" w:space="0" w:color="auto"/>
                    <w:left w:val="none" w:sz="0" w:space="0" w:color="auto"/>
                    <w:bottom w:val="none" w:sz="0" w:space="0" w:color="auto"/>
                    <w:right w:val="none" w:sz="0" w:space="0" w:color="auto"/>
                  </w:divBdr>
                  <w:divsChild>
                    <w:div w:id="5803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2268">
          <w:marLeft w:val="0"/>
          <w:marRight w:val="0"/>
          <w:marTop w:val="0"/>
          <w:marBottom w:val="0"/>
          <w:divBdr>
            <w:top w:val="none" w:sz="0" w:space="0" w:color="auto"/>
            <w:left w:val="none" w:sz="0" w:space="0" w:color="auto"/>
            <w:bottom w:val="none" w:sz="0" w:space="0" w:color="auto"/>
            <w:right w:val="none" w:sz="0" w:space="0" w:color="auto"/>
          </w:divBdr>
          <w:divsChild>
            <w:div w:id="497309561">
              <w:marLeft w:val="0"/>
              <w:marRight w:val="0"/>
              <w:marTop w:val="0"/>
              <w:marBottom w:val="225"/>
              <w:divBdr>
                <w:top w:val="none" w:sz="0" w:space="0" w:color="auto"/>
                <w:left w:val="none" w:sz="0" w:space="0" w:color="auto"/>
                <w:bottom w:val="none" w:sz="0" w:space="0" w:color="auto"/>
                <w:right w:val="none" w:sz="0" w:space="0" w:color="auto"/>
              </w:divBdr>
              <w:divsChild>
                <w:div w:id="329523233">
                  <w:marLeft w:val="0"/>
                  <w:marRight w:val="0"/>
                  <w:marTop w:val="0"/>
                  <w:marBottom w:val="0"/>
                  <w:divBdr>
                    <w:top w:val="none" w:sz="0" w:space="0" w:color="auto"/>
                    <w:left w:val="none" w:sz="0" w:space="0" w:color="auto"/>
                    <w:bottom w:val="none" w:sz="0" w:space="0" w:color="auto"/>
                    <w:right w:val="none" w:sz="0" w:space="0" w:color="auto"/>
                  </w:divBdr>
                  <w:divsChild>
                    <w:div w:id="7931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3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936541">
      <w:bodyDiv w:val="1"/>
      <w:marLeft w:val="0"/>
      <w:marRight w:val="0"/>
      <w:marTop w:val="0"/>
      <w:marBottom w:val="0"/>
      <w:divBdr>
        <w:top w:val="none" w:sz="0" w:space="0" w:color="auto"/>
        <w:left w:val="none" w:sz="0" w:space="0" w:color="auto"/>
        <w:bottom w:val="none" w:sz="0" w:space="0" w:color="auto"/>
        <w:right w:val="none" w:sz="0" w:space="0" w:color="auto"/>
      </w:divBdr>
    </w:div>
    <w:div w:id="735200411">
      <w:bodyDiv w:val="1"/>
      <w:marLeft w:val="0"/>
      <w:marRight w:val="0"/>
      <w:marTop w:val="0"/>
      <w:marBottom w:val="0"/>
      <w:divBdr>
        <w:top w:val="none" w:sz="0" w:space="0" w:color="auto"/>
        <w:left w:val="none" w:sz="0" w:space="0" w:color="auto"/>
        <w:bottom w:val="none" w:sz="0" w:space="0" w:color="auto"/>
        <w:right w:val="none" w:sz="0" w:space="0" w:color="auto"/>
      </w:divBdr>
    </w:div>
    <w:div w:id="741417261">
      <w:bodyDiv w:val="1"/>
      <w:marLeft w:val="0"/>
      <w:marRight w:val="0"/>
      <w:marTop w:val="0"/>
      <w:marBottom w:val="0"/>
      <w:divBdr>
        <w:top w:val="none" w:sz="0" w:space="0" w:color="auto"/>
        <w:left w:val="none" w:sz="0" w:space="0" w:color="auto"/>
        <w:bottom w:val="none" w:sz="0" w:space="0" w:color="auto"/>
        <w:right w:val="none" w:sz="0" w:space="0" w:color="auto"/>
      </w:divBdr>
    </w:div>
    <w:div w:id="746876506">
      <w:bodyDiv w:val="1"/>
      <w:marLeft w:val="0"/>
      <w:marRight w:val="0"/>
      <w:marTop w:val="0"/>
      <w:marBottom w:val="0"/>
      <w:divBdr>
        <w:top w:val="none" w:sz="0" w:space="0" w:color="auto"/>
        <w:left w:val="none" w:sz="0" w:space="0" w:color="auto"/>
        <w:bottom w:val="none" w:sz="0" w:space="0" w:color="auto"/>
        <w:right w:val="none" w:sz="0" w:space="0" w:color="auto"/>
      </w:divBdr>
    </w:div>
    <w:div w:id="764958684">
      <w:bodyDiv w:val="1"/>
      <w:marLeft w:val="0"/>
      <w:marRight w:val="0"/>
      <w:marTop w:val="0"/>
      <w:marBottom w:val="0"/>
      <w:divBdr>
        <w:top w:val="none" w:sz="0" w:space="0" w:color="auto"/>
        <w:left w:val="none" w:sz="0" w:space="0" w:color="auto"/>
        <w:bottom w:val="none" w:sz="0" w:space="0" w:color="auto"/>
        <w:right w:val="none" w:sz="0" w:space="0" w:color="auto"/>
      </w:divBdr>
    </w:div>
    <w:div w:id="768309602">
      <w:bodyDiv w:val="1"/>
      <w:marLeft w:val="0"/>
      <w:marRight w:val="0"/>
      <w:marTop w:val="0"/>
      <w:marBottom w:val="0"/>
      <w:divBdr>
        <w:top w:val="none" w:sz="0" w:space="0" w:color="auto"/>
        <w:left w:val="none" w:sz="0" w:space="0" w:color="auto"/>
        <w:bottom w:val="none" w:sz="0" w:space="0" w:color="auto"/>
        <w:right w:val="none" w:sz="0" w:space="0" w:color="auto"/>
      </w:divBdr>
    </w:div>
    <w:div w:id="779186184">
      <w:bodyDiv w:val="1"/>
      <w:marLeft w:val="0"/>
      <w:marRight w:val="0"/>
      <w:marTop w:val="0"/>
      <w:marBottom w:val="0"/>
      <w:divBdr>
        <w:top w:val="none" w:sz="0" w:space="0" w:color="auto"/>
        <w:left w:val="none" w:sz="0" w:space="0" w:color="auto"/>
        <w:bottom w:val="none" w:sz="0" w:space="0" w:color="auto"/>
        <w:right w:val="none" w:sz="0" w:space="0" w:color="auto"/>
      </w:divBdr>
    </w:div>
    <w:div w:id="783812173">
      <w:bodyDiv w:val="1"/>
      <w:marLeft w:val="0"/>
      <w:marRight w:val="0"/>
      <w:marTop w:val="0"/>
      <w:marBottom w:val="0"/>
      <w:divBdr>
        <w:top w:val="none" w:sz="0" w:space="0" w:color="auto"/>
        <w:left w:val="none" w:sz="0" w:space="0" w:color="auto"/>
        <w:bottom w:val="none" w:sz="0" w:space="0" w:color="auto"/>
        <w:right w:val="none" w:sz="0" w:space="0" w:color="auto"/>
      </w:divBdr>
    </w:div>
    <w:div w:id="786700124">
      <w:bodyDiv w:val="1"/>
      <w:marLeft w:val="0"/>
      <w:marRight w:val="0"/>
      <w:marTop w:val="0"/>
      <w:marBottom w:val="0"/>
      <w:divBdr>
        <w:top w:val="none" w:sz="0" w:space="0" w:color="auto"/>
        <w:left w:val="none" w:sz="0" w:space="0" w:color="auto"/>
        <w:bottom w:val="none" w:sz="0" w:space="0" w:color="auto"/>
        <w:right w:val="none" w:sz="0" w:space="0" w:color="auto"/>
      </w:divBdr>
      <w:divsChild>
        <w:div w:id="1135949749">
          <w:marLeft w:val="0"/>
          <w:marRight w:val="0"/>
          <w:marTop w:val="0"/>
          <w:marBottom w:val="0"/>
          <w:divBdr>
            <w:top w:val="none" w:sz="0" w:space="0" w:color="auto"/>
            <w:left w:val="none" w:sz="0" w:space="0" w:color="auto"/>
            <w:bottom w:val="none" w:sz="0" w:space="0" w:color="auto"/>
            <w:right w:val="none" w:sz="0" w:space="0" w:color="auto"/>
          </w:divBdr>
          <w:divsChild>
            <w:div w:id="435053633">
              <w:marLeft w:val="0"/>
              <w:marRight w:val="0"/>
              <w:marTop w:val="0"/>
              <w:marBottom w:val="150"/>
              <w:divBdr>
                <w:top w:val="none" w:sz="0" w:space="0" w:color="auto"/>
                <w:left w:val="none" w:sz="0" w:space="0" w:color="auto"/>
                <w:bottom w:val="none" w:sz="0" w:space="0" w:color="auto"/>
                <w:right w:val="none" w:sz="0" w:space="0" w:color="auto"/>
              </w:divBdr>
            </w:div>
            <w:div w:id="1855801027">
              <w:marLeft w:val="0"/>
              <w:marRight w:val="0"/>
              <w:marTop w:val="0"/>
              <w:marBottom w:val="225"/>
              <w:divBdr>
                <w:top w:val="none" w:sz="0" w:space="0" w:color="auto"/>
                <w:left w:val="none" w:sz="0" w:space="0" w:color="auto"/>
                <w:bottom w:val="none" w:sz="0" w:space="0" w:color="auto"/>
                <w:right w:val="none" w:sz="0" w:space="0" w:color="auto"/>
              </w:divBdr>
              <w:divsChild>
                <w:div w:id="695303594">
                  <w:marLeft w:val="0"/>
                  <w:marRight w:val="0"/>
                  <w:marTop w:val="0"/>
                  <w:marBottom w:val="0"/>
                  <w:divBdr>
                    <w:top w:val="none" w:sz="0" w:space="0" w:color="auto"/>
                    <w:left w:val="none" w:sz="0" w:space="0" w:color="auto"/>
                    <w:bottom w:val="none" w:sz="0" w:space="0" w:color="auto"/>
                    <w:right w:val="none" w:sz="0" w:space="0" w:color="auto"/>
                  </w:divBdr>
                  <w:divsChild>
                    <w:div w:id="1366636899">
                      <w:marLeft w:val="0"/>
                      <w:marRight w:val="0"/>
                      <w:marTop w:val="0"/>
                      <w:marBottom w:val="0"/>
                      <w:divBdr>
                        <w:top w:val="none" w:sz="0" w:space="0" w:color="auto"/>
                        <w:left w:val="none" w:sz="0" w:space="0" w:color="auto"/>
                        <w:bottom w:val="none" w:sz="0" w:space="0" w:color="auto"/>
                        <w:right w:val="none" w:sz="0" w:space="0" w:color="auto"/>
                      </w:divBdr>
                    </w:div>
                  </w:divsChild>
                </w:div>
                <w:div w:id="1013651664">
                  <w:marLeft w:val="0"/>
                  <w:marRight w:val="0"/>
                  <w:marTop w:val="0"/>
                  <w:marBottom w:val="0"/>
                  <w:divBdr>
                    <w:top w:val="none" w:sz="0" w:space="0" w:color="auto"/>
                    <w:left w:val="none" w:sz="0" w:space="0" w:color="auto"/>
                    <w:bottom w:val="none" w:sz="0" w:space="0" w:color="auto"/>
                    <w:right w:val="none" w:sz="0" w:space="0" w:color="auto"/>
                  </w:divBdr>
                  <w:divsChild>
                    <w:div w:id="371731207">
                      <w:marLeft w:val="0"/>
                      <w:marRight w:val="0"/>
                      <w:marTop w:val="0"/>
                      <w:marBottom w:val="0"/>
                      <w:divBdr>
                        <w:top w:val="none" w:sz="0" w:space="0" w:color="auto"/>
                        <w:left w:val="none" w:sz="0" w:space="0" w:color="auto"/>
                        <w:bottom w:val="none" w:sz="0" w:space="0" w:color="auto"/>
                        <w:right w:val="none" w:sz="0" w:space="0" w:color="auto"/>
                      </w:divBdr>
                    </w:div>
                  </w:divsChild>
                </w:div>
                <w:div w:id="1312516066">
                  <w:marLeft w:val="0"/>
                  <w:marRight w:val="0"/>
                  <w:marTop w:val="0"/>
                  <w:marBottom w:val="0"/>
                  <w:divBdr>
                    <w:top w:val="none" w:sz="0" w:space="0" w:color="auto"/>
                    <w:left w:val="none" w:sz="0" w:space="0" w:color="auto"/>
                    <w:bottom w:val="none" w:sz="0" w:space="0" w:color="auto"/>
                    <w:right w:val="none" w:sz="0" w:space="0" w:color="auto"/>
                  </w:divBdr>
                  <w:divsChild>
                    <w:div w:id="1877039082">
                      <w:marLeft w:val="0"/>
                      <w:marRight w:val="0"/>
                      <w:marTop w:val="0"/>
                      <w:marBottom w:val="0"/>
                      <w:divBdr>
                        <w:top w:val="none" w:sz="0" w:space="0" w:color="auto"/>
                        <w:left w:val="none" w:sz="0" w:space="0" w:color="auto"/>
                        <w:bottom w:val="none" w:sz="0" w:space="0" w:color="auto"/>
                        <w:right w:val="none" w:sz="0" w:space="0" w:color="auto"/>
                      </w:divBdr>
                    </w:div>
                  </w:divsChild>
                </w:div>
                <w:div w:id="1528761410">
                  <w:marLeft w:val="0"/>
                  <w:marRight w:val="0"/>
                  <w:marTop w:val="0"/>
                  <w:marBottom w:val="0"/>
                  <w:divBdr>
                    <w:top w:val="none" w:sz="0" w:space="0" w:color="auto"/>
                    <w:left w:val="none" w:sz="0" w:space="0" w:color="auto"/>
                    <w:bottom w:val="none" w:sz="0" w:space="0" w:color="auto"/>
                    <w:right w:val="none" w:sz="0" w:space="0" w:color="auto"/>
                  </w:divBdr>
                  <w:divsChild>
                    <w:div w:id="9552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7607">
          <w:marLeft w:val="0"/>
          <w:marRight w:val="0"/>
          <w:marTop w:val="0"/>
          <w:marBottom w:val="0"/>
          <w:divBdr>
            <w:top w:val="none" w:sz="0" w:space="0" w:color="auto"/>
            <w:left w:val="none" w:sz="0" w:space="0" w:color="auto"/>
            <w:bottom w:val="none" w:sz="0" w:space="0" w:color="auto"/>
            <w:right w:val="none" w:sz="0" w:space="0" w:color="auto"/>
          </w:divBdr>
          <w:divsChild>
            <w:div w:id="400952476">
              <w:marLeft w:val="0"/>
              <w:marRight w:val="0"/>
              <w:marTop w:val="0"/>
              <w:marBottom w:val="150"/>
              <w:divBdr>
                <w:top w:val="none" w:sz="0" w:space="0" w:color="auto"/>
                <w:left w:val="none" w:sz="0" w:space="0" w:color="auto"/>
                <w:bottom w:val="none" w:sz="0" w:space="0" w:color="auto"/>
                <w:right w:val="none" w:sz="0" w:space="0" w:color="auto"/>
              </w:divBdr>
            </w:div>
            <w:div w:id="1420715865">
              <w:marLeft w:val="0"/>
              <w:marRight w:val="0"/>
              <w:marTop w:val="0"/>
              <w:marBottom w:val="225"/>
              <w:divBdr>
                <w:top w:val="none" w:sz="0" w:space="0" w:color="auto"/>
                <w:left w:val="none" w:sz="0" w:space="0" w:color="auto"/>
                <w:bottom w:val="none" w:sz="0" w:space="0" w:color="auto"/>
                <w:right w:val="none" w:sz="0" w:space="0" w:color="auto"/>
              </w:divBdr>
              <w:divsChild>
                <w:div w:id="1803385536">
                  <w:marLeft w:val="0"/>
                  <w:marRight w:val="0"/>
                  <w:marTop w:val="0"/>
                  <w:marBottom w:val="0"/>
                  <w:divBdr>
                    <w:top w:val="none" w:sz="0" w:space="0" w:color="auto"/>
                    <w:left w:val="none" w:sz="0" w:space="0" w:color="auto"/>
                    <w:bottom w:val="none" w:sz="0" w:space="0" w:color="auto"/>
                    <w:right w:val="none" w:sz="0" w:space="0" w:color="auto"/>
                  </w:divBdr>
                  <w:divsChild>
                    <w:div w:id="1368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4218">
      <w:bodyDiv w:val="1"/>
      <w:marLeft w:val="0"/>
      <w:marRight w:val="0"/>
      <w:marTop w:val="0"/>
      <w:marBottom w:val="0"/>
      <w:divBdr>
        <w:top w:val="none" w:sz="0" w:space="0" w:color="auto"/>
        <w:left w:val="none" w:sz="0" w:space="0" w:color="auto"/>
        <w:bottom w:val="none" w:sz="0" w:space="0" w:color="auto"/>
        <w:right w:val="none" w:sz="0" w:space="0" w:color="auto"/>
      </w:divBdr>
    </w:div>
    <w:div w:id="790366659">
      <w:bodyDiv w:val="1"/>
      <w:marLeft w:val="0"/>
      <w:marRight w:val="0"/>
      <w:marTop w:val="0"/>
      <w:marBottom w:val="0"/>
      <w:divBdr>
        <w:top w:val="none" w:sz="0" w:space="0" w:color="auto"/>
        <w:left w:val="none" w:sz="0" w:space="0" w:color="auto"/>
        <w:bottom w:val="none" w:sz="0" w:space="0" w:color="auto"/>
        <w:right w:val="none" w:sz="0" w:space="0" w:color="auto"/>
      </w:divBdr>
    </w:div>
    <w:div w:id="797719870">
      <w:bodyDiv w:val="1"/>
      <w:marLeft w:val="0"/>
      <w:marRight w:val="0"/>
      <w:marTop w:val="0"/>
      <w:marBottom w:val="0"/>
      <w:divBdr>
        <w:top w:val="none" w:sz="0" w:space="0" w:color="auto"/>
        <w:left w:val="none" w:sz="0" w:space="0" w:color="auto"/>
        <w:bottom w:val="none" w:sz="0" w:space="0" w:color="auto"/>
        <w:right w:val="none" w:sz="0" w:space="0" w:color="auto"/>
      </w:divBdr>
    </w:div>
    <w:div w:id="812597780">
      <w:bodyDiv w:val="1"/>
      <w:marLeft w:val="0"/>
      <w:marRight w:val="0"/>
      <w:marTop w:val="0"/>
      <w:marBottom w:val="0"/>
      <w:divBdr>
        <w:top w:val="none" w:sz="0" w:space="0" w:color="auto"/>
        <w:left w:val="none" w:sz="0" w:space="0" w:color="auto"/>
        <w:bottom w:val="none" w:sz="0" w:space="0" w:color="auto"/>
        <w:right w:val="none" w:sz="0" w:space="0" w:color="auto"/>
      </w:divBdr>
      <w:divsChild>
        <w:div w:id="813528544">
          <w:marLeft w:val="0"/>
          <w:marRight w:val="0"/>
          <w:marTop w:val="0"/>
          <w:marBottom w:val="0"/>
          <w:divBdr>
            <w:top w:val="none" w:sz="0" w:space="0" w:color="auto"/>
            <w:left w:val="none" w:sz="0" w:space="0" w:color="auto"/>
            <w:bottom w:val="none" w:sz="0" w:space="0" w:color="auto"/>
            <w:right w:val="none" w:sz="0" w:space="0" w:color="auto"/>
          </w:divBdr>
          <w:divsChild>
            <w:div w:id="600991759">
              <w:marLeft w:val="0"/>
              <w:marRight w:val="0"/>
              <w:marTop w:val="0"/>
              <w:marBottom w:val="225"/>
              <w:divBdr>
                <w:top w:val="none" w:sz="0" w:space="0" w:color="auto"/>
                <w:left w:val="none" w:sz="0" w:space="0" w:color="auto"/>
                <w:bottom w:val="none" w:sz="0" w:space="0" w:color="auto"/>
                <w:right w:val="none" w:sz="0" w:space="0" w:color="auto"/>
              </w:divBdr>
              <w:divsChild>
                <w:div w:id="1126191914">
                  <w:marLeft w:val="0"/>
                  <w:marRight w:val="0"/>
                  <w:marTop w:val="0"/>
                  <w:marBottom w:val="0"/>
                  <w:divBdr>
                    <w:top w:val="none" w:sz="0" w:space="0" w:color="auto"/>
                    <w:left w:val="none" w:sz="0" w:space="0" w:color="auto"/>
                    <w:bottom w:val="none" w:sz="0" w:space="0" w:color="auto"/>
                    <w:right w:val="none" w:sz="0" w:space="0" w:color="auto"/>
                  </w:divBdr>
                  <w:divsChild>
                    <w:div w:id="4912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3144">
              <w:marLeft w:val="0"/>
              <w:marRight w:val="0"/>
              <w:marTop w:val="0"/>
              <w:marBottom w:val="150"/>
              <w:divBdr>
                <w:top w:val="none" w:sz="0" w:space="0" w:color="auto"/>
                <w:left w:val="none" w:sz="0" w:space="0" w:color="auto"/>
                <w:bottom w:val="none" w:sz="0" w:space="0" w:color="auto"/>
                <w:right w:val="none" w:sz="0" w:space="0" w:color="auto"/>
              </w:divBdr>
            </w:div>
          </w:divsChild>
        </w:div>
        <w:div w:id="2106458357">
          <w:marLeft w:val="0"/>
          <w:marRight w:val="0"/>
          <w:marTop w:val="0"/>
          <w:marBottom w:val="0"/>
          <w:divBdr>
            <w:top w:val="none" w:sz="0" w:space="0" w:color="auto"/>
            <w:left w:val="none" w:sz="0" w:space="0" w:color="auto"/>
            <w:bottom w:val="none" w:sz="0" w:space="0" w:color="auto"/>
            <w:right w:val="none" w:sz="0" w:space="0" w:color="auto"/>
          </w:divBdr>
          <w:divsChild>
            <w:div w:id="75056920">
              <w:marLeft w:val="0"/>
              <w:marRight w:val="0"/>
              <w:marTop w:val="0"/>
              <w:marBottom w:val="225"/>
              <w:divBdr>
                <w:top w:val="none" w:sz="0" w:space="0" w:color="auto"/>
                <w:left w:val="none" w:sz="0" w:space="0" w:color="auto"/>
                <w:bottom w:val="none" w:sz="0" w:space="0" w:color="auto"/>
                <w:right w:val="none" w:sz="0" w:space="0" w:color="auto"/>
              </w:divBdr>
              <w:divsChild>
                <w:div w:id="353384970">
                  <w:marLeft w:val="0"/>
                  <w:marRight w:val="0"/>
                  <w:marTop w:val="0"/>
                  <w:marBottom w:val="0"/>
                  <w:divBdr>
                    <w:top w:val="none" w:sz="0" w:space="0" w:color="auto"/>
                    <w:left w:val="none" w:sz="0" w:space="0" w:color="auto"/>
                    <w:bottom w:val="none" w:sz="0" w:space="0" w:color="auto"/>
                    <w:right w:val="none" w:sz="0" w:space="0" w:color="auto"/>
                  </w:divBdr>
                  <w:divsChild>
                    <w:div w:id="1673676719">
                      <w:marLeft w:val="0"/>
                      <w:marRight w:val="0"/>
                      <w:marTop w:val="0"/>
                      <w:marBottom w:val="0"/>
                      <w:divBdr>
                        <w:top w:val="none" w:sz="0" w:space="0" w:color="auto"/>
                        <w:left w:val="none" w:sz="0" w:space="0" w:color="auto"/>
                        <w:bottom w:val="none" w:sz="0" w:space="0" w:color="auto"/>
                        <w:right w:val="none" w:sz="0" w:space="0" w:color="auto"/>
                      </w:divBdr>
                    </w:div>
                  </w:divsChild>
                </w:div>
                <w:div w:id="358043755">
                  <w:marLeft w:val="0"/>
                  <w:marRight w:val="0"/>
                  <w:marTop w:val="0"/>
                  <w:marBottom w:val="0"/>
                  <w:divBdr>
                    <w:top w:val="none" w:sz="0" w:space="0" w:color="auto"/>
                    <w:left w:val="none" w:sz="0" w:space="0" w:color="auto"/>
                    <w:bottom w:val="none" w:sz="0" w:space="0" w:color="auto"/>
                    <w:right w:val="none" w:sz="0" w:space="0" w:color="auto"/>
                  </w:divBdr>
                  <w:divsChild>
                    <w:div w:id="210504061">
                      <w:marLeft w:val="0"/>
                      <w:marRight w:val="0"/>
                      <w:marTop w:val="0"/>
                      <w:marBottom w:val="0"/>
                      <w:divBdr>
                        <w:top w:val="none" w:sz="0" w:space="0" w:color="auto"/>
                        <w:left w:val="none" w:sz="0" w:space="0" w:color="auto"/>
                        <w:bottom w:val="none" w:sz="0" w:space="0" w:color="auto"/>
                        <w:right w:val="none" w:sz="0" w:space="0" w:color="auto"/>
                      </w:divBdr>
                    </w:div>
                  </w:divsChild>
                </w:div>
                <w:div w:id="967785816">
                  <w:marLeft w:val="0"/>
                  <w:marRight w:val="0"/>
                  <w:marTop w:val="0"/>
                  <w:marBottom w:val="0"/>
                  <w:divBdr>
                    <w:top w:val="none" w:sz="0" w:space="0" w:color="auto"/>
                    <w:left w:val="none" w:sz="0" w:space="0" w:color="auto"/>
                    <w:bottom w:val="none" w:sz="0" w:space="0" w:color="auto"/>
                    <w:right w:val="none" w:sz="0" w:space="0" w:color="auto"/>
                  </w:divBdr>
                  <w:divsChild>
                    <w:div w:id="799227716">
                      <w:marLeft w:val="0"/>
                      <w:marRight w:val="0"/>
                      <w:marTop w:val="0"/>
                      <w:marBottom w:val="0"/>
                      <w:divBdr>
                        <w:top w:val="none" w:sz="0" w:space="0" w:color="auto"/>
                        <w:left w:val="none" w:sz="0" w:space="0" w:color="auto"/>
                        <w:bottom w:val="none" w:sz="0" w:space="0" w:color="auto"/>
                        <w:right w:val="none" w:sz="0" w:space="0" w:color="auto"/>
                      </w:divBdr>
                    </w:div>
                  </w:divsChild>
                </w:div>
                <w:div w:id="1959753593">
                  <w:marLeft w:val="0"/>
                  <w:marRight w:val="0"/>
                  <w:marTop w:val="0"/>
                  <w:marBottom w:val="0"/>
                  <w:divBdr>
                    <w:top w:val="none" w:sz="0" w:space="0" w:color="auto"/>
                    <w:left w:val="none" w:sz="0" w:space="0" w:color="auto"/>
                    <w:bottom w:val="none" w:sz="0" w:space="0" w:color="auto"/>
                    <w:right w:val="none" w:sz="0" w:space="0" w:color="auto"/>
                  </w:divBdr>
                  <w:divsChild>
                    <w:div w:id="5833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420022">
      <w:bodyDiv w:val="1"/>
      <w:marLeft w:val="0"/>
      <w:marRight w:val="0"/>
      <w:marTop w:val="0"/>
      <w:marBottom w:val="0"/>
      <w:divBdr>
        <w:top w:val="none" w:sz="0" w:space="0" w:color="auto"/>
        <w:left w:val="none" w:sz="0" w:space="0" w:color="auto"/>
        <w:bottom w:val="none" w:sz="0" w:space="0" w:color="auto"/>
        <w:right w:val="none" w:sz="0" w:space="0" w:color="auto"/>
      </w:divBdr>
    </w:div>
    <w:div w:id="826558934">
      <w:bodyDiv w:val="1"/>
      <w:marLeft w:val="0"/>
      <w:marRight w:val="0"/>
      <w:marTop w:val="0"/>
      <w:marBottom w:val="0"/>
      <w:divBdr>
        <w:top w:val="none" w:sz="0" w:space="0" w:color="auto"/>
        <w:left w:val="none" w:sz="0" w:space="0" w:color="auto"/>
        <w:bottom w:val="none" w:sz="0" w:space="0" w:color="auto"/>
        <w:right w:val="none" w:sz="0" w:space="0" w:color="auto"/>
      </w:divBdr>
    </w:div>
    <w:div w:id="834612655">
      <w:bodyDiv w:val="1"/>
      <w:marLeft w:val="0"/>
      <w:marRight w:val="0"/>
      <w:marTop w:val="0"/>
      <w:marBottom w:val="0"/>
      <w:divBdr>
        <w:top w:val="none" w:sz="0" w:space="0" w:color="auto"/>
        <w:left w:val="none" w:sz="0" w:space="0" w:color="auto"/>
        <w:bottom w:val="none" w:sz="0" w:space="0" w:color="auto"/>
        <w:right w:val="none" w:sz="0" w:space="0" w:color="auto"/>
      </w:divBdr>
    </w:div>
    <w:div w:id="852695341">
      <w:bodyDiv w:val="1"/>
      <w:marLeft w:val="0"/>
      <w:marRight w:val="0"/>
      <w:marTop w:val="0"/>
      <w:marBottom w:val="0"/>
      <w:divBdr>
        <w:top w:val="none" w:sz="0" w:space="0" w:color="auto"/>
        <w:left w:val="none" w:sz="0" w:space="0" w:color="auto"/>
        <w:bottom w:val="none" w:sz="0" w:space="0" w:color="auto"/>
        <w:right w:val="none" w:sz="0" w:space="0" w:color="auto"/>
      </w:divBdr>
    </w:div>
    <w:div w:id="863907653">
      <w:bodyDiv w:val="1"/>
      <w:marLeft w:val="0"/>
      <w:marRight w:val="0"/>
      <w:marTop w:val="0"/>
      <w:marBottom w:val="0"/>
      <w:divBdr>
        <w:top w:val="none" w:sz="0" w:space="0" w:color="auto"/>
        <w:left w:val="none" w:sz="0" w:space="0" w:color="auto"/>
        <w:bottom w:val="none" w:sz="0" w:space="0" w:color="auto"/>
        <w:right w:val="none" w:sz="0" w:space="0" w:color="auto"/>
      </w:divBdr>
    </w:div>
    <w:div w:id="879636204">
      <w:bodyDiv w:val="1"/>
      <w:marLeft w:val="0"/>
      <w:marRight w:val="0"/>
      <w:marTop w:val="0"/>
      <w:marBottom w:val="0"/>
      <w:divBdr>
        <w:top w:val="none" w:sz="0" w:space="0" w:color="auto"/>
        <w:left w:val="none" w:sz="0" w:space="0" w:color="auto"/>
        <w:bottom w:val="none" w:sz="0" w:space="0" w:color="auto"/>
        <w:right w:val="none" w:sz="0" w:space="0" w:color="auto"/>
      </w:divBdr>
    </w:div>
    <w:div w:id="880631627">
      <w:bodyDiv w:val="1"/>
      <w:marLeft w:val="0"/>
      <w:marRight w:val="0"/>
      <w:marTop w:val="0"/>
      <w:marBottom w:val="0"/>
      <w:divBdr>
        <w:top w:val="none" w:sz="0" w:space="0" w:color="auto"/>
        <w:left w:val="none" w:sz="0" w:space="0" w:color="auto"/>
        <w:bottom w:val="none" w:sz="0" w:space="0" w:color="auto"/>
        <w:right w:val="none" w:sz="0" w:space="0" w:color="auto"/>
      </w:divBdr>
    </w:div>
    <w:div w:id="882400461">
      <w:bodyDiv w:val="1"/>
      <w:marLeft w:val="0"/>
      <w:marRight w:val="0"/>
      <w:marTop w:val="0"/>
      <w:marBottom w:val="0"/>
      <w:divBdr>
        <w:top w:val="none" w:sz="0" w:space="0" w:color="auto"/>
        <w:left w:val="none" w:sz="0" w:space="0" w:color="auto"/>
        <w:bottom w:val="none" w:sz="0" w:space="0" w:color="auto"/>
        <w:right w:val="none" w:sz="0" w:space="0" w:color="auto"/>
      </w:divBdr>
    </w:div>
    <w:div w:id="897470691">
      <w:bodyDiv w:val="1"/>
      <w:marLeft w:val="0"/>
      <w:marRight w:val="0"/>
      <w:marTop w:val="0"/>
      <w:marBottom w:val="0"/>
      <w:divBdr>
        <w:top w:val="none" w:sz="0" w:space="0" w:color="auto"/>
        <w:left w:val="none" w:sz="0" w:space="0" w:color="auto"/>
        <w:bottom w:val="none" w:sz="0" w:space="0" w:color="auto"/>
        <w:right w:val="none" w:sz="0" w:space="0" w:color="auto"/>
      </w:divBdr>
    </w:div>
    <w:div w:id="914700676">
      <w:bodyDiv w:val="1"/>
      <w:marLeft w:val="0"/>
      <w:marRight w:val="0"/>
      <w:marTop w:val="0"/>
      <w:marBottom w:val="0"/>
      <w:divBdr>
        <w:top w:val="none" w:sz="0" w:space="0" w:color="auto"/>
        <w:left w:val="none" w:sz="0" w:space="0" w:color="auto"/>
        <w:bottom w:val="none" w:sz="0" w:space="0" w:color="auto"/>
        <w:right w:val="none" w:sz="0" w:space="0" w:color="auto"/>
      </w:divBdr>
    </w:div>
    <w:div w:id="927539195">
      <w:bodyDiv w:val="1"/>
      <w:marLeft w:val="0"/>
      <w:marRight w:val="0"/>
      <w:marTop w:val="0"/>
      <w:marBottom w:val="0"/>
      <w:divBdr>
        <w:top w:val="none" w:sz="0" w:space="0" w:color="auto"/>
        <w:left w:val="none" w:sz="0" w:space="0" w:color="auto"/>
        <w:bottom w:val="none" w:sz="0" w:space="0" w:color="auto"/>
        <w:right w:val="none" w:sz="0" w:space="0" w:color="auto"/>
      </w:divBdr>
    </w:div>
    <w:div w:id="938026664">
      <w:bodyDiv w:val="1"/>
      <w:marLeft w:val="0"/>
      <w:marRight w:val="0"/>
      <w:marTop w:val="0"/>
      <w:marBottom w:val="0"/>
      <w:divBdr>
        <w:top w:val="none" w:sz="0" w:space="0" w:color="auto"/>
        <w:left w:val="none" w:sz="0" w:space="0" w:color="auto"/>
        <w:bottom w:val="none" w:sz="0" w:space="0" w:color="auto"/>
        <w:right w:val="none" w:sz="0" w:space="0" w:color="auto"/>
      </w:divBdr>
    </w:div>
    <w:div w:id="951011138">
      <w:bodyDiv w:val="1"/>
      <w:marLeft w:val="0"/>
      <w:marRight w:val="0"/>
      <w:marTop w:val="0"/>
      <w:marBottom w:val="0"/>
      <w:divBdr>
        <w:top w:val="none" w:sz="0" w:space="0" w:color="auto"/>
        <w:left w:val="none" w:sz="0" w:space="0" w:color="auto"/>
        <w:bottom w:val="none" w:sz="0" w:space="0" w:color="auto"/>
        <w:right w:val="none" w:sz="0" w:space="0" w:color="auto"/>
      </w:divBdr>
    </w:div>
    <w:div w:id="985739831">
      <w:bodyDiv w:val="1"/>
      <w:marLeft w:val="0"/>
      <w:marRight w:val="0"/>
      <w:marTop w:val="0"/>
      <w:marBottom w:val="0"/>
      <w:divBdr>
        <w:top w:val="none" w:sz="0" w:space="0" w:color="auto"/>
        <w:left w:val="none" w:sz="0" w:space="0" w:color="auto"/>
        <w:bottom w:val="none" w:sz="0" w:space="0" w:color="auto"/>
        <w:right w:val="none" w:sz="0" w:space="0" w:color="auto"/>
      </w:divBdr>
    </w:div>
    <w:div w:id="1003438151">
      <w:bodyDiv w:val="1"/>
      <w:marLeft w:val="0"/>
      <w:marRight w:val="0"/>
      <w:marTop w:val="0"/>
      <w:marBottom w:val="0"/>
      <w:divBdr>
        <w:top w:val="none" w:sz="0" w:space="0" w:color="auto"/>
        <w:left w:val="none" w:sz="0" w:space="0" w:color="auto"/>
        <w:bottom w:val="none" w:sz="0" w:space="0" w:color="auto"/>
        <w:right w:val="none" w:sz="0" w:space="0" w:color="auto"/>
      </w:divBdr>
    </w:div>
    <w:div w:id="1004166201">
      <w:bodyDiv w:val="1"/>
      <w:marLeft w:val="0"/>
      <w:marRight w:val="0"/>
      <w:marTop w:val="0"/>
      <w:marBottom w:val="0"/>
      <w:divBdr>
        <w:top w:val="none" w:sz="0" w:space="0" w:color="auto"/>
        <w:left w:val="none" w:sz="0" w:space="0" w:color="auto"/>
        <w:bottom w:val="none" w:sz="0" w:space="0" w:color="auto"/>
        <w:right w:val="none" w:sz="0" w:space="0" w:color="auto"/>
      </w:divBdr>
    </w:div>
    <w:div w:id="1013654185">
      <w:bodyDiv w:val="1"/>
      <w:marLeft w:val="0"/>
      <w:marRight w:val="0"/>
      <w:marTop w:val="0"/>
      <w:marBottom w:val="0"/>
      <w:divBdr>
        <w:top w:val="none" w:sz="0" w:space="0" w:color="auto"/>
        <w:left w:val="none" w:sz="0" w:space="0" w:color="auto"/>
        <w:bottom w:val="none" w:sz="0" w:space="0" w:color="auto"/>
        <w:right w:val="none" w:sz="0" w:space="0" w:color="auto"/>
      </w:divBdr>
    </w:div>
    <w:div w:id="1025059416">
      <w:bodyDiv w:val="1"/>
      <w:marLeft w:val="0"/>
      <w:marRight w:val="0"/>
      <w:marTop w:val="0"/>
      <w:marBottom w:val="0"/>
      <w:divBdr>
        <w:top w:val="none" w:sz="0" w:space="0" w:color="auto"/>
        <w:left w:val="none" w:sz="0" w:space="0" w:color="auto"/>
        <w:bottom w:val="none" w:sz="0" w:space="0" w:color="auto"/>
        <w:right w:val="none" w:sz="0" w:space="0" w:color="auto"/>
      </w:divBdr>
    </w:div>
    <w:div w:id="1025206863">
      <w:bodyDiv w:val="1"/>
      <w:marLeft w:val="0"/>
      <w:marRight w:val="0"/>
      <w:marTop w:val="0"/>
      <w:marBottom w:val="0"/>
      <w:divBdr>
        <w:top w:val="none" w:sz="0" w:space="0" w:color="auto"/>
        <w:left w:val="none" w:sz="0" w:space="0" w:color="auto"/>
        <w:bottom w:val="none" w:sz="0" w:space="0" w:color="auto"/>
        <w:right w:val="none" w:sz="0" w:space="0" w:color="auto"/>
      </w:divBdr>
    </w:div>
    <w:div w:id="1058818723">
      <w:bodyDiv w:val="1"/>
      <w:marLeft w:val="0"/>
      <w:marRight w:val="0"/>
      <w:marTop w:val="0"/>
      <w:marBottom w:val="0"/>
      <w:divBdr>
        <w:top w:val="none" w:sz="0" w:space="0" w:color="auto"/>
        <w:left w:val="none" w:sz="0" w:space="0" w:color="auto"/>
        <w:bottom w:val="none" w:sz="0" w:space="0" w:color="auto"/>
        <w:right w:val="none" w:sz="0" w:space="0" w:color="auto"/>
      </w:divBdr>
    </w:div>
    <w:div w:id="1074085357">
      <w:bodyDiv w:val="1"/>
      <w:marLeft w:val="0"/>
      <w:marRight w:val="0"/>
      <w:marTop w:val="0"/>
      <w:marBottom w:val="0"/>
      <w:divBdr>
        <w:top w:val="none" w:sz="0" w:space="0" w:color="auto"/>
        <w:left w:val="none" w:sz="0" w:space="0" w:color="auto"/>
        <w:bottom w:val="none" w:sz="0" w:space="0" w:color="auto"/>
        <w:right w:val="none" w:sz="0" w:space="0" w:color="auto"/>
      </w:divBdr>
    </w:div>
    <w:div w:id="1083720782">
      <w:bodyDiv w:val="1"/>
      <w:marLeft w:val="0"/>
      <w:marRight w:val="0"/>
      <w:marTop w:val="0"/>
      <w:marBottom w:val="0"/>
      <w:divBdr>
        <w:top w:val="none" w:sz="0" w:space="0" w:color="auto"/>
        <w:left w:val="none" w:sz="0" w:space="0" w:color="auto"/>
        <w:bottom w:val="none" w:sz="0" w:space="0" w:color="auto"/>
        <w:right w:val="none" w:sz="0" w:space="0" w:color="auto"/>
      </w:divBdr>
    </w:div>
    <w:div w:id="1094127992">
      <w:bodyDiv w:val="1"/>
      <w:marLeft w:val="0"/>
      <w:marRight w:val="0"/>
      <w:marTop w:val="0"/>
      <w:marBottom w:val="0"/>
      <w:divBdr>
        <w:top w:val="none" w:sz="0" w:space="0" w:color="auto"/>
        <w:left w:val="none" w:sz="0" w:space="0" w:color="auto"/>
        <w:bottom w:val="none" w:sz="0" w:space="0" w:color="auto"/>
        <w:right w:val="none" w:sz="0" w:space="0" w:color="auto"/>
      </w:divBdr>
    </w:div>
    <w:div w:id="1094206644">
      <w:bodyDiv w:val="1"/>
      <w:marLeft w:val="0"/>
      <w:marRight w:val="0"/>
      <w:marTop w:val="0"/>
      <w:marBottom w:val="0"/>
      <w:divBdr>
        <w:top w:val="none" w:sz="0" w:space="0" w:color="auto"/>
        <w:left w:val="none" w:sz="0" w:space="0" w:color="auto"/>
        <w:bottom w:val="none" w:sz="0" w:space="0" w:color="auto"/>
        <w:right w:val="none" w:sz="0" w:space="0" w:color="auto"/>
      </w:divBdr>
    </w:div>
    <w:div w:id="1094595618">
      <w:bodyDiv w:val="1"/>
      <w:marLeft w:val="0"/>
      <w:marRight w:val="0"/>
      <w:marTop w:val="0"/>
      <w:marBottom w:val="0"/>
      <w:divBdr>
        <w:top w:val="none" w:sz="0" w:space="0" w:color="auto"/>
        <w:left w:val="none" w:sz="0" w:space="0" w:color="auto"/>
        <w:bottom w:val="none" w:sz="0" w:space="0" w:color="auto"/>
        <w:right w:val="none" w:sz="0" w:space="0" w:color="auto"/>
      </w:divBdr>
    </w:div>
    <w:div w:id="1109350454">
      <w:bodyDiv w:val="1"/>
      <w:marLeft w:val="0"/>
      <w:marRight w:val="0"/>
      <w:marTop w:val="0"/>
      <w:marBottom w:val="0"/>
      <w:divBdr>
        <w:top w:val="none" w:sz="0" w:space="0" w:color="auto"/>
        <w:left w:val="none" w:sz="0" w:space="0" w:color="auto"/>
        <w:bottom w:val="none" w:sz="0" w:space="0" w:color="auto"/>
        <w:right w:val="none" w:sz="0" w:space="0" w:color="auto"/>
      </w:divBdr>
    </w:div>
    <w:div w:id="1112021033">
      <w:bodyDiv w:val="1"/>
      <w:marLeft w:val="0"/>
      <w:marRight w:val="0"/>
      <w:marTop w:val="0"/>
      <w:marBottom w:val="0"/>
      <w:divBdr>
        <w:top w:val="none" w:sz="0" w:space="0" w:color="auto"/>
        <w:left w:val="none" w:sz="0" w:space="0" w:color="auto"/>
        <w:bottom w:val="none" w:sz="0" w:space="0" w:color="auto"/>
        <w:right w:val="none" w:sz="0" w:space="0" w:color="auto"/>
      </w:divBdr>
    </w:div>
    <w:div w:id="1121191048">
      <w:bodyDiv w:val="1"/>
      <w:marLeft w:val="0"/>
      <w:marRight w:val="0"/>
      <w:marTop w:val="0"/>
      <w:marBottom w:val="0"/>
      <w:divBdr>
        <w:top w:val="none" w:sz="0" w:space="0" w:color="auto"/>
        <w:left w:val="none" w:sz="0" w:space="0" w:color="auto"/>
        <w:bottom w:val="none" w:sz="0" w:space="0" w:color="auto"/>
        <w:right w:val="none" w:sz="0" w:space="0" w:color="auto"/>
      </w:divBdr>
    </w:div>
    <w:div w:id="1144858184">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6022291">
      <w:bodyDiv w:val="1"/>
      <w:marLeft w:val="0"/>
      <w:marRight w:val="0"/>
      <w:marTop w:val="0"/>
      <w:marBottom w:val="0"/>
      <w:divBdr>
        <w:top w:val="none" w:sz="0" w:space="0" w:color="auto"/>
        <w:left w:val="none" w:sz="0" w:space="0" w:color="auto"/>
        <w:bottom w:val="none" w:sz="0" w:space="0" w:color="auto"/>
        <w:right w:val="none" w:sz="0" w:space="0" w:color="auto"/>
      </w:divBdr>
    </w:div>
    <w:div w:id="1187865098">
      <w:bodyDiv w:val="1"/>
      <w:marLeft w:val="0"/>
      <w:marRight w:val="0"/>
      <w:marTop w:val="0"/>
      <w:marBottom w:val="0"/>
      <w:divBdr>
        <w:top w:val="none" w:sz="0" w:space="0" w:color="auto"/>
        <w:left w:val="none" w:sz="0" w:space="0" w:color="auto"/>
        <w:bottom w:val="none" w:sz="0" w:space="0" w:color="auto"/>
        <w:right w:val="none" w:sz="0" w:space="0" w:color="auto"/>
      </w:divBdr>
    </w:div>
    <w:div w:id="1190796807">
      <w:bodyDiv w:val="1"/>
      <w:marLeft w:val="0"/>
      <w:marRight w:val="0"/>
      <w:marTop w:val="0"/>
      <w:marBottom w:val="0"/>
      <w:divBdr>
        <w:top w:val="none" w:sz="0" w:space="0" w:color="auto"/>
        <w:left w:val="none" w:sz="0" w:space="0" w:color="auto"/>
        <w:bottom w:val="none" w:sz="0" w:space="0" w:color="auto"/>
        <w:right w:val="none" w:sz="0" w:space="0" w:color="auto"/>
      </w:divBdr>
    </w:div>
    <w:div w:id="1193809445">
      <w:bodyDiv w:val="1"/>
      <w:marLeft w:val="0"/>
      <w:marRight w:val="0"/>
      <w:marTop w:val="0"/>
      <w:marBottom w:val="0"/>
      <w:divBdr>
        <w:top w:val="none" w:sz="0" w:space="0" w:color="auto"/>
        <w:left w:val="none" w:sz="0" w:space="0" w:color="auto"/>
        <w:bottom w:val="none" w:sz="0" w:space="0" w:color="auto"/>
        <w:right w:val="none" w:sz="0" w:space="0" w:color="auto"/>
      </w:divBdr>
    </w:div>
    <w:div w:id="1198396572">
      <w:bodyDiv w:val="1"/>
      <w:marLeft w:val="0"/>
      <w:marRight w:val="0"/>
      <w:marTop w:val="0"/>
      <w:marBottom w:val="0"/>
      <w:divBdr>
        <w:top w:val="none" w:sz="0" w:space="0" w:color="auto"/>
        <w:left w:val="none" w:sz="0" w:space="0" w:color="auto"/>
        <w:bottom w:val="none" w:sz="0" w:space="0" w:color="auto"/>
        <w:right w:val="none" w:sz="0" w:space="0" w:color="auto"/>
      </w:divBdr>
    </w:div>
    <w:div w:id="1209532691">
      <w:bodyDiv w:val="1"/>
      <w:marLeft w:val="0"/>
      <w:marRight w:val="0"/>
      <w:marTop w:val="0"/>
      <w:marBottom w:val="0"/>
      <w:divBdr>
        <w:top w:val="none" w:sz="0" w:space="0" w:color="auto"/>
        <w:left w:val="none" w:sz="0" w:space="0" w:color="auto"/>
        <w:bottom w:val="none" w:sz="0" w:space="0" w:color="auto"/>
        <w:right w:val="none" w:sz="0" w:space="0" w:color="auto"/>
      </w:divBdr>
    </w:div>
    <w:div w:id="1218205324">
      <w:bodyDiv w:val="1"/>
      <w:marLeft w:val="0"/>
      <w:marRight w:val="0"/>
      <w:marTop w:val="0"/>
      <w:marBottom w:val="0"/>
      <w:divBdr>
        <w:top w:val="none" w:sz="0" w:space="0" w:color="auto"/>
        <w:left w:val="none" w:sz="0" w:space="0" w:color="auto"/>
        <w:bottom w:val="none" w:sz="0" w:space="0" w:color="auto"/>
        <w:right w:val="none" w:sz="0" w:space="0" w:color="auto"/>
      </w:divBdr>
    </w:div>
    <w:div w:id="1230461501">
      <w:bodyDiv w:val="1"/>
      <w:marLeft w:val="0"/>
      <w:marRight w:val="0"/>
      <w:marTop w:val="0"/>
      <w:marBottom w:val="0"/>
      <w:divBdr>
        <w:top w:val="none" w:sz="0" w:space="0" w:color="auto"/>
        <w:left w:val="none" w:sz="0" w:space="0" w:color="auto"/>
        <w:bottom w:val="none" w:sz="0" w:space="0" w:color="auto"/>
        <w:right w:val="none" w:sz="0" w:space="0" w:color="auto"/>
      </w:divBdr>
    </w:div>
    <w:div w:id="1245337638">
      <w:bodyDiv w:val="1"/>
      <w:marLeft w:val="0"/>
      <w:marRight w:val="0"/>
      <w:marTop w:val="0"/>
      <w:marBottom w:val="0"/>
      <w:divBdr>
        <w:top w:val="none" w:sz="0" w:space="0" w:color="auto"/>
        <w:left w:val="none" w:sz="0" w:space="0" w:color="auto"/>
        <w:bottom w:val="none" w:sz="0" w:space="0" w:color="auto"/>
        <w:right w:val="none" w:sz="0" w:space="0" w:color="auto"/>
      </w:divBdr>
    </w:div>
    <w:div w:id="1251154677">
      <w:bodyDiv w:val="1"/>
      <w:marLeft w:val="0"/>
      <w:marRight w:val="0"/>
      <w:marTop w:val="0"/>
      <w:marBottom w:val="0"/>
      <w:divBdr>
        <w:top w:val="none" w:sz="0" w:space="0" w:color="auto"/>
        <w:left w:val="none" w:sz="0" w:space="0" w:color="auto"/>
        <w:bottom w:val="none" w:sz="0" w:space="0" w:color="auto"/>
        <w:right w:val="none" w:sz="0" w:space="0" w:color="auto"/>
      </w:divBdr>
    </w:div>
    <w:div w:id="1252860170">
      <w:bodyDiv w:val="1"/>
      <w:marLeft w:val="0"/>
      <w:marRight w:val="0"/>
      <w:marTop w:val="0"/>
      <w:marBottom w:val="0"/>
      <w:divBdr>
        <w:top w:val="none" w:sz="0" w:space="0" w:color="auto"/>
        <w:left w:val="none" w:sz="0" w:space="0" w:color="auto"/>
        <w:bottom w:val="none" w:sz="0" w:space="0" w:color="auto"/>
        <w:right w:val="none" w:sz="0" w:space="0" w:color="auto"/>
      </w:divBdr>
    </w:div>
    <w:div w:id="1257440591">
      <w:bodyDiv w:val="1"/>
      <w:marLeft w:val="0"/>
      <w:marRight w:val="0"/>
      <w:marTop w:val="0"/>
      <w:marBottom w:val="0"/>
      <w:divBdr>
        <w:top w:val="none" w:sz="0" w:space="0" w:color="auto"/>
        <w:left w:val="none" w:sz="0" w:space="0" w:color="auto"/>
        <w:bottom w:val="none" w:sz="0" w:space="0" w:color="auto"/>
        <w:right w:val="none" w:sz="0" w:space="0" w:color="auto"/>
      </w:divBdr>
    </w:div>
    <w:div w:id="1257835056">
      <w:bodyDiv w:val="1"/>
      <w:marLeft w:val="0"/>
      <w:marRight w:val="0"/>
      <w:marTop w:val="0"/>
      <w:marBottom w:val="0"/>
      <w:divBdr>
        <w:top w:val="none" w:sz="0" w:space="0" w:color="auto"/>
        <w:left w:val="none" w:sz="0" w:space="0" w:color="auto"/>
        <w:bottom w:val="none" w:sz="0" w:space="0" w:color="auto"/>
        <w:right w:val="none" w:sz="0" w:space="0" w:color="auto"/>
      </w:divBdr>
    </w:div>
    <w:div w:id="1260871673">
      <w:bodyDiv w:val="1"/>
      <w:marLeft w:val="0"/>
      <w:marRight w:val="0"/>
      <w:marTop w:val="0"/>
      <w:marBottom w:val="0"/>
      <w:divBdr>
        <w:top w:val="none" w:sz="0" w:space="0" w:color="auto"/>
        <w:left w:val="none" w:sz="0" w:space="0" w:color="auto"/>
        <w:bottom w:val="none" w:sz="0" w:space="0" w:color="auto"/>
        <w:right w:val="none" w:sz="0" w:space="0" w:color="auto"/>
      </w:divBdr>
      <w:divsChild>
        <w:div w:id="1822387960">
          <w:marLeft w:val="0"/>
          <w:marRight w:val="0"/>
          <w:marTop w:val="0"/>
          <w:marBottom w:val="0"/>
          <w:divBdr>
            <w:top w:val="none" w:sz="0" w:space="0" w:color="auto"/>
            <w:left w:val="none" w:sz="0" w:space="0" w:color="auto"/>
            <w:bottom w:val="none" w:sz="0" w:space="0" w:color="auto"/>
            <w:right w:val="none" w:sz="0" w:space="0" w:color="auto"/>
          </w:divBdr>
          <w:divsChild>
            <w:div w:id="479659868">
              <w:marLeft w:val="0"/>
              <w:marRight w:val="0"/>
              <w:marTop w:val="0"/>
              <w:marBottom w:val="225"/>
              <w:divBdr>
                <w:top w:val="none" w:sz="0" w:space="0" w:color="auto"/>
                <w:left w:val="none" w:sz="0" w:space="0" w:color="auto"/>
                <w:bottom w:val="none" w:sz="0" w:space="0" w:color="auto"/>
                <w:right w:val="none" w:sz="0" w:space="0" w:color="auto"/>
              </w:divBdr>
              <w:divsChild>
                <w:div w:id="1478065688">
                  <w:marLeft w:val="0"/>
                  <w:marRight w:val="0"/>
                  <w:marTop w:val="0"/>
                  <w:marBottom w:val="0"/>
                  <w:divBdr>
                    <w:top w:val="none" w:sz="0" w:space="0" w:color="auto"/>
                    <w:left w:val="none" w:sz="0" w:space="0" w:color="auto"/>
                    <w:bottom w:val="none" w:sz="0" w:space="0" w:color="auto"/>
                    <w:right w:val="none" w:sz="0" w:space="0" w:color="auto"/>
                  </w:divBdr>
                  <w:divsChild>
                    <w:div w:id="19139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4731">
              <w:marLeft w:val="0"/>
              <w:marRight w:val="0"/>
              <w:marTop w:val="0"/>
              <w:marBottom w:val="150"/>
              <w:divBdr>
                <w:top w:val="none" w:sz="0" w:space="0" w:color="auto"/>
                <w:left w:val="none" w:sz="0" w:space="0" w:color="auto"/>
                <w:bottom w:val="none" w:sz="0" w:space="0" w:color="auto"/>
                <w:right w:val="none" w:sz="0" w:space="0" w:color="auto"/>
              </w:divBdr>
            </w:div>
          </w:divsChild>
        </w:div>
        <w:div w:id="1957983232">
          <w:marLeft w:val="0"/>
          <w:marRight w:val="0"/>
          <w:marTop w:val="0"/>
          <w:marBottom w:val="0"/>
          <w:divBdr>
            <w:top w:val="none" w:sz="0" w:space="0" w:color="auto"/>
            <w:left w:val="none" w:sz="0" w:space="0" w:color="auto"/>
            <w:bottom w:val="none" w:sz="0" w:space="0" w:color="auto"/>
            <w:right w:val="none" w:sz="0" w:space="0" w:color="auto"/>
          </w:divBdr>
          <w:divsChild>
            <w:div w:id="926619791">
              <w:marLeft w:val="0"/>
              <w:marRight w:val="0"/>
              <w:marTop w:val="0"/>
              <w:marBottom w:val="150"/>
              <w:divBdr>
                <w:top w:val="none" w:sz="0" w:space="0" w:color="auto"/>
                <w:left w:val="none" w:sz="0" w:space="0" w:color="auto"/>
                <w:bottom w:val="none" w:sz="0" w:space="0" w:color="auto"/>
                <w:right w:val="none" w:sz="0" w:space="0" w:color="auto"/>
              </w:divBdr>
            </w:div>
            <w:div w:id="1616598585">
              <w:marLeft w:val="0"/>
              <w:marRight w:val="0"/>
              <w:marTop w:val="0"/>
              <w:marBottom w:val="225"/>
              <w:divBdr>
                <w:top w:val="none" w:sz="0" w:space="0" w:color="auto"/>
                <w:left w:val="none" w:sz="0" w:space="0" w:color="auto"/>
                <w:bottom w:val="none" w:sz="0" w:space="0" w:color="auto"/>
                <w:right w:val="none" w:sz="0" w:space="0" w:color="auto"/>
              </w:divBdr>
              <w:divsChild>
                <w:div w:id="651834134">
                  <w:marLeft w:val="0"/>
                  <w:marRight w:val="0"/>
                  <w:marTop w:val="0"/>
                  <w:marBottom w:val="0"/>
                  <w:divBdr>
                    <w:top w:val="none" w:sz="0" w:space="0" w:color="auto"/>
                    <w:left w:val="none" w:sz="0" w:space="0" w:color="auto"/>
                    <w:bottom w:val="none" w:sz="0" w:space="0" w:color="auto"/>
                    <w:right w:val="none" w:sz="0" w:space="0" w:color="auto"/>
                  </w:divBdr>
                  <w:divsChild>
                    <w:div w:id="940380959">
                      <w:marLeft w:val="0"/>
                      <w:marRight w:val="0"/>
                      <w:marTop w:val="0"/>
                      <w:marBottom w:val="0"/>
                      <w:divBdr>
                        <w:top w:val="none" w:sz="0" w:space="0" w:color="auto"/>
                        <w:left w:val="none" w:sz="0" w:space="0" w:color="auto"/>
                        <w:bottom w:val="none" w:sz="0" w:space="0" w:color="auto"/>
                        <w:right w:val="none" w:sz="0" w:space="0" w:color="auto"/>
                      </w:divBdr>
                    </w:div>
                  </w:divsChild>
                </w:div>
                <w:div w:id="876744359">
                  <w:marLeft w:val="0"/>
                  <w:marRight w:val="0"/>
                  <w:marTop w:val="0"/>
                  <w:marBottom w:val="0"/>
                  <w:divBdr>
                    <w:top w:val="none" w:sz="0" w:space="0" w:color="auto"/>
                    <w:left w:val="none" w:sz="0" w:space="0" w:color="auto"/>
                    <w:bottom w:val="none" w:sz="0" w:space="0" w:color="auto"/>
                    <w:right w:val="none" w:sz="0" w:space="0" w:color="auto"/>
                  </w:divBdr>
                  <w:divsChild>
                    <w:div w:id="660154876">
                      <w:marLeft w:val="0"/>
                      <w:marRight w:val="0"/>
                      <w:marTop w:val="0"/>
                      <w:marBottom w:val="0"/>
                      <w:divBdr>
                        <w:top w:val="none" w:sz="0" w:space="0" w:color="auto"/>
                        <w:left w:val="none" w:sz="0" w:space="0" w:color="auto"/>
                        <w:bottom w:val="none" w:sz="0" w:space="0" w:color="auto"/>
                        <w:right w:val="none" w:sz="0" w:space="0" w:color="auto"/>
                      </w:divBdr>
                    </w:div>
                  </w:divsChild>
                </w:div>
                <w:div w:id="1756316864">
                  <w:marLeft w:val="0"/>
                  <w:marRight w:val="0"/>
                  <w:marTop w:val="0"/>
                  <w:marBottom w:val="0"/>
                  <w:divBdr>
                    <w:top w:val="none" w:sz="0" w:space="0" w:color="auto"/>
                    <w:left w:val="none" w:sz="0" w:space="0" w:color="auto"/>
                    <w:bottom w:val="none" w:sz="0" w:space="0" w:color="auto"/>
                    <w:right w:val="none" w:sz="0" w:space="0" w:color="auto"/>
                  </w:divBdr>
                  <w:divsChild>
                    <w:div w:id="1169296524">
                      <w:marLeft w:val="0"/>
                      <w:marRight w:val="0"/>
                      <w:marTop w:val="0"/>
                      <w:marBottom w:val="0"/>
                      <w:divBdr>
                        <w:top w:val="none" w:sz="0" w:space="0" w:color="auto"/>
                        <w:left w:val="none" w:sz="0" w:space="0" w:color="auto"/>
                        <w:bottom w:val="none" w:sz="0" w:space="0" w:color="auto"/>
                        <w:right w:val="none" w:sz="0" w:space="0" w:color="auto"/>
                      </w:divBdr>
                    </w:div>
                  </w:divsChild>
                </w:div>
                <w:div w:id="2012828870">
                  <w:marLeft w:val="0"/>
                  <w:marRight w:val="0"/>
                  <w:marTop w:val="0"/>
                  <w:marBottom w:val="0"/>
                  <w:divBdr>
                    <w:top w:val="none" w:sz="0" w:space="0" w:color="auto"/>
                    <w:left w:val="none" w:sz="0" w:space="0" w:color="auto"/>
                    <w:bottom w:val="none" w:sz="0" w:space="0" w:color="auto"/>
                    <w:right w:val="none" w:sz="0" w:space="0" w:color="auto"/>
                  </w:divBdr>
                  <w:divsChild>
                    <w:div w:id="16967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256">
      <w:bodyDiv w:val="1"/>
      <w:marLeft w:val="0"/>
      <w:marRight w:val="0"/>
      <w:marTop w:val="0"/>
      <w:marBottom w:val="0"/>
      <w:divBdr>
        <w:top w:val="none" w:sz="0" w:space="0" w:color="auto"/>
        <w:left w:val="none" w:sz="0" w:space="0" w:color="auto"/>
        <w:bottom w:val="none" w:sz="0" w:space="0" w:color="auto"/>
        <w:right w:val="none" w:sz="0" w:space="0" w:color="auto"/>
      </w:divBdr>
    </w:div>
    <w:div w:id="1278953183">
      <w:bodyDiv w:val="1"/>
      <w:marLeft w:val="0"/>
      <w:marRight w:val="0"/>
      <w:marTop w:val="0"/>
      <w:marBottom w:val="0"/>
      <w:divBdr>
        <w:top w:val="none" w:sz="0" w:space="0" w:color="auto"/>
        <w:left w:val="none" w:sz="0" w:space="0" w:color="auto"/>
        <w:bottom w:val="none" w:sz="0" w:space="0" w:color="auto"/>
        <w:right w:val="none" w:sz="0" w:space="0" w:color="auto"/>
      </w:divBdr>
    </w:div>
    <w:div w:id="1287464725">
      <w:bodyDiv w:val="1"/>
      <w:marLeft w:val="0"/>
      <w:marRight w:val="0"/>
      <w:marTop w:val="0"/>
      <w:marBottom w:val="0"/>
      <w:divBdr>
        <w:top w:val="none" w:sz="0" w:space="0" w:color="auto"/>
        <w:left w:val="none" w:sz="0" w:space="0" w:color="auto"/>
        <w:bottom w:val="none" w:sz="0" w:space="0" w:color="auto"/>
        <w:right w:val="none" w:sz="0" w:space="0" w:color="auto"/>
      </w:divBdr>
    </w:div>
    <w:div w:id="1296834546">
      <w:bodyDiv w:val="1"/>
      <w:marLeft w:val="0"/>
      <w:marRight w:val="0"/>
      <w:marTop w:val="0"/>
      <w:marBottom w:val="0"/>
      <w:divBdr>
        <w:top w:val="none" w:sz="0" w:space="0" w:color="auto"/>
        <w:left w:val="none" w:sz="0" w:space="0" w:color="auto"/>
        <w:bottom w:val="none" w:sz="0" w:space="0" w:color="auto"/>
        <w:right w:val="none" w:sz="0" w:space="0" w:color="auto"/>
      </w:divBdr>
    </w:div>
    <w:div w:id="1313175230">
      <w:bodyDiv w:val="1"/>
      <w:marLeft w:val="0"/>
      <w:marRight w:val="0"/>
      <w:marTop w:val="0"/>
      <w:marBottom w:val="0"/>
      <w:divBdr>
        <w:top w:val="none" w:sz="0" w:space="0" w:color="auto"/>
        <w:left w:val="none" w:sz="0" w:space="0" w:color="auto"/>
        <w:bottom w:val="none" w:sz="0" w:space="0" w:color="auto"/>
        <w:right w:val="none" w:sz="0" w:space="0" w:color="auto"/>
      </w:divBdr>
    </w:div>
    <w:div w:id="1317033586">
      <w:bodyDiv w:val="1"/>
      <w:marLeft w:val="0"/>
      <w:marRight w:val="0"/>
      <w:marTop w:val="0"/>
      <w:marBottom w:val="0"/>
      <w:divBdr>
        <w:top w:val="none" w:sz="0" w:space="0" w:color="auto"/>
        <w:left w:val="none" w:sz="0" w:space="0" w:color="auto"/>
        <w:bottom w:val="none" w:sz="0" w:space="0" w:color="auto"/>
        <w:right w:val="none" w:sz="0" w:space="0" w:color="auto"/>
      </w:divBdr>
    </w:div>
    <w:div w:id="1319921857">
      <w:bodyDiv w:val="1"/>
      <w:marLeft w:val="0"/>
      <w:marRight w:val="0"/>
      <w:marTop w:val="0"/>
      <w:marBottom w:val="0"/>
      <w:divBdr>
        <w:top w:val="none" w:sz="0" w:space="0" w:color="auto"/>
        <w:left w:val="none" w:sz="0" w:space="0" w:color="auto"/>
        <w:bottom w:val="none" w:sz="0" w:space="0" w:color="auto"/>
        <w:right w:val="none" w:sz="0" w:space="0" w:color="auto"/>
      </w:divBdr>
    </w:div>
    <w:div w:id="1333601148">
      <w:bodyDiv w:val="1"/>
      <w:marLeft w:val="0"/>
      <w:marRight w:val="0"/>
      <w:marTop w:val="0"/>
      <w:marBottom w:val="0"/>
      <w:divBdr>
        <w:top w:val="none" w:sz="0" w:space="0" w:color="auto"/>
        <w:left w:val="none" w:sz="0" w:space="0" w:color="auto"/>
        <w:bottom w:val="none" w:sz="0" w:space="0" w:color="auto"/>
        <w:right w:val="none" w:sz="0" w:space="0" w:color="auto"/>
      </w:divBdr>
    </w:div>
    <w:div w:id="1336415345">
      <w:bodyDiv w:val="1"/>
      <w:marLeft w:val="0"/>
      <w:marRight w:val="0"/>
      <w:marTop w:val="0"/>
      <w:marBottom w:val="0"/>
      <w:divBdr>
        <w:top w:val="none" w:sz="0" w:space="0" w:color="auto"/>
        <w:left w:val="none" w:sz="0" w:space="0" w:color="auto"/>
        <w:bottom w:val="none" w:sz="0" w:space="0" w:color="auto"/>
        <w:right w:val="none" w:sz="0" w:space="0" w:color="auto"/>
      </w:divBdr>
    </w:div>
    <w:div w:id="1362584574">
      <w:bodyDiv w:val="1"/>
      <w:marLeft w:val="0"/>
      <w:marRight w:val="0"/>
      <w:marTop w:val="0"/>
      <w:marBottom w:val="0"/>
      <w:divBdr>
        <w:top w:val="none" w:sz="0" w:space="0" w:color="auto"/>
        <w:left w:val="none" w:sz="0" w:space="0" w:color="auto"/>
        <w:bottom w:val="none" w:sz="0" w:space="0" w:color="auto"/>
        <w:right w:val="none" w:sz="0" w:space="0" w:color="auto"/>
      </w:divBdr>
    </w:div>
    <w:div w:id="1366246101">
      <w:bodyDiv w:val="1"/>
      <w:marLeft w:val="0"/>
      <w:marRight w:val="0"/>
      <w:marTop w:val="0"/>
      <w:marBottom w:val="0"/>
      <w:divBdr>
        <w:top w:val="none" w:sz="0" w:space="0" w:color="auto"/>
        <w:left w:val="none" w:sz="0" w:space="0" w:color="auto"/>
        <w:bottom w:val="none" w:sz="0" w:space="0" w:color="auto"/>
        <w:right w:val="none" w:sz="0" w:space="0" w:color="auto"/>
      </w:divBdr>
    </w:div>
    <w:div w:id="1372419436">
      <w:bodyDiv w:val="1"/>
      <w:marLeft w:val="0"/>
      <w:marRight w:val="0"/>
      <w:marTop w:val="0"/>
      <w:marBottom w:val="0"/>
      <w:divBdr>
        <w:top w:val="none" w:sz="0" w:space="0" w:color="auto"/>
        <w:left w:val="none" w:sz="0" w:space="0" w:color="auto"/>
        <w:bottom w:val="none" w:sz="0" w:space="0" w:color="auto"/>
        <w:right w:val="none" w:sz="0" w:space="0" w:color="auto"/>
      </w:divBdr>
    </w:div>
    <w:div w:id="1379010801">
      <w:bodyDiv w:val="1"/>
      <w:marLeft w:val="0"/>
      <w:marRight w:val="0"/>
      <w:marTop w:val="0"/>
      <w:marBottom w:val="0"/>
      <w:divBdr>
        <w:top w:val="none" w:sz="0" w:space="0" w:color="auto"/>
        <w:left w:val="none" w:sz="0" w:space="0" w:color="auto"/>
        <w:bottom w:val="none" w:sz="0" w:space="0" w:color="auto"/>
        <w:right w:val="none" w:sz="0" w:space="0" w:color="auto"/>
      </w:divBdr>
    </w:div>
    <w:div w:id="1384520657">
      <w:bodyDiv w:val="1"/>
      <w:marLeft w:val="0"/>
      <w:marRight w:val="0"/>
      <w:marTop w:val="0"/>
      <w:marBottom w:val="0"/>
      <w:divBdr>
        <w:top w:val="none" w:sz="0" w:space="0" w:color="auto"/>
        <w:left w:val="none" w:sz="0" w:space="0" w:color="auto"/>
        <w:bottom w:val="none" w:sz="0" w:space="0" w:color="auto"/>
        <w:right w:val="none" w:sz="0" w:space="0" w:color="auto"/>
      </w:divBdr>
    </w:div>
    <w:div w:id="1386946128">
      <w:bodyDiv w:val="1"/>
      <w:marLeft w:val="0"/>
      <w:marRight w:val="0"/>
      <w:marTop w:val="0"/>
      <w:marBottom w:val="0"/>
      <w:divBdr>
        <w:top w:val="none" w:sz="0" w:space="0" w:color="auto"/>
        <w:left w:val="none" w:sz="0" w:space="0" w:color="auto"/>
        <w:bottom w:val="none" w:sz="0" w:space="0" w:color="auto"/>
        <w:right w:val="none" w:sz="0" w:space="0" w:color="auto"/>
      </w:divBdr>
    </w:div>
    <w:div w:id="1395272317">
      <w:bodyDiv w:val="1"/>
      <w:marLeft w:val="0"/>
      <w:marRight w:val="0"/>
      <w:marTop w:val="0"/>
      <w:marBottom w:val="0"/>
      <w:divBdr>
        <w:top w:val="none" w:sz="0" w:space="0" w:color="auto"/>
        <w:left w:val="none" w:sz="0" w:space="0" w:color="auto"/>
        <w:bottom w:val="none" w:sz="0" w:space="0" w:color="auto"/>
        <w:right w:val="none" w:sz="0" w:space="0" w:color="auto"/>
      </w:divBdr>
    </w:div>
    <w:div w:id="1397587169">
      <w:bodyDiv w:val="1"/>
      <w:marLeft w:val="0"/>
      <w:marRight w:val="0"/>
      <w:marTop w:val="0"/>
      <w:marBottom w:val="0"/>
      <w:divBdr>
        <w:top w:val="none" w:sz="0" w:space="0" w:color="auto"/>
        <w:left w:val="none" w:sz="0" w:space="0" w:color="auto"/>
        <w:bottom w:val="none" w:sz="0" w:space="0" w:color="auto"/>
        <w:right w:val="none" w:sz="0" w:space="0" w:color="auto"/>
      </w:divBdr>
    </w:div>
    <w:div w:id="1397629720">
      <w:bodyDiv w:val="1"/>
      <w:marLeft w:val="0"/>
      <w:marRight w:val="0"/>
      <w:marTop w:val="0"/>
      <w:marBottom w:val="0"/>
      <w:divBdr>
        <w:top w:val="none" w:sz="0" w:space="0" w:color="auto"/>
        <w:left w:val="none" w:sz="0" w:space="0" w:color="auto"/>
        <w:bottom w:val="none" w:sz="0" w:space="0" w:color="auto"/>
        <w:right w:val="none" w:sz="0" w:space="0" w:color="auto"/>
      </w:divBdr>
    </w:div>
    <w:div w:id="1412311014">
      <w:bodyDiv w:val="1"/>
      <w:marLeft w:val="0"/>
      <w:marRight w:val="0"/>
      <w:marTop w:val="0"/>
      <w:marBottom w:val="0"/>
      <w:divBdr>
        <w:top w:val="none" w:sz="0" w:space="0" w:color="auto"/>
        <w:left w:val="none" w:sz="0" w:space="0" w:color="auto"/>
        <w:bottom w:val="none" w:sz="0" w:space="0" w:color="auto"/>
        <w:right w:val="none" w:sz="0" w:space="0" w:color="auto"/>
      </w:divBdr>
    </w:div>
    <w:div w:id="1414274433">
      <w:bodyDiv w:val="1"/>
      <w:marLeft w:val="0"/>
      <w:marRight w:val="0"/>
      <w:marTop w:val="0"/>
      <w:marBottom w:val="0"/>
      <w:divBdr>
        <w:top w:val="none" w:sz="0" w:space="0" w:color="auto"/>
        <w:left w:val="none" w:sz="0" w:space="0" w:color="auto"/>
        <w:bottom w:val="none" w:sz="0" w:space="0" w:color="auto"/>
        <w:right w:val="none" w:sz="0" w:space="0" w:color="auto"/>
      </w:divBdr>
    </w:div>
    <w:div w:id="1415007412">
      <w:bodyDiv w:val="1"/>
      <w:marLeft w:val="0"/>
      <w:marRight w:val="0"/>
      <w:marTop w:val="0"/>
      <w:marBottom w:val="0"/>
      <w:divBdr>
        <w:top w:val="none" w:sz="0" w:space="0" w:color="auto"/>
        <w:left w:val="none" w:sz="0" w:space="0" w:color="auto"/>
        <w:bottom w:val="none" w:sz="0" w:space="0" w:color="auto"/>
        <w:right w:val="none" w:sz="0" w:space="0" w:color="auto"/>
      </w:divBdr>
    </w:div>
    <w:div w:id="1446198115">
      <w:bodyDiv w:val="1"/>
      <w:marLeft w:val="0"/>
      <w:marRight w:val="0"/>
      <w:marTop w:val="0"/>
      <w:marBottom w:val="0"/>
      <w:divBdr>
        <w:top w:val="none" w:sz="0" w:space="0" w:color="auto"/>
        <w:left w:val="none" w:sz="0" w:space="0" w:color="auto"/>
        <w:bottom w:val="none" w:sz="0" w:space="0" w:color="auto"/>
        <w:right w:val="none" w:sz="0" w:space="0" w:color="auto"/>
      </w:divBdr>
    </w:div>
    <w:div w:id="1465463724">
      <w:bodyDiv w:val="1"/>
      <w:marLeft w:val="0"/>
      <w:marRight w:val="0"/>
      <w:marTop w:val="0"/>
      <w:marBottom w:val="0"/>
      <w:divBdr>
        <w:top w:val="none" w:sz="0" w:space="0" w:color="auto"/>
        <w:left w:val="none" w:sz="0" w:space="0" w:color="auto"/>
        <w:bottom w:val="none" w:sz="0" w:space="0" w:color="auto"/>
        <w:right w:val="none" w:sz="0" w:space="0" w:color="auto"/>
      </w:divBdr>
    </w:div>
    <w:div w:id="1473597266">
      <w:bodyDiv w:val="1"/>
      <w:marLeft w:val="0"/>
      <w:marRight w:val="0"/>
      <w:marTop w:val="0"/>
      <w:marBottom w:val="0"/>
      <w:divBdr>
        <w:top w:val="none" w:sz="0" w:space="0" w:color="auto"/>
        <w:left w:val="none" w:sz="0" w:space="0" w:color="auto"/>
        <w:bottom w:val="none" w:sz="0" w:space="0" w:color="auto"/>
        <w:right w:val="none" w:sz="0" w:space="0" w:color="auto"/>
      </w:divBdr>
    </w:div>
    <w:div w:id="1474365617">
      <w:bodyDiv w:val="1"/>
      <w:marLeft w:val="0"/>
      <w:marRight w:val="0"/>
      <w:marTop w:val="0"/>
      <w:marBottom w:val="0"/>
      <w:divBdr>
        <w:top w:val="none" w:sz="0" w:space="0" w:color="auto"/>
        <w:left w:val="none" w:sz="0" w:space="0" w:color="auto"/>
        <w:bottom w:val="none" w:sz="0" w:space="0" w:color="auto"/>
        <w:right w:val="none" w:sz="0" w:space="0" w:color="auto"/>
      </w:divBdr>
    </w:div>
    <w:div w:id="1475491716">
      <w:bodyDiv w:val="1"/>
      <w:marLeft w:val="0"/>
      <w:marRight w:val="0"/>
      <w:marTop w:val="0"/>
      <w:marBottom w:val="0"/>
      <w:divBdr>
        <w:top w:val="none" w:sz="0" w:space="0" w:color="auto"/>
        <w:left w:val="none" w:sz="0" w:space="0" w:color="auto"/>
        <w:bottom w:val="none" w:sz="0" w:space="0" w:color="auto"/>
        <w:right w:val="none" w:sz="0" w:space="0" w:color="auto"/>
      </w:divBdr>
    </w:div>
    <w:div w:id="1478495984">
      <w:bodyDiv w:val="1"/>
      <w:marLeft w:val="0"/>
      <w:marRight w:val="0"/>
      <w:marTop w:val="0"/>
      <w:marBottom w:val="0"/>
      <w:divBdr>
        <w:top w:val="none" w:sz="0" w:space="0" w:color="auto"/>
        <w:left w:val="none" w:sz="0" w:space="0" w:color="auto"/>
        <w:bottom w:val="none" w:sz="0" w:space="0" w:color="auto"/>
        <w:right w:val="none" w:sz="0" w:space="0" w:color="auto"/>
      </w:divBdr>
    </w:div>
    <w:div w:id="1482427394">
      <w:bodyDiv w:val="1"/>
      <w:marLeft w:val="0"/>
      <w:marRight w:val="0"/>
      <w:marTop w:val="0"/>
      <w:marBottom w:val="0"/>
      <w:divBdr>
        <w:top w:val="none" w:sz="0" w:space="0" w:color="auto"/>
        <w:left w:val="none" w:sz="0" w:space="0" w:color="auto"/>
        <w:bottom w:val="none" w:sz="0" w:space="0" w:color="auto"/>
        <w:right w:val="none" w:sz="0" w:space="0" w:color="auto"/>
      </w:divBdr>
    </w:div>
    <w:div w:id="1487435865">
      <w:bodyDiv w:val="1"/>
      <w:marLeft w:val="0"/>
      <w:marRight w:val="0"/>
      <w:marTop w:val="0"/>
      <w:marBottom w:val="0"/>
      <w:divBdr>
        <w:top w:val="none" w:sz="0" w:space="0" w:color="auto"/>
        <w:left w:val="none" w:sz="0" w:space="0" w:color="auto"/>
        <w:bottom w:val="none" w:sz="0" w:space="0" w:color="auto"/>
        <w:right w:val="none" w:sz="0" w:space="0" w:color="auto"/>
      </w:divBdr>
    </w:div>
    <w:div w:id="1491605189">
      <w:bodyDiv w:val="1"/>
      <w:marLeft w:val="0"/>
      <w:marRight w:val="0"/>
      <w:marTop w:val="0"/>
      <w:marBottom w:val="0"/>
      <w:divBdr>
        <w:top w:val="none" w:sz="0" w:space="0" w:color="auto"/>
        <w:left w:val="none" w:sz="0" w:space="0" w:color="auto"/>
        <w:bottom w:val="none" w:sz="0" w:space="0" w:color="auto"/>
        <w:right w:val="none" w:sz="0" w:space="0" w:color="auto"/>
      </w:divBdr>
    </w:div>
    <w:div w:id="1492287390">
      <w:bodyDiv w:val="1"/>
      <w:marLeft w:val="0"/>
      <w:marRight w:val="0"/>
      <w:marTop w:val="0"/>
      <w:marBottom w:val="0"/>
      <w:divBdr>
        <w:top w:val="none" w:sz="0" w:space="0" w:color="auto"/>
        <w:left w:val="none" w:sz="0" w:space="0" w:color="auto"/>
        <w:bottom w:val="none" w:sz="0" w:space="0" w:color="auto"/>
        <w:right w:val="none" w:sz="0" w:space="0" w:color="auto"/>
      </w:divBdr>
    </w:div>
    <w:div w:id="1492792174">
      <w:bodyDiv w:val="1"/>
      <w:marLeft w:val="0"/>
      <w:marRight w:val="0"/>
      <w:marTop w:val="0"/>
      <w:marBottom w:val="0"/>
      <w:divBdr>
        <w:top w:val="none" w:sz="0" w:space="0" w:color="auto"/>
        <w:left w:val="none" w:sz="0" w:space="0" w:color="auto"/>
        <w:bottom w:val="none" w:sz="0" w:space="0" w:color="auto"/>
        <w:right w:val="none" w:sz="0" w:space="0" w:color="auto"/>
      </w:divBdr>
    </w:div>
    <w:div w:id="1498613010">
      <w:bodyDiv w:val="1"/>
      <w:marLeft w:val="0"/>
      <w:marRight w:val="0"/>
      <w:marTop w:val="0"/>
      <w:marBottom w:val="0"/>
      <w:divBdr>
        <w:top w:val="none" w:sz="0" w:space="0" w:color="auto"/>
        <w:left w:val="none" w:sz="0" w:space="0" w:color="auto"/>
        <w:bottom w:val="none" w:sz="0" w:space="0" w:color="auto"/>
        <w:right w:val="none" w:sz="0" w:space="0" w:color="auto"/>
      </w:divBdr>
    </w:div>
    <w:div w:id="1527716915">
      <w:bodyDiv w:val="1"/>
      <w:marLeft w:val="0"/>
      <w:marRight w:val="0"/>
      <w:marTop w:val="0"/>
      <w:marBottom w:val="0"/>
      <w:divBdr>
        <w:top w:val="none" w:sz="0" w:space="0" w:color="auto"/>
        <w:left w:val="none" w:sz="0" w:space="0" w:color="auto"/>
        <w:bottom w:val="none" w:sz="0" w:space="0" w:color="auto"/>
        <w:right w:val="none" w:sz="0" w:space="0" w:color="auto"/>
      </w:divBdr>
      <w:divsChild>
        <w:div w:id="202788308">
          <w:marLeft w:val="0"/>
          <w:marRight w:val="0"/>
          <w:marTop w:val="0"/>
          <w:marBottom w:val="0"/>
          <w:divBdr>
            <w:top w:val="none" w:sz="0" w:space="0" w:color="auto"/>
            <w:left w:val="none" w:sz="0" w:space="0" w:color="auto"/>
            <w:bottom w:val="none" w:sz="0" w:space="0" w:color="auto"/>
            <w:right w:val="none" w:sz="0" w:space="0" w:color="auto"/>
          </w:divBdr>
          <w:divsChild>
            <w:div w:id="1103038361">
              <w:marLeft w:val="0"/>
              <w:marRight w:val="0"/>
              <w:marTop w:val="0"/>
              <w:marBottom w:val="225"/>
              <w:divBdr>
                <w:top w:val="none" w:sz="0" w:space="0" w:color="auto"/>
                <w:left w:val="none" w:sz="0" w:space="0" w:color="auto"/>
                <w:bottom w:val="none" w:sz="0" w:space="0" w:color="auto"/>
                <w:right w:val="none" w:sz="0" w:space="0" w:color="auto"/>
              </w:divBdr>
              <w:divsChild>
                <w:div w:id="259534840">
                  <w:marLeft w:val="0"/>
                  <w:marRight w:val="0"/>
                  <w:marTop w:val="0"/>
                  <w:marBottom w:val="0"/>
                  <w:divBdr>
                    <w:top w:val="none" w:sz="0" w:space="0" w:color="auto"/>
                    <w:left w:val="none" w:sz="0" w:space="0" w:color="auto"/>
                    <w:bottom w:val="none" w:sz="0" w:space="0" w:color="auto"/>
                    <w:right w:val="none" w:sz="0" w:space="0" w:color="auto"/>
                  </w:divBdr>
                  <w:divsChild>
                    <w:div w:id="1048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2403">
              <w:marLeft w:val="0"/>
              <w:marRight w:val="0"/>
              <w:marTop w:val="0"/>
              <w:marBottom w:val="150"/>
              <w:divBdr>
                <w:top w:val="none" w:sz="0" w:space="0" w:color="auto"/>
                <w:left w:val="none" w:sz="0" w:space="0" w:color="auto"/>
                <w:bottom w:val="none" w:sz="0" w:space="0" w:color="auto"/>
                <w:right w:val="none" w:sz="0" w:space="0" w:color="auto"/>
              </w:divBdr>
            </w:div>
          </w:divsChild>
        </w:div>
        <w:div w:id="751316857">
          <w:marLeft w:val="0"/>
          <w:marRight w:val="0"/>
          <w:marTop w:val="0"/>
          <w:marBottom w:val="0"/>
          <w:divBdr>
            <w:top w:val="none" w:sz="0" w:space="0" w:color="auto"/>
            <w:left w:val="none" w:sz="0" w:space="0" w:color="auto"/>
            <w:bottom w:val="none" w:sz="0" w:space="0" w:color="auto"/>
            <w:right w:val="none" w:sz="0" w:space="0" w:color="auto"/>
          </w:divBdr>
          <w:divsChild>
            <w:div w:id="1494639343">
              <w:marLeft w:val="0"/>
              <w:marRight w:val="0"/>
              <w:marTop w:val="0"/>
              <w:marBottom w:val="150"/>
              <w:divBdr>
                <w:top w:val="none" w:sz="0" w:space="0" w:color="auto"/>
                <w:left w:val="none" w:sz="0" w:space="0" w:color="auto"/>
                <w:bottom w:val="none" w:sz="0" w:space="0" w:color="auto"/>
                <w:right w:val="none" w:sz="0" w:space="0" w:color="auto"/>
              </w:divBdr>
            </w:div>
            <w:div w:id="1747023364">
              <w:marLeft w:val="0"/>
              <w:marRight w:val="0"/>
              <w:marTop w:val="0"/>
              <w:marBottom w:val="225"/>
              <w:divBdr>
                <w:top w:val="none" w:sz="0" w:space="0" w:color="auto"/>
                <w:left w:val="none" w:sz="0" w:space="0" w:color="auto"/>
                <w:bottom w:val="none" w:sz="0" w:space="0" w:color="auto"/>
                <w:right w:val="none" w:sz="0" w:space="0" w:color="auto"/>
              </w:divBdr>
              <w:divsChild>
                <w:div w:id="106318335">
                  <w:marLeft w:val="0"/>
                  <w:marRight w:val="0"/>
                  <w:marTop w:val="0"/>
                  <w:marBottom w:val="0"/>
                  <w:divBdr>
                    <w:top w:val="none" w:sz="0" w:space="0" w:color="auto"/>
                    <w:left w:val="none" w:sz="0" w:space="0" w:color="auto"/>
                    <w:bottom w:val="none" w:sz="0" w:space="0" w:color="auto"/>
                    <w:right w:val="none" w:sz="0" w:space="0" w:color="auto"/>
                  </w:divBdr>
                  <w:divsChild>
                    <w:div w:id="1350571483">
                      <w:marLeft w:val="0"/>
                      <w:marRight w:val="0"/>
                      <w:marTop w:val="0"/>
                      <w:marBottom w:val="0"/>
                      <w:divBdr>
                        <w:top w:val="none" w:sz="0" w:space="0" w:color="auto"/>
                        <w:left w:val="none" w:sz="0" w:space="0" w:color="auto"/>
                        <w:bottom w:val="none" w:sz="0" w:space="0" w:color="auto"/>
                        <w:right w:val="none" w:sz="0" w:space="0" w:color="auto"/>
                      </w:divBdr>
                    </w:div>
                  </w:divsChild>
                </w:div>
                <w:div w:id="441267217">
                  <w:marLeft w:val="0"/>
                  <w:marRight w:val="0"/>
                  <w:marTop w:val="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
                  </w:divsChild>
                </w:div>
                <w:div w:id="916326679">
                  <w:marLeft w:val="0"/>
                  <w:marRight w:val="0"/>
                  <w:marTop w:val="0"/>
                  <w:marBottom w:val="0"/>
                  <w:divBdr>
                    <w:top w:val="none" w:sz="0" w:space="0" w:color="auto"/>
                    <w:left w:val="none" w:sz="0" w:space="0" w:color="auto"/>
                    <w:bottom w:val="none" w:sz="0" w:space="0" w:color="auto"/>
                    <w:right w:val="none" w:sz="0" w:space="0" w:color="auto"/>
                  </w:divBdr>
                  <w:divsChild>
                    <w:div w:id="727142700">
                      <w:marLeft w:val="0"/>
                      <w:marRight w:val="0"/>
                      <w:marTop w:val="0"/>
                      <w:marBottom w:val="0"/>
                      <w:divBdr>
                        <w:top w:val="none" w:sz="0" w:space="0" w:color="auto"/>
                        <w:left w:val="none" w:sz="0" w:space="0" w:color="auto"/>
                        <w:bottom w:val="none" w:sz="0" w:space="0" w:color="auto"/>
                        <w:right w:val="none" w:sz="0" w:space="0" w:color="auto"/>
                      </w:divBdr>
                    </w:div>
                  </w:divsChild>
                </w:div>
                <w:div w:id="1191454624">
                  <w:marLeft w:val="0"/>
                  <w:marRight w:val="0"/>
                  <w:marTop w:val="0"/>
                  <w:marBottom w:val="0"/>
                  <w:divBdr>
                    <w:top w:val="none" w:sz="0" w:space="0" w:color="auto"/>
                    <w:left w:val="none" w:sz="0" w:space="0" w:color="auto"/>
                    <w:bottom w:val="none" w:sz="0" w:space="0" w:color="auto"/>
                    <w:right w:val="none" w:sz="0" w:space="0" w:color="auto"/>
                  </w:divBdr>
                  <w:divsChild>
                    <w:div w:id="20618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540215">
      <w:bodyDiv w:val="1"/>
      <w:marLeft w:val="0"/>
      <w:marRight w:val="0"/>
      <w:marTop w:val="0"/>
      <w:marBottom w:val="0"/>
      <w:divBdr>
        <w:top w:val="none" w:sz="0" w:space="0" w:color="auto"/>
        <w:left w:val="none" w:sz="0" w:space="0" w:color="auto"/>
        <w:bottom w:val="none" w:sz="0" w:space="0" w:color="auto"/>
        <w:right w:val="none" w:sz="0" w:space="0" w:color="auto"/>
      </w:divBdr>
    </w:div>
    <w:div w:id="1534725799">
      <w:bodyDiv w:val="1"/>
      <w:marLeft w:val="0"/>
      <w:marRight w:val="0"/>
      <w:marTop w:val="0"/>
      <w:marBottom w:val="0"/>
      <w:divBdr>
        <w:top w:val="none" w:sz="0" w:space="0" w:color="auto"/>
        <w:left w:val="none" w:sz="0" w:space="0" w:color="auto"/>
        <w:bottom w:val="none" w:sz="0" w:space="0" w:color="auto"/>
        <w:right w:val="none" w:sz="0" w:space="0" w:color="auto"/>
      </w:divBdr>
    </w:div>
    <w:div w:id="1559635547">
      <w:bodyDiv w:val="1"/>
      <w:marLeft w:val="0"/>
      <w:marRight w:val="0"/>
      <w:marTop w:val="0"/>
      <w:marBottom w:val="0"/>
      <w:divBdr>
        <w:top w:val="none" w:sz="0" w:space="0" w:color="auto"/>
        <w:left w:val="none" w:sz="0" w:space="0" w:color="auto"/>
        <w:bottom w:val="none" w:sz="0" w:space="0" w:color="auto"/>
        <w:right w:val="none" w:sz="0" w:space="0" w:color="auto"/>
      </w:divBdr>
    </w:div>
    <w:div w:id="1564875914">
      <w:bodyDiv w:val="1"/>
      <w:marLeft w:val="0"/>
      <w:marRight w:val="0"/>
      <w:marTop w:val="0"/>
      <w:marBottom w:val="0"/>
      <w:divBdr>
        <w:top w:val="none" w:sz="0" w:space="0" w:color="auto"/>
        <w:left w:val="none" w:sz="0" w:space="0" w:color="auto"/>
        <w:bottom w:val="none" w:sz="0" w:space="0" w:color="auto"/>
        <w:right w:val="none" w:sz="0" w:space="0" w:color="auto"/>
      </w:divBdr>
    </w:div>
    <w:div w:id="1574509611">
      <w:bodyDiv w:val="1"/>
      <w:marLeft w:val="0"/>
      <w:marRight w:val="0"/>
      <w:marTop w:val="0"/>
      <w:marBottom w:val="0"/>
      <w:divBdr>
        <w:top w:val="none" w:sz="0" w:space="0" w:color="auto"/>
        <w:left w:val="none" w:sz="0" w:space="0" w:color="auto"/>
        <w:bottom w:val="none" w:sz="0" w:space="0" w:color="auto"/>
        <w:right w:val="none" w:sz="0" w:space="0" w:color="auto"/>
      </w:divBdr>
    </w:div>
    <w:div w:id="1575165560">
      <w:bodyDiv w:val="1"/>
      <w:marLeft w:val="0"/>
      <w:marRight w:val="0"/>
      <w:marTop w:val="0"/>
      <w:marBottom w:val="0"/>
      <w:divBdr>
        <w:top w:val="none" w:sz="0" w:space="0" w:color="auto"/>
        <w:left w:val="none" w:sz="0" w:space="0" w:color="auto"/>
        <w:bottom w:val="none" w:sz="0" w:space="0" w:color="auto"/>
        <w:right w:val="none" w:sz="0" w:space="0" w:color="auto"/>
      </w:divBdr>
    </w:div>
    <w:div w:id="1578513588">
      <w:bodyDiv w:val="1"/>
      <w:marLeft w:val="0"/>
      <w:marRight w:val="0"/>
      <w:marTop w:val="0"/>
      <w:marBottom w:val="0"/>
      <w:divBdr>
        <w:top w:val="none" w:sz="0" w:space="0" w:color="auto"/>
        <w:left w:val="none" w:sz="0" w:space="0" w:color="auto"/>
        <w:bottom w:val="none" w:sz="0" w:space="0" w:color="auto"/>
        <w:right w:val="none" w:sz="0" w:space="0" w:color="auto"/>
      </w:divBdr>
    </w:div>
    <w:div w:id="1580287468">
      <w:bodyDiv w:val="1"/>
      <w:marLeft w:val="0"/>
      <w:marRight w:val="0"/>
      <w:marTop w:val="0"/>
      <w:marBottom w:val="0"/>
      <w:divBdr>
        <w:top w:val="none" w:sz="0" w:space="0" w:color="auto"/>
        <w:left w:val="none" w:sz="0" w:space="0" w:color="auto"/>
        <w:bottom w:val="none" w:sz="0" w:space="0" w:color="auto"/>
        <w:right w:val="none" w:sz="0" w:space="0" w:color="auto"/>
      </w:divBdr>
    </w:div>
    <w:div w:id="1586263047">
      <w:bodyDiv w:val="1"/>
      <w:marLeft w:val="0"/>
      <w:marRight w:val="0"/>
      <w:marTop w:val="0"/>
      <w:marBottom w:val="0"/>
      <w:divBdr>
        <w:top w:val="none" w:sz="0" w:space="0" w:color="auto"/>
        <w:left w:val="none" w:sz="0" w:space="0" w:color="auto"/>
        <w:bottom w:val="none" w:sz="0" w:space="0" w:color="auto"/>
        <w:right w:val="none" w:sz="0" w:space="0" w:color="auto"/>
      </w:divBdr>
    </w:div>
    <w:div w:id="1595556822">
      <w:bodyDiv w:val="1"/>
      <w:marLeft w:val="0"/>
      <w:marRight w:val="0"/>
      <w:marTop w:val="0"/>
      <w:marBottom w:val="0"/>
      <w:divBdr>
        <w:top w:val="none" w:sz="0" w:space="0" w:color="auto"/>
        <w:left w:val="none" w:sz="0" w:space="0" w:color="auto"/>
        <w:bottom w:val="none" w:sz="0" w:space="0" w:color="auto"/>
        <w:right w:val="none" w:sz="0" w:space="0" w:color="auto"/>
      </w:divBdr>
    </w:div>
    <w:div w:id="1596160377">
      <w:bodyDiv w:val="1"/>
      <w:marLeft w:val="0"/>
      <w:marRight w:val="0"/>
      <w:marTop w:val="0"/>
      <w:marBottom w:val="0"/>
      <w:divBdr>
        <w:top w:val="none" w:sz="0" w:space="0" w:color="auto"/>
        <w:left w:val="none" w:sz="0" w:space="0" w:color="auto"/>
        <w:bottom w:val="none" w:sz="0" w:space="0" w:color="auto"/>
        <w:right w:val="none" w:sz="0" w:space="0" w:color="auto"/>
      </w:divBdr>
    </w:div>
    <w:div w:id="1601524218">
      <w:bodyDiv w:val="1"/>
      <w:marLeft w:val="0"/>
      <w:marRight w:val="0"/>
      <w:marTop w:val="0"/>
      <w:marBottom w:val="0"/>
      <w:divBdr>
        <w:top w:val="none" w:sz="0" w:space="0" w:color="auto"/>
        <w:left w:val="none" w:sz="0" w:space="0" w:color="auto"/>
        <w:bottom w:val="none" w:sz="0" w:space="0" w:color="auto"/>
        <w:right w:val="none" w:sz="0" w:space="0" w:color="auto"/>
      </w:divBdr>
    </w:div>
    <w:div w:id="1605460453">
      <w:bodyDiv w:val="1"/>
      <w:marLeft w:val="0"/>
      <w:marRight w:val="0"/>
      <w:marTop w:val="0"/>
      <w:marBottom w:val="0"/>
      <w:divBdr>
        <w:top w:val="none" w:sz="0" w:space="0" w:color="auto"/>
        <w:left w:val="none" w:sz="0" w:space="0" w:color="auto"/>
        <w:bottom w:val="none" w:sz="0" w:space="0" w:color="auto"/>
        <w:right w:val="none" w:sz="0" w:space="0" w:color="auto"/>
      </w:divBdr>
      <w:divsChild>
        <w:div w:id="1317369620">
          <w:marLeft w:val="0"/>
          <w:marRight w:val="0"/>
          <w:marTop w:val="0"/>
          <w:marBottom w:val="0"/>
          <w:divBdr>
            <w:top w:val="none" w:sz="0" w:space="0" w:color="auto"/>
            <w:left w:val="none" w:sz="0" w:space="0" w:color="auto"/>
            <w:bottom w:val="none" w:sz="0" w:space="0" w:color="auto"/>
            <w:right w:val="none" w:sz="0" w:space="0" w:color="auto"/>
          </w:divBdr>
          <w:divsChild>
            <w:div w:id="184179574">
              <w:marLeft w:val="0"/>
              <w:marRight w:val="0"/>
              <w:marTop w:val="0"/>
              <w:marBottom w:val="225"/>
              <w:divBdr>
                <w:top w:val="none" w:sz="0" w:space="0" w:color="auto"/>
                <w:left w:val="none" w:sz="0" w:space="0" w:color="auto"/>
                <w:bottom w:val="none" w:sz="0" w:space="0" w:color="auto"/>
                <w:right w:val="none" w:sz="0" w:space="0" w:color="auto"/>
              </w:divBdr>
              <w:divsChild>
                <w:div w:id="136535846">
                  <w:marLeft w:val="0"/>
                  <w:marRight w:val="0"/>
                  <w:marTop w:val="0"/>
                  <w:marBottom w:val="0"/>
                  <w:divBdr>
                    <w:top w:val="none" w:sz="0" w:space="0" w:color="auto"/>
                    <w:left w:val="none" w:sz="0" w:space="0" w:color="auto"/>
                    <w:bottom w:val="none" w:sz="0" w:space="0" w:color="auto"/>
                    <w:right w:val="none" w:sz="0" w:space="0" w:color="auto"/>
                  </w:divBdr>
                  <w:divsChild>
                    <w:div w:id="1145470945">
                      <w:marLeft w:val="0"/>
                      <w:marRight w:val="0"/>
                      <w:marTop w:val="0"/>
                      <w:marBottom w:val="0"/>
                      <w:divBdr>
                        <w:top w:val="none" w:sz="0" w:space="0" w:color="auto"/>
                        <w:left w:val="none" w:sz="0" w:space="0" w:color="auto"/>
                        <w:bottom w:val="none" w:sz="0" w:space="0" w:color="auto"/>
                        <w:right w:val="none" w:sz="0" w:space="0" w:color="auto"/>
                      </w:divBdr>
                    </w:div>
                  </w:divsChild>
                </w:div>
                <w:div w:id="222721326">
                  <w:marLeft w:val="0"/>
                  <w:marRight w:val="0"/>
                  <w:marTop w:val="0"/>
                  <w:marBottom w:val="0"/>
                  <w:divBdr>
                    <w:top w:val="none" w:sz="0" w:space="0" w:color="auto"/>
                    <w:left w:val="none" w:sz="0" w:space="0" w:color="auto"/>
                    <w:bottom w:val="none" w:sz="0" w:space="0" w:color="auto"/>
                    <w:right w:val="none" w:sz="0" w:space="0" w:color="auto"/>
                  </w:divBdr>
                  <w:divsChild>
                    <w:div w:id="1366248237">
                      <w:marLeft w:val="0"/>
                      <w:marRight w:val="0"/>
                      <w:marTop w:val="0"/>
                      <w:marBottom w:val="0"/>
                      <w:divBdr>
                        <w:top w:val="none" w:sz="0" w:space="0" w:color="auto"/>
                        <w:left w:val="none" w:sz="0" w:space="0" w:color="auto"/>
                        <w:bottom w:val="none" w:sz="0" w:space="0" w:color="auto"/>
                        <w:right w:val="none" w:sz="0" w:space="0" w:color="auto"/>
                      </w:divBdr>
                    </w:div>
                  </w:divsChild>
                </w:div>
                <w:div w:id="1464272181">
                  <w:marLeft w:val="0"/>
                  <w:marRight w:val="0"/>
                  <w:marTop w:val="0"/>
                  <w:marBottom w:val="0"/>
                  <w:divBdr>
                    <w:top w:val="none" w:sz="0" w:space="0" w:color="auto"/>
                    <w:left w:val="none" w:sz="0" w:space="0" w:color="auto"/>
                    <w:bottom w:val="none" w:sz="0" w:space="0" w:color="auto"/>
                    <w:right w:val="none" w:sz="0" w:space="0" w:color="auto"/>
                  </w:divBdr>
                  <w:divsChild>
                    <w:div w:id="1603150956">
                      <w:marLeft w:val="0"/>
                      <w:marRight w:val="0"/>
                      <w:marTop w:val="0"/>
                      <w:marBottom w:val="0"/>
                      <w:divBdr>
                        <w:top w:val="none" w:sz="0" w:space="0" w:color="auto"/>
                        <w:left w:val="none" w:sz="0" w:space="0" w:color="auto"/>
                        <w:bottom w:val="none" w:sz="0" w:space="0" w:color="auto"/>
                        <w:right w:val="none" w:sz="0" w:space="0" w:color="auto"/>
                      </w:divBdr>
                    </w:div>
                  </w:divsChild>
                </w:div>
                <w:div w:id="2141074425">
                  <w:marLeft w:val="0"/>
                  <w:marRight w:val="0"/>
                  <w:marTop w:val="0"/>
                  <w:marBottom w:val="0"/>
                  <w:divBdr>
                    <w:top w:val="none" w:sz="0" w:space="0" w:color="auto"/>
                    <w:left w:val="none" w:sz="0" w:space="0" w:color="auto"/>
                    <w:bottom w:val="none" w:sz="0" w:space="0" w:color="auto"/>
                    <w:right w:val="none" w:sz="0" w:space="0" w:color="auto"/>
                  </w:divBdr>
                  <w:divsChild>
                    <w:div w:id="14015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845">
              <w:marLeft w:val="0"/>
              <w:marRight w:val="0"/>
              <w:marTop w:val="0"/>
              <w:marBottom w:val="150"/>
              <w:divBdr>
                <w:top w:val="none" w:sz="0" w:space="0" w:color="auto"/>
                <w:left w:val="none" w:sz="0" w:space="0" w:color="auto"/>
                <w:bottom w:val="none" w:sz="0" w:space="0" w:color="auto"/>
                <w:right w:val="none" w:sz="0" w:space="0" w:color="auto"/>
              </w:divBdr>
            </w:div>
          </w:divsChild>
        </w:div>
        <w:div w:id="1899851724">
          <w:marLeft w:val="0"/>
          <w:marRight w:val="0"/>
          <w:marTop w:val="0"/>
          <w:marBottom w:val="0"/>
          <w:divBdr>
            <w:top w:val="none" w:sz="0" w:space="0" w:color="auto"/>
            <w:left w:val="none" w:sz="0" w:space="0" w:color="auto"/>
            <w:bottom w:val="none" w:sz="0" w:space="0" w:color="auto"/>
            <w:right w:val="none" w:sz="0" w:space="0" w:color="auto"/>
          </w:divBdr>
          <w:divsChild>
            <w:div w:id="513766136">
              <w:marLeft w:val="0"/>
              <w:marRight w:val="0"/>
              <w:marTop w:val="0"/>
              <w:marBottom w:val="150"/>
              <w:divBdr>
                <w:top w:val="none" w:sz="0" w:space="0" w:color="auto"/>
                <w:left w:val="none" w:sz="0" w:space="0" w:color="auto"/>
                <w:bottom w:val="none" w:sz="0" w:space="0" w:color="auto"/>
                <w:right w:val="none" w:sz="0" w:space="0" w:color="auto"/>
              </w:divBdr>
            </w:div>
            <w:div w:id="1556695178">
              <w:marLeft w:val="0"/>
              <w:marRight w:val="0"/>
              <w:marTop w:val="0"/>
              <w:marBottom w:val="225"/>
              <w:divBdr>
                <w:top w:val="none" w:sz="0" w:space="0" w:color="auto"/>
                <w:left w:val="none" w:sz="0" w:space="0" w:color="auto"/>
                <w:bottom w:val="none" w:sz="0" w:space="0" w:color="auto"/>
                <w:right w:val="none" w:sz="0" w:space="0" w:color="auto"/>
              </w:divBdr>
              <w:divsChild>
                <w:div w:id="560478945">
                  <w:marLeft w:val="0"/>
                  <w:marRight w:val="0"/>
                  <w:marTop w:val="0"/>
                  <w:marBottom w:val="0"/>
                  <w:divBdr>
                    <w:top w:val="none" w:sz="0" w:space="0" w:color="auto"/>
                    <w:left w:val="none" w:sz="0" w:space="0" w:color="auto"/>
                    <w:bottom w:val="none" w:sz="0" w:space="0" w:color="auto"/>
                    <w:right w:val="none" w:sz="0" w:space="0" w:color="auto"/>
                  </w:divBdr>
                  <w:divsChild>
                    <w:div w:id="8249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1517">
      <w:bodyDiv w:val="1"/>
      <w:marLeft w:val="0"/>
      <w:marRight w:val="0"/>
      <w:marTop w:val="0"/>
      <w:marBottom w:val="0"/>
      <w:divBdr>
        <w:top w:val="none" w:sz="0" w:space="0" w:color="auto"/>
        <w:left w:val="none" w:sz="0" w:space="0" w:color="auto"/>
        <w:bottom w:val="none" w:sz="0" w:space="0" w:color="auto"/>
        <w:right w:val="none" w:sz="0" w:space="0" w:color="auto"/>
      </w:divBdr>
    </w:div>
    <w:div w:id="1609389148">
      <w:bodyDiv w:val="1"/>
      <w:marLeft w:val="0"/>
      <w:marRight w:val="0"/>
      <w:marTop w:val="0"/>
      <w:marBottom w:val="0"/>
      <w:divBdr>
        <w:top w:val="none" w:sz="0" w:space="0" w:color="auto"/>
        <w:left w:val="none" w:sz="0" w:space="0" w:color="auto"/>
        <w:bottom w:val="none" w:sz="0" w:space="0" w:color="auto"/>
        <w:right w:val="none" w:sz="0" w:space="0" w:color="auto"/>
      </w:divBdr>
    </w:div>
    <w:div w:id="1614165452">
      <w:bodyDiv w:val="1"/>
      <w:marLeft w:val="0"/>
      <w:marRight w:val="0"/>
      <w:marTop w:val="0"/>
      <w:marBottom w:val="0"/>
      <w:divBdr>
        <w:top w:val="none" w:sz="0" w:space="0" w:color="auto"/>
        <w:left w:val="none" w:sz="0" w:space="0" w:color="auto"/>
        <w:bottom w:val="none" w:sz="0" w:space="0" w:color="auto"/>
        <w:right w:val="none" w:sz="0" w:space="0" w:color="auto"/>
      </w:divBdr>
    </w:div>
    <w:div w:id="1614171976">
      <w:bodyDiv w:val="1"/>
      <w:marLeft w:val="0"/>
      <w:marRight w:val="0"/>
      <w:marTop w:val="0"/>
      <w:marBottom w:val="0"/>
      <w:divBdr>
        <w:top w:val="none" w:sz="0" w:space="0" w:color="auto"/>
        <w:left w:val="none" w:sz="0" w:space="0" w:color="auto"/>
        <w:bottom w:val="none" w:sz="0" w:space="0" w:color="auto"/>
        <w:right w:val="none" w:sz="0" w:space="0" w:color="auto"/>
      </w:divBdr>
    </w:div>
    <w:div w:id="1642298660">
      <w:bodyDiv w:val="1"/>
      <w:marLeft w:val="0"/>
      <w:marRight w:val="0"/>
      <w:marTop w:val="0"/>
      <w:marBottom w:val="0"/>
      <w:divBdr>
        <w:top w:val="none" w:sz="0" w:space="0" w:color="auto"/>
        <w:left w:val="none" w:sz="0" w:space="0" w:color="auto"/>
        <w:bottom w:val="none" w:sz="0" w:space="0" w:color="auto"/>
        <w:right w:val="none" w:sz="0" w:space="0" w:color="auto"/>
      </w:divBdr>
    </w:div>
    <w:div w:id="1644457859">
      <w:bodyDiv w:val="1"/>
      <w:marLeft w:val="0"/>
      <w:marRight w:val="0"/>
      <w:marTop w:val="0"/>
      <w:marBottom w:val="0"/>
      <w:divBdr>
        <w:top w:val="none" w:sz="0" w:space="0" w:color="auto"/>
        <w:left w:val="none" w:sz="0" w:space="0" w:color="auto"/>
        <w:bottom w:val="none" w:sz="0" w:space="0" w:color="auto"/>
        <w:right w:val="none" w:sz="0" w:space="0" w:color="auto"/>
      </w:divBdr>
    </w:div>
    <w:div w:id="1648246059">
      <w:bodyDiv w:val="1"/>
      <w:marLeft w:val="0"/>
      <w:marRight w:val="0"/>
      <w:marTop w:val="0"/>
      <w:marBottom w:val="0"/>
      <w:divBdr>
        <w:top w:val="none" w:sz="0" w:space="0" w:color="auto"/>
        <w:left w:val="none" w:sz="0" w:space="0" w:color="auto"/>
        <w:bottom w:val="none" w:sz="0" w:space="0" w:color="auto"/>
        <w:right w:val="none" w:sz="0" w:space="0" w:color="auto"/>
      </w:divBdr>
    </w:div>
    <w:div w:id="1653289904">
      <w:bodyDiv w:val="1"/>
      <w:marLeft w:val="0"/>
      <w:marRight w:val="0"/>
      <w:marTop w:val="0"/>
      <w:marBottom w:val="0"/>
      <w:divBdr>
        <w:top w:val="none" w:sz="0" w:space="0" w:color="auto"/>
        <w:left w:val="none" w:sz="0" w:space="0" w:color="auto"/>
        <w:bottom w:val="none" w:sz="0" w:space="0" w:color="auto"/>
        <w:right w:val="none" w:sz="0" w:space="0" w:color="auto"/>
      </w:divBdr>
    </w:div>
    <w:div w:id="1657034467">
      <w:bodyDiv w:val="1"/>
      <w:marLeft w:val="0"/>
      <w:marRight w:val="0"/>
      <w:marTop w:val="0"/>
      <w:marBottom w:val="0"/>
      <w:divBdr>
        <w:top w:val="none" w:sz="0" w:space="0" w:color="auto"/>
        <w:left w:val="none" w:sz="0" w:space="0" w:color="auto"/>
        <w:bottom w:val="none" w:sz="0" w:space="0" w:color="auto"/>
        <w:right w:val="none" w:sz="0" w:space="0" w:color="auto"/>
      </w:divBdr>
    </w:div>
    <w:div w:id="1665159985">
      <w:bodyDiv w:val="1"/>
      <w:marLeft w:val="0"/>
      <w:marRight w:val="0"/>
      <w:marTop w:val="0"/>
      <w:marBottom w:val="0"/>
      <w:divBdr>
        <w:top w:val="none" w:sz="0" w:space="0" w:color="auto"/>
        <w:left w:val="none" w:sz="0" w:space="0" w:color="auto"/>
        <w:bottom w:val="none" w:sz="0" w:space="0" w:color="auto"/>
        <w:right w:val="none" w:sz="0" w:space="0" w:color="auto"/>
      </w:divBdr>
    </w:div>
    <w:div w:id="1670136909">
      <w:bodyDiv w:val="1"/>
      <w:marLeft w:val="0"/>
      <w:marRight w:val="0"/>
      <w:marTop w:val="0"/>
      <w:marBottom w:val="0"/>
      <w:divBdr>
        <w:top w:val="none" w:sz="0" w:space="0" w:color="auto"/>
        <w:left w:val="none" w:sz="0" w:space="0" w:color="auto"/>
        <w:bottom w:val="none" w:sz="0" w:space="0" w:color="auto"/>
        <w:right w:val="none" w:sz="0" w:space="0" w:color="auto"/>
      </w:divBdr>
    </w:div>
    <w:div w:id="1685859581">
      <w:bodyDiv w:val="1"/>
      <w:marLeft w:val="0"/>
      <w:marRight w:val="0"/>
      <w:marTop w:val="0"/>
      <w:marBottom w:val="0"/>
      <w:divBdr>
        <w:top w:val="none" w:sz="0" w:space="0" w:color="auto"/>
        <w:left w:val="none" w:sz="0" w:space="0" w:color="auto"/>
        <w:bottom w:val="none" w:sz="0" w:space="0" w:color="auto"/>
        <w:right w:val="none" w:sz="0" w:space="0" w:color="auto"/>
      </w:divBdr>
    </w:div>
    <w:div w:id="1700080583">
      <w:bodyDiv w:val="1"/>
      <w:marLeft w:val="0"/>
      <w:marRight w:val="0"/>
      <w:marTop w:val="0"/>
      <w:marBottom w:val="0"/>
      <w:divBdr>
        <w:top w:val="none" w:sz="0" w:space="0" w:color="auto"/>
        <w:left w:val="none" w:sz="0" w:space="0" w:color="auto"/>
        <w:bottom w:val="none" w:sz="0" w:space="0" w:color="auto"/>
        <w:right w:val="none" w:sz="0" w:space="0" w:color="auto"/>
      </w:divBdr>
    </w:div>
    <w:div w:id="1704670917">
      <w:bodyDiv w:val="1"/>
      <w:marLeft w:val="0"/>
      <w:marRight w:val="0"/>
      <w:marTop w:val="0"/>
      <w:marBottom w:val="0"/>
      <w:divBdr>
        <w:top w:val="none" w:sz="0" w:space="0" w:color="auto"/>
        <w:left w:val="none" w:sz="0" w:space="0" w:color="auto"/>
        <w:bottom w:val="none" w:sz="0" w:space="0" w:color="auto"/>
        <w:right w:val="none" w:sz="0" w:space="0" w:color="auto"/>
      </w:divBdr>
    </w:div>
    <w:div w:id="1741709857">
      <w:bodyDiv w:val="1"/>
      <w:marLeft w:val="0"/>
      <w:marRight w:val="0"/>
      <w:marTop w:val="0"/>
      <w:marBottom w:val="0"/>
      <w:divBdr>
        <w:top w:val="none" w:sz="0" w:space="0" w:color="auto"/>
        <w:left w:val="none" w:sz="0" w:space="0" w:color="auto"/>
        <w:bottom w:val="none" w:sz="0" w:space="0" w:color="auto"/>
        <w:right w:val="none" w:sz="0" w:space="0" w:color="auto"/>
      </w:divBdr>
    </w:div>
    <w:div w:id="1741948927">
      <w:bodyDiv w:val="1"/>
      <w:marLeft w:val="0"/>
      <w:marRight w:val="0"/>
      <w:marTop w:val="0"/>
      <w:marBottom w:val="0"/>
      <w:divBdr>
        <w:top w:val="none" w:sz="0" w:space="0" w:color="auto"/>
        <w:left w:val="none" w:sz="0" w:space="0" w:color="auto"/>
        <w:bottom w:val="none" w:sz="0" w:space="0" w:color="auto"/>
        <w:right w:val="none" w:sz="0" w:space="0" w:color="auto"/>
      </w:divBdr>
    </w:div>
    <w:div w:id="1742554125">
      <w:bodyDiv w:val="1"/>
      <w:marLeft w:val="0"/>
      <w:marRight w:val="0"/>
      <w:marTop w:val="0"/>
      <w:marBottom w:val="0"/>
      <w:divBdr>
        <w:top w:val="none" w:sz="0" w:space="0" w:color="auto"/>
        <w:left w:val="none" w:sz="0" w:space="0" w:color="auto"/>
        <w:bottom w:val="none" w:sz="0" w:space="0" w:color="auto"/>
        <w:right w:val="none" w:sz="0" w:space="0" w:color="auto"/>
      </w:divBdr>
    </w:div>
    <w:div w:id="1781146044">
      <w:bodyDiv w:val="1"/>
      <w:marLeft w:val="0"/>
      <w:marRight w:val="0"/>
      <w:marTop w:val="0"/>
      <w:marBottom w:val="0"/>
      <w:divBdr>
        <w:top w:val="none" w:sz="0" w:space="0" w:color="auto"/>
        <w:left w:val="none" w:sz="0" w:space="0" w:color="auto"/>
        <w:bottom w:val="none" w:sz="0" w:space="0" w:color="auto"/>
        <w:right w:val="none" w:sz="0" w:space="0" w:color="auto"/>
      </w:divBdr>
    </w:div>
    <w:div w:id="1783377629">
      <w:bodyDiv w:val="1"/>
      <w:marLeft w:val="0"/>
      <w:marRight w:val="0"/>
      <w:marTop w:val="0"/>
      <w:marBottom w:val="0"/>
      <w:divBdr>
        <w:top w:val="none" w:sz="0" w:space="0" w:color="auto"/>
        <w:left w:val="none" w:sz="0" w:space="0" w:color="auto"/>
        <w:bottom w:val="none" w:sz="0" w:space="0" w:color="auto"/>
        <w:right w:val="none" w:sz="0" w:space="0" w:color="auto"/>
      </w:divBdr>
    </w:div>
    <w:div w:id="1786848860">
      <w:bodyDiv w:val="1"/>
      <w:marLeft w:val="0"/>
      <w:marRight w:val="0"/>
      <w:marTop w:val="0"/>
      <w:marBottom w:val="0"/>
      <w:divBdr>
        <w:top w:val="none" w:sz="0" w:space="0" w:color="auto"/>
        <w:left w:val="none" w:sz="0" w:space="0" w:color="auto"/>
        <w:bottom w:val="none" w:sz="0" w:space="0" w:color="auto"/>
        <w:right w:val="none" w:sz="0" w:space="0" w:color="auto"/>
      </w:divBdr>
    </w:div>
    <w:div w:id="1789540662">
      <w:bodyDiv w:val="1"/>
      <w:marLeft w:val="0"/>
      <w:marRight w:val="0"/>
      <w:marTop w:val="0"/>
      <w:marBottom w:val="0"/>
      <w:divBdr>
        <w:top w:val="none" w:sz="0" w:space="0" w:color="auto"/>
        <w:left w:val="none" w:sz="0" w:space="0" w:color="auto"/>
        <w:bottom w:val="none" w:sz="0" w:space="0" w:color="auto"/>
        <w:right w:val="none" w:sz="0" w:space="0" w:color="auto"/>
      </w:divBdr>
    </w:div>
    <w:div w:id="1815444574">
      <w:bodyDiv w:val="1"/>
      <w:marLeft w:val="0"/>
      <w:marRight w:val="0"/>
      <w:marTop w:val="0"/>
      <w:marBottom w:val="0"/>
      <w:divBdr>
        <w:top w:val="none" w:sz="0" w:space="0" w:color="auto"/>
        <w:left w:val="none" w:sz="0" w:space="0" w:color="auto"/>
        <w:bottom w:val="none" w:sz="0" w:space="0" w:color="auto"/>
        <w:right w:val="none" w:sz="0" w:space="0" w:color="auto"/>
      </w:divBdr>
    </w:div>
    <w:div w:id="1831945238">
      <w:bodyDiv w:val="1"/>
      <w:marLeft w:val="0"/>
      <w:marRight w:val="0"/>
      <w:marTop w:val="0"/>
      <w:marBottom w:val="0"/>
      <w:divBdr>
        <w:top w:val="none" w:sz="0" w:space="0" w:color="auto"/>
        <w:left w:val="none" w:sz="0" w:space="0" w:color="auto"/>
        <w:bottom w:val="none" w:sz="0" w:space="0" w:color="auto"/>
        <w:right w:val="none" w:sz="0" w:space="0" w:color="auto"/>
      </w:divBdr>
    </w:div>
    <w:div w:id="1859656168">
      <w:bodyDiv w:val="1"/>
      <w:marLeft w:val="0"/>
      <w:marRight w:val="0"/>
      <w:marTop w:val="0"/>
      <w:marBottom w:val="0"/>
      <w:divBdr>
        <w:top w:val="none" w:sz="0" w:space="0" w:color="auto"/>
        <w:left w:val="none" w:sz="0" w:space="0" w:color="auto"/>
        <w:bottom w:val="none" w:sz="0" w:space="0" w:color="auto"/>
        <w:right w:val="none" w:sz="0" w:space="0" w:color="auto"/>
      </w:divBdr>
      <w:divsChild>
        <w:div w:id="1636451736">
          <w:marLeft w:val="0"/>
          <w:marRight w:val="0"/>
          <w:marTop w:val="0"/>
          <w:marBottom w:val="0"/>
          <w:divBdr>
            <w:top w:val="none" w:sz="0" w:space="0" w:color="auto"/>
            <w:left w:val="none" w:sz="0" w:space="0" w:color="auto"/>
            <w:bottom w:val="none" w:sz="0" w:space="0" w:color="auto"/>
            <w:right w:val="none" w:sz="0" w:space="0" w:color="auto"/>
          </w:divBdr>
          <w:divsChild>
            <w:div w:id="846214630">
              <w:marLeft w:val="0"/>
              <w:marRight w:val="0"/>
              <w:marTop w:val="0"/>
              <w:marBottom w:val="225"/>
              <w:divBdr>
                <w:top w:val="none" w:sz="0" w:space="0" w:color="auto"/>
                <w:left w:val="none" w:sz="0" w:space="0" w:color="auto"/>
                <w:bottom w:val="none" w:sz="0" w:space="0" w:color="auto"/>
                <w:right w:val="none" w:sz="0" w:space="0" w:color="auto"/>
              </w:divBdr>
              <w:divsChild>
                <w:div w:id="770394642">
                  <w:marLeft w:val="0"/>
                  <w:marRight w:val="0"/>
                  <w:marTop w:val="0"/>
                  <w:marBottom w:val="0"/>
                  <w:divBdr>
                    <w:top w:val="none" w:sz="0" w:space="0" w:color="auto"/>
                    <w:left w:val="none" w:sz="0" w:space="0" w:color="auto"/>
                    <w:bottom w:val="none" w:sz="0" w:space="0" w:color="auto"/>
                    <w:right w:val="none" w:sz="0" w:space="0" w:color="auto"/>
                  </w:divBdr>
                  <w:divsChild>
                    <w:div w:id="116997486">
                      <w:marLeft w:val="0"/>
                      <w:marRight w:val="0"/>
                      <w:marTop w:val="0"/>
                      <w:marBottom w:val="0"/>
                      <w:divBdr>
                        <w:top w:val="none" w:sz="0" w:space="0" w:color="auto"/>
                        <w:left w:val="none" w:sz="0" w:space="0" w:color="auto"/>
                        <w:bottom w:val="none" w:sz="0" w:space="0" w:color="auto"/>
                        <w:right w:val="none" w:sz="0" w:space="0" w:color="auto"/>
                      </w:divBdr>
                    </w:div>
                  </w:divsChild>
                </w:div>
                <w:div w:id="1045060126">
                  <w:marLeft w:val="0"/>
                  <w:marRight w:val="0"/>
                  <w:marTop w:val="0"/>
                  <w:marBottom w:val="0"/>
                  <w:divBdr>
                    <w:top w:val="none" w:sz="0" w:space="0" w:color="auto"/>
                    <w:left w:val="none" w:sz="0" w:space="0" w:color="auto"/>
                    <w:bottom w:val="none" w:sz="0" w:space="0" w:color="auto"/>
                    <w:right w:val="none" w:sz="0" w:space="0" w:color="auto"/>
                  </w:divBdr>
                  <w:divsChild>
                    <w:div w:id="193733686">
                      <w:marLeft w:val="0"/>
                      <w:marRight w:val="0"/>
                      <w:marTop w:val="0"/>
                      <w:marBottom w:val="0"/>
                      <w:divBdr>
                        <w:top w:val="none" w:sz="0" w:space="0" w:color="auto"/>
                        <w:left w:val="none" w:sz="0" w:space="0" w:color="auto"/>
                        <w:bottom w:val="none" w:sz="0" w:space="0" w:color="auto"/>
                        <w:right w:val="none" w:sz="0" w:space="0" w:color="auto"/>
                      </w:divBdr>
                    </w:div>
                  </w:divsChild>
                </w:div>
                <w:div w:id="1813058246">
                  <w:marLeft w:val="0"/>
                  <w:marRight w:val="0"/>
                  <w:marTop w:val="0"/>
                  <w:marBottom w:val="0"/>
                  <w:divBdr>
                    <w:top w:val="none" w:sz="0" w:space="0" w:color="auto"/>
                    <w:left w:val="none" w:sz="0" w:space="0" w:color="auto"/>
                    <w:bottom w:val="none" w:sz="0" w:space="0" w:color="auto"/>
                    <w:right w:val="none" w:sz="0" w:space="0" w:color="auto"/>
                  </w:divBdr>
                  <w:divsChild>
                    <w:div w:id="665985056">
                      <w:marLeft w:val="0"/>
                      <w:marRight w:val="0"/>
                      <w:marTop w:val="0"/>
                      <w:marBottom w:val="0"/>
                      <w:divBdr>
                        <w:top w:val="none" w:sz="0" w:space="0" w:color="auto"/>
                        <w:left w:val="none" w:sz="0" w:space="0" w:color="auto"/>
                        <w:bottom w:val="none" w:sz="0" w:space="0" w:color="auto"/>
                        <w:right w:val="none" w:sz="0" w:space="0" w:color="auto"/>
                      </w:divBdr>
                    </w:div>
                  </w:divsChild>
                </w:div>
                <w:div w:id="1928925749">
                  <w:marLeft w:val="0"/>
                  <w:marRight w:val="0"/>
                  <w:marTop w:val="0"/>
                  <w:marBottom w:val="0"/>
                  <w:divBdr>
                    <w:top w:val="none" w:sz="0" w:space="0" w:color="auto"/>
                    <w:left w:val="none" w:sz="0" w:space="0" w:color="auto"/>
                    <w:bottom w:val="none" w:sz="0" w:space="0" w:color="auto"/>
                    <w:right w:val="none" w:sz="0" w:space="0" w:color="auto"/>
                  </w:divBdr>
                  <w:divsChild>
                    <w:div w:id="13288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8872">
              <w:marLeft w:val="0"/>
              <w:marRight w:val="0"/>
              <w:marTop w:val="0"/>
              <w:marBottom w:val="150"/>
              <w:divBdr>
                <w:top w:val="none" w:sz="0" w:space="0" w:color="auto"/>
                <w:left w:val="none" w:sz="0" w:space="0" w:color="auto"/>
                <w:bottom w:val="none" w:sz="0" w:space="0" w:color="auto"/>
                <w:right w:val="none" w:sz="0" w:space="0" w:color="auto"/>
              </w:divBdr>
            </w:div>
          </w:divsChild>
        </w:div>
        <w:div w:id="2106342697">
          <w:marLeft w:val="0"/>
          <w:marRight w:val="0"/>
          <w:marTop w:val="0"/>
          <w:marBottom w:val="0"/>
          <w:divBdr>
            <w:top w:val="none" w:sz="0" w:space="0" w:color="auto"/>
            <w:left w:val="none" w:sz="0" w:space="0" w:color="auto"/>
            <w:bottom w:val="none" w:sz="0" w:space="0" w:color="auto"/>
            <w:right w:val="none" w:sz="0" w:space="0" w:color="auto"/>
          </w:divBdr>
          <w:divsChild>
            <w:div w:id="392970565">
              <w:marLeft w:val="0"/>
              <w:marRight w:val="0"/>
              <w:marTop w:val="0"/>
              <w:marBottom w:val="225"/>
              <w:divBdr>
                <w:top w:val="none" w:sz="0" w:space="0" w:color="auto"/>
                <w:left w:val="none" w:sz="0" w:space="0" w:color="auto"/>
                <w:bottom w:val="none" w:sz="0" w:space="0" w:color="auto"/>
                <w:right w:val="none" w:sz="0" w:space="0" w:color="auto"/>
              </w:divBdr>
              <w:divsChild>
                <w:div w:id="1184512735">
                  <w:marLeft w:val="0"/>
                  <w:marRight w:val="0"/>
                  <w:marTop w:val="0"/>
                  <w:marBottom w:val="0"/>
                  <w:divBdr>
                    <w:top w:val="none" w:sz="0" w:space="0" w:color="auto"/>
                    <w:left w:val="none" w:sz="0" w:space="0" w:color="auto"/>
                    <w:bottom w:val="none" w:sz="0" w:space="0" w:color="auto"/>
                    <w:right w:val="none" w:sz="0" w:space="0" w:color="auto"/>
                  </w:divBdr>
                  <w:divsChild>
                    <w:div w:id="1249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0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836751">
      <w:bodyDiv w:val="1"/>
      <w:marLeft w:val="0"/>
      <w:marRight w:val="0"/>
      <w:marTop w:val="0"/>
      <w:marBottom w:val="0"/>
      <w:divBdr>
        <w:top w:val="none" w:sz="0" w:space="0" w:color="auto"/>
        <w:left w:val="none" w:sz="0" w:space="0" w:color="auto"/>
        <w:bottom w:val="none" w:sz="0" w:space="0" w:color="auto"/>
        <w:right w:val="none" w:sz="0" w:space="0" w:color="auto"/>
      </w:divBdr>
    </w:div>
    <w:div w:id="1881091439">
      <w:bodyDiv w:val="1"/>
      <w:marLeft w:val="0"/>
      <w:marRight w:val="0"/>
      <w:marTop w:val="0"/>
      <w:marBottom w:val="0"/>
      <w:divBdr>
        <w:top w:val="none" w:sz="0" w:space="0" w:color="auto"/>
        <w:left w:val="none" w:sz="0" w:space="0" w:color="auto"/>
        <w:bottom w:val="none" w:sz="0" w:space="0" w:color="auto"/>
        <w:right w:val="none" w:sz="0" w:space="0" w:color="auto"/>
      </w:divBdr>
    </w:div>
    <w:div w:id="1895386946">
      <w:bodyDiv w:val="1"/>
      <w:marLeft w:val="0"/>
      <w:marRight w:val="0"/>
      <w:marTop w:val="0"/>
      <w:marBottom w:val="0"/>
      <w:divBdr>
        <w:top w:val="none" w:sz="0" w:space="0" w:color="auto"/>
        <w:left w:val="none" w:sz="0" w:space="0" w:color="auto"/>
        <w:bottom w:val="none" w:sz="0" w:space="0" w:color="auto"/>
        <w:right w:val="none" w:sz="0" w:space="0" w:color="auto"/>
      </w:divBdr>
    </w:div>
    <w:div w:id="1909148248">
      <w:bodyDiv w:val="1"/>
      <w:marLeft w:val="0"/>
      <w:marRight w:val="0"/>
      <w:marTop w:val="0"/>
      <w:marBottom w:val="0"/>
      <w:divBdr>
        <w:top w:val="none" w:sz="0" w:space="0" w:color="auto"/>
        <w:left w:val="none" w:sz="0" w:space="0" w:color="auto"/>
        <w:bottom w:val="none" w:sz="0" w:space="0" w:color="auto"/>
        <w:right w:val="none" w:sz="0" w:space="0" w:color="auto"/>
      </w:divBdr>
    </w:div>
    <w:div w:id="1947612469">
      <w:bodyDiv w:val="1"/>
      <w:marLeft w:val="0"/>
      <w:marRight w:val="0"/>
      <w:marTop w:val="0"/>
      <w:marBottom w:val="0"/>
      <w:divBdr>
        <w:top w:val="none" w:sz="0" w:space="0" w:color="auto"/>
        <w:left w:val="none" w:sz="0" w:space="0" w:color="auto"/>
        <w:bottom w:val="none" w:sz="0" w:space="0" w:color="auto"/>
        <w:right w:val="none" w:sz="0" w:space="0" w:color="auto"/>
      </w:divBdr>
    </w:div>
    <w:div w:id="1956063154">
      <w:bodyDiv w:val="1"/>
      <w:marLeft w:val="0"/>
      <w:marRight w:val="0"/>
      <w:marTop w:val="0"/>
      <w:marBottom w:val="0"/>
      <w:divBdr>
        <w:top w:val="none" w:sz="0" w:space="0" w:color="auto"/>
        <w:left w:val="none" w:sz="0" w:space="0" w:color="auto"/>
        <w:bottom w:val="none" w:sz="0" w:space="0" w:color="auto"/>
        <w:right w:val="none" w:sz="0" w:space="0" w:color="auto"/>
      </w:divBdr>
    </w:div>
    <w:div w:id="1961103996">
      <w:bodyDiv w:val="1"/>
      <w:marLeft w:val="0"/>
      <w:marRight w:val="0"/>
      <w:marTop w:val="0"/>
      <w:marBottom w:val="0"/>
      <w:divBdr>
        <w:top w:val="none" w:sz="0" w:space="0" w:color="auto"/>
        <w:left w:val="none" w:sz="0" w:space="0" w:color="auto"/>
        <w:bottom w:val="none" w:sz="0" w:space="0" w:color="auto"/>
        <w:right w:val="none" w:sz="0" w:space="0" w:color="auto"/>
      </w:divBdr>
    </w:div>
    <w:div w:id="1962683618">
      <w:bodyDiv w:val="1"/>
      <w:marLeft w:val="0"/>
      <w:marRight w:val="0"/>
      <w:marTop w:val="0"/>
      <w:marBottom w:val="0"/>
      <w:divBdr>
        <w:top w:val="none" w:sz="0" w:space="0" w:color="auto"/>
        <w:left w:val="none" w:sz="0" w:space="0" w:color="auto"/>
        <w:bottom w:val="none" w:sz="0" w:space="0" w:color="auto"/>
        <w:right w:val="none" w:sz="0" w:space="0" w:color="auto"/>
      </w:divBdr>
    </w:div>
    <w:div w:id="1971865336">
      <w:bodyDiv w:val="1"/>
      <w:marLeft w:val="0"/>
      <w:marRight w:val="0"/>
      <w:marTop w:val="0"/>
      <w:marBottom w:val="0"/>
      <w:divBdr>
        <w:top w:val="none" w:sz="0" w:space="0" w:color="auto"/>
        <w:left w:val="none" w:sz="0" w:space="0" w:color="auto"/>
        <w:bottom w:val="none" w:sz="0" w:space="0" w:color="auto"/>
        <w:right w:val="none" w:sz="0" w:space="0" w:color="auto"/>
      </w:divBdr>
    </w:div>
    <w:div w:id="1973635674">
      <w:bodyDiv w:val="1"/>
      <w:marLeft w:val="0"/>
      <w:marRight w:val="0"/>
      <w:marTop w:val="0"/>
      <w:marBottom w:val="0"/>
      <w:divBdr>
        <w:top w:val="none" w:sz="0" w:space="0" w:color="auto"/>
        <w:left w:val="none" w:sz="0" w:space="0" w:color="auto"/>
        <w:bottom w:val="none" w:sz="0" w:space="0" w:color="auto"/>
        <w:right w:val="none" w:sz="0" w:space="0" w:color="auto"/>
      </w:divBdr>
    </w:div>
    <w:div w:id="1998460627">
      <w:bodyDiv w:val="1"/>
      <w:marLeft w:val="0"/>
      <w:marRight w:val="0"/>
      <w:marTop w:val="0"/>
      <w:marBottom w:val="0"/>
      <w:divBdr>
        <w:top w:val="none" w:sz="0" w:space="0" w:color="auto"/>
        <w:left w:val="none" w:sz="0" w:space="0" w:color="auto"/>
        <w:bottom w:val="none" w:sz="0" w:space="0" w:color="auto"/>
        <w:right w:val="none" w:sz="0" w:space="0" w:color="auto"/>
      </w:divBdr>
    </w:div>
    <w:div w:id="2001083085">
      <w:bodyDiv w:val="1"/>
      <w:marLeft w:val="0"/>
      <w:marRight w:val="0"/>
      <w:marTop w:val="0"/>
      <w:marBottom w:val="0"/>
      <w:divBdr>
        <w:top w:val="none" w:sz="0" w:space="0" w:color="auto"/>
        <w:left w:val="none" w:sz="0" w:space="0" w:color="auto"/>
        <w:bottom w:val="none" w:sz="0" w:space="0" w:color="auto"/>
        <w:right w:val="none" w:sz="0" w:space="0" w:color="auto"/>
      </w:divBdr>
    </w:div>
    <w:div w:id="2005349870">
      <w:bodyDiv w:val="1"/>
      <w:marLeft w:val="0"/>
      <w:marRight w:val="0"/>
      <w:marTop w:val="0"/>
      <w:marBottom w:val="0"/>
      <w:divBdr>
        <w:top w:val="none" w:sz="0" w:space="0" w:color="auto"/>
        <w:left w:val="none" w:sz="0" w:space="0" w:color="auto"/>
        <w:bottom w:val="none" w:sz="0" w:space="0" w:color="auto"/>
        <w:right w:val="none" w:sz="0" w:space="0" w:color="auto"/>
      </w:divBdr>
    </w:div>
    <w:div w:id="2013290769">
      <w:bodyDiv w:val="1"/>
      <w:marLeft w:val="0"/>
      <w:marRight w:val="0"/>
      <w:marTop w:val="0"/>
      <w:marBottom w:val="0"/>
      <w:divBdr>
        <w:top w:val="none" w:sz="0" w:space="0" w:color="auto"/>
        <w:left w:val="none" w:sz="0" w:space="0" w:color="auto"/>
        <w:bottom w:val="none" w:sz="0" w:space="0" w:color="auto"/>
        <w:right w:val="none" w:sz="0" w:space="0" w:color="auto"/>
      </w:divBdr>
      <w:divsChild>
        <w:div w:id="181283854">
          <w:marLeft w:val="0"/>
          <w:marRight w:val="0"/>
          <w:marTop w:val="0"/>
          <w:marBottom w:val="0"/>
          <w:divBdr>
            <w:top w:val="none" w:sz="0" w:space="0" w:color="auto"/>
            <w:left w:val="none" w:sz="0" w:space="0" w:color="auto"/>
            <w:bottom w:val="none" w:sz="0" w:space="0" w:color="auto"/>
            <w:right w:val="none" w:sz="0" w:space="0" w:color="auto"/>
          </w:divBdr>
          <w:divsChild>
            <w:div w:id="1150948436">
              <w:marLeft w:val="0"/>
              <w:marRight w:val="0"/>
              <w:marTop w:val="0"/>
              <w:marBottom w:val="150"/>
              <w:divBdr>
                <w:top w:val="none" w:sz="0" w:space="0" w:color="auto"/>
                <w:left w:val="none" w:sz="0" w:space="0" w:color="auto"/>
                <w:bottom w:val="none" w:sz="0" w:space="0" w:color="auto"/>
                <w:right w:val="none" w:sz="0" w:space="0" w:color="auto"/>
              </w:divBdr>
            </w:div>
            <w:div w:id="1805350407">
              <w:marLeft w:val="0"/>
              <w:marRight w:val="0"/>
              <w:marTop w:val="0"/>
              <w:marBottom w:val="225"/>
              <w:divBdr>
                <w:top w:val="none" w:sz="0" w:space="0" w:color="auto"/>
                <w:left w:val="none" w:sz="0" w:space="0" w:color="auto"/>
                <w:bottom w:val="none" w:sz="0" w:space="0" w:color="auto"/>
                <w:right w:val="none" w:sz="0" w:space="0" w:color="auto"/>
              </w:divBdr>
              <w:divsChild>
                <w:div w:id="923611275">
                  <w:marLeft w:val="0"/>
                  <w:marRight w:val="0"/>
                  <w:marTop w:val="0"/>
                  <w:marBottom w:val="0"/>
                  <w:divBdr>
                    <w:top w:val="none" w:sz="0" w:space="0" w:color="auto"/>
                    <w:left w:val="none" w:sz="0" w:space="0" w:color="auto"/>
                    <w:bottom w:val="none" w:sz="0" w:space="0" w:color="auto"/>
                    <w:right w:val="none" w:sz="0" w:space="0" w:color="auto"/>
                  </w:divBdr>
                  <w:divsChild>
                    <w:div w:id="18589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81242">
          <w:marLeft w:val="0"/>
          <w:marRight w:val="0"/>
          <w:marTop w:val="0"/>
          <w:marBottom w:val="0"/>
          <w:divBdr>
            <w:top w:val="none" w:sz="0" w:space="0" w:color="auto"/>
            <w:left w:val="none" w:sz="0" w:space="0" w:color="auto"/>
            <w:bottom w:val="none" w:sz="0" w:space="0" w:color="auto"/>
            <w:right w:val="none" w:sz="0" w:space="0" w:color="auto"/>
          </w:divBdr>
          <w:divsChild>
            <w:div w:id="587469852">
              <w:marLeft w:val="0"/>
              <w:marRight w:val="0"/>
              <w:marTop w:val="0"/>
              <w:marBottom w:val="150"/>
              <w:divBdr>
                <w:top w:val="none" w:sz="0" w:space="0" w:color="auto"/>
                <w:left w:val="none" w:sz="0" w:space="0" w:color="auto"/>
                <w:bottom w:val="none" w:sz="0" w:space="0" w:color="auto"/>
                <w:right w:val="none" w:sz="0" w:space="0" w:color="auto"/>
              </w:divBdr>
            </w:div>
            <w:div w:id="1687755672">
              <w:marLeft w:val="0"/>
              <w:marRight w:val="0"/>
              <w:marTop w:val="0"/>
              <w:marBottom w:val="225"/>
              <w:divBdr>
                <w:top w:val="none" w:sz="0" w:space="0" w:color="auto"/>
                <w:left w:val="none" w:sz="0" w:space="0" w:color="auto"/>
                <w:bottom w:val="none" w:sz="0" w:space="0" w:color="auto"/>
                <w:right w:val="none" w:sz="0" w:space="0" w:color="auto"/>
              </w:divBdr>
              <w:divsChild>
                <w:div w:id="113641388">
                  <w:marLeft w:val="0"/>
                  <w:marRight w:val="0"/>
                  <w:marTop w:val="0"/>
                  <w:marBottom w:val="0"/>
                  <w:divBdr>
                    <w:top w:val="none" w:sz="0" w:space="0" w:color="auto"/>
                    <w:left w:val="none" w:sz="0" w:space="0" w:color="auto"/>
                    <w:bottom w:val="none" w:sz="0" w:space="0" w:color="auto"/>
                    <w:right w:val="none" w:sz="0" w:space="0" w:color="auto"/>
                  </w:divBdr>
                  <w:divsChild>
                    <w:div w:id="1759978575">
                      <w:marLeft w:val="0"/>
                      <w:marRight w:val="0"/>
                      <w:marTop w:val="0"/>
                      <w:marBottom w:val="0"/>
                      <w:divBdr>
                        <w:top w:val="none" w:sz="0" w:space="0" w:color="auto"/>
                        <w:left w:val="none" w:sz="0" w:space="0" w:color="auto"/>
                        <w:bottom w:val="none" w:sz="0" w:space="0" w:color="auto"/>
                        <w:right w:val="none" w:sz="0" w:space="0" w:color="auto"/>
                      </w:divBdr>
                    </w:div>
                  </w:divsChild>
                </w:div>
                <w:div w:id="313753164">
                  <w:marLeft w:val="0"/>
                  <w:marRight w:val="0"/>
                  <w:marTop w:val="0"/>
                  <w:marBottom w:val="0"/>
                  <w:divBdr>
                    <w:top w:val="none" w:sz="0" w:space="0" w:color="auto"/>
                    <w:left w:val="none" w:sz="0" w:space="0" w:color="auto"/>
                    <w:bottom w:val="none" w:sz="0" w:space="0" w:color="auto"/>
                    <w:right w:val="none" w:sz="0" w:space="0" w:color="auto"/>
                  </w:divBdr>
                  <w:divsChild>
                    <w:div w:id="1297176889">
                      <w:marLeft w:val="0"/>
                      <w:marRight w:val="0"/>
                      <w:marTop w:val="0"/>
                      <w:marBottom w:val="0"/>
                      <w:divBdr>
                        <w:top w:val="none" w:sz="0" w:space="0" w:color="auto"/>
                        <w:left w:val="none" w:sz="0" w:space="0" w:color="auto"/>
                        <w:bottom w:val="none" w:sz="0" w:space="0" w:color="auto"/>
                        <w:right w:val="none" w:sz="0" w:space="0" w:color="auto"/>
                      </w:divBdr>
                    </w:div>
                  </w:divsChild>
                </w:div>
                <w:div w:id="386956279">
                  <w:marLeft w:val="0"/>
                  <w:marRight w:val="0"/>
                  <w:marTop w:val="0"/>
                  <w:marBottom w:val="0"/>
                  <w:divBdr>
                    <w:top w:val="none" w:sz="0" w:space="0" w:color="auto"/>
                    <w:left w:val="none" w:sz="0" w:space="0" w:color="auto"/>
                    <w:bottom w:val="none" w:sz="0" w:space="0" w:color="auto"/>
                    <w:right w:val="none" w:sz="0" w:space="0" w:color="auto"/>
                  </w:divBdr>
                  <w:divsChild>
                    <w:div w:id="146869453">
                      <w:marLeft w:val="0"/>
                      <w:marRight w:val="0"/>
                      <w:marTop w:val="0"/>
                      <w:marBottom w:val="0"/>
                      <w:divBdr>
                        <w:top w:val="none" w:sz="0" w:space="0" w:color="auto"/>
                        <w:left w:val="none" w:sz="0" w:space="0" w:color="auto"/>
                        <w:bottom w:val="none" w:sz="0" w:space="0" w:color="auto"/>
                        <w:right w:val="none" w:sz="0" w:space="0" w:color="auto"/>
                      </w:divBdr>
                    </w:div>
                  </w:divsChild>
                </w:div>
                <w:div w:id="1667853329">
                  <w:marLeft w:val="0"/>
                  <w:marRight w:val="0"/>
                  <w:marTop w:val="0"/>
                  <w:marBottom w:val="0"/>
                  <w:divBdr>
                    <w:top w:val="none" w:sz="0" w:space="0" w:color="auto"/>
                    <w:left w:val="none" w:sz="0" w:space="0" w:color="auto"/>
                    <w:bottom w:val="none" w:sz="0" w:space="0" w:color="auto"/>
                    <w:right w:val="none" w:sz="0" w:space="0" w:color="auto"/>
                  </w:divBdr>
                  <w:divsChild>
                    <w:div w:id="14505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98713">
      <w:bodyDiv w:val="1"/>
      <w:marLeft w:val="0"/>
      <w:marRight w:val="0"/>
      <w:marTop w:val="0"/>
      <w:marBottom w:val="0"/>
      <w:divBdr>
        <w:top w:val="none" w:sz="0" w:space="0" w:color="auto"/>
        <w:left w:val="none" w:sz="0" w:space="0" w:color="auto"/>
        <w:bottom w:val="none" w:sz="0" w:space="0" w:color="auto"/>
        <w:right w:val="none" w:sz="0" w:space="0" w:color="auto"/>
      </w:divBdr>
    </w:div>
    <w:div w:id="2042243791">
      <w:bodyDiv w:val="1"/>
      <w:marLeft w:val="0"/>
      <w:marRight w:val="0"/>
      <w:marTop w:val="0"/>
      <w:marBottom w:val="0"/>
      <w:divBdr>
        <w:top w:val="none" w:sz="0" w:space="0" w:color="auto"/>
        <w:left w:val="none" w:sz="0" w:space="0" w:color="auto"/>
        <w:bottom w:val="none" w:sz="0" w:space="0" w:color="auto"/>
        <w:right w:val="none" w:sz="0" w:space="0" w:color="auto"/>
      </w:divBdr>
    </w:div>
    <w:div w:id="2056270055">
      <w:bodyDiv w:val="1"/>
      <w:marLeft w:val="0"/>
      <w:marRight w:val="0"/>
      <w:marTop w:val="0"/>
      <w:marBottom w:val="0"/>
      <w:divBdr>
        <w:top w:val="none" w:sz="0" w:space="0" w:color="auto"/>
        <w:left w:val="none" w:sz="0" w:space="0" w:color="auto"/>
        <w:bottom w:val="none" w:sz="0" w:space="0" w:color="auto"/>
        <w:right w:val="none" w:sz="0" w:space="0" w:color="auto"/>
      </w:divBdr>
    </w:div>
    <w:div w:id="2063097439">
      <w:bodyDiv w:val="1"/>
      <w:marLeft w:val="0"/>
      <w:marRight w:val="0"/>
      <w:marTop w:val="0"/>
      <w:marBottom w:val="0"/>
      <w:divBdr>
        <w:top w:val="none" w:sz="0" w:space="0" w:color="auto"/>
        <w:left w:val="none" w:sz="0" w:space="0" w:color="auto"/>
        <w:bottom w:val="none" w:sz="0" w:space="0" w:color="auto"/>
        <w:right w:val="none" w:sz="0" w:space="0" w:color="auto"/>
      </w:divBdr>
      <w:divsChild>
        <w:div w:id="210503110">
          <w:marLeft w:val="0"/>
          <w:marRight w:val="0"/>
          <w:marTop w:val="0"/>
          <w:marBottom w:val="0"/>
          <w:divBdr>
            <w:top w:val="none" w:sz="0" w:space="0" w:color="auto"/>
            <w:left w:val="none" w:sz="0" w:space="0" w:color="auto"/>
            <w:bottom w:val="none" w:sz="0" w:space="0" w:color="auto"/>
            <w:right w:val="none" w:sz="0" w:space="0" w:color="auto"/>
          </w:divBdr>
          <w:divsChild>
            <w:div w:id="1135489445">
              <w:marLeft w:val="0"/>
              <w:marRight w:val="0"/>
              <w:marTop w:val="0"/>
              <w:marBottom w:val="150"/>
              <w:divBdr>
                <w:top w:val="none" w:sz="0" w:space="0" w:color="auto"/>
                <w:left w:val="none" w:sz="0" w:space="0" w:color="auto"/>
                <w:bottom w:val="none" w:sz="0" w:space="0" w:color="auto"/>
                <w:right w:val="none" w:sz="0" w:space="0" w:color="auto"/>
              </w:divBdr>
            </w:div>
            <w:div w:id="1334450488">
              <w:marLeft w:val="0"/>
              <w:marRight w:val="0"/>
              <w:marTop w:val="0"/>
              <w:marBottom w:val="225"/>
              <w:divBdr>
                <w:top w:val="none" w:sz="0" w:space="0" w:color="auto"/>
                <w:left w:val="none" w:sz="0" w:space="0" w:color="auto"/>
                <w:bottom w:val="none" w:sz="0" w:space="0" w:color="auto"/>
                <w:right w:val="none" w:sz="0" w:space="0" w:color="auto"/>
              </w:divBdr>
              <w:divsChild>
                <w:div w:id="368069896">
                  <w:marLeft w:val="0"/>
                  <w:marRight w:val="0"/>
                  <w:marTop w:val="0"/>
                  <w:marBottom w:val="0"/>
                  <w:divBdr>
                    <w:top w:val="none" w:sz="0" w:space="0" w:color="auto"/>
                    <w:left w:val="none" w:sz="0" w:space="0" w:color="auto"/>
                    <w:bottom w:val="none" w:sz="0" w:space="0" w:color="auto"/>
                    <w:right w:val="none" w:sz="0" w:space="0" w:color="auto"/>
                  </w:divBdr>
                  <w:divsChild>
                    <w:div w:id="366219135">
                      <w:marLeft w:val="0"/>
                      <w:marRight w:val="0"/>
                      <w:marTop w:val="0"/>
                      <w:marBottom w:val="0"/>
                      <w:divBdr>
                        <w:top w:val="none" w:sz="0" w:space="0" w:color="auto"/>
                        <w:left w:val="none" w:sz="0" w:space="0" w:color="auto"/>
                        <w:bottom w:val="none" w:sz="0" w:space="0" w:color="auto"/>
                        <w:right w:val="none" w:sz="0" w:space="0" w:color="auto"/>
                      </w:divBdr>
                    </w:div>
                  </w:divsChild>
                </w:div>
                <w:div w:id="1051612090">
                  <w:marLeft w:val="0"/>
                  <w:marRight w:val="0"/>
                  <w:marTop w:val="0"/>
                  <w:marBottom w:val="0"/>
                  <w:divBdr>
                    <w:top w:val="none" w:sz="0" w:space="0" w:color="auto"/>
                    <w:left w:val="none" w:sz="0" w:space="0" w:color="auto"/>
                    <w:bottom w:val="none" w:sz="0" w:space="0" w:color="auto"/>
                    <w:right w:val="none" w:sz="0" w:space="0" w:color="auto"/>
                  </w:divBdr>
                  <w:divsChild>
                    <w:div w:id="1433014268">
                      <w:marLeft w:val="0"/>
                      <w:marRight w:val="0"/>
                      <w:marTop w:val="0"/>
                      <w:marBottom w:val="0"/>
                      <w:divBdr>
                        <w:top w:val="none" w:sz="0" w:space="0" w:color="auto"/>
                        <w:left w:val="none" w:sz="0" w:space="0" w:color="auto"/>
                        <w:bottom w:val="none" w:sz="0" w:space="0" w:color="auto"/>
                        <w:right w:val="none" w:sz="0" w:space="0" w:color="auto"/>
                      </w:divBdr>
                    </w:div>
                  </w:divsChild>
                </w:div>
                <w:div w:id="1415132393">
                  <w:marLeft w:val="0"/>
                  <w:marRight w:val="0"/>
                  <w:marTop w:val="0"/>
                  <w:marBottom w:val="0"/>
                  <w:divBdr>
                    <w:top w:val="none" w:sz="0" w:space="0" w:color="auto"/>
                    <w:left w:val="none" w:sz="0" w:space="0" w:color="auto"/>
                    <w:bottom w:val="none" w:sz="0" w:space="0" w:color="auto"/>
                    <w:right w:val="none" w:sz="0" w:space="0" w:color="auto"/>
                  </w:divBdr>
                  <w:divsChild>
                    <w:div w:id="676615216">
                      <w:marLeft w:val="0"/>
                      <w:marRight w:val="0"/>
                      <w:marTop w:val="0"/>
                      <w:marBottom w:val="0"/>
                      <w:divBdr>
                        <w:top w:val="none" w:sz="0" w:space="0" w:color="auto"/>
                        <w:left w:val="none" w:sz="0" w:space="0" w:color="auto"/>
                        <w:bottom w:val="none" w:sz="0" w:space="0" w:color="auto"/>
                        <w:right w:val="none" w:sz="0" w:space="0" w:color="auto"/>
                      </w:divBdr>
                    </w:div>
                  </w:divsChild>
                </w:div>
                <w:div w:id="1762484550">
                  <w:marLeft w:val="0"/>
                  <w:marRight w:val="0"/>
                  <w:marTop w:val="0"/>
                  <w:marBottom w:val="0"/>
                  <w:divBdr>
                    <w:top w:val="none" w:sz="0" w:space="0" w:color="auto"/>
                    <w:left w:val="none" w:sz="0" w:space="0" w:color="auto"/>
                    <w:bottom w:val="none" w:sz="0" w:space="0" w:color="auto"/>
                    <w:right w:val="none" w:sz="0" w:space="0" w:color="auto"/>
                  </w:divBdr>
                  <w:divsChild>
                    <w:div w:id="1136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725">
          <w:marLeft w:val="0"/>
          <w:marRight w:val="0"/>
          <w:marTop w:val="0"/>
          <w:marBottom w:val="0"/>
          <w:divBdr>
            <w:top w:val="none" w:sz="0" w:space="0" w:color="auto"/>
            <w:left w:val="none" w:sz="0" w:space="0" w:color="auto"/>
            <w:bottom w:val="none" w:sz="0" w:space="0" w:color="auto"/>
            <w:right w:val="none" w:sz="0" w:space="0" w:color="auto"/>
          </w:divBdr>
          <w:divsChild>
            <w:div w:id="778453546">
              <w:marLeft w:val="0"/>
              <w:marRight w:val="0"/>
              <w:marTop w:val="0"/>
              <w:marBottom w:val="225"/>
              <w:divBdr>
                <w:top w:val="none" w:sz="0" w:space="0" w:color="auto"/>
                <w:left w:val="none" w:sz="0" w:space="0" w:color="auto"/>
                <w:bottom w:val="none" w:sz="0" w:space="0" w:color="auto"/>
                <w:right w:val="none" w:sz="0" w:space="0" w:color="auto"/>
              </w:divBdr>
              <w:divsChild>
                <w:div w:id="1014696745">
                  <w:marLeft w:val="0"/>
                  <w:marRight w:val="0"/>
                  <w:marTop w:val="0"/>
                  <w:marBottom w:val="0"/>
                  <w:divBdr>
                    <w:top w:val="none" w:sz="0" w:space="0" w:color="auto"/>
                    <w:left w:val="none" w:sz="0" w:space="0" w:color="auto"/>
                    <w:bottom w:val="none" w:sz="0" w:space="0" w:color="auto"/>
                    <w:right w:val="none" w:sz="0" w:space="0" w:color="auto"/>
                  </w:divBdr>
                  <w:divsChild>
                    <w:div w:id="1195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390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32941">
      <w:bodyDiv w:val="1"/>
      <w:marLeft w:val="0"/>
      <w:marRight w:val="0"/>
      <w:marTop w:val="0"/>
      <w:marBottom w:val="0"/>
      <w:divBdr>
        <w:top w:val="none" w:sz="0" w:space="0" w:color="auto"/>
        <w:left w:val="none" w:sz="0" w:space="0" w:color="auto"/>
        <w:bottom w:val="none" w:sz="0" w:space="0" w:color="auto"/>
        <w:right w:val="none" w:sz="0" w:space="0" w:color="auto"/>
      </w:divBdr>
      <w:divsChild>
        <w:div w:id="314575752">
          <w:marLeft w:val="0"/>
          <w:marRight w:val="0"/>
          <w:marTop w:val="0"/>
          <w:marBottom w:val="0"/>
          <w:divBdr>
            <w:top w:val="none" w:sz="0" w:space="0" w:color="auto"/>
            <w:left w:val="none" w:sz="0" w:space="0" w:color="auto"/>
            <w:bottom w:val="none" w:sz="0" w:space="0" w:color="auto"/>
            <w:right w:val="none" w:sz="0" w:space="0" w:color="auto"/>
          </w:divBdr>
          <w:divsChild>
            <w:div w:id="1139611792">
              <w:marLeft w:val="0"/>
              <w:marRight w:val="0"/>
              <w:marTop w:val="0"/>
              <w:marBottom w:val="150"/>
              <w:divBdr>
                <w:top w:val="none" w:sz="0" w:space="0" w:color="auto"/>
                <w:left w:val="none" w:sz="0" w:space="0" w:color="auto"/>
                <w:bottom w:val="none" w:sz="0" w:space="0" w:color="auto"/>
                <w:right w:val="none" w:sz="0" w:space="0" w:color="auto"/>
              </w:divBdr>
            </w:div>
            <w:div w:id="1409114059">
              <w:marLeft w:val="0"/>
              <w:marRight w:val="0"/>
              <w:marTop w:val="0"/>
              <w:marBottom w:val="225"/>
              <w:divBdr>
                <w:top w:val="none" w:sz="0" w:space="0" w:color="auto"/>
                <w:left w:val="none" w:sz="0" w:space="0" w:color="auto"/>
                <w:bottom w:val="none" w:sz="0" w:space="0" w:color="auto"/>
                <w:right w:val="none" w:sz="0" w:space="0" w:color="auto"/>
              </w:divBdr>
              <w:divsChild>
                <w:div w:id="1514563477">
                  <w:marLeft w:val="0"/>
                  <w:marRight w:val="0"/>
                  <w:marTop w:val="0"/>
                  <w:marBottom w:val="0"/>
                  <w:divBdr>
                    <w:top w:val="none" w:sz="0" w:space="0" w:color="auto"/>
                    <w:left w:val="none" w:sz="0" w:space="0" w:color="auto"/>
                    <w:bottom w:val="none" w:sz="0" w:space="0" w:color="auto"/>
                    <w:right w:val="none" w:sz="0" w:space="0" w:color="auto"/>
                  </w:divBdr>
                  <w:divsChild>
                    <w:div w:id="13461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4596">
          <w:marLeft w:val="0"/>
          <w:marRight w:val="0"/>
          <w:marTop w:val="0"/>
          <w:marBottom w:val="0"/>
          <w:divBdr>
            <w:top w:val="none" w:sz="0" w:space="0" w:color="auto"/>
            <w:left w:val="none" w:sz="0" w:space="0" w:color="auto"/>
            <w:bottom w:val="none" w:sz="0" w:space="0" w:color="auto"/>
            <w:right w:val="none" w:sz="0" w:space="0" w:color="auto"/>
          </w:divBdr>
          <w:divsChild>
            <w:div w:id="1530029212">
              <w:marLeft w:val="0"/>
              <w:marRight w:val="0"/>
              <w:marTop w:val="0"/>
              <w:marBottom w:val="150"/>
              <w:divBdr>
                <w:top w:val="none" w:sz="0" w:space="0" w:color="auto"/>
                <w:left w:val="none" w:sz="0" w:space="0" w:color="auto"/>
                <w:bottom w:val="none" w:sz="0" w:space="0" w:color="auto"/>
                <w:right w:val="none" w:sz="0" w:space="0" w:color="auto"/>
              </w:divBdr>
            </w:div>
            <w:div w:id="1899317852">
              <w:marLeft w:val="0"/>
              <w:marRight w:val="0"/>
              <w:marTop w:val="0"/>
              <w:marBottom w:val="225"/>
              <w:divBdr>
                <w:top w:val="none" w:sz="0" w:space="0" w:color="auto"/>
                <w:left w:val="none" w:sz="0" w:space="0" w:color="auto"/>
                <w:bottom w:val="none" w:sz="0" w:space="0" w:color="auto"/>
                <w:right w:val="none" w:sz="0" w:space="0" w:color="auto"/>
              </w:divBdr>
              <w:divsChild>
                <w:div w:id="454909207">
                  <w:marLeft w:val="0"/>
                  <w:marRight w:val="0"/>
                  <w:marTop w:val="0"/>
                  <w:marBottom w:val="0"/>
                  <w:divBdr>
                    <w:top w:val="none" w:sz="0" w:space="0" w:color="auto"/>
                    <w:left w:val="none" w:sz="0" w:space="0" w:color="auto"/>
                    <w:bottom w:val="none" w:sz="0" w:space="0" w:color="auto"/>
                    <w:right w:val="none" w:sz="0" w:space="0" w:color="auto"/>
                  </w:divBdr>
                  <w:divsChild>
                    <w:div w:id="268775988">
                      <w:marLeft w:val="0"/>
                      <w:marRight w:val="0"/>
                      <w:marTop w:val="0"/>
                      <w:marBottom w:val="0"/>
                      <w:divBdr>
                        <w:top w:val="none" w:sz="0" w:space="0" w:color="auto"/>
                        <w:left w:val="none" w:sz="0" w:space="0" w:color="auto"/>
                        <w:bottom w:val="none" w:sz="0" w:space="0" w:color="auto"/>
                        <w:right w:val="none" w:sz="0" w:space="0" w:color="auto"/>
                      </w:divBdr>
                    </w:div>
                  </w:divsChild>
                </w:div>
                <w:div w:id="828057919">
                  <w:marLeft w:val="0"/>
                  <w:marRight w:val="0"/>
                  <w:marTop w:val="0"/>
                  <w:marBottom w:val="0"/>
                  <w:divBdr>
                    <w:top w:val="none" w:sz="0" w:space="0" w:color="auto"/>
                    <w:left w:val="none" w:sz="0" w:space="0" w:color="auto"/>
                    <w:bottom w:val="none" w:sz="0" w:space="0" w:color="auto"/>
                    <w:right w:val="none" w:sz="0" w:space="0" w:color="auto"/>
                  </w:divBdr>
                  <w:divsChild>
                    <w:div w:id="1749959689">
                      <w:marLeft w:val="0"/>
                      <w:marRight w:val="0"/>
                      <w:marTop w:val="0"/>
                      <w:marBottom w:val="0"/>
                      <w:divBdr>
                        <w:top w:val="none" w:sz="0" w:space="0" w:color="auto"/>
                        <w:left w:val="none" w:sz="0" w:space="0" w:color="auto"/>
                        <w:bottom w:val="none" w:sz="0" w:space="0" w:color="auto"/>
                        <w:right w:val="none" w:sz="0" w:space="0" w:color="auto"/>
                      </w:divBdr>
                    </w:div>
                  </w:divsChild>
                </w:div>
                <w:div w:id="1481654864">
                  <w:marLeft w:val="0"/>
                  <w:marRight w:val="0"/>
                  <w:marTop w:val="0"/>
                  <w:marBottom w:val="0"/>
                  <w:divBdr>
                    <w:top w:val="none" w:sz="0" w:space="0" w:color="auto"/>
                    <w:left w:val="none" w:sz="0" w:space="0" w:color="auto"/>
                    <w:bottom w:val="none" w:sz="0" w:space="0" w:color="auto"/>
                    <w:right w:val="none" w:sz="0" w:space="0" w:color="auto"/>
                  </w:divBdr>
                  <w:divsChild>
                    <w:div w:id="939995155">
                      <w:marLeft w:val="0"/>
                      <w:marRight w:val="0"/>
                      <w:marTop w:val="0"/>
                      <w:marBottom w:val="0"/>
                      <w:divBdr>
                        <w:top w:val="none" w:sz="0" w:space="0" w:color="auto"/>
                        <w:left w:val="none" w:sz="0" w:space="0" w:color="auto"/>
                        <w:bottom w:val="none" w:sz="0" w:space="0" w:color="auto"/>
                        <w:right w:val="none" w:sz="0" w:space="0" w:color="auto"/>
                      </w:divBdr>
                    </w:div>
                  </w:divsChild>
                </w:div>
                <w:div w:id="2004579988">
                  <w:marLeft w:val="0"/>
                  <w:marRight w:val="0"/>
                  <w:marTop w:val="0"/>
                  <w:marBottom w:val="0"/>
                  <w:divBdr>
                    <w:top w:val="none" w:sz="0" w:space="0" w:color="auto"/>
                    <w:left w:val="none" w:sz="0" w:space="0" w:color="auto"/>
                    <w:bottom w:val="none" w:sz="0" w:space="0" w:color="auto"/>
                    <w:right w:val="none" w:sz="0" w:space="0" w:color="auto"/>
                  </w:divBdr>
                  <w:divsChild>
                    <w:div w:id="20747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61930">
      <w:bodyDiv w:val="1"/>
      <w:marLeft w:val="0"/>
      <w:marRight w:val="0"/>
      <w:marTop w:val="0"/>
      <w:marBottom w:val="0"/>
      <w:divBdr>
        <w:top w:val="none" w:sz="0" w:space="0" w:color="auto"/>
        <w:left w:val="none" w:sz="0" w:space="0" w:color="auto"/>
        <w:bottom w:val="none" w:sz="0" w:space="0" w:color="auto"/>
        <w:right w:val="none" w:sz="0" w:space="0" w:color="auto"/>
      </w:divBdr>
    </w:div>
    <w:div w:id="2075199692">
      <w:bodyDiv w:val="1"/>
      <w:marLeft w:val="0"/>
      <w:marRight w:val="0"/>
      <w:marTop w:val="0"/>
      <w:marBottom w:val="0"/>
      <w:divBdr>
        <w:top w:val="none" w:sz="0" w:space="0" w:color="auto"/>
        <w:left w:val="none" w:sz="0" w:space="0" w:color="auto"/>
        <w:bottom w:val="none" w:sz="0" w:space="0" w:color="auto"/>
        <w:right w:val="none" w:sz="0" w:space="0" w:color="auto"/>
      </w:divBdr>
    </w:div>
    <w:div w:id="2075470615">
      <w:bodyDiv w:val="1"/>
      <w:marLeft w:val="0"/>
      <w:marRight w:val="0"/>
      <w:marTop w:val="0"/>
      <w:marBottom w:val="0"/>
      <w:divBdr>
        <w:top w:val="none" w:sz="0" w:space="0" w:color="auto"/>
        <w:left w:val="none" w:sz="0" w:space="0" w:color="auto"/>
        <w:bottom w:val="none" w:sz="0" w:space="0" w:color="auto"/>
        <w:right w:val="none" w:sz="0" w:space="0" w:color="auto"/>
      </w:divBdr>
    </w:div>
    <w:div w:id="2084253138">
      <w:bodyDiv w:val="1"/>
      <w:marLeft w:val="0"/>
      <w:marRight w:val="0"/>
      <w:marTop w:val="0"/>
      <w:marBottom w:val="0"/>
      <w:divBdr>
        <w:top w:val="none" w:sz="0" w:space="0" w:color="auto"/>
        <w:left w:val="none" w:sz="0" w:space="0" w:color="auto"/>
        <w:bottom w:val="none" w:sz="0" w:space="0" w:color="auto"/>
        <w:right w:val="none" w:sz="0" w:space="0" w:color="auto"/>
      </w:divBdr>
    </w:div>
    <w:div w:id="2085183179">
      <w:bodyDiv w:val="1"/>
      <w:marLeft w:val="0"/>
      <w:marRight w:val="0"/>
      <w:marTop w:val="0"/>
      <w:marBottom w:val="0"/>
      <w:divBdr>
        <w:top w:val="none" w:sz="0" w:space="0" w:color="auto"/>
        <w:left w:val="none" w:sz="0" w:space="0" w:color="auto"/>
        <w:bottom w:val="none" w:sz="0" w:space="0" w:color="auto"/>
        <w:right w:val="none" w:sz="0" w:space="0" w:color="auto"/>
      </w:divBdr>
    </w:div>
    <w:div w:id="2096703003">
      <w:bodyDiv w:val="1"/>
      <w:marLeft w:val="0"/>
      <w:marRight w:val="0"/>
      <w:marTop w:val="0"/>
      <w:marBottom w:val="0"/>
      <w:divBdr>
        <w:top w:val="none" w:sz="0" w:space="0" w:color="auto"/>
        <w:left w:val="none" w:sz="0" w:space="0" w:color="auto"/>
        <w:bottom w:val="none" w:sz="0" w:space="0" w:color="auto"/>
        <w:right w:val="none" w:sz="0" w:space="0" w:color="auto"/>
      </w:divBdr>
    </w:div>
    <w:div w:id="2101564065">
      <w:bodyDiv w:val="1"/>
      <w:marLeft w:val="0"/>
      <w:marRight w:val="0"/>
      <w:marTop w:val="0"/>
      <w:marBottom w:val="0"/>
      <w:divBdr>
        <w:top w:val="none" w:sz="0" w:space="0" w:color="auto"/>
        <w:left w:val="none" w:sz="0" w:space="0" w:color="auto"/>
        <w:bottom w:val="none" w:sz="0" w:space="0" w:color="auto"/>
        <w:right w:val="none" w:sz="0" w:space="0" w:color="auto"/>
      </w:divBdr>
    </w:div>
    <w:div w:id="2132822063">
      <w:bodyDiv w:val="1"/>
      <w:marLeft w:val="0"/>
      <w:marRight w:val="0"/>
      <w:marTop w:val="0"/>
      <w:marBottom w:val="0"/>
      <w:divBdr>
        <w:top w:val="none" w:sz="0" w:space="0" w:color="auto"/>
        <w:left w:val="none" w:sz="0" w:space="0" w:color="auto"/>
        <w:bottom w:val="none" w:sz="0" w:space="0" w:color="auto"/>
        <w:right w:val="none" w:sz="0" w:space="0" w:color="auto"/>
      </w:divBdr>
    </w:div>
    <w:div w:id="2135588257">
      <w:bodyDiv w:val="1"/>
      <w:marLeft w:val="0"/>
      <w:marRight w:val="0"/>
      <w:marTop w:val="0"/>
      <w:marBottom w:val="0"/>
      <w:divBdr>
        <w:top w:val="none" w:sz="0" w:space="0" w:color="auto"/>
        <w:left w:val="none" w:sz="0" w:space="0" w:color="auto"/>
        <w:bottom w:val="none" w:sz="0" w:space="0" w:color="auto"/>
        <w:right w:val="none" w:sz="0" w:space="0" w:color="auto"/>
      </w:divBdr>
    </w:div>
    <w:div w:id="21469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publication.pravo.gov.ru/Document/View/6601201912060010" TargetMode="External"/><Relationship Id="rId26" Type="http://schemas.openxmlformats.org/officeDocument/2006/relationships/hyperlink" Target="http://publication.pravo.gov.ru/Document/View/6601201912060005" TargetMode="External"/><Relationship Id="rId3" Type="http://schemas.openxmlformats.org/officeDocument/2006/relationships/styles" Target="styles.xml"/><Relationship Id="rId21" Type="http://schemas.openxmlformats.org/officeDocument/2006/relationships/hyperlink" Target="http://publication.pravo.gov.ru/Document/View/660120191206002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publication.pravo.gov.ru/Document/View/6601201912060020" TargetMode="External"/><Relationship Id="rId25" Type="http://schemas.openxmlformats.org/officeDocument/2006/relationships/hyperlink" Target="http://publication.pravo.gov.ru/Document/View/6601201912060012"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publication.pravo.gov.ru/Document/View/66012019120600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publication.pravo.gov.ru/Document/View/6601201912060001"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publication.pravo.gov.ru/Document/View/6601201912060004"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publication.pravo.gov.ru/Document/View/660120191206003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publication.pravo.gov.ru/Document/View/6601201912060030"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44ED-8A9E-4A92-B705-E8E75536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181</Pages>
  <Words>48266</Words>
  <Characters>275118</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Государственное унитарное предприятие</vt:lpstr>
    </vt:vector>
  </TitlesOfParts>
  <Company>ГУП ХППАПБ</Company>
  <LinksUpToDate>false</LinksUpToDate>
  <CharactersWithSpaces>322739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унитарное предприятие</dc:title>
  <dc:subject/>
  <dc:creator>Денис Ширяев</dc:creator>
  <cp:keywords/>
  <dc:description/>
  <cp:lastModifiedBy>Елена</cp:lastModifiedBy>
  <cp:revision>25</cp:revision>
  <cp:lastPrinted>2007-10-17T09:14:00Z</cp:lastPrinted>
  <dcterms:created xsi:type="dcterms:W3CDTF">2024-03-11T11:00:00Z</dcterms:created>
  <dcterms:modified xsi:type="dcterms:W3CDTF">2025-02-27T05:30:00Z</dcterms:modified>
</cp:coreProperties>
</file>