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F4AF" w14:textId="2B01ABC4" w:rsidR="00084F99" w:rsidRDefault="00084F99" w:rsidP="00084F9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плановой выездной проверки в отношении Муниципального бюджетного учреждения «Культурно-досуговый центр Краснополянского сельского поселения»</w:t>
      </w:r>
    </w:p>
    <w:p w14:paraId="4D5EC9BC" w14:textId="77777777" w:rsidR="00084F99" w:rsidRDefault="00084F99" w:rsidP="00084F9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F5C0A5" w14:textId="5CAD5D5E" w:rsidR="00084F99" w:rsidRDefault="00084F99" w:rsidP="00084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 Администрации Байкаловского муниципального района Свердловской области проведена плановая выездная проверка </w:t>
      </w:r>
      <w:r>
        <w:rPr>
          <w:rFonts w:ascii="Times New Roman" w:hAnsi="Times New Roman"/>
          <w:sz w:val="28"/>
          <w:szCs w:val="28"/>
        </w:rPr>
        <w:t xml:space="preserve">использования субсидий, предоставленных из бюджета Краснополянского сельского поселения </w:t>
      </w:r>
      <w:r w:rsidRPr="00A6739B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 бюджетному учреждению и их отражение в бухгалтерском учете и бухгалтерской отчетности</w:t>
      </w:r>
      <w:r>
        <w:rPr>
          <w:rFonts w:ascii="Times New Roman" w:hAnsi="Times New Roman"/>
          <w:sz w:val="28"/>
          <w:szCs w:val="28"/>
        </w:rPr>
        <w:t>, а также проверка</w:t>
      </w:r>
      <w:r w:rsidRPr="005F6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184AF2F0" w14:textId="392F57E0" w:rsidR="00084F99" w:rsidRDefault="00084F99" w:rsidP="00084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Объект контроля: Муниципальное бюджетное учреждение «Культурно-досуговый центр Краснополянского сельского поселения».</w:t>
      </w:r>
    </w:p>
    <w:p w14:paraId="4034DB92" w14:textId="77777777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мероприятия, не включая периоды его приостановления, составил 35 рабочих дней с 09 августа 2023 года по                          05 октября 2023 года.</w:t>
      </w:r>
    </w:p>
    <w:p w14:paraId="46D85544" w14:textId="77777777" w:rsidR="00084F99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 приостанавливалось с                    20 сентября 2023 года по 29 сентября 2023 года на основании Приказов Финансового управления «О приостановлении плановой выездной проверки» от 20.09.2023 № 145, «О возобновлении плановой выездной проверки» от 28.09.2023 № 148. </w:t>
      </w:r>
    </w:p>
    <w:p w14:paraId="282EC71B" w14:textId="654F5702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период: 2022 год.</w:t>
      </w:r>
    </w:p>
    <w:p w14:paraId="37A76076" w14:textId="34A6712C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выявлены следующие нарушения:</w:t>
      </w:r>
    </w:p>
    <w:p w14:paraId="5F7233AD" w14:textId="050BEFF4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>средства субсидии на финансовое обеспечение выполнения муниципального задания неправомерно направлены на оплату призов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мероприятий</w:t>
      </w:r>
      <w:r w:rsidRPr="00430F25">
        <w:rPr>
          <w:rFonts w:ascii="Times New Roman" w:hAnsi="Times New Roman" w:cs="Times New Roman"/>
          <w:sz w:val="28"/>
          <w:szCs w:val="28"/>
        </w:rPr>
        <w:t>, материалов для оформления мероприятий</w:t>
      </w:r>
      <w:r w:rsidRPr="00430F25">
        <w:rPr>
          <w:rFonts w:ascii="Times New Roman" w:hAnsi="Times New Roman"/>
          <w:sz w:val="28"/>
          <w:szCs w:val="28"/>
        </w:rPr>
        <w:t>, не предусмотренных Муниципальным заданием на 2022 год</w:t>
      </w:r>
      <w:r>
        <w:rPr>
          <w:rFonts w:ascii="Times New Roman" w:hAnsi="Times New Roman"/>
          <w:sz w:val="28"/>
          <w:szCs w:val="28"/>
        </w:rPr>
        <w:t>;</w:t>
      </w:r>
    </w:p>
    <w:p w14:paraId="0B8415FA" w14:textId="521E6EE6" w:rsidR="00084F99" w:rsidRPr="00430F25" w:rsidRDefault="00ED7A22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применения неверного индекса изменения сметной стоимости завышена цена договоров, заключенных с единственным поставщиком (подрядчиком, исполнителем);</w:t>
      </w:r>
    </w:p>
    <w:p w14:paraId="654BD58F" w14:textId="48A5C50E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субсидия, направлялся учредителю до получения субсидии</w:t>
      </w:r>
      <w:r w:rsidR="002D2DD4">
        <w:rPr>
          <w:rFonts w:ascii="Times New Roman" w:hAnsi="Times New Roman" w:cs="Times New Roman"/>
          <w:sz w:val="28"/>
          <w:szCs w:val="28"/>
        </w:rPr>
        <w:t>;</w:t>
      </w:r>
    </w:p>
    <w:p w14:paraId="294CC291" w14:textId="59F5CCBE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и (или) копии документов учетной политики на официальном сайте </w:t>
      </w:r>
      <w:r w:rsidR="002D2DD4">
        <w:rPr>
          <w:rFonts w:ascii="Times New Roman" w:hAnsi="Times New Roman" w:cs="Times New Roman"/>
          <w:sz w:val="28"/>
          <w:szCs w:val="28"/>
        </w:rPr>
        <w:t>у</w:t>
      </w:r>
      <w:r w:rsidRPr="00430F25">
        <w:rPr>
          <w:rFonts w:ascii="Times New Roman" w:hAnsi="Times New Roman" w:cs="Times New Roman"/>
          <w:sz w:val="28"/>
          <w:szCs w:val="28"/>
        </w:rPr>
        <w:t>чреждения в информационно-телекоммуникационной сети «Интернет» не размещены</w:t>
      </w:r>
      <w:r w:rsidR="002D2DD4">
        <w:rPr>
          <w:rFonts w:ascii="Times New Roman" w:hAnsi="Times New Roman" w:cs="Times New Roman"/>
          <w:sz w:val="28"/>
          <w:szCs w:val="28"/>
        </w:rPr>
        <w:t>;</w:t>
      </w:r>
    </w:p>
    <w:p w14:paraId="00D0F292" w14:textId="685D8CCF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>документы, сформированные на бумажном носителе, относящиеся к Журналам операций подобраны без сохранения хронологии и не сброшюрованы</w:t>
      </w:r>
      <w:r w:rsidR="002D2DD4">
        <w:rPr>
          <w:rFonts w:ascii="Times New Roman" w:hAnsi="Times New Roman" w:cs="Times New Roman"/>
          <w:sz w:val="28"/>
          <w:szCs w:val="28"/>
        </w:rPr>
        <w:t>;</w:t>
      </w:r>
    </w:p>
    <w:p w14:paraId="6AF67FDC" w14:textId="76D2732B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>в регистре бухгалтерского учета реквизиты первичного учетного документа не указаны, либо указаны не верно</w:t>
      </w:r>
      <w:r w:rsidR="002D2DD4">
        <w:rPr>
          <w:rFonts w:ascii="Times New Roman" w:hAnsi="Times New Roman" w:cs="Times New Roman"/>
          <w:sz w:val="28"/>
          <w:szCs w:val="28"/>
        </w:rPr>
        <w:t>;</w:t>
      </w:r>
    </w:p>
    <w:p w14:paraId="0D941D4D" w14:textId="01846244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>допущена несвоевременная регистрация фактов хозяйственной жизни в регистре бухгалтерского учета</w:t>
      </w:r>
      <w:r w:rsidR="002D2DD4">
        <w:rPr>
          <w:rFonts w:ascii="Times New Roman" w:hAnsi="Times New Roman" w:cs="Times New Roman"/>
          <w:sz w:val="28"/>
          <w:szCs w:val="28"/>
        </w:rPr>
        <w:t>;</w:t>
      </w:r>
    </w:p>
    <w:p w14:paraId="0634D417" w14:textId="75382FBF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lastRenderedPageBreak/>
        <w:t>допущена регистрация мнимых объектов бухгалтерского учета в регистре бухгалтерского учета, допущен пропуск данных, содержащихся в первичном учетном документе, при регистрации объектов бухгалтерского учета в регистрах бухгалтерского учета</w:t>
      </w:r>
      <w:r w:rsidR="002D2DD4">
        <w:rPr>
          <w:rFonts w:ascii="Times New Roman" w:hAnsi="Times New Roman" w:cs="Times New Roman"/>
          <w:sz w:val="28"/>
          <w:szCs w:val="28"/>
        </w:rPr>
        <w:t>;</w:t>
      </w:r>
    </w:p>
    <w:p w14:paraId="33B923EA" w14:textId="4FE00A39" w:rsidR="00084F99" w:rsidRPr="00430F25" w:rsidRDefault="00084F99" w:rsidP="00084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>к бухгалтерскому учету приняты первичные учетные документы, в которых отсутствуют обязательные реквизиты</w:t>
      </w:r>
      <w:r w:rsidR="002D2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D4">
        <w:rPr>
          <w:rFonts w:ascii="Times New Roman" w:hAnsi="Times New Roman" w:cs="Times New Roman"/>
          <w:sz w:val="28"/>
          <w:szCs w:val="28"/>
        </w:rPr>
        <w:t>В путевых листах неверно указано количество километров, пройденных автомобилем. Нормативный расход бензина превышает количество бензина приобретенного Учреждением с учетом остатка на начало года. Учет фактического количества километров, пройденных автомобилем и фактического расхода бензина Учреждением не ведется</w:t>
      </w:r>
      <w:r w:rsidR="002D2DD4" w:rsidRPr="002D2DD4">
        <w:rPr>
          <w:rFonts w:ascii="Times New Roman" w:hAnsi="Times New Roman" w:cs="Times New Roman"/>
          <w:sz w:val="28"/>
          <w:szCs w:val="28"/>
        </w:rPr>
        <w:t>;</w:t>
      </w:r>
    </w:p>
    <w:p w14:paraId="60A38C44" w14:textId="0C1363C3" w:rsidR="00084F99" w:rsidRPr="00430F25" w:rsidRDefault="00084F99" w:rsidP="00084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>данные, содержащиеся в первичных учетных документах, не соответствуют данным, отраженным в регистре бухгалтерского учет</w:t>
      </w:r>
      <w:r w:rsidR="002D2D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D4">
        <w:rPr>
          <w:rFonts w:ascii="Times New Roman" w:hAnsi="Times New Roman" w:cs="Times New Roman"/>
          <w:sz w:val="28"/>
          <w:szCs w:val="28"/>
        </w:rPr>
        <w:t>В данной накопительной ведомости допущены счетные ошибки при расчете нормативного расхода бензина, не применена зимняя надбавка к норме расхода топлива в декабре</w:t>
      </w:r>
      <w:r w:rsidR="00ED7A22">
        <w:rPr>
          <w:rFonts w:ascii="Times New Roman" w:hAnsi="Times New Roman" w:cs="Times New Roman"/>
          <w:sz w:val="28"/>
          <w:szCs w:val="28"/>
        </w:rPr>
        <w:t>;</w:t>
      </w:r>
    </w:p>
    <w:p w14:paraId="7D48F8BF" w14:textId="3CCF4FC6" w:rsidR="00084F99" w:rsidRPr="00430F25" w:rsidRDefault="002D2DD4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084F99" w:rsidRPr="00430F25">
        <w:rPr>
          <w:rFonts w:ascii="Times New Roman" w:hAnsi="Times New Roman" w:cs="Times New Roman"/>
          <w:sz w:val="28"/>
          <w:szCs w:val="28"/>
        </w:rPr>
        <w:t xml:space="preserve"> распорядительные документы руководителя, являющиеся основанием для вручения материальных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84F99" w:rsidRPr="00430F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BB4BD" w14:textId="22117F90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 xml:space="preserve">акт </w:t>
      </w:r>
      <w:r w:rsidR="002D2DD4">
        <w:rPr>
          <w:rFonts w:ascii="Times New Roman" w:hAnsi="Times New Roman" w:cs="Times New Roman"/>
          <w:sz w:val="28"/>
          <w:szCs w:val="28"/>
        </w:rPr>
        <w:t xml:space="preserve">о вручении ценных подарков, сувениров, призов </w:t>
      </w:r>
      <w:r w:rsidRPr="00430F25">
        <w:rPr>
          <w:rFonts w:ascii="Times New Roman" w:hAnsi="Times New Roman" w:cs="Times New Roman"/>
          <w:sz w:val="28"/>
          <w:szCs w:val="28"/>
        </w:rPr>
        <w:t>по форме, установленной учетной политикой не составлялся</w:t>
      </w:r>
      <w:r w:rsidR="002D2DD4">
        <w:rPr>
          <w:rFonts w:ascii="Times New Roman" w:hAnsi="Times New Roman" w:cs="Times New Roman"/>
          <w:sz w:val="28"/>
          <w:szCs w:val="28"/>
        </w:rPr>
        <w:t>;</w:t>
      </w:r>
    </w:p>
    <w:p w14:paraId="6BD1B284" w14:textId="24B221FA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>расходы на приобретение поощрительного приза не отражались по соответствующей подстатье КОСГУ</w:t>
      </w:r>
      <w:r w:rsidR="002D2DD4">
        <w:rPr>
          <w:rFonts w:ascii="Times New Roman" w:hAnsi="Times New Roman" w:cs="Times New Roman"/>
          <w:sz w:val="28"/>
          <w:szCs w:val="28"/>
        </w:rPr>
        <w:t>;</w:t>
      </w:r>
    </w:p>
    <w:p w14:paraId="66BA5588" w14:textId="6B1F8D24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>в регистре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25">
        <w:rPr>
          <w:rFonts w:ascii="Times New Roman" w:hAnsi="Times New Roman" w:cs="Times New Roman"/>
          <w:sz w:val="28"/>
          <w:szCs w:val="28"/>
        </w:rPr>
        <w:t>не отражены данные о дебиторской задолженност</w:t>
      </w:r>
      <w:r w:rsidR="002D2DD4">
        <w:rPr>
          <w:rFonts w:ascii="Times New Roman" w:hAnsi="Times New Roman" w:cs="Times New Roman"/>
          <w:sz w:val="28"/>
          <w:szCs w:val="28"/>
        </w:rPr>
        <w:t>и</w:t>
      </w:r>
      <w:r w:rsidRPr="00430F25">
        <w:rPr>
          <w:rFonts w:ascii="Times New Roman" w:hAnsi="Times New Roman" w:cs="Times New Roman"/>
          <w:sz w:val="28"/>
          <w:szCs w:val="28"/>
        </w:rPr>
        <w:t xml:space="preserve">, что привело к искажению информации о финансовых активах </w:t>
      </w:r>
      <w:r w:rsidR="002D2DD4">
        <w:rPr>
          <w:rFonts w:ascii="Times New Roman" w:hAnsi="Times New Roman" w:cs="Times New Roman"/>
          <w:sz w:val="28"/>
          <w:szCs w:val="28"/>
        </w:rPr>
        <w:t>у</w:t>
      </w:r>
      <w:r w:rsidRPr="00430F25">
        <w:rPr>
          <w:rFonts w:ascii="Times New Roman" w:hAnsi="Times New Roman" w:cs="Times New Roman"/>
          <w:sz w:val="28"/>
          <w:szCs w:val="28"/>
        </w:rPr>
        <w:t>чреждения</w:t>
      </w:r>
      <w:r w:rsidR="002D2DD4">
        <w:rPr>
          <w:rFonts w:ascii="Times New Roman" w:hAnsi="Times New Roman" w:cs="Times New Roman"/>
          <w:sz w:val="28"/>
          <w:szCs w:val="28"/>
        </w:rPr>
        <w:t>;</w:t>
      </w:r>
    </w:p>
    <w:p w14:paraId="15702BAF" w14:textId="1BFD7A22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>не проводилось определение цены отдельных контрактов, заключаемых с единственным поставщиком (подрядчиком, исполнителем)</w:t>
      </w:r>
      <w:r w:rsidR="002D2DD4">
        <w:rPr>
          <w:rFonts w:ascii="Times New Roman" w:hAnsi="Times New Roman" w:cs="Times New Roman"/>
          <w:sz w:val="28"/>
          <w:szCs w:val="28"/>
        </w:rPr>
        <w:t>;</w:t>
      </w:r>
    </w:p>
    <w:p w14:paraId="0B4893EC" w14:textId="44AC7947" w:rsidR="00084F99" w:rsidRPr="00430F25" w:rsidRDefault="00ED7A22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цены контрактов, заключенных с единственным поставщиком (подрядчиком, исполнителем), </w:t>
      </w:r>
      <w:r w:rsidR="00084F99" w:rsidRPr="00430F25">
        <w:rPr>
          <w:rFonts w:ascii="Times New Roman" w:hAnsi="Times New Roman" w:cs="Times New Roman"/>
          <w:sz w:val="28"/>
          <w:szCs w:val="28"/>
        </w:rPr>
        <w:t>на выполнение работ, не относящихся к работам (услугам) по строительству, капитальному ремонту объектов капитального строительства, текущему ремонту зданий, строений, сооружений, помещений</w:t>
      </w:r>
      <w:r>
        <w:rPr>
          <w:rFonts w:ascii="Times New Roman" w:hAnsi="Times New Roman" w:cs="Times New Roman"/>
          <w:sz w:val="28"/>
          <w:szCs w:val="28"/>
        </w:rPr>
        <w:t>, применялся проектно-сметный метод</w:t>
      </w:r>
      <w:r w:rsidR="00333C23">
        <w:rPr>
          <w:rFonts w:ascii="Times New Roman" w:hAnsi="Times New Roman" w:cs="Times New Roman"/>
          <w:sz w:val="28"/>
          <w:szCs w:val="28"/>
        </w:rPr>
        <w:t>;</w:t>
      </w:r>
    </w:p>
    <w:p w14:paraId="7A5F72D0" w14:textId="22ECBD38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7956113"/>
      <w:r w:rsidRPr="00430F25">
        <w:rPr>
          <w:rFonts w:ascii="Times New Roman" w:hAnsi="Times New Roman" w:cs="Times New Roman"/>
          <w:sz w:val="28"/>
          <w:szCs w:val="28"/>
        </w:rPr>
        <w:t xml:space="preserve">определение цены </w:t>
      </w:r>
      <w:r w:rsidR="00333C23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430F25">
        <w:rPr>
          <w:rFonts w:ascii="Times New Roman" w:hAnsi="Times New Roman" w:cs="Times New Roman"/>
          <w:sz w:val="28"/>
          <w:szCs w:val="28"/>
        </w:rPr>
        <w:t>договоров осуществлялось подрядчиком, с которым заключены данные договоры</w:t>
      </w:r>
      <w:r w:rsidR="00333C23">
        <w:rPr>
          <w:rFonts w:ascii="Times New Roman" w:hAnsi="Times New Roman" w:cs="Times New Roman"/>
          <w:sz w:val="28"/>
          <w:szCs w:val="28"/>
        </w:rPr>
        <w:t>;</w:t>
      </w:r>
    </w:p>
    <w:p w14:paraId="3AC48A9A" w14:textId="165E3A58" w:rsidR="00084F99" w:rsidRDefault="00084F99" w:rsidP="00084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0F25">
        <w:rPr>
          <w:rFonts w:ascii="Times New Roman" w:hAnsi="Times New Roman"/>
          <w:sz w:val="28"/>
          <w:szCs w:val="28"/>
        </w:rPr>
        <w:t xml:space="preserve">осуществлены закупки, не предусмотренные </w:t>
      </w:r>
      <w:r w:rsidR="00333C23">
        <w:rPr>
          <w:rFonts w:ascii="Times New Roman" w:hAnsi="Times New Roman"/>
          <w:sz w:val="28"/>
          <w:szCs w:val="28"/>
        </w:rPr>
        <w:t>п</w:t>
      </w:r>
      <w:r w:rsidRPr="00430F25">
        <w:rPr>
          <w:rFonts w:ascii="Times New Roman" w:hAnsi="Times New Roman"/>
          <w:sz w:val="28"/>
          <w:szCs w:val="28"/>
        </w:rPr>
        <w:t>ланом-графиком закупок товаров, работ, услуг</w:t>
      </w:r>
      <w:r w:rsidR="00333C23">
        <w:rPr>
          <w:rFonts w:ascii="Times New Roman" w:hAnsi="Times New Roman"/>
          <w:sz w:val="28"/>
          <w:szCs w:val="28"/>
        </w:rPr>
        <w:t>;</w:t>
      </w:r>
    </w:p>
    <w:p w14:paraId="13E16D75" w14:textId="67373497" w:rsidR="00ED7A22" w:rsidRPr="00430F25" w:rsidRDefault="00ED7A22" w:rsidP="00084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отдельных договорах в реестр контрактов не направлялась, либо направлялась с нарушением срока;</w:t>
      </w:r>
    </w:p>
    <w:p w14:paraId="581AC519" w14:textId="63EBE8B4" w:rsidR="00ED7A22" w:rsidRDefault="00ED7A22" w:rsidP="00E55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6A">
        <w:rPr>
          <w:rFonts w:ascii="Times New Roman" w:hAnsi="Times New Roman" w:cs="Times New Roman"/>
          <w:sz w:val="28"/>
          <w:szCs w:val="28"/>
        </w:rPr>
        <w:t>не соблюдались условия, заключенных договоров.</w:t>
      </w:r>
      <w:bookmarkEnd w:id="0"/>
    </w:p>
    <w:p w14:paraId="0A16DF02" w14:textId="77777777" w:rsidR="00E5506A" w:rsidRPr="00E5506A" w:rsidRDefault="00E5506A" w:rsidP="00E55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11570" w14:textId="77777777" w:rsidR="00977458" w:rsidRPr="00E5506A" w:rsidRDefault="00977458" w:rsidP="00E5506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6A">
        <w:rPr>
          <w:rFonts w:ascii="Times New Roman" w:hAnsi="Times New Roman" w:cs="Times New Roman"/>
          <w:color w:val="000000"/>
          <w:sz w:val="28"/>
          <w:szCs w:val="28"/>
        </w:rPr>
        <w:t>Директору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5E5B9723" w14:textId="1A8910AA" w:rsidR="00977458" w:rsidRPr="00E5506A" w:rsidRDefault="00977458" w:rsidP="00E5506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6A">
        <w:rPr>
          <w:rFonts w:ascii="Times New Roman" w:hAnsi="Times New Roman" w:cs="Times New Roman"/>
          <w:color w:val="000000"/>
          <w:sz w:val="28"/>
          <w:szCs w:val="28"/>
        </w:rPr>
        <w:t>Копия Акта проверки направлена в Прокуратуру Байкаловского района.</w:t>
      </w:r>
    </w:p>
    <w:sectPr w:rsidR="00977458" w:rsidRPr="00E5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36E4"/>
    <w:multiLevelType w:val="hybridMultilevel"/>
    <w:tmpl w:val="A2EE0952"/>
    <w:lvl w:ilvl="0" w:tplc="099E6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945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99"/>
    <w:rsid w:val="00084F99"/>
    <w:rsid w:val="000E7EFA"/>
    <w:rsid w:val="002D2DD4"/>
    <w:rsid w:val="00333C23"/>
    <w:rsid w:val="00977458"/>
    <w:rsid w:val="00E5506A"/>
    <w:rsid w:val="00ED7A22"/>
    <w:rsid w:val="00FA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7973"/>
  <w15:chartTrackingRefBased/>
  <w15:docId w15:val="{46DA64EB-F8E9-4B04-8498-C6D61145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9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F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7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5</cp:revision>
  <dcterms:created xsi:type="dcterms:W3CDTF">2023-10-05T04:59:00Z</dcterms:created>
  <dcterms:modified xsi:type="dcterms:W3CDTF">2023-11-28T03:41:00Z</dcterms:modified>
</cp:coreProperties>
</file>