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br/>
              <w:t xml:space="preserve">(утв. Минтрудом России)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w:t>
      </w:r>
    </w:p>
    <w:p>
      <w:pPr>
        <w:pStyle w:val="2"/>
        <w:jc w:val="center"/>
      </w:pPr>
      <w:r>
        <w:rPr>
          <w:sz w:val="20"/>
        </w:rPr>
        <w:t xml:space="preserve">В 2023 ГОДУ (ЗА ОТЧЕТНЫЙ 2022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16.03.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w:t>
      </w:r>
      <w:hyperlink w:history="0" r:id="rId9"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spacing w:before="200" w:line-rule="auto"/>
        <w:ind w:firstLine="540"/>
        <w:jc w:val="both"/>
      </w:pPr>
      <w:r>
        <w:rPr>
          <w:sz w:val="20"/>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bookmarkStart w:id="23" w:name="P23"/>
    <w:bookmarkEnd w:id="23"/>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history="0" w:anchor="P25"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r>
          <w:rPr>
            <w:sz w:val="20"/>
            <w:color w:val="0000ff"/>
          </w:rPr>
          <w:t xml:space="preserve">подпунктом 2</w:t>
        </w:r>
      </w:hyperlink>
      <w:r>
        <w:rPr>
          <w:sz w:val="20"/>
        </w:rPr>
        <w:t xml:space="preserve"> настоящего пункта);</w:t>
      </w:r>
    </w:p>
    <w:bookmarkStart w:id="25" w:name="P25"/>
    <w:bookmarkEnd w:id="25"/>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3" w:name="P33"/>
    <w:bookmarkEnd w:id="33"/>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финансового уполномоченного,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0"/>
        <w:spacing w:before="200" w:line-rule="auto"/>
        <w:ind w:firstLine="540"/>
        <w:jc w:val="both"/>
      </w:pPr>
      <w:r>
        <w:rPr>
          <w:sz w:val="20"/>
        </w:rPr>
        <w:t xml:space="preserve">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bookmarkStart w:id="46" w:name="P46"/>
    <w:bookmarkEnd w:id="46"/>
    <w:p>
      <w:pPr>
        <w:pStyle w:val="0"/>
        <w:spacing w:before="200" w:line-rule="auto"/>
        <w:ind w:firstLine="540"/>
        <w:jc w:val="both"/>
      </w:pPr>
      <w:r>
        <w:rPr>
          <w:sz w:val="20"/>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w:history="0" r:id="rId1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w:t>
      </w:r>
    </w:p>
    <w:p>
      <w:pPr>
        <w:pStyle w:val="0"/>
        <w:spacing w:before="200" w:line-rule="auto"/>
        <w:ind w:firstLine="540"/>
        <w:jc w:val="both"/>
      </w:pPr>
      <w:r>
        <w:rPr>
          <w:sz w:val="20"/>
        </w:rPr>
        <w:t xml:space="preserve">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0"/>
        <w:spacing w:before="200" w:line-rule="auto"/>
        <w:ind w:firstLine="540"/>
        <w:jc w:val="both"/>
      </w:pPr>
      <w:r>
        <w:rPr>
          <w:sz w:val="20"/>
        </w:rPr>
        <w:t xml:space="preserve">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0"/>
        <w:spacing w:before="200" w:line-rule="auto"/>
        <w:ind w:firstLine="540"/>
        <w:jc w:val="both"/>
      </w:pPr>
      <w:r>
        <w:rPr>
          <w:sz w:val="20"/>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0"/>
        <w:spacing w:before="200" w:line-rule="auto"/>
        <w:ind w:firstLine="540"/>
        <w:jc w:val="both"/>
      </w:pPr>
      <w:r>
        <w:rPr>
          <w:sz w:val="20"/>
        </w:rPr>
        <w:t xml:space="preserve">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Исходя из </w:t>
      </w:r>
      <w:hyperlink w:history="0" r:id="rId14"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подпункта "а" пункта 1</w:t>
        </w:r>
      </w:hyperlink>
      <w:r>
        <w:rPr>
          <w:sz w:val="20"/>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pPr>
        <w:pStyle w:val="0"/>
        <w:ind w:firstLine="540"/>
        <w:jc w:val="both"/>
      </w:pPr>
      <w:r>
        <w:rPr>
          <w:sz w:val="20"/>
        </w:rPr>
      </w:r>
    </w:p>
    <w:p>
      <w:pPr>
        <w:pStyle w:val="0"/>
        <w:ind w:firstLine="540"/>
        <w:jc w:val="both"/>
      </w:pPr>
      <w:r>
        <w:rPr>
          <w:sz w:val="20"/>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0"/>
        <w:spacing w:before="200" w:line-rule="auto"/>
        <w:ind w:firstLine="540"/>
        <w:jc w:val="both"/>
      </w:pPr>
      <w:r>
        <w:rPr>
          <w:sz w:val="20"/>
        </w:rPr>
        <w:t xml:space="preserve">8. Лица, призванные на военную службу по мобилизации &lt;2&gt; или заключившие в соответствии с </w:t>
      </w:r>
      <w:hyperlink w:history="0" r:id="rId1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Исходя из </w:t>
      </w:r>
      <w:hyperlink w:history="0" r:id="rId1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подпункта "д" пункта 1</w:t>
        </w:r>
      </w:hyperlink>
      <w:r>
        <w:rPr>
          <w:sz w:val="20"/>
        </w:rPr>
        <w:t xml:space="preserve">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pPr>
        <w:pStyle w:val="0"/>
        <w:ind w:firstLine="540"/>
        <w:jc w:val="both"/>
      </w:pPr>
      <w:r>
        <w:rPr>
          <w:sz w:val="20"/>
        </w:rPr>
      </w:r>
    </w:p>
    <w:p>
      <w:pPr>
        <w:pStyle w:val="0"/>
        <w:ind w:firstLine="540"/>
        <w:jc w:val="both"/>
      </w:pPr>
      <w:r>
        <w:rPr>
          <w:sz w:val="20"/>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w:history="0" r:id="rId1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bookmarkStart w:id="63" w:name="P63"/>
    <w:bookmarkEnd w:id="63"/>
    <w:p>
      <w:pPr>
        <w:pStyle w:val="0"/>
        <w:spacing w:before="200" w:line-rule="auto"/>
        <w:ind w:firstLine="540"/>
        <w:jc w:val="both"/>
      </w:pPr>
      <w:r>
        <w:rPr>
          <w:sz w:val="20"/>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69" w:tooltip="12. Служащие (работники) представляют Сведения ежегодно в следующие сроки:">
        <w:r>
          <w:rPr>
            <w:sz w:val="20"/>
            <w:color w:val="0000ff"/>
          </w:rPr>
          <w:t xml:space="preserve">пункте 12</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11. Граждане представляют Сведения (без заполнения </w:t>
      </w:r>
      <w:hyperlink w:history="0"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bookmarkStart w:id="69" w:name="P69"/>
    <w:bookmarkEnd w:id="69"/>
    <w:p>
      <w:pPr>
        <w:pStyle w:val="0"/>
        <w:spacing w:before="200" w:line-rule="auto"/>
        <w:ind w:firstLine="540"/>
        <w:jc w:val="both"/>
      </w:pPr>
      <w:r>
        <w:rPr>
          <w:sz w:val="20"/>
        </w:rPr>
        <w:t xml:space="preserve">12.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13.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63" w:tooltip="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
        <w:r>
          <w:rPr>
            <w:sz w:val="20"/>
            <w:color w:val="0000ff"/>
          </w:rPr>
          <w:t xml:space="preserve">пункте 10</w:t>
        </w:r>
      </w:hyperlink>
      <w:r>
        <w:rPr>
          <w:sz w:val="20"/>
        </w:rPr>
        <w:t xml:space="preserve"> настоящих Методический рекомендаций.</w:t>
      </w:r>
    </w:p>
    <w:p>
      <w:pPr>
        <w:pStyle w:val="0"/>
        <w:spacing w:before="200" w:line-rule="auto"/>
        <w:ind w:firstLine="540"/>
        <w:jc w:val="both"/>
      </w:pPr>
      <w:r>
        <w:rPr>
          <w:sz w:val="20"/>
        </w:rPr>
        <w:t xml:space="preserve">Нерабочий день не является основанием для переноса срока представления Сведений.</w:t>
      </w:r>
    </w:p>
    <w:p>
      <w:pPr>
        <w:pStyle w:val="0"/>
        <w:spacing w:before="200" w:line-rule="auto"/>
        <w:ind w:firstLine="540"/>
        <w:jc w:val="both"/>
      </w:pPr>
      <w:r>
        <w:rPr>
          <w:sz w:val="20"/>
        </w:rPr>
        <w:t xml:space="preserve">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17.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18. Отчетный период и отчетная дата представления Сведений, установленные для граждан и служащих (работников), различны:</w:t>
      </w:r>
    </w:p>
    <w:bookmarkStart w:id="85" w:name="P85"/>
    <w:bookmarkEnd w:id="85"/>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85" w:tooltip="1) гражданин представляет:">
        <w:r>
          <w:rPr>
            <w:sz w:val="20"/>
            <w:color w:val="0000ff"/>
          </w:rPr>
          <w:t xml:space="preserve">подпункта 1 пункта 18</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21"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21. Представление Сведений после увольнения служащего (работника) в период с 1 января по 1 (30) апреля 2023 г. не требуется.</w:t>
      </w:r>
    </w:p>
    <w:p>
      <w:pPr>
        <w:pStyle w:val="0"/>
        <w:spacing w:before="200" w:line-rule="auto"/>
        <w:ind w:firstLine="540"/>
        <w:jc w:val="both"/>
      </w:pPr>
      <w:r>
        <w:rPr>
          <w:sz w:val="20"/>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w:t>
      </w:r>
      <w:hyperlink w:history="0" r:id="rId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26" w:tooltip="Федеральный закон от 22.12.2020 N 437-ФЗ (ред. от 28.12.2022)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23. Сведения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24. При представлении Сведений в отношении супруги (супруга) следует учитывать положения </w:t>
      </w:r>
      <w:hyperlink w:history="0" r:id="rId28" w:tooltip="&quot;Семейный кодекс Российской Федерации&quot; от 29.12.1995 N 223-ФЗ (ред. от 19.12.2022) {КонсультантПлюс}">
        <w:r>
          <w:rPr>
            <w:sz w:val="20"/>
            <w:color w:val="0000ff"/>
          </w:rPr>
          <w:t xml:space="preserve">статей 10</w:t>
        </w:r>
      </w:hyperlink>
      <w:r>
        <w:rPr>
          <w:sz w:val="20"/>
        </w:rPr>
        <w:t xml:space="preserve"> "Заключение брака" и </w:t>
      </w:r>
      <w:hyperlink w:history="0" r:id="rId29" w:tooltip="&quot;Семейный кодекс Российской Федерации&quot; от 29.12.1995 N 223-ФЗ (ред. от 19.12.2022)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25. Согласно </w:t>
      </w:r>
      <w:hyperlink w:history="0" r:id="rId30" w:tooltip="&quot;Семейный кодекс Российской Федерации&quot; от 29.12.1995 N 223-ФЗ (ред. от 19.12.2022)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заключен в органах записи актов гражданского состояния (далее - ЗАГС) в ноябре 2022 года</w:t>
            </w:r>
          </w:p>
        </w:tc>
        <w:tc>
          <w:tcPr>
            <w:tcW w:w="6180"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c>
          <w:tcPr>
            <w:tcW w:w="2891" w:type="dxa"/>
          </w:tcPr>
          <w:p>
            <w:pPr>
              <w:pStyle w:val="0"/>
              <w:jc w:val="both"/>
            </w:pPr>
            <w:r>
              <w:rPr>
                <w:sz w:val="20"/>
              </w:rPr>
              <w:t xml:space="preserve">Брак заключен в ЗАГСе в марте 2023 года</w:t>
            </w:r>
          </w:p>
        </w:tc>
        <w:tc>
          <w:tcPr>
            <w:tcW w:w="6180"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заключен 1 февраля 2023 года</w:t>
            </w:r>
          </w:p>
        </w:tc>
        <w:tc>
          <w:tcPr>
            <w:tcW w:w="6180" w:type="dxa"/>
          </w:tcPr>
          <w:p>
            <w:pPr>
              <w:pStyle w:val="0"/>
              <w:jc w:val="both"/>
            </w:pPr>
            <w:r>
              <w:rPr>
                <w:sz w:val="20"/>
              </w:rPr>
              <w:t xml:space="preserve">Сведения в отношении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Брак заключен 2 августа 2023 года</w:t>
            </w:r>
          </w:p>
        </w:tc>
        <w:tc>
          <w:tcPr>
            <w:tcW w:w="6180"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0"/>
        <w:jc w:val="both"/>
      </w:pPr>
      <w:r>
        <w:rPr>
          <w:sz w:val="20"/>
        </w:rPr>
      </w:r>
    </w:p>
    <w:p>
      <w:pPr>
        <w:pStyle w:val="0"/>
        <w:ind w:firstLine="540"/>
        <w:jc w:val="both"/>
      </w:pPr>
      <w:r>
        <w:rPr>
          <w:sz w:val="20"/>
        </w:rPr>
        <w:t xml:space="preserve">26. Согласно </w:t>
      </w:r>
      <w:hyperlink w:history="0" r:id="rId31" w:tooltip="&quot;Семейный кодекс Российской Федерации&quot; от 29.12.1995 N 223-ФЗ (ред. от 19.12.2022)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Брак был расторгнут в ЗАГСе в ноябре 2022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12 декабря 2022 года и вступило в законную силу 12 января 2023 года</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c>
          <w:tcPr>
            <w:tcW w:w="2891" w:type="dxa"/>
          </w:tcPr>
          <w:p>
            <w:pPr>
              <w:pStyle w:val="0"/>
              <w:jc w:val="both"/>
            </w:pPr>
            <w:r>
              <w:rPr>
                <w:sz w:val="20"/>
              </w:rPr>
              <w:t xml:space="preserve">Брак был расторгнут в ЗАГСе в марте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c>
          <w:tcPr>
            <w:gridSpan w:val="2"/>
            <w:tcW w:w="9071" w:type="dxa"/>
          </w:tcPr>
          <w:p>
            <w:pPr>
              <w:pStyle w:val="0"/>
              <w:jc w:val="both"/>
            </w:pPr>
            <w:r>
              <w:rPr>
                <w:sz w:val="20"/>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c>
          <w:tcPr>
            <w:tcW w:w="2891" w:type="dxa"/>
          </w:tcPr>
          <w:p>
            <w:pPr>
              <w:pStyle w:val="0"/>
              <w:jc w:val="both"/>
            </w:pPr>
            <w:r>
              <w:rPr>
                <w:sz w:val="20"/>
              </w:rPr>
              <w:t xml:space="preserve">Брак был расторгнут в ЗАГСе 1 июля 2023 года</w:t>
            </w:r>
          </w:p>
        </w:tc>
        <w:tc>
          <w:tcPr>
            <w:tcW w:w="6180"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c>
          <w:tcPr>
            <w:tcW w:w="2891" w:type="dxa"/>
          </w:tcPr>
          <w:p>
            <w:pPr>
              <w:pStyle w:val="0"/>
              <w:jc w:val="both"/>
            </w:pPr>
            <w:r>
              <w:rPr>
                <w:sz w:val="20"/>
              </w:rPr>
              <w:t xml:space="preserve">Брак был расторгнут в ЗАГСе 2 августа 2023 года</w:t>
            </w:r>
          </w:p>
        </w:tc>
        <w:tc>
          <w:tcPr>
            <w:tcW w:w="6180"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2023 года) гражданин состоял в браке</w:t>
            </w:r>
          </w:p>
        </w:tc>
      </w:tr>
      <w:tr>
        <w:tc>
          <w:tcPr>
            <w:tcW w:w="2891" w:type="dxa"/>
          </w:tcPr>
          <w:p>
            <w:pPr>
              <w:pStyle w:val="0"/>
              <w:jc w:val="both"/>
            </w:pPr>
            <w:r>
              <w:rPr>
                <w:sz w:val="20"/>
              </w:rPr>
              <w:t xml:space="preserve">Окончательное решение о расторжении брака было принято судом 4 июля 2023 года и вступило в законную силу 4 августа 2023 г.</w:t>
            </w:r>
          </w:p>
        </w:tc>
        <w:tc>
          <w:tcPr>
            <w:tcW w:w="6180"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0"/>
        <w:jc w:val="both"/>
      </w:pPr>
      <w:r>
        <w:rPr>
          <w:sz w:val="20"/>
        </w:rPr>
      </w:r>
    </w:p>
    <w:bookmarkStart w:id="145" w:name="P145"/>
    <w:bookmarkEnd w:id="145"/>
    <w:p>
      <w:pPr>
        <w:pStyle w:val="0"/>
        <w:ind w:firstLine="540"/>
        <w:jc w:val="both"/>
      </w:pPr>
      <w:r>
        <w:rPr>
          <w:sz w:val="20"/>
        </w:rPr>
        <w:t xml:space="preserve">27. Лица, обязанные представлять Сведения в отношении своих супруг (супругов), не представляют такие Сведения, если:</w:t>
      </w:r>
    </w:p>
    <w:p>
      <w:pPr>
        <w:pStyle w:val="0"/>
        <w:spacing w:before="200" w:line-rule="auto"/>
        <w:ind w:firstLine="540"/>
        <w:jc w:val="both"/>
      </w:pPr>
      <w:r>
        <w:rPr>
          <w:sz w:val="20"/>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pPr>
        <w:pStyle w:val="0"/>
        <w:spacing w:before="200" w:line-rule="auto"/>
        <w:ind w:firstLine="540"/>
        <w:jc w:val="both"/>
      </w:pPr>
      <w:r>
        <w:rPr>
          <w:sz w:val="20"/>
        </w:rPr>
        <w:t xml:space="preserve">3) их супруги призваны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этом случае такими лицами могут быть представлены документы, подтверждающие обозначенный статус их супруг (супругов).</w:t>
      </w:r>
    </w:p>
    <w:p>
      <w:pPr>
        <w:pStyle w:val="0"/>
        <w:spacing w:before="200" w:line-rule="auto"/>
        <w:ind w:firstLine="540"/>
        <w:jc w:val="both"/>
      </w:pPr>
      <w:r>
        <w:rPr>
          <w:sz w:val="20"/>
        </w:rPr>
        <w:t xml:space="preserve">28. Непредставление Сведений в отношении своей супруги (супруга), указанной в </w:t>
      </w:r>
      <w:hyperlink w:history="0" w:anchor="P145" w:tooltip="27. Лица, обязанные представлять Сведения в отношении своих супруг (супругов), не представляют такие Сведения, если:">
        <w:r>
          <w:rPr>
            <w:sz w:val="20"/>
            <w:color w:val="0000ff"/>
          </w:rPr>
          <w:t xml:space="preserve">пункте 27</w:t>
        </w:r>
      </w:hyperlink>
      <w:r>
        <w:rPr>
          <w:sz w:val="20"/>
        </w:rPr>
        <w:t xml:space="preserve"> настоящих Методических рекомендаций:</w:t>
      </w:r>
    </w:p>
    <w:p>
      <w:pPr>
        <w:pStyle w:val="0"/>
        <w:spacing w:before="200" w:line-rule="auto"/>
        <w:ind w:firstLine="540"/>
        <w:jc w:val="both"/>
      </w:pPr>
      <w:r>
        <w:rPr>
          <w:sz w:val="20"/>
        </w:rPr>
        <w:t xml:space="preserve">1) служащим (работником) в ситуациях, предусмотренных </w:t>
      </w:r>
      <w:hyperlink w:history="0" w:anchor="P23" w:tooltip="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
        <w:r>
          <w:rPr>
            <w:sz w:val="20"/>
            <w:color w:val="0000ff"/>
          </w:rPr>
          <w:t xml:space="preserve">пунктом 1</w:t>
        </w:r>
      </w:hyperlink>
      <w:r>
        <w:rPr>
          <w:sz w:val="20"/>
        </w:rPr>
        <w:t xml:space="preserve"> настоящих Методических рекомендаций, не требует направления и соответствующего рассмотрения заявления,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настоящих Методических рекомендаций;</w:t>
      </w:r>
    </w:p>
    <w:p>
      <w:pPr>
        <w:pStyle w:val="0"/>
        <w:spacing w:before="200" w:line-rule="auto"/>
        <w:ind w:firstLine="540"/>
        <w:jc w:val="both"/>
      </w:pPr>
      <w:r>
        <w:rPr>
          <w:sz w:val="20"/>
        </w:rPr>
        <w:t xml:space="preserve">2) гражданином в ситуациях, предусмотренных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пунктом 2</w:t>
        </w:r>
      </w:hyperlink>
      <w:r>
        <w:rPr>
          <w:sz w:val="20"/>
        </w:rPr>
        <w:t xml:space="preserve"> настоящих Методических рекомендаций, не может являться основанием для отказа в поступлении (назначении);</w:t>
      </w:r>
    </w:p>
    <w:p>
      <w:pPr>
        <w:pStyle w:val="0"/>
        <w:spacing w:before="200" w:line-rule="auto"/>
        <w:ind w:firstLine="540"/>
        <w:jc w:val="both"/>
      </w:pPr>
      <w:r>
        <w:rPr>
          <w:sz w:val="20"/>
        </w:rPr>
        <w:t xml:space="preserve">3) служащим (работником) в ситуациях, предусмотренных </w:t>
      </w:r>
      <w:hyperlink w:history="0" w:anchor="P46" w:tooltip="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
        <w:r>
          <w:rPr>
            <w:sz w:val="20"/>
            <w:color w:val="0000ff"/>
          </w:rPr>
          <w:t xml:space="preserve">пунктом 4</w:t>
        </w:r>
      </w:hyperlink>
      <w:r>
        <w:rPr>
          <w:sz w:val="20"/>
        </w:rPr>
        <w:t xml:space="preserve"> настоящих Методических рекомендаций, не может являться основанием для отказа в назначении.</w:t>
      </w:r>
    </w:p>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29.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80"/>
      </w:tblGrid>
      <w:tr>
        <w:tc>
          <w:tcPr>
            <w:gridSpan w:val="2"/>
            <w:tcW w:w="9071" w:type="dxa"/>
          </w:tcPr>
          <w:p>
            <w:pPr>
              <w:pStyle w:val="0"/>
              <w:jc w:val="both"/>
            </w:pPr>
            <w:r>
              <w:rPr>
                <w:sz w:val="20"/>
              </w:rPr>
              <w:t xml:space="preserve">Пример: служащий (работник) представляет Сведения в 2023 году (за отчетный 2022 г.)</w:t>
            </w:r>
          </w:p>
        </w:tc>
      </w:tr>
      <w:tr>
        <w:tc>
          <w:tcPr>
            <w:tcW w:w="2891" w:type="dxa"/>
          </w:tcPr>
          <w:p>
            <w:pPr>
              <w:pStyle w:val="0"/>
              <w:jc w:val="both"/>
            </w:pPr>
            <w:r>
              <w:rPr>
                <w:sz w:val="20"/>
              </w:rPr>
              <w:t xml:space="preserve">Дочери служащего (работника) 21 мая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30 декабря 2022 года исполнилось 18 лет</w:t>
            </w:r>
          </w:p>
        </w:tc>
        <w:tc>
          <w:tcPr>
            <w:tcW w:w="6180"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c>
          <w:tcPr>
            <w:tcW w:w="2891" w:type="dxa"/>
          </w:tcPr>
          <w:p>
            <w:pPr>
              <w:pStyle w:val="0"/>
              <w:jc w:val="both"/>
            </w:pPr>
            <w:r>
              <w:rPr>
                <w:sz w:val="20"/>
              </w:rPr>
              <w:t xml:space="preserve">Дочери служащего (работника) 31 декабря 2022 года исполнилось 18 лет</w:t>
            </w:r>
          </w:p>
        </w:tc>
        <w:tc>
          <w:tcPr>
            <w:tcW w:w="6180"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c>
          <w:tcPr>
            <w:gridSpan w:val="2"/>
            <w:tcW w:w="9071" w:type="dxa"/>
          </w:tcPr>
          <w:p>
            <w:pPr>
              <w:pStyle w:val="0"/>
              <w:jc w:val="both"/>
            </w:pPr>
            <w:r>
              <w:rPr>
                <w:sz w:val="20"/>
              </w:rPr>
              <w:t xml:space="preserve">Пример: гражданин представляет в сентябре 2023 года Сведения в связи с назначением на должность. Отчетной датой является 1 августа 2023 года</w:t>
            </w:r>
          </w:p>
        </w:tc>
      </w:tr>
      <w:tr>
        <w:tc>
          <w:tcPr>
            <w:tcW w:w="2891" w:type="dxa"/>
          </w:tcPr>
          <w:p>
            <w:pPr>
              <w:pStyle w:val="0"/>
              <w:jc w:val="both"/>
            </w:pPr>
            <w:r>
              <w:rPr>
                <w:sz w:val="20"/>
              </w:rPr>
              <w:t xml:space="preserve">Сыну гражданина 5 мая 2023 года исполнилось 18 лет</w:t>
            </w:r>
          </w:p>
        </w:tc>
        <w:tc>
          <w:tcPr>
            <w:tcW w:w="6180"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c>
          <w:tcPr>
            <w:tcW w:w="2891" w:type="dxa"/>
          </w:tcPr>
          <w:p>
            <w:pPr>
              <w:pStyle w:val="0"/>
              <w:jc w:val="both"/>
            </w:pPr>
            <w:r>
              <w:rPr>
                <w:sz w:val="20"/>
              </w:rPr>
              <w:t xml:space="preserve">Сыну гражданина 1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c>
          <w:tcPr>
            <w:tcW w:w="2891" w:type="dxa"/>
          </w:tcPr>
          <w:p>
            <w:pPr>
              <w:pStyle w:val="0"/>
              <w:jc w:val="both"/>
            </w:pPr>
            <w:r>
              <w:rPr>
                <w:sz w:val="20"/>
              </w:rPr>
              <w:t xml:space="preserve">Сыну гражданина 17 августа 2023 года исполнилось 18 лет</w:t>
            </w:r>
          </w:p>
        </w:tc>
        <w:tc>
          <w:tcPr>
            <w:tcW w:w="6180" w:type="dxa"/>
          </w:tcPr>
          <w:p>
            <w:pPr>
              <w:pStyle w:val="0"/>
              <w:jc w:val="both"/>
            </w:pPr>
            <w:r>
              <w:rPr>
                <w:sz w:val="20"/>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36. Представление уточненных Сведений предусматривает повторное представление только </w:t>
      </w:r>
      <w:hyperlink w:history="0" r:id="rId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w:history="0" r:id="rId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w:history="0" r:id="rId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представленной в рамках декларационной кампании 2022 года).</w:t>
      </w:r>
    </w:p>
    <w:p>
      <w:pPr>
        <w:pStyle w:val="0"/>
        <w:spacing w:before="200" w:line-rule="auto"/>
        <w:ind w:firstLine="540"/>
        <w:jc w:val="both"/>
      </w:pPr>
      <w:r>
        <w:rPr>
          <w:sz w:val="20"/>
        </w:rPr>
        <w:t xml:space="preserve">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 отношении члена семьи</w:t>
      </w:r>
    </w:p>
    <w:bookmarkStart w:id="189" w:name="P189"/>
    <w:bookmarkEnd w:id="189"/>
    <w:p>
      <w:pPr>
        <w:pStyle w:val="0"/>
        <w:spacing w:before="200" w:line-rule="auto"/>
        <w:ind w:firstLine="540"/>
        <w:jc w:val="both"/>
      </w:pPr>
      <w:r>
        <w:rPr>
          <w:sz w:val="20"/>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36" w:tooltip="Указ Президента РФ от 25.02.2011 N 233 (ред. от 25.08.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37"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38" w:tooltip="Указ Президента РФ от 09.10.2017 N 472 (ред. от 16.03.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пунктом 11</w:t>
        </w:r>
      </w:hyperlink>
      <w:r>
        <w:rPr>
          <w:sz w:val="20"/>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40. Заявление подается в порядке, установленном нормативным правовым актом органа публичной власти или актом организации.</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41. Заявление должно быть направлено до истечения срока, установленного для представления служащим (работником) Сведений.</w:t>
      </w:r>
    </w:p>
    <w:p>
      <w:pPr>
        <w:pStyle w:val="0"/>
        <w:jc w:val="both"/>
      </w:pPr>
      <w:r>
        <w:rPr>
          <w:sz w:val="20"/>
        </w:rPr>
      </w:r>
    </w:p>
    <w:p>
      <w:pPr>
        <w:pStyle w:val="0"/>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5953"/>
      </w:tblGrid>
      <w:tr>
        <w:tc>
          <w:tcPr>
            <w:tcW w:w="3061" w:type="dxa"/>
          </w:tcPr>
          <w:p>
            <w:pPr>
              <w:pStyle w:val="0"/>
              <w:jc w:val="both"/>
            </w:pPr>
            <w:r>
              <w:rPr>
                <w:sz w:val="20"/>
              </w:rPr>
              <w:t xml:space="preserve">В Управление Президента Российской Федерации по вопросам противодействия коррупции</w:t>
            </w:r>
          </w:p>
        </w:tc>
        <w:tc>
          <w:tcPr>
            <w:tcW w:w="5953"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c>
          <w:tcPr>
            <w:tcW w:w="3061" w:type="dxa"/>
          </w:tcPr>
          <w:p>
            <w:pPr>
              <w:pStyle w:val="0"/>
              <w:jc w:val="both"/>
            </w:pPr>
            <w:r>
              <w:rPr>
                <w:sz w:val="20"/>
              </w:rPr>
              <w:t xml:space="preserve">В Департамент кадров Правительства Российской Федерации</w:t>
            </w:r>
          </w:p>
        </w:tc>
        <w:tc>
          <w:tcPr>
            <w:tcW w:w="5953"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061"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061" w:type="dxa"/>
          </w:tcPr>
          <w:p>
            <w:pPr>
              <w:pStyle w:val="0"/>
              <w:jc w:val="both"/>
            </w:pPr>
            <w:r>
              <w:rPr>
                <w:sz w:val="20"/>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c>
          <w:tcPr>
            <w:tcW w:w="3061"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953"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w:t>
            </w:r>
          </w:p>
        </w:tc>
      </w:tr>
      <w:tr>
        <w:tc>
          <w:tcPr>
            <w:tcW w:w="3061"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pPr>
              <w:pStyle w:val="0"/>
              <w:jc w:val="both"/>
            </w:pPr>
            <w:r>
              <w:rPr>
                <w:sz w:val="20"/>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spacing w:before="200" w:line-rule="auto"/>
        <w:ind w:firstLine="540"/>
        <w:jc w:val="both"/>
      </w:pPr>
      <w:r>
        <w:rPr>
          <w:sz w:val="20"/>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w:history="0" r:id="rId3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0"/>
        <w:spacing w:before="200" w:line-rule="auto"/>
        <w:ind w:firstLine="540"/>
        <w:jc w:val="both"/>
      </w:pPr>
      <w:r>
        <w:rPr>
          <w:sz w:val="20"/>
        </w:rPr>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pPr>
        <w:pStyle w:val="0"/>
        <w:jc w:val="both"/>
      </w:pPr>
      <w:r>
        <w:rPr>
          <w:sz w:val="20"/>
        </w:rPr>
      </w:r>
    </w:p>
    <w:p>
      <w:pPr>
        <w:pStyle w:val="2"/>
        <w:outlineLvl w:val="0"/>
        <w:jc w:val="center"/>
      </w:pPr>
      <w:r>
        <w:rPr>
          <w:sz w:val="20"/>
        </w:rPr>
        <w:t xml:space="preserve">II. Заполнение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45.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46. </w:t>
      </w:r>
      <w:hyperlink w:history="0" r:id="rId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4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 При этом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разделами 2</w:t>
        </w:r>
      </w:hyperlink>
      <w:r>
        <w:rPr>
          <w:sz w:val="20"/>
        </w:rPr>
        <w:t xml:space="preserve"> и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4</w:t>
        </w:r>
      </w:hyperlink>
      <w:r>
        <w:rPr>
          <w:sz w:val="20"/>
        </w:rPr>
        <w:t xml:space="preserve"> справки предусмотрены случаи, при которых к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в обязательном порядке прилагаются соответствующие документы. В иных случаях приложение является правом служащего (работника).</w:t>
      </w:r>
    </w:p>
    <w:p>
      <w:pPr>
        <w:pStyle w:val="0"/>
        <w:spacing w:before="200" w:line-rule="auto"/>
        <w:ind w:firstLine="540"/>
        <w:jc w:val="both"/>
      </w:pPr>
      <w:r>
        <w:rPr>
          <w:sz w:val="20"/>
        </w:rPr>
        <w:t xml:space="preserve">47.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0"/>
        <w:spacing w:before="200" w:line-rule="auto"/>
        <w:ind w:firstLine="540"/>
        <w:jc w:val="both"/>
      </w:pPr>
      <w:r>
        <w:rPr>
          <w:sz w:val="20"/>
        </w:rPr>
        <w:t xml:space="preserve">При печати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48.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49. При заполнении </w:t>
      </w:r>
      <w:hyperlink w:history="0"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и подписать справки в течение одного дня (одной датой).</w:t>
      </w:r>
    </w:p>
    <w:p>
      <w:pPr>
        <w:pStyle w:val="0"/>
        <w:spacing w:before="200" w:line-rule="auto"/>
        <w:ind w:firstLine="540"/>
        <w:jc w:val="both"/>
      </w:pPr>
      <w:r>
        <w:rPr>
          <w:sz w:val="20"/>
        </w:rPr>
        <w:t xml:space="preserve">Также не рекомендуется осуществлять подмену листов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w:t>
      </w:r>
      <w:hyperlink w:history="0"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справок</w:t>
        </w:r>
      </w:hyperlink>
      <w:r>
        <w:rPr>
          <w:sz w:val="20"/>
        </w:rPr>
        <w:t xml:space="preserve">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bookmarkStart w:id="234" w:name="P234"/>
    <w:bookmarkEnd w:id="234"/>
    <w:p>
      <w:pPr>
        <w:pStyle w:val="0"/>
        <w:spacing w:before="200" w:line-rule="auto"/>
        <w:ind w:firstLine="540"/>
        <w:jc w:val="both"/>
      </w:pPr>
      <w:r>
        <w:rPr>
          <w:sz w:val="20"/>
        </w:rPr>
        <w:t xml:space="preserve">50. В </w:t>
      </w:r>
      <w:hyperlink w:history="0"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r>
        <w:rPr>
          <w:sz w:val="20"/>
        </w:rPr>
        <w:t xml:space="preserve">https://www.cbr.ru/currency_base/daily/</w:t>
      </w:r>
      <w:r>
        <w:rPr>
          <w:sz w:val="20"/>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0"/>
        <w:jc w:val="both"/>
      </w:pPr>
      <w:r>
        <w:rPr>
          <w:sz w:val="20"/>
        </w:rPr>
      </w:r>
    </w:p>
    <w:p>
      <w:pPr>
        <w:pStyle w:val="2"/>
        <w:outlineLvl w:val="1"/>
        <w:jc w:val="center"/>
      </w:pPr>
      <w:r>
        <w:rPr>
          <w:sz w:val="20"/>
        </w:rPr>
        <w:t xml:space="preserve">ТИТУЛЬНЫЙ </w:t>
      </w:r>
      <w:hyperlink w:history="0" r:id="rId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w:t>
        </w:r>
      </w:hyperlink>
    </w:p>
    <w:p>
      <w:pPr>
        <w:pStyle w:val="0"/>
        <w:jc w:val="both"/>
      </w:pPr>
      <w:r>
        <w:rPr>
          <w:sz w:val="20"/>
        </w:rPr>
      </w:r>
    </w:p>
    <w:p>
      <w:pPr>
        <w:pStyle w:val="0"/>
        <w:ind w:firstLine="540"/>
        <w:jc w:val="both"/>
      </w:pPr>
      <w:r>
        <w:rPr>
          <w:sz w:val="20"/>
        </w:rPr>
        <w:t xml:space="preserve">51. При заполнении титульного </w:t>
      </w:r>
      <w:hyperlink w:history="0" r:id="rId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6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w:history="0" r:id="rId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7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rPr>
        <w:t xml:space="preserve">При заполнении </w:t>
      </w:r>
      <w:hyperlink w:history="0" r:id="rId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лица, зарегистрированного в качестве индивидуального предпринимателя, рекомендуется указывать соответствующий статус.</w:t>
      </w:r>
    </w:p>
    <w:p>
      <w:pPr>
        <w:pStyle w:val="0"/>
        <w:spacing w:before="200" w:line-rule="auto"/>
        <w:ind w:firstLine="540"/>
        <w:jc w:val="both"/>
      </w:pPr>
      <w:r>
        <w:rPr>
          <w:sz w:val="20"/>
        </w:rPr>
        <w:t xml:space="preserve">При заполнении </w:t>
      </w:r>
      <w:hyperlink w:history="0" r:id="rId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hyperlink w:history="0" r:id="rId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1</w:t>
        </w:r>
      </w:hyperlink>
      <w:r>
        <w:rPr>
          <w:sz w:val="20"/>
        </w:rPr>
        <w:t xml:space="preserve">. СВЕДЕНИЯ О ДОХОДАХ</w:t>
      </w:r>
    </w:p>
    <w:p>
      <w:pPr>
        <w:pStyle w:val="0"/>
        <w:jc w:val="both"/>
      </w:pPr>
      <w:r>
        <w:rPr>
          <w:sz w:val="20"/>
        </w:rPr>
      </w:r>
    </w:p>
    <w:p>
      <w:pPr>
        <w:pStyle w:val="0"/>
        <w:ind w:firstLine="540"/>
        <w:jc w:val="both"/>
      </w:pPr>
      <w:r>
        <w:rPr>
          <w:sz w:val="20"/>
        </w:rPr>
        <w:t xml:space="preserve">52. При заполнении данного </w:t>
      </w:r>
      <w:hyperlink w:history="0" r:id="rId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определенным в </w:t>
      </w:r>
      <w:hyperlink w:history="0" r:id="rId80" w:tooltip="&quot;Налоговый кодекс Российской Федерации (часть первая)&quot; от 31.07.1998 N 146-ФЗ (ред. от 18.03.2023)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spacing w:before="200" w:line-rule="auto"/>
        <w:ind w:firstLine="540"/>
        <w:jc w:val="both"/>
      </w:pPr>
      <w:r>
        <w:rPr>
          <w:sz w:val="20"/>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w:history="0" r:id="rId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служащего (работника)).</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54. В данной </w:t>
      </w:r>
      <w:hyperlink w:history="0" r:id="rId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w:history="0" r:id="rId83"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w:history="0" r:id="rId84"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w:t>
      </w:r>
      <w:hyperlink w:history="0" r:id="rId86"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отличаются, и приложить их к справке.</w:t>
      </w:r>
    </w:p>
    <w:p>
      <w:pPr>
        <w:pStyle w:val="0"/>
        <w:spacing w:before="200" w:line-rule="auto"/>
        <w:ind w:firstLine="540"/>
        <w:jc w:val="both"/>
      </w:pPr>
      <w:r>
        <w:rPr>
          <w:sz w:val="20"/>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данного раздела отдельными категориями лиц</w:t>
      </w:r>
    </w:p>
    <w:bookmarkStart w:id="264" w:name="P264"/>
    <w:bookmarkEnd w:id="264"/>
    <w:p>
      <w:pPr>
        <w:pStyle w:val="0"/>
        <w:spacing w:before="200" w:line-rule="auto"/>
        <w:ind w:firstLine="540"/>
        <w:jc w:val="both"/>
      </w:pPr>
      <w:r>
        <w:rPr>
          <w:sz w:val="20"/>
        </w:rPr>
        <w:t xml:space="preserve">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90" w:tooltip="&quot;Налоговый кодекс Российской Федерации (часть вторая)&quot; от 05.08.2000 N 117-ФЗ (ред. от 18.03.2023)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0"/>
        <w:spacing w:before="200" w:line-rule="auto"/>
        <w:ind w:firstLine="540"/>
        <w:jc w:val="both"/>
      </w:pPr>
      <w:r>
        <w:rPr>
          <w:sz w:val="20"/>
        </w:rPr>
        <w:t xml:space="preserve">57. При заполнении данного </w:t>
      </w:r>
      <w:hyperlink w:history="0" r:id="rId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w:history="0" r:id="rId92"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sz w:val="20"/>
            <w:color w:val="0000ff"/>
          </w:rPr>
          <w:t xml:space="preserve">письме</w:t>
        </w:r>
      </w:hyperlink>
      <w:r>
        <w:rPr>
          <w:sz w:val="20"/>
        </w:rPr>
        <w:t xml:space="preserve"> Минтруда России от 19 апреля 2021 г. N 28-6/10/В-4623 (</w:t>
      </w:r>
      <w:r>
        <w:rPr>
          <w:sz w:val="20"/>
        </w:rPr>
        <w:t xml:space="preserve">https://mintrud.gov.ru/docs/1872</w:t>
      </w:r>
      <w:r>
        <w:rPr>
          <w:sz w:val="20"/>
        </w:rPr>
        <w:t xml:space="preserve">).</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60. В данной </w:t>
      </w:r>
      <w:hyperlink w:history="0" r:id="rId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w:t>
      </w:r>
      <w:hyperlink w:history="0" r:id="rId94"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Справке</w:t>
        </w:r>
      </w:hyperlink>
      <w:r>
        <w:rPr>
          <w:sz w:val="20"/>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по основному месту работы", а не в </w:t>
      </w:r>
      <w:hyperlink w:history="0" r:id="rId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62. В данной </w:t>
      </w:r>
      <w:hyperlink w:history="0" r:id="rId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63. Подлежат указанию в </w:t>
      </w:r>
      <w:hyperlink w:history="0" r:id="rId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2</w:t>
        </w:r>
      </w:hyperlink>
      <w:r>
        <w:rPr>
          <w:sz w:val="20"/>
        </w:rPr>
        <w:t xml:space="preserve">, </w:t>
      </w:r>
      <w:hyperlink w:history="0" r:id="rId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3</w:t>
        </w:r>
      </w:hyperlink>
      <w:r>
        <w:rPr>
          <w:sz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64. В данной </w:t>
      </w:r>
      <w:hyperlink w:history="0" r:id="rId1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65. Сведения о наличии соответствующих банковских счетов и вкладов указываются в </w:t>
      </w:r>
      <w:hyperlink w:history="0" r:id="rId1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66. Доход, полученный в иностранной валюте, указывается в рублях по курсу Банка России на дату получения дохода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10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w:t>
      </w:r>
    </w:p>
    <w:p>
      <w:pPr>
        <w:pStyle w:val="0"/>
        <w:spacing w:before="200" w:line-rule="auto"/>
        <w:ind w:firstLine="540"/>
        <w:jc w:val="both"/>
      </w:pPr>
      <w:r>
        <w:rPr>
          <w:sz w:val="20"/>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w:history="0" r:id="rId1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счет закрыт, кредитная организация может отказать в предоставлении информации, касающейся такого счета.</w:t>
      </w:r>
    </w:p>
    <w:p>
      <w:pPr>
        <w:pStyle w:val="0"/>
        <w:spacing w:before="200" w:line-rule="auto"/>
        <w:ind w:firstLine="540"/>
        <w:jc w:val="both"/>
      </w:pPr>
      <w:r>
        <w:rPr>
          <w:sz w:val="20"/>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w:history="0" r:id="rId1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72. В данной </w:t>
      </w:r>
      <w:hyperlink w:history="0" r:id="rId1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w:history="0" r:id="rId106" w:tooltip="&quot;Налоговый кодекс Российской Федерации (часть первая)&quot; от 31.07.1998 N 146-ФЗ (ред. от 18.03.2023) {КонсультантПлюс}">
        <w:r>
          <w:rPr>
            <w:sz w:val="20"/>
            <w:color w:val="0000ff"/>
          </w:rPr>
          <w:t xml:space="preserve">кодекса</w:t>
        </w:r>
      </w:hyperlink>
      <w:r>
        <w:rPr>
          <w:sz w:val="20"/>
        </w:rPr>
        <w:t xml:space="preserve"> Российской Федерации он не должен учитываться при расчете финансового результата в соответствии со </w:t>
      </w:r>
      <w:hyperlink w:history="0" r:id="rId107" w:tooltip="&quot;Налоговый кодекс Российской Федерации (часть вторая)&quot; от 05.08.2000 N 117-ФЗ (ред. от 18.03.2023) {КонсультантПлюс}">
        <w:r>
          <w:rPr>
            <w:sz w:val="20"/>
            <w:color w:val="0000ff"/>
          </w:rPr>
          <w:t xml:space="preserve">статьей 214.1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3) дисконт, полученный в качестве дохода по облигациям;</w:t>
      </w:r>
    </w:p>
    <w:p>
      <w:pPr>
        <w:pStyle w:val="0"/>
        <w:spacing w:before="200" w:line-rule="auto"/>
        <w:ind w:firstLine="540"/>
        <w:jc w:val="both"/>
      </w:pPr>
      <w:r>
        <w:rPr>
          <w:sz w:val="20"/>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w:history="0" r:id="rId108" w:tooltip="&quot;Налоговый кодекс Российской Федерации (часть вторая)&quot; от 05.08.2000 N 117-ФЗ (ред. от 18.03.2023)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w:t>
      </w:r>
      <w:hyperlink w:history="0" r:id="rId1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Сами ценные бумаги указываются в </w:t>
      </w:r>
      <w:hyperlink w:history="0" r:id="rId1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73. В данной </w:t>
      </w:r>
      <w:hyperlink w:history="0" r:id="rId1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w:t>
      </w:r>
      <w:hyperlink w:history="0" r:id="rId1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1</w:t>
        </w:r>
      </w:hyperlink>
      <w:r>
        <w:rPr>
          <w:sz w:val="20"/>
        </w:rPr>
        <w:t xml:space="preserve"> - </w:t>
      </w:r>
      <w:hyperlink w:history="0" r:id="rId1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w:t>
        </w:r>
      </w:hyperlink>
      <w:r>
        <w:rPr>
          <w:sz w:val="20"/>
        </w:rPr>
        <w:t xml:space="preserve"> справки.</w:t>
      </w:r>
    </w:p>
    <w:p>
      <w:pPr>
        <w:pStyle w:val="0"/>
        <w:spacing w:before="200" w:line-rule="auto"/>
        <w:ind w:firstLine="540"/>
        <w:jc w:val="both"/>
      </w:pPr>
      <w:r>
        <w:rPr>
          <w:sz w:val="20"/>
        </w:rPr>
        <w:t xml:space="preserve">Так, например, в </w:t>
      </w:r>
      <w:hyperlink w:history="0" r:id="rId1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w:history="0" r:id="rId115"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w:history="0" r:id="rId116"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w:history="0" r:id="rId1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"Иные доходы" раздела 1 справки и в </w:t>
      </w:r>
      <w:hyperlink w:history="0" r:id="rId1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13) вознаграждения по гражданско-правовым договорам, если данный доход не указан в иных строках настоящего </w:t>
      </w:r>
      <w:hyperlink w:history="0" r:id="rId1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735"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подпункте 3 пункта 205</w:t>
        </w:r>
      </w:hyperlink>
      <w:r>
        <w:rPr>
          <w:sz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w:history="0" r:id="rId126"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 месту службы (работы) и не отражены в </w:t>
      </w:r>
      <w:hyperlink w:history="0" r:id="rId1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раздела 1 справки, результаты иной творческой деятельности - в </w:t>
      </w:r>
      <w:hyperlink w:history="0" r:id="rId1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 указанного раздела справки;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64" w:tooltip="56.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56</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w:history="0" r:id="rId131" w:tooltip="Приказ ФНС России от 15.10.2020 N ЕД-7-11/753@ (ред. от 29.09.2022)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Справку</w:t>
        </w:r>
      </w:hyperlink>
      <w:r>
        <w:rPr>
          <w:sz w:val="20"/>
        </w:rPr>
        <w:t xml:space="preserve"> о доходах и суммах налога физического лица,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w:history="0" r:id="rId132" w:tooltip="&quot;Налоговый кодекс Российской Федерации (часть вторая)&quot; от 05.08.2000 N 117-ФЗ (ред. от 18.03.2023) {КонсультантПлюс}">
        <w:r>
          <w:rPr>
            <w:sz w:val="20"/>
            <w:color w:val="0000ff"/>
          </w:rPr>
          <w:t xml:space="preserve">главой 23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40) иные аналогичные выплаты.</w:t>
      </w:r>
    </w:p>
    <w:p>
      <w:pPr>
        <w:pStyle w:val="0"/>
        <w:spacing w:before="200" w:line-rule="auto"/>
        <w:ind w:firstLine="540"/>
        <w:jc w:val="both"/>
      </w:pPr>
      <w:r>
        <w:rPr>
          <w:sz w:val="20"/>
        </w:rPr>
        <w:t xml:space="preserve">74. Также в </w:t>
      </w:r>
      <w:hyperlink w:history="0" r:id="rId1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0"/>
        <w:spacing w:before="200" w:line-rule="auto"/>
        <w:ind w:firstLine="540"/>
        <w:jc w:val="both"/>
      </w:pPr>
      <w:r>
        <w:rPr>
          <w:sz w:val="20"/>
        </w:rPr>
        <w:t xml:space="preserve">1) ежемесячная денежная выплата на ребенка в возрасте от трех до семи лет включительно в соответствии с </w:t>
      </w:r>
      <w:hyperlink w:history="0" r:id="rId134"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20 марта 2020 г. N 199;</w:t>
      </w:r>
    </w:p>
    <w:p>
      <w:pPr>
        <w:pStyle w:val="0"/>
        <w:spacing w:before="200" w:line-rule="auto"/>
        <w:ind w:firstLine="540"/>
        <w:jc w:val="both"/>
      </w:pPr>
      <w:r>
        <w:rPr>
          <w:sz w:val="20"/>
        </w:rPr>
        <w:t xml:space="preserve">2) ежемесячная денежная выплата на ребенка в возрасте от 8 до 17 лет в соответствии </w:t>
      </w:r>
      <w:hyperlink w:history="0" r:id="rId135" w:tooltip="Указ Президента РФ от 31.03.2022 N 175 &quot;О ежемесячной денежной выплате семьям, имеющим детей&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31 марта 2022 г. N 175;</w:t>
      </w:r>
    </w:p>
    <w:p>
      <w:pPr>
        <w:pStyle w:val="0"/>
        <w:spacing w:before="200" w:line-rule="auto"/>
        <w:ind w:firstLine="540"/>
        <w:jc w:val="both"/>
      </w:pPr>
      <w:r>
        <w:rPr>
          <w:sz w:val="20"/>
        </w:rPr>
        <w:t xml:space="preserve">3) ежемесячное пособие женщине, вставшей на учет в медицинской организации в ранние сроки беременности) в соответствии с </w:t>
      </w:r>
      <w:hyperlink w:history="0" r:id="rId136" w:tooltip="Постановление Правительства РФ от 06.06.2022 N 1036 &quot;Об утверждении Правил назначения и выплаты ежемесячного пособия женщине, вставшей на учет в медицинской организации в ранние сроки беременности, в части, не определенной Федеральным законом &quot;О государственных пособиях гражданам, имеющим детей&quot;, перечня документов (копий документов, сведений), необходимых для назначения пособия, и формы заявления о назначении пособия, а также о признании утратившими силу постановления Правительства Российской Федерации от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6 июня 2022 г. N 1036.</w:t>
      </w:r>
    </w:p>
    <w:p>
      <w:pPr>
        <w:pStyle w:val="0"/>
        <w:spacing w:before="200" w:line-rule="auto"/>
        <w:ind w:firstLine="540"/>
        <w:jc w:val="both"/>
      </w:pPr>
      <w:r>
        <w:rPr>
          <w:sz w:val="20"/>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75. Доход, полученный в иностранной валюте, указывается в рублях по курсу Банка России на дату получения дохода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76. </w:t>
      </w:r>
      <w:hyperlink w:history="0" r:id="rId1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0"/>
        <w:spacing w:before="200" w:line-rule="auto"/>
        <w:ind w:firstLine="540"/>
        <w:jc w:val="both"/>
      </w:pPr>
      <w:r>
        <w:rPr>
          <w:sz w:val="20"/>
        </w:rPr>
        <w:t xml:space="preserve">77. С учетом целей антикоррупционного законодательства в </w:t>
      </w:r>
      <w:hyperlink w:history="0" r:id="rId1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6</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0"/>
        <w:spacing w:before="200" w:line-rule="auto"/>
        <w:ind w:firstLine="540"/>
        <w:jc w:val="both"/>
      </w:pPr>
      <w:r>
        <w:rPr>
          <w:sz w:val="20"/>
        </w:rPr>
        <w:t xml:space="preserve">79.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39" w:tooltip="&quot;Налоговый кодекс Российской Федерации (часть вторая)&quot; от 05.08.2000 N 117-ФЗ (ред. от 18.03.2023)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89"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39</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4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Счет в банке, открытый для соответствующих целей, отражается в </w:t>
      </w:r>
      <w:hyperlink w:history="0" r:id="rId1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 с учетом положений </w:t>
      </w:r>
      <w:hyperlink w:history="0" w:anchor="P535" w:tooltip="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w:r>
          <w:rPr>
            <w:sz w:val="20"/>
            <w:color w:val="0000ff"/>
          </w:rPr>
          <w:t xml:space="preserve">пункта 146</w:t>
        </w:r>
      </w:hyperlink>
      <w:r>
        <w:rPr>
          <w:sz w:val="20"/>
        </w:rPr>
        <w:t xml:space="preserve"> настоящих Методических рекомендаций.</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hyperlink w:history="0" r:id="rId1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СВЕДЕНИЯ О РАСХОДАХ</w:t>
      </w:r>
    </w:p>
    <w:p>
      <w:pPr>
        <w:pStyle w:val="0"/>
        <w:jc w:val="both"/>
      </w:pPr>
      <w:r>
        <w:rPr>
          <w:sz w:val="20"/>
        </w:rPr>
      </w:r>
    </w:p>
    <w:bookmarkStart w:id="386" w:name="P386"/>
    <w:bookmarkEnd w:id="386"/>
    <w:p>
      <w:pPr>
        <w:pStyle w:val="0"/>
        <w:ind w:firstLine="540"/>
        <w:jc w:val="both"/>
      </w:pPr>
      <w:r>
        <w:rPr>
          <w:sz w:val="20"/>
        </w:rPr>
        <w:t xml:space="preserve">82. Данный </w:t>
      </w:r>
      <w:hyperlink w:history="0" r:id="rId1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83. Данный </w:t>
      </w:r>
      <w:hyperlink w:history="0" r:id="rId1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84. Граждане, поступающие на службу (работу), </w:t>
      </w:r>
      <w:hyperlink w:history="0" r:id="rId1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85. Заполнение данного </w:t>
      </w:r>
      <w:hyperlink w:history="0" r:id="rId1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пункте 82</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pPr>
        <w:pStyle w:val="0"/>
        <w:spacing w:before="200" w:line-rule="auto"/>
        <w:ind w:firstLine="540"/>
        <w:jc w:val="both"/>
      </w:pPr>
      <w:r>
        <w:rPr>
          <w:sz w:val="20"/>
        </w:rPr>
        <w:t xml:space="preserve">87. Для цели реализации </w:t>
      </w:r>
      <w:hyperlink w:history="0" w:anchor="P386"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
        <w:r>
          <w:rPr>
            <w:sz w:val="20"/>
            <w:color w:val="0000ff"/>
          </w:rPr>
          <w:t xml:space="preserve">пункта 82</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90. Данный </w:t>
      </w:r>
      <w:hyperlink w:history="0" r:id="rId1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5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w:history="0" r:id="rId1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w:t>
      </w:r>
    </w:p>
    <w:p>
      <w:pPr>
        <w:pStyle w:val="0"/>
        <w:spacing w:before="200" w:line-rule="auto"/>
        <w:ind w:firstLine="540"/>
        <w:jc w:val="both"/>
      </w:pPr>
      <w:r>
        <w:rPr>
          <w:sz w:val="20"/>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91. При заполнении </w:t>
      </w:r>
      <w:hyperlink w:history="0" r:id="rId1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92. При заполнении </w:t>
      </w:r>
      <w:hyperlink w:history="0" r:id="rId1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95. В </w:t>
      </w:r>
      <w:hyperlink w:history="0" r:id="rId1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w:history="0" r:id="rId1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w:t>
      </w:r>
      <w:hyperlink w:history="0" r:id="rId1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96. Особенности заполнения </w:t>
      </w:r>
      <w:hyperlink w:history="0" r:id="rId1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w:history="0" r:id="rId1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w:history="0" r:id="rId1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hyperlink w:history="0" r:id="rId1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3</w:t>
        </w:r>
      </w:hyperlink>
      <w:r>
        <w:rPr>
          <w:sz w:val="20"/>
        </w:rPr>
        <w:t xml:space="preserve">. СВЕДЕНИЯ ОБ ИМУЩЕСТВЕ</w:t>
      </w:r>
    </w:p>
    <w:p>
      <w:pPr>
        <w:pStyle w:val="0"/>
        <w:jc w:val="both"/>
      </w:pPr>
      <w:r>
        <w:rPr>
          <w:sz w:val="20"/>
        </w:rPr>
      </w:r>
    </w:p>
    <w:p>
      <w:pPr>
        <w:pStyle w:val="2"/>
        <w:outlineLvl w:val="2"/>
        <w:ind w:firstLine="540"/>
        <w:jc w:val="both"/>
      </w:pPr>
      <w:hyperlink w:history="0" r:id="rId1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3.1</w:t>
        </w:r>
      </w:hyperlink>
      <w:r>
        <w:rPr>
          <w:sz w:val="20"/>
        </w:rPr>
        <w:t xml:space="preserve"> Недвижимое имущество</w:t>
      </w:r>
    </w:p>
    <w:p>
      <w:pPr>
        <w:pStyle w:val="0"/>
        <w:jc w:val="both"/>
      </w:pPr>
      <w:r>
        <w:rPr>
          <w:sz w:val="20"/>
        </w:rPr>
      </w:r>
    </w:p>
    <w:p>
      <w:pPr>
        <w:pStyle w:val="0"/>
        <w:ind w:firstLine="540"/>
        <w:jc w:val="both"/>
      </w:pPr>
      <w:r>
        <w:rPr>
          <w:sz w:val="20"/>
        </w:rPr>
        <w:t xml:space="preserve">97. Понятие недвижимого имущества установлено </w:t>
      </w:r>
      <w:hyperlink w:history="0" r:id="rId170" w:tooltip="&quot;Гражданский кодекс Российской Федерации (часть первая)&quot; от 30.11.1994 N 51-ФЗ (ред. от 16.04.2022)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98. При заполнении данного </w:t>
      </w:r>
      <w:hyperlink w:history="0" r:id="rId1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w:t>
      </w:r>
      <w:hyperlink w:history="0" r:id="rId1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w:t>
      </w:r>
      <w:hyperlink w:history="0" r:id="rId1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0" w:anchor="P464"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74" w:tooltip="Федеральный закон от 13.07.2015 N 218-ФЗ (ред. от 18.03.2023) &quot;О государственной регистрации недвижимости&quot;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w:t>
      </w:r>
      <w:hyperlink w:history="0" r:id="rId1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0" w:anchor="P464"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
        <w:r>
          <w:rPr>
            <w:sz w:val="20"/>
            <w:color w:val="0000ff"/>
          </w:rPr>
          <w:t xml:space="preserve">пунктом 116</w:t>
        </w:r>
      </w:hyperlink>
      <w:r>
        <w:rPr>
          <w:sz w:val="20"/>
        </w:rPr>
        <w:t xml:space="preserve"> настоящих Методических рекомендаций).</w:t>
      </w:r>
    </w:p>
    <w:p>
      <w:pPr>
        <w:pStyle w:val="0"/>
        <w:spacing w:before="200" w:line-rule="auto"/>
        <w:ind w:firstLine="540"/>
        <w:jc w:val="both"/>
      </w:pPr>
      <w:r>
        <w:rPr>
          <w:sz w:val="20"/>
        </w:rPr>
        <w:t xml:space="preserve">100. В соответствии с </w:t>
      </w:r>
      <w:hyperlink w:history="0" r:id="rId176" w:tooltip="&quot;Гражданский кодекс Российской Федерации (часть первая)&quot; от 30.11.1994 N 51-ФЗ (ред. от 16.04.2022)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w:history="0" r:id="rId1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w:history="0" r:id="rId1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имеется право собственности.</w:t>
      </w:r>
    </w:p>
    <w:p>
      <w:pPr>
        <w:pStyle w:val="0"/>
        <w:spacing w:before="200" w:line-rule="auto"/>
        <w:ind w:firstLine="540"/>
        <w:jc w:val="both"/>
      </w:pPr>
      <w:r>
        <w:rPr>
          <w:sz w:val="20"/>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w:history="0" r:id="rId1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как два земельных участка, если на каждый участок есть отдельный документ о праве собственности и т.п.).</w:t>
      </w:r>
    </w:p>
    <w:p>
      <w:pPr>
        <w:pStyle w:val="0"/>
        <w:jc w:val="both"/>
      </w:pPr>
      <w:r>
        <w:rPr>
          <w:sz w:val="20"/>
        </w:rPr>
      </w:r>
    </w:p>
    <w:p>
      <w:pPr>
        <w:pStyle w:val="2"/>
        <w:outlineLvl w:val="3"/>
        <w:ind w:firstLine="540"/>
        <w:jc w:val="both"/>
      </w:pPr>
      <w:r>
        <w:rPr>
          <w:sz w:val="20"/>
        </w:rPr>
        <w:t xml:space="preserve">Заполнение </w:t>
      </w:r>
      <w:hyperlink w:history="0" r:id="rId1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и наименование имущества"</w:t>
      </w:r>
    </w:p>
    <w:bookmarkStart w:id="435" w:name="P435"/>
    <w:bookmarkEnd w:id="435"/>
    <w:p>
      <w:pPr>
        <w:pStyle w:val="0"/>
        <w:spacing w:before="200" w:line-rule="auto"/>
        <w:ind w:firstLine="540"/>
        <w:jc w:val="both"/>
      </w:pPr>
      <w:r>
        <w:rPr>
          <w:sz w:val="20"/>
        </w:rPr>
        <w:t xml:space="preserve">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104. В соответствии со </w:t>
      </w:r>
      <w:hyperlink w:history="0" r:id="rId181" w:tooltip="Федеральный закон от 07.07.2003 N 112-ФЗ (ред. от 28.06.2021)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w:history="0" r:id="rId1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106. При наличии в собственности жилого или садового дома, которые указываются в </w:t>
      </w:r>
      <w:hyperlink w:history="0" r:id="rId1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пункте 2</w:t>
        </w:r>
      </w:hyperlink>
      <w:r>
        <w:rPr>
          <w:sz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w:history="0" r:id="rId1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107. В </w:t>
      </w:r>
      <w:hyperlink w:history="0" r:id="rId1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4</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w:history="0" r:id="rId1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108. В </w:t>
      </w:r>
      <w:hyperlink w:history="0" r:id="rId1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109. В соответствии с Гражданским </w:t>
      </w:r>
      <w:hyperlink w:history="0" r:id="rId19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110. При заполнении </w:t>
      </w:r>
      <w:hyperlink w:history="0" r:id="rId1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w:history="0" r:id="rId1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45" w:name="P445"/>
    <w:bookmarkEnd w:id="445"/>
    <w:p>
      <w:pPr>
        <w:pStyle w:val="0"/>
        <w:spacing w:before="200" w:line-rule="auto"/>
        <w:ind w:firstLine="540"/>
        <w:jc w:val="both"/>
      </w:pPr>
      <w:r>
        <w:rPr>
          <w:sz w:val="20"/>
        </w:rPr>
        <w:t xml:space="preserve">111.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52" w:name="P452"/>
    <w:bookmarkEnd w:id="452"/>
    <w:p>
      <w:pPr>
        <w:pStyle w:val="0"/>
        <w:spacing w:before="200" w:line-rule="auto"/>
        <w:ind w:firstLine="540"/>
        <w:jc w:val="both"/>
      </w:pPr>
      <w:r>
        <w:rPr>
          <w:sz w:val="20"/>
        </w:rPr>
        <w:t xml:space="preserve">112.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56" w:name="P456"/>
    <w:bookmarkEnd w:id="456"/>
    <w:p>
      <w:pPr>
        <w:pStyle w:val="0"/>
        <w:spacing w:before="200" w:line-rule="auto"/>
        <w:ind w:firstLine="540"/>
        <w:jc w:val="both"/>
      </w:pPr>
      <w:r>
        <w:rPr>
          <w:sz w:val="20"/>
        </w:rPr>
        <w:t xml:space="preserve">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w:history="0" r:id="rId1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19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115. По общему правилу, предусмотренному </w:t>
      </w:r>
      <w:hyperlink w:history="0" r:id="rId195" w:tooltip="&quot;Гражданский кодекс Российской Федерации (часть первая)&quot; от 30.11.1994 N 51-ФЗ (ред. от 16.04.2022)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w:history="0" r:id="rId1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 отсутствуют. Вместе с тем такой объект подлежит указанию в </w:t>
      </w:r>
      <w:hyperlink w:history="0" r:id="rId1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sz w:val="20"/>
        </w:rPr>
        <w:t xml:space="preserve">https://lk.rosreestr.ru/eservices/real-estate-objects-online</w:t>
      </w:r>
      <w:r>
        <w:rPr>
          <w:sz w:val="20"/>
        </w:rPr>
        <w:t xml:space="preserve">).</w:t>
      </w:r>
    </w:p>
    <w:p>
      <w:pPr>
        <w:pStyle w:val="0"/>
        <w:spacing w:before="200" w:line-rule="auto"/>
        <w:ind w:firstLine="540"/>
        <w:jc w:val="both"/>
      </w:pPr>
      <w:r>
        <w:rPr>
          <w:sz w:val="20"/>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bookmarkStart w:id="464" w:name="P464"/>
    <w:bookmarkEnd w:id="464"/>
    <w:p>
      <w:pPr>
        <w:pStyle w:val="0"/>
        <w:spacing w:before="200" w:line-rule="auto"/>
        <w:ind w:firstLine="540"/>
        <w:jc w:val="both"/>
      </w:pPr>
      <w:r>
        <w:rPr>
          <w:sz w:val="20"/>
        </w:rPr>
        <w:t xml:space="preserve">116. В случае если право на недвижимое имущество возникло до вступления в силу Федерального </w:t>
      </w:r>
      <w:hyperlink w:history="0" r:id="rId19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pPr>
        <w:pStyle w:val="0"/>
        <w:spacing w:before="200" w:line-rule="auto"/>
        <w:ind w:firstLine="540"/>
        <w:jc w:val="both"/>
      </w:pPr>
      <w:r>
        <w:rPr>
          <w:sz w:val="20"/>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19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pPr>
        <w:pStyle w:val="0"/>
        <w:spacing w:before="200" w:line-rule="auto"/>
        <w:ind w:firstLine="540"/>
        <w:jc w:val="both"/>
      </w:pPr>
      <w:r>
        <w:rPr>
          <w:sz w:val="20"/>
        </w:rPr>
        <w:t xml:space="preserve">1) на лиц, замещающих (занимающих):</w:t>
      </w:r>
    </w:p>
    <w:bookmarkStart w:id="468" w:name="P468"/>
    <w:bookmarkEnd w:id="468"/>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bookmarkStart w:id="476" w:name="P476"/>
    <w:bookmarkEnd w:id="476"/>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w:t>
      </w:r>
      <w:hyperlink w:history="0" w:anchor="P468" w:tooltip="государственные должности Российской Федерации;">
        <w:r>
          <w:rPr>
            <w:sz w:val="20"/>
            <w:color w:val="0000ff"/>
          </w:rPr>
          <w:t xml:space="preserve">абзацах втором</w:t>
        </w:r>
      </w:hyperlink>
      <w:r>
        <w:rPr>
          <w:sz w:val="20"/>
        </w:rPr>
        <w:t xml:space="preserve"> - </w:t>
      </w:r>
      <w:hyperlink w:history="0" w:anchor="P476"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sz w:val="20"/>
            <w:color w:val="0000ff"/>
          </w:rPr>
          <w:t xml:space="preserve">десятом 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w:t>
      </w:r>
      <w:hyperlink w:history="0" r:id="rId2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ежегодно, вне зависимости от года приобретения имущества.</w:t>
      </w:r>
    </w:p>
    <w:p>
      <w:pPr>
        <w:pStyle w:val="0"/>
        <w:spacing w:before="200" w:line-rule="auto"/>
        <w:ind w:firstLine="540"/>
        <w:jc w:val="both"/>
      </w:pPr>
      <w:r>
        <w:rPr>
          <w:sz w:val="20"/>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w:history="0" r:id="rId201"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w:history="0" r:id="rId202"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w:history="0" r:id="rId203"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w:history="0" r:id="rId20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pPr>
        <w:pStyle w:val="0"/>
        <w:jc w:val="both"/>
      </w:pPr>
      <w:r>
        <w:rPr>
          <w:sz w:val="20"/>
        </w:rPr>
      </w:r>
    </w:p>
    <w:p>
      <w:pPr>
        <w:pStyle w:val="2"/>
        <w:outlineLvl w:val="2"/>
        <w:ind w:firstLine="540"/>
        <w:jc w:val="both"/>
      </w:pPr>
      <w:hyperlink w:history="0" r:id="rId2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3.2</w:t>
        </w:r>
      </w:hyperlink>
      <w:r>
        <w:rPr>
          <w:sz w:val="20"/>
        </w:rPr>
        <w:t xml:space="preserve">. Транспортные средства</w:t>
      </w:r>
    </w:p>
    <w:p>
      <w:pPr>
        <w:pStyle w:val="0"/>
        <w:jc w:val="both"/>
      </w:pPr>
      <w:r>
        <w:rPr>
          <w:sz w:val="20"/>
        </w:rPr>
      </w:r>
    </w:p>
    <w:p>
      <w:pPr>
        <w:pStyle w:val="0"/>
        <w:ind w:firstLine="540"/>
        <w:jc w:val="both"/>
      </w:pPr>
      <w:r>
        <w:rPr>
          <w:sz w:val="20"/>
        </w:rPr>
        <w:t xml:space="preserve">121. В данном </w:t>
      </w:r>
      <w:hyperlink w:history="0" r:id="rId2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w:history="0" r:id="rId2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Также в данном </w:t>
      </w:r>
      <w:hyperlink w:history="0" r:id="rId2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209"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w:history="0" r:id="rId2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Если на отчетную дату транспортное средство уже было отчуждено, то в </w:t>
      </w:r>
      <w:hyperlink w:history="0" r:id="rId2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w:t>
        </w:r>
      </w:hyperlink>
      <w:r>
        <w:rPr>
          <w:sz w:val="20"/>
        </w:rPr>
        <w:t xml:space="preserve"> справки его отражать не следует. При этом в </w:t>
      </w:r>
      <w:hyperlink w:history="0" r:id="rId2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w:history="0" r:id="rId213"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 {КонсультантПлюс}">
        <w:r>
          <w:rPr>
            <w:sz w:val="20"/>
            <w:color w:val="0000ff"/>
          </w:rPr>
          <w:t xml:space="preserve">Определение</w:t>
        </w:r>
      </w:hyperlink>
      <w:r>
        <w:rPr>
          <w:sz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w:history="0" r:id="rId2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 раздела 3</w:t>
        </w:r>
      </w:hyperlink>
      <w:r>
        <w:rPr>
          <w:sz w:val="20"/>
        </w:rPr>
        <w:t xml:space="preserve"> справки служащего. При заполнении </w:t>
      </w:r>
      <w:hyperlink w:history="0" r:id="rId2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125. Аналогичным подходом необходимо руководствоваться при указании в данном </w:t>
      </w:r>
      <w:hyperlink w:history="0" r:id="rId2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водного, воздушного транспорта.</w:t>
      </w:r>
    </w:p>
    <w:p>
      <w:pPr>
        <w:pStyle w:val="0"/>
        <w:spacing w:before="200" w:line-rule="auto"/>
        <w:ind w:firstLine="540"/>
        <w:jc w:val="both"/>
      </w:pPr>
      <w:r>
        <w:rPr>
          <w:sz w:val="20"/>
        </w:rPr>
        <w:t xml:space="preserve">126. В </w:t>
      </w:r>
      <w:hyperlink w:history="0" r:id="rId2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7</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w:history="0" r:id="rId2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jc w:val="both"/>
      </w:pPr>
      <w:r>
        <w:rPr>
          <w:sz w:val="20"/>
        </w:rPr>
      </w:r>
    </w:p>
    <w:p>
      <w:pPr>
        <w:pStyle w:val="2"/>
        <w:outlineLvl w:val="2"/>
        <w:ind w:firstLine="540"/>
        <w:jc w:val="both"/>
      </w:pPr>
      <w:hyperlink w:history="0" r:id="rId2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3.3</w:t>
        </w:r>
      </w:hyperlink>
      <w:r>
        <w:rPr>
          <w:sz w:val="20"/>
        </w:rPr>
        <w:t xml:space="preserve">. Цифровые финансовые активы, цифровые права, включающие одновременно цифровые финансовые активы и иные цифровые права</w:t>
      </w:r>
    </w:p>
    <w:p>
      <w:pPr>
        <w:pStyle w:val="0"/>
        <w:jc w:val="both"/>
      </w:pPr>
      <w:r>
        <w:rPr>
          <w:sz w:val="20"/>
        </w:rPr>
      </w:r>
    </w:p>
    <w:p>
      <w:pPr>
        <w:pStyle w:val="0"/>
        <w:ind w:firstLine="540"/>
        <w:jc w:val="both"/>
      </w:pPr>
      <w:r>
        <w:rPr>
          <w:sz w:val="20"/>
        </w:rPr>
        <w:t xml:space="preserve">127. В соответствии со </w:t>
      </w:r>
      <w:hyperlink w:history="0" r:id="rId220" w:tooltip="&quot;Гражданский кодекс Российской Федерации (часть первая)&quot; от 30.11.1994 N 51-ФЗ (ред. от 16.04.2022) {КонсультантПлюс}">
        <w:r>
          <w:rPr>
            <w:sz w:val="20"/>
            <w:color w:val="0000ff"/>
          </w:rPr>
          <w:t xml:space="preserve">статьей 141.1</w:t>
        </w:r>
      </w:hyperlink>
      <w:r>
        <w:rPr>
          <w:sz w:val="20"/>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128. В соответствии со </w:t>
      </w:r>
      <w:hyperlink w:history="0" r:id="rId22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22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22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129. В </w:t>
      </w:r>
      <w:hyperlink w:history="0" r:id="rId2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130. В </w:t>
      </w:r>
      <w:hyperlink w:history="0" r:id="rId2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pPr>
        <w:pStyle w:val="0"/>
        <w:spacing w:before="200" w:line-rule="auto"/>
        <w:ind w:firstLine="540"/>
        <w:jc w:val="both"/>
      </w:pPr>
      <w:r>
        <w:rPr>
          <w:sz w:val="20"/>
        </w:rPr>
        <w:t xml:space="preserve">131. В </w:t>
      </w:r>
      <w:hyperlink w:history="0" r:id="rId2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pPr>
        <w:pStyle w:val="0"/>
        <w:spacing w:before="200" w:line-rule="auto"/>
        <w:ind w:firstLine="540"/>
        <w:jc w:val="both"/>
      </w:pPr>
      <w:r>
        <w:rPr>
          <w:sz w:val="20"/>
        </w:rPr>
        <w:t xml:space="preserve">132. В </w:t>
      </w:r>
      <w:hyperlink w:history="0" r:id="rId2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sz w:val="20"/>
        </w:rPr>
        <w:t xml:space="preserve">https://cbr.ru/vfs/registers/infr/list_OIS.xlsx</w:t>
      </w:r>
      <w:r>
        <w:rPr>
          <w:sz w:val="20"/>
        </w:rPr>
        <w:t xml:space="preserve">.</w:t>
      </w:r>
    </w:p>
    <w:p>
      <w:pPr>
        <w:pStyle w:val="0"/>
        <w:jc w:val="both"/>
      </w:pPr>
      <w:r>
        <w:rPr>
          <w:sz w:val="20"/>
        </w:rPr>
      </w:r>
    </w:p>
    <w:p>
      <w:pPr>
        <w:pStyle w:val="2"/>
        <w:outlineLvl w:val="2"/>
        <w:ind w:firstLine="540"/>
        <w:jc w:val="both"/>
      </w:pPr>
      <w:hyperlink w:history="0" r:id="rId2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3.4</w:t>
        </w:r>
      </w:hyperlink>
      <w:r>
        <w:rPr>
          <w:sz w:val="20"/>
        </w:rPr>
        <w:t xml:space="preserve">. Утилитарные цифровые права</w:t>
      </w:r>
    </w:p>
    <w:p>
      <w:pPr>
        <w:pStyle w:val="0"/>
        <w:jc w:val="both"/>
      </w:pPr>
      <w:r>
        <w:rPr>
          <w:sz w:val="20"/>
        </w:rPr>
      </w:r>
    </w:p>
    <w:p>
      <w:pPr>
        <w:pStyle w:val="0"/>
        <w:ind w:firstLine="540"/>
        <w:jc w:val="both"/>
      </w:pPr>
      <w:r>
        <w:rPr>
          <w:sz w:val="20"/>
        </w:rPr>
        <w:t xml:space="preserve">134. </w:t>
      </w:r>
      <w:hyperlink w:history="0" r:id="rId229"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1 статьи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w:history="0" r:id="rId230"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5 статьи 11</w:t>
        </w:r>
      </w:hyperlink>
      <w:r>
        <w:rPr>
          <w:sz w:val="20"/>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pPr>
        <w:pStyle w:val="0"/>
        <w:spacing w:before="200" w:line-rule="auto"/>
        <w:ind w:firstLine="540"/>
        <w:jc w:val="both"/>
      </w:pPr>
      <w:r>
        <w:rPr>
          <w:sz w:val="20"/>
        </w:rPr>
        <w:t xml:space="preserve">1) право требовать передачи вещи (вещей) (например, право требования золота в слитках при инвестировании в добычу золота);</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pPr>
        <w:pStyle w:val="0"/>
        <w:spacing w:before="200" w:line-rule="auto"/>
        <w:ind w:firstLine="540"/>
        <w:jc w:val="both"/>
      </w:pPr>
      <w:r>
        <w:rPr>
          <w:sz w:val="20"/>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pPr>
        <w:pStyle w:val="0"/>
        <w:spacing w:before="200" w:line-rule="auto"/>
        <w:ind w:firstLine="540"/>
        <w:jc w:val="both"/>
      </w:pPr>
      <w:r>
        <w:rPr>
          <w:sz w:val="20"/>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w:history="0" r:id="rId23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5</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w:history="0" r:id="rId2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раздела 3</w:t>
        </w:r>
      </w:hyperlink>
      <w:r>
        <w:rPr>
          <w:sz w:val="20"/>
        </w:rPr>
        <w:t xml:space="preserve"> справки.</w:t>
      </w:r>
    </w:p>
    <w:p>
      <w:pPr>
        <w:pStyle w:val="0"/>
        <w:spacing w:before="200" w:line-rule="auto"/>
        <w:ind w:firstLine="540"/>
        <w:jc w:val="both"/>
      </w:pPr>
      <w:r>
        <w:rPr>
          <w:sz w:val="20"/>
        </w:rPr>
        <w:t xml:space="preserve">136. В </w:t>
      </w:r>
      <w:hyperlink w:history="0" r:id="rId2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137. В </w:t>
      </w:r>
      <w:hyperlink w:history="0" r:id="rId2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138. В </w:t>
      </w:r>
      <w:hyperlink w:history="0" r:id="rId2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Под инвестициями в соответствии с </w:t>
      </w:r>
      <w:hyperlink w:history="0" r:id="rId236"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139. В </w:t>
      </w:r>
      <w:hyperlink w:history="0" r:id="rId2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w:t>
      </w:r>
      <w:r>
        <w:rPr>
          <w:sz w:val="20"/>
        </w:rPr>
        <w:t xml:space="preserve">http://www.cbr.ru/vfs/registers/infr/list_invest_platform_op.xlsx</w:t>
      </w:r>
      <w:r>
        <w:rPr>
          <w:sz w:val="20"/>
        </w:rPr>
        <w:t xml:space="preserve">.</w:t>
      </w:r>
    </w:p>
    <w:p>
      <w:pPr>
        <w:pStyle w:val="0"/>
        <w:jc w:val="both"/>
      </w:pPr>
      <w:r>
        <w:rPr>
          <w:sz w:val="20"/>
        </w:rPr>
      </w:r>
    </w:p>
    <w:p>
      <w:pPr>
        <w:pStyle w:val="2"/>
        <w:outlineLvl w:val="2"/>
        <w:ind w:firstLine="540"/>
        <w:jc w:val="both"/>
      </w:pPr>
      <w:hyperlink w:history="0" r:id="rId2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3.5</w:t>
        </w:r>
      </w:hyperlink>
      <w:r>
        <w:rPr>
          <w:sz w:val="20"/>
        </w:rPr>
        <w:t xml:space="preserve">. Цифровая валюта</w:t>
      </w:r>
    </w:p>
    <w:p>
      <w:pPr>
        <w:pStyle w:val="0"/>
        <w:jc w:val="both"/>
      </w:pPr>
      <w:r>
        <w:rPr>
          <w:sz w:val="20"/>
        </w:rPr>
      </w:r>
    </w:p>
    <w:p>
      <w:pPr>
        <w:pStyle w:val="0"/>
        <w:ind w:firstLine="540"/>
        <w:jc w:val="both"/>
      </w:pPr>
      <w:r>
        <w:rPr>
          <w:sz w:val="20"/>
        </w:rPr>
        <w:t xml:space="preserve">140. В соответствии со </w:t>
      </w:r>
      <w:hyperlink w:history="0" r:id="rId23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142. Примерами цифровой валюты являются: Биткоин (BTC), Эфириум (ETH), Тезер (USDT) и др.</w:t>
      </w:r>
    </w:p>
    <w:p>
      <w:pPr>
        <w:pStyle w:val="0"/>
        <w:spacing w:before="200" w:line-rule="auto"/>
        <w:ind w:firstLine="540"/>
        <w:jc w:val="both"/>
      </w:pPr>
      <w:r>
        <w:rPr>
          <w:sz w:val="20"/>
        </w:rPr>
        <w:t xml:space="preserve">143. В </w:t>
      </w:r>
      <w:hyperlink w:history="0" r:id="rId2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144. В </w:t>
      </w:r>
      <w:hyperlink w:history="0" r:id="rId2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цифровой валюты.</w:t>
      </w:r>
    </w:p>
    <w:p>
      <w:pPr>
        <w:pStyle w:val="0"/>
        <w:spacing w:before="200" w:line-rule="auto"/>
        <w:ind w:firstLine="540"/>
        <w:jc w:val="both"/>
      </w:pPr>
      <w:r>
        <w:rPr>
          <w:sz w:val="20"/>
        </w:rPr>
        <w:t xml:space="preserve">"Дата приобретения" цифровой валюты может совпадать с датой транзакции, то есть с датой передачи цифровой валюты от одного лица другому.</w:t>
      </w:r>
    </w:p>
    <w:p>
      <w:pPr>
        <w:pStyle w:val="0"/>
        <w:spacing w:before="200" w:line-rule="auto"/>
        <w:ind w:firstLine="540"/>
        <w:jc w:val="both"/>
      </w:pPr>
      <w:r>
        <w:rPr>
          <w:sz w:val="20"/>
        </w:rPr>
        <w:t xml:space="preserve">145. В </w:t>
      </w:r>
      <w:hyperlink w:history="0" r:id="rId2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hyperlink w:history="0" r:id="rId2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4</w:t>
        </w:r>
      </w:hyperlink>
      <w:r>
        <w:rPr>
          <w:sz w:val="20"/>
        </w:rPr>
        <w:t xml:space="preserve">. СВЕДЕНИЯ О СЧЕТАХ В БАНКАХ И ИНЫХ</w:t>
      </w:r>
    </w:p>
    <w:p>
      <w:pPr>
        <w:pStyle w:val="2"/>
        <w:jc w:val="center"/>
      </w:pPr>
      <w:r>
        <w:rPr>
          <w:sz w:val="20"/>
        </w:rPr>
        <w:t xml:space="preserve">КРЕДИТНЫХ ОРГАНИЗАЦИЯХ</w:t>
      </w:r>
    </w:p>
    <w:p>
      <w:pPr>
        <w:pStyle w:val="0"/>
        <w:jc w:val="both"/>
      </w:pPr>
      <w:r>
        <w:rPr>
          <w:sz w:val="20"/>
        </w:rPr>
      </w:r>
    </w:p>
    <w:bookmarkStart w:id="535" w:name="P535"/>
    <w:bookmarkEnd w:id="535"/>
    <w:p>
      <w:pPr>
        <w:pStyle w:val="0"/>
        <w:ind w:firstLine="540"/>
        <w:jc w:val="both"/>
      </w:pPr>
      <w:r>
        <w:rPr>
          <w:sz w:val="20"/>
        </w:rPr>
        <w:t xml:space="preserve">146. В данном </w:t>
      </w:r>
      <w:hyperlink w:history="0" r:id="rId2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w:history="0" r:id="rId2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bookmarkStart w:id="536" w:name="P536"/>
    <w:bookmarkEnd w:id="536"/>
    <w:p>
      <w:pPr>
        <w:pStyle w:val="0"/>
        <w:spacing w:before="200" w:line-rule="auto"/>
        <w:ind w:firstLine="540"/>
        <w:jc w:val="both"/>
      </w:pPr>
      <w:r>
        <w:rPr>
          <w:sz w:val="20"/>
        </w:rPr>
        <w:t xml:space="preserve">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4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открытые для погашения кредита;</w:t>
      </w:r>
    </w:p>
    <w:p>
      <w:pPr>
        <w:pStyle w:val="0"/>
        <w:spacing w:before="200" w:line-rule="auto"/>
        <w:ind w:firstLine="540"/>
        <w:jc w:val="both"/>
      </w:pPr>
      <w:r>
        <w:rPr>
          <w:sz w:val="20"/>
        </w:rPr>
        <w:t xml:space="preserve">5)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pPr>
        <w:pStyle w:val="0"/>
        <w:spacing w:before="200" w:line-rule="auto"/>
        <w:ind w:firstLine="540"/>
        <w:jc w:val="both"/>
      </w:pPr>
      <w:r>
        <w:rPr>
          <w:sz w:val="20"/>
        </w:rPr>
        <w:t xml:space="preserve">7) номинальный счет;</w:t>
      </w:r>
    </w:p>
    <w:p>
      <w:pPr>
        <w:pStyle w:val="0"/>
        <w:spacing w:before="200" w:line-rule="auto"/>
        <w:ind w:firstLine="540"/>
        <w:jc w:val="both"/>
      </w:pPr>
      <w:r>
        <w:rPr>
          <w:sz w:val="20"/>
        </w:rPr>
        <w:t xml:space="preserve">8) счет эскроу.</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bookmarkStart w:id="548" w:name="P548"/>
    <w:bookmarkEnd w:id="548"/>
    <w:p>
      <w:pPr>
        <w:pStyle w:val="0"/>
        <w:spacing w:before="200" w:line-rule="auto"/>
        <w:ind w:firstLine="540"/>
        <w:jc w:val="both"/>
      </w:pPr>
      <w:r>
        <w:rPr>
          <w:sz w:val="20"/>
        </w:rPr>
        <w:t xml:space="preserve">148. С учетом целей антикоррупционного законодательства Российской Федерации в данном </w:t>
      </w:r>
      <w:hyperlink w:history="0" r:id="rId2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4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публичные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742"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205</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5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w:t>
      </w:r>
      <w:hyperlink w:history="0" r:id="rId2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на основании информации, полученной в рамках </w:t>
      </w:r>
      <w:hyperlink w:history="0" r:id="rId25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150. В </w:t>
      </w:r>
      <w:hyperlink w:history="0" r:id="rId2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0"/>
        <w:spacing w:before="200" w:line-rule="auto"/>
        <w:ind w:firstLine="540"/>
        <w:jc w:val="both"/>
      </w:pPr>
      <w:r>
        <w:rPr>
          <w:sz w:val="20"/>
        </w:rPr>
        <w:t xml:space="preserve">151. В </w:t>
      </w:r>
      <w:hyperlink w:history="0" r:id="rId2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валюта счета" вид счета указывается с учетом норм Гражданского </w:t>
      </w:r>
      <w:hyperlink w:history="0" r:id="rId255"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иных федеральных законов и </w:t>
      </w:r>
      <w:hyperlink w:history="0" r:id="rId256" w:tooltip="Инструкция Банка России от 30.06.2021 N 204-И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Инструкции</w:t>
        </w:r>
      </w:hyperlink>
      <w:r>
        <w:rPr>
          <w:sz w:val="20"/>
        </w:rPr>
        <w:t xml:space="preserve"> Банка России от 30 июня 2021 г. N 204-И "Об открытии, ведении и закрытии банковских счетов, счетов по вкладам (депозитам)".</w:t>
      </w:r>
    </w:p>
    <w:p>
      <w:pPr>
        <w:pStyle w:val="0"/>
        <w:spacing w:before="200" w:line-rule="auto"/>
        <w:ind w:firstLine="540"/>
        <w:jc w:val="both"/>
      </w:pPr>
      <w:r>
        <w:rPr>
          <w:sz w:val="20"/>
        </w:rPr>
        <w:t xml:space="preserve">152. В соответствии с указанной Инструкцией и с учетом </w:t>
      </w:r>
      <w:hyperlink w:history="0" w:anchor="P536" w:tooltip="147. В частности, подлежит указанию информация о следующих открытых счетах (в том числе по счетам, к которым не эмитированы (не выпущены) платежные карты):">
        <w:r>
          <w:rPr>
            <w:sz w:val="20"/>
            <w:color w:val="0000ff"/>
          </w:rPr>
          <w:t xml:space="preserve">пунктов 147</w:t>
        </w:r>
      </w:hyperlink>
      <w:r>
        <w:rPr>
          <w:sz w:val="20"/>
        </w:rPr>
        <w:t xml:space="preserve"> и </w:t>
      </w:r>
      <w:hyperlink w:history="0" w:anchor="P548" w:tooltip="148. С учетом целей антикоррупционного законодательства Российской Федерации в данном разделе не указываются следующие счета:">
        <w:r>
          <w:rPr>
            <w:sz w:val="20"/>
            <w:color w:val="0000ff"/>
          </w:rPr>
          <w:t xml:space="preserve">148</w:t>
        </w:r>
      </w:hyperlink>
      <w:r>
        <w:rPr>
          <w:sz w:val="20"/>
        </w:rPr>
        <w:t xml:space="preserve"> настоящих Методических рекомендаций физическим лицам открываются следующие применимые для целей представления Сведений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w:history="0" r:id="rId2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Счет такой карты, как правило, текущий;</w:t>
      </w:r>
    </w:p>
    <w:p>
      <w:pPr>
        <w:pStyle w:val="0"/>
        <w:spacing w:before="200" w:line-rule="auto"/>
        <w:ind w:firstLine="540"/>
        <w:jc w:val="both"/>
      </w:pPr>
      <w:r>
        <w:rPr>
          <w:sz w:val="20"/>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w:history="0" r:id="rId2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как "Депозитный".</w:t>
      </w:r>
    </w:p>
    <w:p>
      <w:pPr>
        <w:pStyle w:val="0"/>
        <w:spacing w:before="200" w:line-rule="auto"/>
        <w:ind w:firstLine="540"/>
        <w:jc w:val="both"/>
      </w:pPr>
      <w:r>
        <w:rPr>
          <w:sz w:val="20"/>
        </w:rPr>
        <w:t xml:space="preserve">153. В </w:t>
      </w:r>
      <w:hyperlink w:history="0" r:id="rId2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154. </w:t>
      </w:r>
      <w:hyperlink w:history="0" r:id="rId2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"Остаток на счете"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6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w:history="0" r:id="rId2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 раздела 4</w:t>
        </w:r>
      </w:hyperlink>
      <w:r>
        <w:rPr>
          <w:sz w:val="20"/>
        </w:rPr>
        <w:t xml:space="preserve"> справки в полом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w:history="0" r:id="rId263" w:tooltip="Указание Банка России от 28.05.2003 N 1283-У (ред. от 27.12.2011) &quot;О порядке установления Банком России учетных цен на аффинированные драгоценные металлы&quot; (Зарегистрировано в Минюсте РФ 19.06.2003 N 4759) {КонсультантПлюс}">
        <w:r>
          <w:rPr>
            <w:sz w:val="20"/>
            <w:color w:val="0000ff"/>
          </w:rPr>
          <w:t xml:space="preserve">Указанием</w:t>
        </w:r>
      </w:hyperlink>
      <w:r>
        <w:rPr>
          <w:sz w:val="20"/>
        </w:rPr>
        <w:t xml:space="preserve">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155. </w:t>
      </w:r>
      <w:hyperlink w:history="0" r:id="rId2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w:history="0" r:id="rId2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прилагается выписка о движении денежных средств по данному счету за отчетный период.</w:t>
      </w:r>
    </w:p>
    <w:p>
      <w:pPr>
        <w:pStyle w:val="0"/>
        <w:spacing w:before="200" w:line-rule="auto"/>
        <w:ind w:firstLine="540"/>
        <w:jc w:val="both"/>
      </w:pPr>
      <w:r>
        <w:rPr>
          <w:sz w:val="20"/>
        </w:rPr>
        <w:t xml:space="preserve">По счету в драгоценных металлах данная </w:t>
      </w:r>
      <w:hyperlink w:history="0" r:id="rId2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pPr>
        <w:pStyle w:val="0"/>
        <w:spacing w:before="200" w:line-rule="auto"/>
        <w:ind w:firstLine="540"/>
        <w:jc w:val="both"/>
      </w:pPr>
      <w:r>
        <w:rPr>
          <w:sz w:val="20"/>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0"/>
        <w:spacing w:before="200" w:line-rule="auto"/>
        <w:ind w:firstLine="540"/>
        <w:jc w:val="both"/>
      </w:pPr>
      <w:r>
        <w:rPr>
          <w:sz w:val="20"/>
        </w:rP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w:history="0" r:id="rId2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прилагаются выписки о движении денежных средств по счетам за отчетный период.</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w:t>
      </w:r>
      <w:hyperlink w:history="0" r:id="rId2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и прикладывают выписку о движении денежных средств по соответствующему счету за отчетный период.</w:t>
      </w:r>
    </w:p>
    <w:p>
      <w:pPr>
        <w:pStyle w:val="0"/>
        <w:spacing w:before="200" w:line-rule="auto"/>
        <w:ind w:firstLine="540"/>
        <w:jc w:val="both"/>
      </w:pPr>
      <w:r>
        <w:rPr>
          <w:sz w:val="20"/>
        </w:rPr>
        <w:t xml:space="preserve">Для лиц, указанных в </w:t>
      </w:r>
      <w:hyperlink w:history="0"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w:history="0" r:id="rId2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w:t>
      </w:r>
      <w:hyperlink w:history="0" r:id="rId2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w:t>
      </w:r>
    </w:p>
    <w:p>
      <w:pPr>
        <w:pStyle w:val="0"/>
        <w:spacing w:before="200" w:line-rule="auto"/>
        <w:ind w:firstLine="540"/>
        <w:jc w:val="both"/>
      </w:pPr>
      <w:r>
        <w:rPr>
          <w:sz w:val="20"/>
        </w:rPr>
        <w:t xml:space="preserve">157. Банк (иная кредитная организация) выпускает следующие виды карт (таблица N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both"/>
            </w:pPr>
            <w:r>
              <w:rPr>
                <w:sz w:val="20"/>
              </w:rPr>
              <w:t xml:space="preserve">Расчетная (дебетовая)</w:t>
            </w:r>
          </w:p>
        </w:tc>
        <w:tc>
          <w:tcPr>
            <w:tcW w:w="7654"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1417" w:type="dxa"/>
          </w:tcPr>
          <w:p>
            <w:pPr>
              <w:pStyle w:val="0"/>
              <w:jc w:val="both"/>
            </w:pPr>
            <w:r>
              <w:rPr>
                <w:sz w:val="20"/>
              </w:rPr>
              <w:t xml:space="preserve">Кредитная</w:t>
            </w:r>
          </w:p>
        </w:tc>
        <w:tc>
          <w:tcPr>
            <w:tcW w:w="7654"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158. Расчетная (дебетовая) и, как правило, кредитные карты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w:history="0" r:id="rId2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В случае наличия различий в информации о банковских счетах, представленных ФНС России и в соответствии с </w:t>
      </w:r>
      <w:hyperlink w:history="0" r:id="rId27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банком (иной кредитной организацией), приоритет рекомендуется отдавать информации, полученной в рамках </w:t>
      </w:r>
      <w:hyperlink w:history="0" r:id="rId2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rPr>
        <w:t xml:space="preserve">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163. Следует обращать внимание, что основанием закрытия счета является прекращение договора счета в установленном порядке или соглашение сторон.</w:t>
      </w:r>
    </w:p>
    <w:p>
      <w:pPr>
        <w:pStyle w:val="0"/>
        <w:spacing w:before="200" w:line-rule="auto"/>
        <w:ind w:firstLine="540"/>
        <w:jc w:val="both"/>
      </w:pPr>
      <w:r>
        <w:rPr>
          <w:sz w:val="20"/>
        </w:rPr>
        <w:t xml:space="preserve">164. В данном </w:t>
      </w:r>
      <w:hyperlink w:history="0" r:id="rId2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w:history="0" r:id="rId277"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165. В соответствии с </w:t>
      </w:r>
      <w:hyperlink w:history="0" r:id="rId27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7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167. До момента закрытия соответствующего счета, счет считается открытым и подлежит отражению в </w:t>
      </w:r>
      <w:hyperlink w:history="0" r:id="rId2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hyperlink w:history="0" r:id="rId2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5</w:t>
        </w:r>
      </w:hyperlink>
      <w:r>
        <w:rPr>
          <w:sz w:val="20"/>
        </w:rPr>
        <w:t xml:space="preserve">. СВЕДЕНИЯ О ЦЕННЫХ БУМАГАХ</w:t>
      </w:r>
    </w:p>
    <w:p>
      <w:pPr>
        <w:pStyle w:val="0"/>
        <w:jc w:val="both"/>
      </w:pPr>
      <w:r>
        <w:rPr>
          <w:sz w:val="20"/>
        </w:rPr>
      </w:r>
    </w:p>
    <w:p>
      <w:pPr>
        <w:pStyle w:val="0"/>
        <w:ind w:firstLine="540"/>
        <w:jc w:val="both"/>
      </w:pPr>
      <w:r>
        <w:rPr>
          <w:sz w:val="20"/>
        </w:rPr>
        <w:t xml:space="preserve">170. В данном </w:t>
      </w:r>
      <w:hyperlink w:history="0" r:id="rId2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w:history="0" r:id="rId2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 5</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2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w:history="0" r:id="rId2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w:t>
        </w:r>
      </w:hyperlink>
      <w:r>
        <w:rPr>
          <w:sz w:val="20"/>
        </w:rPr>
        <w:t xml:space="preserve"> или </w:t>
      </w:r>
      <w:hyperlink w:history="0" r:id="rId2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5.2 раздела 5</w:t>
        </w:r>
      </w:hyperlink>
      <w:r>
        <w:rPr>
          <w:sz w:val="20"/>
        </w:rPr>
        <w:t xml:space="preserve"> справки соответственно.</w:t>
      </w:r>
    </w:p>
    <w:p>
      <w:pPr>
        <w:pStyle w:val="0"/>
        <w:spacing w:before="200" w:line-rule="auto"/>
        <w:ind w:firstLine="540"/>
        <w:jc w:val="both"/>
      </w:pPr>
      <w:r>
        <w:rPr>
          <w:sz w:val="20"/>
        </w:rPr>
        <w:t xml:space="preserve">В соответствии с </w:t>
      </w:r>
      <w:hyperlink w:history="0" r:id="rId28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2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w:t>
      </w:r>
      <w:hyperlink w:history="0" r:id="rId2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5</w:t>
        </w:r>
      </w:hyperlink>
      <w:r>
        <w:rPr>
          <w:sz w:val="20"/>
        </w:rPr>
        <w:t xml:space="preserve"> справки, может быть получена в рамках </w:t>
      </w:r>
      <w:hyperlink w:history="0" r:id="rId29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29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hyperlink w:history="0" r:id="rId2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5.1</w:t>
        </w:r>
      </w:hyperlink>
      <w:r>
        <w:rPr>
          <w:sz w:val="20"/>
        </w:rPr>
        <w:t xml:space="preserve">. Акции и иное участие в коммерческих организациях и фондах</w:t>
      </w:r>
    </w:p>
    <w:p>
      <w:pPr>
        <w:pStyle w:val="0"/>
        <w:jc w:val="both"/>
      </w:pPr>
      <w:r>
        <w:rPr>
          <w:sz w:val="20"/>
        </w:rPr>
      </w:r>
    </w:p>
    <w:p>
      <w:pPr>
        <w:pStyle w:val="0"/>
        <w:ind w:firstLine="540"/>
        <w:jc w:val="both"/>
      </w:pPr>
      <w:r>
        <w:rPr>
          <w:sz w:val="20"/>
        </w:rPr>
        <w:t xml:space="preserve">171. В соответствии с Федеральным </w:t>
      </w:r>
      <w:hyperlink w:history="0" r:id="rId293"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bookmarkStart w:id="630" w:name="P630"/>
    <w:bookmarkEnd w:id="630"/>
    <w:p>
      <w:pPr>
        <w:pStyle w:val="0"/>
        <w:spacing w:before="200" w:line-rule="auto"/>
        <w:ind w:firstLine="540"/>
        <w:jc w:val="both"/>
      </w:pPr>
      <w:r>
        <w:rPr>
          <w:sz w:val="20"/>
        </w:rPr>
        <w:t xml:space="preserve">172. В </w:t>
      </w:r>
      <w:hyperlink w:history="0" r:id="rId2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632" w:name="P632"/>
    <w:bookmarkEnd w:id="632"/>
    <w:p>
      <w:pPr>
        <w:pStyle w:val="0"/>
        <w:spacing w:before="200" w:line-rule="auto"/>
        <w:ind w:firstLine="540"/>
        <w:jc w:val="both"/>
      </w:pPr>
      <w:r>
        <w:rPr>
          <w:sz w:val="20"/>
        </w:rPr>
        <w:t xml:space="preserve">173. В </w:t>
      </w:r>
      <w:hyperlink w:history="0" r:id="rId2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bookmarkStart w:id="633" w:name="P633"/>
    <w:bookmarkEnd w:id="633"/>
    <w:p>
      <w:pPr>
        <w:pStyle w:val="0"/>
        <w:spacing w:before="200" w:line-rule="auto"/>
        <w:ind w:firstLine="540"/>
        <w:jc w:val="both"/>
      </w:pPr>
      <w:r>
        <w:rPr>
          <w:sz w:val="20"/>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636" w:name="P636"/>
    <w:bookmarkEnd w:id="636"/>
    <w:p>
      <w:pPr>
        <w:pStyle w:val="0"/>
        <w:spacing w:before="200" w:line-rule="auto"/>
        <w:ind w:firstLine="540"/>
        <w:jc w:val="both"/>
      </w:pPr>
      <w:r>
        <w:rPr>
          <w:sz w:val="20"/>
        </w:rPr>
        <w:t xml:space="preserve">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Данное поле может не отображаться в распечатанной </w:t>
      </w:r>
      <w:hyperlink w:history="0" r:id="rId2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но его заполнение является необходимым для корректного отображения в </w:t>
      </w:r>
      <w:hyperlink w:history="0" r:id="rId2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w:history="0" r:id="rId2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 5</w:t>
        </w:r>
      </w:hyperlink>
      <w:r>
        <w:rPr>
          <w:sz w:val="20"/>
        </w:rPr>
        <w:t xml:space="preserve"> справки.</w:t>
      </w:r>
    </w:p>
    <w:p>
      <w:pPr>
        <w:pStyle w:val="0"/>
        <w:spacing w:before="200" w:line-rule="auto"/>
        <w:ind w:firstLine="540"/>
        <w:jc w:val="both"/>
      </w:pPr>
      <w:r>
        <w:rPr>
          <w:sz w:val="20"/>
        </w:rPr>
        <w:t xml:space="preserve">177. В </w:t>
      </w:r>
      <w:hyperlink w:history="0" r:id="rId2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w:history="0" r:id="rId3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"приобретено на организованных торгах", а также указывается год приобретения.</w:t>
      </w:r>
    </w:p>
    <w:p>
      <w:pPr>
        <w:pStyle w:val="0"/>
        <w:jc w:val="both"/>
      </w:pPr>
      <w:r>
        <w:rPr>
          <w:sz w:val="20"/>
        </w:rPr>
      </w:r>
    </w:p>
    <w:p>
      <w:pPr>
        <w:pStyle w:val="2"/>
        <w:outlineLvl w:val="2"/>
        <w:ind w:firstLine="540"/>
        <w:jc w:val="both"/>
      </w:pPr>
      <w:hyperlink w:history="0" r:id="rId3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5.2</w:t>
        </w:r>
      </w:hyperlink>
      <w:r>
        <w:rPr>
          <w:sz w:val="20"/>
        </w:rPr>
        <w:t xml:space="preserve">. Иные ценные бумаги</w:t>
      </w:r>
    </w:p>
    <w:p>
      <w:pPr>
        <w:pStyle w:val="0"/>
        <w:jc w:val="both"/>
      </w:pPr>
      <w:r>
        <w:rPr>
          <w:sz w:val="20"/>
        </w:rPr>
      </w:r>
    </w:p>
    <w:p>
      <w:pPr>
        <w:pStyle w:val="0"/>
        <w:ind w:firstLine="540"/>
        <w:jc w:val="both"/>
      </w:pPr>
      <w:r>
        <w:rPr>
          <w:sz w:val="20"/>
        </w:rPr>
        <w:t xml:space="preserve">178. В </w:t>
      </w:r>
      <w:hyperlink w:history="0" r:id="rId3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5.2 раздела 5</w:t>
        </w:r>
      </w:hyperlink>
      <w:r>
        <w:rPr>
          <w:sz w:val="20"/>
        </w:rPr>
        <w:t xml:space="preserve"> справки указываются все ценные бумаги по видам (облигации, векселя и другие), за исключением акций, указанных в </w:t>
      </w:r>
      <w:hyperlink w:history="0" r:id="rId3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 раздела 5</w:t>
        </w:r>
      </w:hyperlink>
      <w:r>
        <w:rPr>
          <w:sz w:val="20"/>
        </w:rPr>
        <w:t xml:space="preserve"> справки.</w:t>
      </w:r>
    </w:p>
    <w:p>
      <w:pPr>
        <w:pStyle w:val="0"/>
        <w:spacing w:before="200" w:line-rule="auto"/>
        <w:ind w:firstLine="540"/>
        <w:jc w:val="both"/>
      </w:pPr>
      <w:r>
        <w:rPr>
          <w:sz w:val="20"/>
        </w:rPr>
        <w:t xml:space="preserve">179. В </w:t>
      </w:r>
      <w:hyperlink w:history="0" r:id="rId3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"Номинальная величина обязательства" отражается номинальная стоимость на отчетную дату. В данной </w:t>
      </w:r>
      <w:hyperlink w:history="0" r:id="rId3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w:history="0" r:id="rId3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180. В </w:t>
      </w:r>
      <w:hyperlink w:history="0" r:id="rId3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w:history="0" r:id="rId3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w:history="0" r:id="rId3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w:history="0" r:id="rId31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0"/>
        <w:spacing w:before="200" w:line-rule="auto"/>
        <w:ind w:firstLine="540"/>
        <w:jc w:val="both"/>
      </w:pPr>
      <w:r>
        <w:rPr>
          <w:sz w:val="20"/>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w:history="0" r:id="rId311" w:tooltip="&lt;Письмо&gt; Минтруда России от 22.09.2022 N 28-7/10/В-12862 &lt;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gt; {КонсультантПлюс}">
        <w:r>
          <w:rPr>
            <w:sz w:val="20"/>
            <w:color w:val="0000ff"/>
          </w:rPr>
          <w:t xml:space="preserve">письме</w:t>
        </w:r>
      </w:hyperlink>
      <w:r>
        <w:rPr>
          <w:sz w:val="20"/>
        </w:rPr>
        <w:t xml:space="preserve"> Минтруда России от 22 сентября 2022 г. N 28-7/10/В-12862 (</w:t>
      </w:r>
      <w:r>
        <w:rPr>
          <w:sz w:val="20"/>
        </w:rPr>
        <w:t xml:space="preserve">https://mintrud.gov.ru/ministry/programms/anticorruption/9/21</w:t>
      </w:r>
      <w:r>
        <w:rPr>
          <w:sz w:val="20"/>
        </w:rPr>
        <w:t xml:space="preserve">).</w:t>
      </w:r>
    </w:p>
    <w:p>
      <w:pPr>
        <w:pStyle w:val="0"/>
        <w:jc w:val="both"/>
      </w:pPr>
      <w:r>
        <w:rPr>
          <w:sz w:val="20"/>
        </w:rPr>
      </w:r>
    </w:p>
    <w:p>
      <w:pPr>
        <w:pStyle w:val="2"/>
        <w:outlineLvl w:val="1"/>
        <w:jc w:val="center"/>
      </w:pPr>
      <w:hyperlink w:history="0" r:id="rId3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6</w:t>
        </w:r>
      </w:hyperlink>
      <w:r>
        <w:rPr>
          <w:sz w:val="20"/>
        </w:rPr>
        <w:t xml:space="preserve">.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hyperlink w:history="0" r:id="rId3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w:t>
        </w:r>
      </w:hyperlink>
      <w:r>
        <w:rPr>
          <w:sz w:val="20"/>
        </w:rPr>
        <w:t xml:space="preserve">. Объекты недвижимого имущества, находящиеся в пользовании</w:t>
      </w:r>
    </w:p>
    <w:p>
      <w:pPr>
        <w:pStyle w:val="0"/>
        <w:jc w:val="both"/>
      </w:pPr>
      <w:r>
        <w:rPr>
          <w:sz w:val="20"/>
        </w:rPr>
      </w:r>
    </w:p>
    <w:p>
      <w:pPr>
        <w:pStyle w:val="0"/>
        <w:ind w:firstLine="540"/>
        <w:jc w:val="both"/>
      </w:pPr>
      <w:r>
        <w:rPr>
          <w:sz w:val="20"/>
        </w:rPr>
        <w:t xml:space="preserve">182. В данном </w:t>
      </w:r>
      <w:hyperlink w:history="0" r:id="rId3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w:t>
      </w:r>
      <w:hyperlink w:history="0" r:id="rId3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w:history="0" r:id="rId3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183. При заполнении данного </w:t>
      </w:r>
      <w:hyperlink w:history="0" r:id="rId3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w:t>
      </w:r>
      <w:hyperlink w:history="0" r:id="rId3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w:t>
      </w:r>
      <w:hyperlink w:history="0" r:id="rId3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w:t>
      </w:r>
      <w:hyperlink w:history="0" r:id="rId3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подлежит обязательному отражению в </w:t>
      </w:r>
      <w:hyperlink w:history="0" r:id="rId3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(в случае наличия у такого лица права собственности) или в настоящем </w:t>
      </w:r>
      <w:hyperlink w:history="0" r:id="rId3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w:t>
      </w:r>
    </w:p>
    <w:p>
      <w:pPr>
        <w:pStyle w:val="0"/>
        <w:spacing w:before="200" w:line-rule="auto"/>
        <w:ind w:firstLine="540"/>
        <w:jc w:val="both"/>
      </w:pPr>
      <w:r>
        <w:rPr>
          <w:sz w:val="20"/>
        </w:rPr>
        <w:t xml:space="preserve">184. Данный </w:t>
      </w:r>
      <w:hyperlink w:history="0" r:id="rId3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185.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186. Отражению подлежит также, например, земельный участок, на котором расположен частный дом, находящийся в пользовании.</w:t>
      </w:r>
    </w:p>
    <w:p>
      <w:pPr>
        <w:pStyle w:val="0"/>
        <w:spacing w:before="200" w:line-rule="auto"/>
        <w:ind w:firstLine="540"/>
        <w:jc w:val="both"/>
      </w:pPr>
      <w:r>
        <w:rPr>
          <w:sz w:val="20"/>
        </w:rPr>
        <w:t xml:space="preserve">187.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188.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189. В </w:t>
      </w:r>
      <w:hyperlink w:history="0" r:id="rId3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190. В </w:t>
      </w:r>
      <w:hyperlink w:history="0" r:id="rId3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191. В </w:t>
      </w:r>
      <w:hyperlink w:history="0" r:id="rId3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192. В данном </w:t>
      </w:r>
      <w:hyperlink w:history="0" r:id="rId3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указывается недвижимое имущество, которое находится в собственности и уже отражено в </w:t>
      </w:r>
      <w:hyperlink w:history="0" r:id="rId3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w:history="0" r:id="rId3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 раздела 6</w:t>
        </w:r>
      </w:hyperlink>
      <w:r>
        <w:rPr>
          <w:sz w:val="20"/>
        </w:rPr>
        <w:t xml:space="preserve">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w:t>
      </w:r>
      <w:hyperlink w:history="0" r:id="rId3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w:t>
      </w:r>
      <w:hyperlink w:history="0" r:id="rId3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не представляется, в зависимости от наличия фактов пользования такая доля подлежит отражению в данном </w:t>
      </w:r>
      <w:hyperlink w:history="0" r:id="rId3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spacing w:before="200" w:line-rule="auto"/>
        <w:ind w:firstLine="540"/>
        <w:jc w:val="both"/>
      </w:pPr>
      <w:r>
        <w:rPr>
          <w:sz w:val="20"/>
        </w:rPr>
        <w:t xml:space="preserve">194. </w:t>
      </w:r>
      <w:hyperlink w:history="0" r:id="rId3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"Площадь (кв. м)" заполняется на основании правоустанавливающих документов, а в случае их отсутствия - исходя из фактических значений.</w:t>
      </w:r>
    </w:p>
    <w:p>
      <w:pPr>
        <w:pStyle w:val="0"/>
        <w:jc w:val="both"/>
      </w:pPr>
      <w:r>
        <w:rPr>
          <w:sz w:val="20"/>
        </w:rPr>
      </w:r>
    </w:p>
    <w:p>
      <w:pPr>
        <w:pStyle w:val="2"/>
        <w:outlineLvl w:val="2"/>
        <w:ind w:firstLine="540"/>
        <w:jc w:val="both"/>
      </w:pPr>
      <w:hyperlink w:history="0" r:id="rId3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6.2</w:t>
        </w:r>
      </w:hyperlink>
      <w:r>
        <w:rPr>
          <w:sz w:val="20"/>
        </w:rPr>
        <w:t xml:space="preserve">. Срочные обязательства финансового характера</w:t>
      </w:r>
    </w:p>
    <w:p>
      <w:pPr>
        <w:pStyle w:val="0"/>
        <w:jc w:val="both"/>
      </w:pPr>
      <w:r>
        <w:rPr>
          <w:sz w:val="20"/>
        </w:rPr>
      </w:r>
    </w:p>
    <w:p>
      <w:pPr>
        <w:pStyle w:val="0"/>
        <w:ind w:firstLine="540"/>
        <w:jc w:val="both"/>
      </w:pPr>
      <w:r>
        <w:rPr>
          <w:sz w:val="20"/>
        </w:rPr>
        <w:t xml:space="preserve">195. В данном </w:t>
      </w:r>
      <w:hyperlink w:history="0" r:id="rId3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w:t>
      </w:r>
      <w:hyperlink w:history="0" r:id="rId3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w:history="0" r:id="rId3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Данный </w:t>
      </w:r>
      <w:hyperlink w:history="0" r:id="rId3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196. В </w:t>
      </w:r>
      <w:hyperlink w:history="0" r:id="rId3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197. В </w:t>
      </w:r>
      <w:hyperlink w:history="0" r:id="rId3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w:t>
      </w:r>
      <w:hyperlink w:history="0" r:id="rId3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w:t>
      </w:r>
      <w:hyperlink w:history="0" r:id="rId3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198. В </w:t>
      </w:r>
      <w:hyperlink w:history="0" r:id="rId3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199. В </w:t>
      </w:r>
      <w:hyperlink w:history="0" r:id="rId3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w:history="0" r:id="rId3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указывается. При этом отражение такого обязательства в </w:t>
      </w:r>
      <w:hyperlink w:history="0" r:id="rId3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не является нарушением.</w:t>
      </w:r>
    </w:p>
    <w:p>
      <w:pPr>
        <w:pStyle w:val="0"/>
        <w:spacing w:before="200" w:line-rule="auto"/>
        <w:ind w:firstLine="540"/>
        <w:jc w:val="both"/>
      </w:pPr>
      <w:r>
        <w:rPr>
          <w:sz w:val="20"/>
        </w:rPr>
        <w:t xml:space="preserve">201. В </w:t>
      </w:r>
      <w:hyperlink w:history="0" r:id="rId3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202.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348"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203. При этом в данном </w:t>
      </w:r>
      <w:hyperlink w:history="0" r:id="rId3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указываются, например, договор срочного банковского вклада.</w:t>
      </w:r>
    </w:p>
    <w:p>
      <w:pPr>
        <w:pStyle w:val="0"/>
        <w:spacing w:before="200" w:line-rule="auto"/>
        <w:ind w:firstLine="540"/>
        <w:jc w:val="both"/>
      </w:pPr>
      <w:r>
        <w:rPr>
          <w:sz w:val="20"/>
        </w:rPr>
        <w:t xml:space="preserve">204. Для заполнения данного </w:t>
      </w:r>
      <w:hyperlink w:history="0" r:id="rId3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35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205.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w:history="0" r:id="rId3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3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w:t>
      </w:r>
      <w:hyperlink w:history="0" r:id="rId3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3 подраздела 6.2 раздела 6</w:t>
        </w:r>
      </w:hyperlink>
      <w:r>
        <w:rPr>
          <w:sz w:val="20"/>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w:history="0" r:id="rId3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подразделу</w:t>
        </w:r>
      </w:hyperlink>
      <w:r>
        <w:rPr>
          <w:sz w:val="20"/>
        </w:rPr>
        <w:t xml:space="preserve"> справки, при этом в </w:t>
      </w:r>
      <w:hyperlink w:history="0" r:id="rId3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w:history="0" r:id="rId3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то в применимых графах указывает полная стоимость.</w:t>
      </w:r>
    </w:p>
    <w:p>
      <w:pPr>
        <w:pStyle w:val="0"/>
        <w:spacing w:before="200" w:line-rule="auto"/>
        <w:ind w:firstLine="540"/>
        <w:jc w:val="both"/>
      </w:pPr>
      <w:r>
        <w:rPr>
          <w:sz w:val="20"/>
        </w:rPr>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358" w:tooltip="Федеральный закон от 16.07.1998 N 102-ФЗ (ред. от 20.10.2022) &quot;Об ипотеке (залоге недвижимости)&quot; {КонсультантПлюс}">
        <w:r>
          <w:rPr>
            <w:sz w:val="20"/>
            <w:color w:val="0000ff"/>
          </w:rPr>
          <w:t xml:space="preserve">пунктам 4</w:t>
        </w:r>
      </w:hyperlink>
      <w:r>
        <w:rPr>
          <w:sz w:val="20"/>
        </w:rPr>
        <w:t xml:space="preserve"> и </w:t>
      </w:r>
      <w:hyperlink w:history="0" r:id="rId359" w:tooltip="Федеральный закон от 16.07.1998 N 102-ФЗ (ред. от 20.10.2022) &quot;Об ипотеке (залоге недвижимости)&quot;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w:history="0" r:id="rId3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w:t>
        </w:r>
      </w:hyperlink>
      <w:r>
        <w:rPr>
          <w:sz w:val="20"/>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w:history="0" r:id="rId3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6</w:t>
        </w:r>
      </w:hyperlink>
      <w:r>
        <w:rPr>
          <w:sz w:val="20"/>
        </w:rPr>
        <w:t xml:space="preserve"> названного подраздела указать созаемщиков.</w:t>
      </w:r>
    </w:p>
    <w:bookmarkStart w:id="735" w:name="P735"/>
    <w:bookmarkEnd w:id="735"/>
    <w:p>
      <w:pPr>
        <w:pStyle w:val="0"/>
        <w:spacing w:before="200" w:line-rule="auto"/>
        <w:ind w:firstLine="540"/>
        <w:jc w:val="both"/>
      </w:pPr>
      <w:r>
        <w:rPr>
          <w:sz w:val="20"/>
        </w:rPr>
        <w:t xml:space="preserve">3) обязательства в соответствии с </w:t>
      </w:r>
      <w:hyperlink w:history="0" r:id="rId362"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w:history="0" r:id="rId363"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w:history="0" r:id="rId3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w:t>
      </w:r>
      <w:hyperlink w:history="0" w:anchor="P735"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абзаце первом</w:t>
        </w:r>
      </w:hyperlink>
      <w:r>
        <w:rPr>
          <w:sz w:val="20"/>
        </w:rPr>
        <w:t xml:space="preserve"> рассматриваемого подпункта) не подлежат отражению в </w:t>
      </w:r>
      <w:hyperlink w:history="0" r:id="rId3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w:history="0" r:id="rId3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В </w:t>
      </w:r>
      <w:hyperlink w:history="0" r:id="rId3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вид страхования, в </w:t>
      </w:r>
      <w:hyperlink w:history="0" r:id="rId3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w:history="0" r:id="rId3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w:t>
        </w:r>
      </w:hyperlink>
      <w:r>
        <w:rPr>
          <w:sz w:val="20"/>
        </w:rPr>
        <w:t xml:space="preserve"> справки. В </w:t>
      </w:r>
      <w:hyperlink w:history="0" r:id="rId3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указывается страховая премия по договору. В </w:t>
      </w:r>
      <w:hyperlink w:history="0" r:id="rId3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могут быть указаны сроки окончания договора страхования.</w:t>
      </w:r>
    </w:p>
    <w:p>
      <w:pPr>
        <w:pStyle w:val="0"/>
        <w:spacing w:before="200" w:line-rule="auto"/>
        <w:ind w:firstLine="540"/>
        <w:jc w:val="both"/>
      </w:pPr>
      <w:hyperlink w:history="0" r:id="rId3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с учетом сведений, полученных от страховщика в рамках </w:t>
      </w:r>
      <w:hyperlink w:history="0" r:id="rId37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37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w:history="0" r:id="rId3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376"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4015-I "Об организации страхового дела в Российской Федерации".</w:t>
      </w:r>
    </w:p>
    <w:bookmarkStart w:id="742" w:name="P742"/>
    <w:bookmarkEnd w:id="742"/>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3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jc w:val="both"/>
      </w:pPr>
      <w:r>
        <w:rPr>
          <w:sz w:val="20"/>
        </w:rPr>
      </w:r>
    </w:p>
    <w:p>
      <w:pPr>
        <w:pStyle w:val="2"/>
        <w:outlineLvl w:val="1"/>
        <w:jc w:val="center"/>
      </w:pPr>
      <w:hyperlink w:history="0" r:id="rId3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7</w:t>
        </w:r>
      </w:hyperlink>
      <w:r>
        <w:rPr>
          <w:sz w:val="20"/>
        </w:rPr>
        <w:t xml:space="preserve">.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206. В данном </w:t>
      </w:r>
      <w:hyperlink w:history="0" r:id="rId3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w:t>
      </w:r>
      <w:hyperlink w:history="0" r:id="rId3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209. Уничтоженные объекты имущества не подлежат отражению в данном </w:t>
      </w:r>
      <w:hyperlink w:history="0" r:id="rId3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210. Договор мены не подлежит отражению в данном </w:t>
      </w:r>
      <w:hyperlink w:history="0" r:id="rId3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так как он является возмездным.</w:t>
      </w:r>
    </w:p>
    <w:p>
      <w:pPr>
        <w:pStyle w:val="0"/>
        <w:spacing w:before="200" w:line-rule="auto"/>
        <w:ind w:firstLine="540"/>
        <w:jc w:val="both"/>
      </w:pPr>
      <w:r>
        <w:rPr>
          <w:sz w:val="20"/>
        </w:rPr>
        <w:t xml:space="preserve">211. Вопросы, связанные с "перераспределением долей", для определения необходимости отражения в данном </w:t>
      </w:r>
      <w:hyperlink w:history="0" r:id="rId3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требуют анализа правоустанавливающих документов, на основании которых осуществлено такое "перераспределение".</w:t>
      </w:r>
    </w:p>
    <w:p>
      <w:pPr>
        <w:pStyle w:val="0"/>
        <w:spacing w:before="200" w:line-rule="auto"/>
        <w:ind w:firstLine="540"/>
        <w:jc w:val="both"/>
      </w:pPr>
      <w:r>
        <w:rPr>
          <w:sz w:val="20"/>
        </w:rPr>
        <w:t xml:space="preserve">212. Каждый объект безвозмездной сделки указывается отдельно.</w:t>
      </w:r>
    </w:p>
    <w:p>
      <w:pPr>
        <w:pStyle w:val="0"/>
        <w:spacing w:before="200" w:line-rule="auto"/>
        <w:ind w:firstLine="540"/>
        <w:jc w:val="both"/>
      </w:pPr>
      <w:r>
        <w:rPr>
          <w:sz w:val="20"/>
        </w:rPr>
        <w:t xml:space="preserve">213. В строках </w:t>
      </w:r>
      <w:hyperlink w:history="0" r:id="rId3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"Земельные участки"</w:t>
        </w:r>
      </w:hyperlink>
      <w:r>
        <w:rPr>
          <w:sz w:val="20"/>
        </w:rPr>
        <w:t xml:space="preserve"> и "</w:t>
      </w:r>
      <w:hyperlink w:history="0" r:id="rId3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Иное</w:t>
        </w:r>
      </w:hyperlink>
      <w:r>
        <w:rPr>
          <w:sz w:val="20"/>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history="0" w:anchor="P435" w:tooltip="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103</w:t>
        </w:r>
      </w:hyperlink>
      <w:r>
        <w:rPr>
          <w:sz w:val="20"/>
        </w:rPr>
        <w:t xml:space="preserve"> настоящих Методических рекомендаций), местонахождение (адрес) в соответствии с </w:t>
      </w:r>
      <w:hyperlink w:history="0" w:anchor="P445" w:tooltip="111.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111</w:t>
        </w:r>
      </w:hyperlink>
      <w:r>
        <w:rPr>
          <w:sz w:val="20"/>
        </w:rPr>
        <w:t xml:space="preserve"> и </w:t>
      </w:r>
      <w:hyperlink w:history="0" w:anchor="P452" w:tooltip="112. Если недвижимое имущество находится за рубежом, то указывается:">
        <w:r>
          <w:rPr>
            <w:sz w:val="20"/>
            <w:color w:val="0000ff"/>
          </w:rPr>
          <w:t xml:space="preserve">112</w:t>
        </w:r>
      </w:hyperlink>
      <w:r>
        <w:rPr>
          <w:sz w:val="20"/>
        </w:rPr>
        <w:t xml:space="preserve"> настоящих Методических рекомендаций, площадь (кв. м) в соответствии с </w:t>
      </w:r>
      <w:hyperlink w:history="0" w:anchor="P456" w:tooltip="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113</w:t>
        </w:r>
      </w:hyperlink>
      <w:r>
        <w:rPr>
          <w:sz w:val="20"/>
        </w:rPr>
        <w:t xml:space="preserve"> настоящих Методических рекомендаций.</w:t>
      </w:r>
    </w:p>
    <w:p>
      <w:pPr>
        <w:pStyle w:val="0"/>
        <w:spacing w:before="200" w:line-rule="auto"/>
        <w:ind w:firstLine="540"/>
        <w:jc w:val="both"/>
      </w:pPr>
      <w:r>
        <w:rPr>
          <w:sz w:val="20"/>
        </w:rPr>
        <w:t xml:space="preserve">214. В </w:t>
      </w:r>
      <w:hyperlink w:history="0" r:id="rId3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215. В </w:t>
      </w:r>
      <w:hyperlink w:history="0" r:id="rId3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0" w:anchor="P234"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quot;Интернет&quot; (например, информации с официального сайта к...">
        <w:r>
          <w:rPr>
            <w:sz w:val="20"/>
            <w:color w:val="0000ff"/>
          </w:rPr>
          <w:t xml:space="preserve">пункта 50</w:t>
        </w:r>
      </w:hyperlink>
      <w:r>
        <w:rPr>
          <w:sz w:val="20"/>
        </w:rPr>
        <w:t xml:space="preserve"> настоящих Методических рекомендаций).</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630" w:tooltip="172.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
        <w:r>
          <w:rPr>
            <w:sz w:val="20"/>
            <w:color w:val="0000ff"/>
          </w:rPr>
          <w:t xml:space="preserve">пунктом 172</w:t>
        </w:r>
      </w:hyperlink>
      <w:r>
        <w:rPr>
          <w:sz w:val="20"/>
        </w:rPr>
        <w:t xml:space="preserve"> настоящих Методических рекомендаций, местонахождение организации (адрес) в соответствии с </w:t>
      </w:r>
      <w:hyperlink w:history="0" w:anchor="P632" w:tooltip="173.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
        <w:r>
          <w:rPr>
            <w:sz w:val="20"/>
            <w:color w:val="0000ff"/>
          </w:rPr>
          <w:t xml:space="preserve">пунктом 173</w:t>
        </w:r>
      </w:hyperlink>
      <w:r>
        <w:rPr>
          <w:sz w:val="20"/>
        </w:rPr>
        <w:t xml:space="preserve"> настоящих Методических рекомендаций, уставный капитал в соответствии с </w:t>
      </w:r>
      <w:hyperlink w:history="0" w:anchor="P633" w:tooltip="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0 настоящих Методических рекомендаций).">
        <w:r>
          <w:rPr>
            <w:sz w:val="20"/>
            <w:color w:val="0000ff"/>
          </w:rPr>
          <w:t xml:space="preserve">пунктом 174</w:t>
        </w:r>
      </w:hyperlink>
      <w:r>
        <w:rPr>
          <w:sz w:val="20"/>
        </w:rPr>
        <w:t xml:space="preserve"> настоящих Методических рекомендаций, доли участия в соответствии с </w:t>
      </w:r>
      <w:hyperlink w:history="0" w:anchor="P636" w:tooltip="175.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175</w:t>
        </w:r>
      </w:hyperlink>
      <w:r>
        <w:rPr>
          <w:sz w:val="20"/>
        </w:rPr>
        <w:t xml:space="preserve"> настоящих Методических рекомендаций.</w:t>
      </w:r>
    </w:p>
    <w:p>
      <w:pPr>
        <w:pStyle w:val="0"/>
        <w:spacing w:before="200" w:line-rule="auto"/>
        <w:ind w:firstLine="540"/>
        <w:jc w:val="both"/>
      </w:pPr>
      <w:r>
        <w:rPr>
          <w:sz w:val="20"/>
        </w:rPr>
        <w:t xml:space="preserve">216. В </w:t>
      </w:r>
      <w:hyperlink w:history="0" r:id="rId3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217. В </w:t>
      </w:r>
      <w:hyperlink w:history="0" r:id="rId3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218. В </w:t>
      </w:r>
      <w:hyperlink w:history="0" r:id="rId3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219. В </w:t>
      </w:r>
      <w:hyperlink w:history="0" r:id="rId3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220. В </w:t>
      </w:r>
      <w:hyperlink w:history="0" r:id="rId3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w:t>
      </w:r>
      <w:hyperlink w:history="0" r:id="rId3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221. В </w:t>
      </w:r>
      <w:hyperlink w:history="0" r:id="rId3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02D6ED1721BDCF1D8DF7EB2E47B73D55BE8DB45DE785034BCB080E28C5A508DCD38B5762553CF58DDEF297D090D1AB47282A8066871B0EG8KEG" TargetMode = "External"/>
	<Relationship Id="rId8" Type="http://schemas.openxmlformats.org/officeDocument/2006/relationships/hyperlink" Target="consultantplus://offline/ref=1A228785C7914EB12042BF1FBC4719BE86FB2C5A7A050495B6AE556877C6C25C02DE9EF2BC9428365A9D5EBAE1F931C25446C468118A5460HAKAG" TargetMode = "External"/>
	<Relationship Id="rId9" Type="http://schemas.openxmlformats.org/officeDocument/2006/relationships/hyperlink" Target="consultantplus://offline/ref=1A228785C7914EB12042BF1FBC4719BE86FB2C5A7A050495B6AE556877C6C25C02DE9EF2BC942833579D5EBAE1F931C25446C468118A5460HAKAG" TargetMode = "External"/>
	<Relationship Id="rId10" Type="http://schemas.openxmlformats.org/officeDocument/2006/relationships/hyperlink" Target="consultantplus://offline/ref=1A228785C7914EB12042BF1FBC4719BE81FE2453740D0495B6AE556877C6C25C02DE9EF2BC942932569D5EBAE1F931C25446C468118A5460HAKAG" TargetMode = "External"/>
	<Relationship Id="rId11" Type="http://schemas.openxmlformats.org/officeDocument/2006/relationships/hyperlink" Target="consultantplus://offline/ref=1A228785C7914EB12042BF1FBC4719BE86FA2152750F0495B6AE556877C6C25C02DE9EF5BC9F7D6717C307E8A5B23CC24A5AC469H0KCG" TargetMode = "External"/>
	<Relationship Id="rId12" Type="http://schemas.openxmlformats.org/officeDocument/2006/relationships/hyperlink" Target="consultantplus://offline/ref=1A228785C7914EB12042BF1FBC4719BE81FE255C7C0F0495B6AE556877C6C25C02DE9EF2BC942B37569D5EBAE1F931C25446C468118A5460HAKAG" TargetMode = "External"/>
	<Relationship Id="rId13" Type="http://schemas.openxmlformats.org/officeDocument/2006/relationships/hyperlink" Target="consultantplus://offline/ref=1A228785C7914EB12042BF1FBC4719BE81FE255C7C0F0495B6AE556877C6C25C02DE9EF2BC942B37569D5EBAE1F931C25446C468118A5460HAKAG" TargetMode = "External"/>
	<Relationship Id="rId14" Type="http://schemas.openxmlformats.org/officeDocument/2006/relationships/hyperlink" Target="consultantplus://offline/ref=1A228785C7914EB12042BF1FBC4719BE86FA225A79080495B6AE556877C6C25C02DE9EF2BC9429365B9D5EBAE1F931C25446C468118A5460HAKAG" TargetMode = "External"/>
	<Relationship Id="rId15" Type="http://schemas.openxmlformats.org/officeDocument/2006/relationships/hyperlink" Target="consultantplus://offline/ref=1A228785C7914EB12042BF1FBC4719BE86FB265F7E0E0495B6AE556877C6C25C02DE9EF5BD92226202D25FE6A6AC22C15746C66B0DH8KBG" TargetMode = "External"/>
	<Relationship Id="rId16" Type="http://schemas.openxmlformats.org/officeDocument/2006/relationships/hyperlink" Target="consultantplus://offline/ref=1A228785C7914EB12042BF1FBC4719BE86FA225A79080495B6AE556877C6C25C02DE9EF2BC942937579D5EBAE1F931C25446C468118A5460HAKAG" TargetMode = "External"/>
	<Relationship Id="rId17" Type="http://schemas.openxmlformats.org/officeDocument/2006/relationships/hyperlink" Target="consultantplus://offline/ref=1A228785C7914EB12042BF1FBC4719BE86FB265F7E0E0495B6AE556877C6C25C02DE9EF5BD92226202D25FE6A6AC22C15746C66B0DH8KBG" TargetMode = "External"/>
	<Relationship Id="rId18" Type="http://schemas.openxmlformats.org/officeDocument/2006/relationships/hyperlink" Target="consultantplus://offline/ref=1A228785C7914EB12042BF1FBC4719BE81FE2453740D0495B6AE556877C6C25C02DE9EF0BF9F7D6717C307E8A5B23CC24A5AC469H0KCG" TargetMode = "External"/>
	<Relationship Id="rId19" Type="http://schemas.openxmlformats.org/officeDocument/2006/relationships/hyperlink" Target="consultantplus://offline/ref=1A228785C7914EB12042BF1FBC4719BE81FE2453740D0495B6AE556877C6C25C02DE9EF2BC942932569D5EBAE1F931C25446C468118A5460HAKAG" TargetMode = "External"/>
	<Relationship Id="rId20" Type="http://schemas.openxmlformats.org/officeDocument/2006/relationships/hyperlink" Target="consultantplus://offline/ref=1A228785C7914EB12042BF1FBC4719BE81FE2453740D0495B6AE556877C6C25C02DE9EF2BC942932569D5EBAE1F931C25446C468118A5460HAKAG" TargetMode = "External"/>
	<Relationship Id="rId21" Type="http://schemas.openxmlformats.org/officeDocument/2006/relationships/hyperlink" Target="consultantplus://offline/ref=1A228785C7914EB12042BF1FBC4719BE81F1265D780D0495B6AE556877C6C25C02DE9EF2BC942934579D5EBAE1F931C25446C468118A5460HAKAG" TargetMode = "External"/>
	<Relationship Id="rId22" Type="http://schemas.openxmlformats.org/officeDocument/2006/relationships/hyperlink" Target="consultantplus://offline/ref=1A228785C7914EB12042BF1FBC4719BE81FE2453740D0495B6AE556877C6C25C02DE9EF2BC942932569D5EBAE1F931C25446C468118A5460HAKAG" TargetMode = "External"/>
	<Relationship Id="rId23" Type="http://schemas.openxmlformats.org/officeDocument/2006/relationships/hyperlink" Target="consultantplus://offline/ref=1A228785C7914EB12042BF1FBC4719BE81FE2453740D0495B6AE556877C6C25C02DE9EF2BC942932569D5EBAE1F931C25446C468118A5460HAKAG" TargetMode = "External"/>
	<Relationship Id="rId24" Type="http://schemas.openxmlformats.org/officeDocument/2006/relationships/hyperlink" Target="consultantplus://offline/ref=1A228785C7914EB12042BF1FBC4719BE81FE2453740D0495B6AE556877C6C25C02DE9EF2BC942932569D5EBAE1F931C25446C468118A5460HAKAG" TargetMode = "External"/>
	<Relationship Id="rId25" Type="http://schemas.openxmlformats.org/officeDocument/2006/relationships/hyperlink" Target="consultantplus://offline/ref=1A228785C7914EB12042BF1FBC4719BE81FE2453740D0495B6AE556877C6C25C02DE9EF2BC942932569D5EBAE1F931C25446C468118A5460HAKAG" TargetMode = "External"/>
	<Relationship Id="rId26" Type="http://schemas.openxmlformats.org/officeDocument/2006/relationships/hyperlink" Target="consultantplus://offline/ref=1A228785C7914EB12042BF1FBC4719BE86FA2152750E0495B6AE556877C6C25C02DE9EF2BC9428345A9D5EBAE1F931C25446C468118A5460HAKAG" TargetMode = "External"/>
	<Relationship Id="rId27" Type="http://schemas.openxmlformats.org/officeDocument/2006/relationships/hyperlink" Target="consultantplus://offline/ref=1A228785C7914EB12042BF1FBC4719BE81FE2453740D0495B6AE556877C6C25C02DE9EF2BC942932569D5EBAE1F931C25446C468118A5460HAKAG" TargetMode = "External"/>
	<Relationship Id="rId28" Type="http://schemas.openxmlformats.org/officeDocument/2006/relationships/hyperlink" Target="consultantplus://offline/ref=1A228785C7914EB12042BF1FBC4719BE86FA205D750E0495B6AE556877C6C25C02DE9EF2BC942932509D5EBAE1F931C25446C468118A5460HAKAG" TargetMode = "External"/>
	<Relationship Id="rId29" Type="http://schemas.openxmlformats.org/officeDocument/2006/relationships/hyperlink" Target="consultantplus://offline/ref=1A228785C7914EB12042BF1FBC4719BE86FA205D750E0495B6AE556877C6C25C02DE9EF2BC942836569D5EBAE1F931C25446C468118A5460HAKAG" TargetMode = "External"/>
	<Relationship Id="rId30" Type="http://schemas.openxmlformats.org/officeDocument/2006/relationships/hyperlink" Target="consultantplus://offline/ref=1A228785C7914EB12042BF1FBC4719BE86FA205D750E0495B6AE556877C6C25C02DE9EF2BC942932509D5EBAE1F931C25446C468118A5460HAKAG" TargetMode = "External"/>
	<Relationship Id="rId31" Type="http://schemas.openxmlformats.org/officeDocument/2006/relationships/hyperlink" Target="consultantplus://offline/ref=1A228785C7914EB12042BF1FBC4719BE86FA205D750E0495B6AE556877C6C25C02DE9EF2BC942836569D5EBAE1F931C25446C468118A5460HAKAG" TargetMode = "External"/>
	<Relationship Id="rId32" Type="http://schemas.openxmlformats.org/officeDocument/2006/relationships/hyperlink" Target="consultantplus://offline/ref=1A228785C7914EB12042BF1FBC4719BE80F1235E765A5397E7FB5B6D7F968A4C4C9B93F3BE962B3D07C74EBEA8AF3CDF545BDA690F8AH5K7G" TargetMode = "External"/>
	<Relationship Id="rId33" Type="http://schemas.openxmlformats.org/officeDocument/2006/relationships/hyperlink" Target="consultantplus://offline/ref=1A228785C7914EB12042BF1FBC4719BE81FE2453740D0495B6AE556877C6C25C02DE9EF2BC942932569D5EBAE1F931C25446C468118A5460HAKAG" TargetMode = "External"/>
	<Relationship Id="rId34" Type="http://schemas.openxmlformats.org/officeDocument/2006/relationships/hyperlink" Target="consultantplus://offline/ref=1A228785C7914EB12042BF1FBC4719BE81FE2453740D0495B6AE556877C6C25C02DE9EF2BC942932569D5EBAE1F931C25446C468118A5460HAKAG" TargetMode = "External"/>
	<Relationship Id="rId35" Type="http://schemas.openxmlformats.org/officeDocument/2006/relationships/hyperlink" Target="consultantplus://offline/ref=1A228785C7914EB12042BF1FBC4719BE81FE2453740D0495B6AE556877C6C25C02DE9EF2BC942932569D5EBAE1F931C25446C468118A5460HAKAG" TargetMode = "External"/>
	<Relationship Id="rId36" Type="http://schemas.openxmlformats.org/officeDocument/2006/relationships/hyperlink" Target="consultantplus://offline/ref=1A228785C7914EB12042BF1FBC4719BE86FB21597F0C0495B6AE556877C6C25C02DE9EF2BC942835529D5EBAE1F931C25446C468118A5460HAKAG" TargetMode = "External"/>
	<Relationship Id="rId37" Type="http://schemas.openxmlformats.org/officeDocument/2006/relationships/hyperlink" Target="consultantplus://offline/ref=1A228785C7914EB12042BF1FBC4719BE86F8215C7A0D0495B6AE556877C6C25C02DE9EF2BC94293E559D5EBAE1F931C25446C468118A5460HAKAG" TargetMode = "External"/>
	<Relationship Id="rId38" Type="http://schemas.openxmlformats.org/officeDocument/2006/relationships/hyperlink" Target="consultantplus://offline/ref=1A228785C7914EB12042BF1FBC4719BE86FD26597F080495B6AE556877C6C25C02DE9EF2BC942835519D5EBAE1F931C25446C468118A5460HAKAG" TargetMode = "External"/>
	<Relationship Id="rId39" Type="http://schemas.openxmlformats.org/officeDocument/2006/relationships/hyperlink" Target="consultantplus://offline/ref=1A228785C7914EB12042BF1FBC4719BE86FA2152750F0495B6AE556877C6C25C02DE9EF5BC9F7D6717C307E8A5B23CC24A5AC469H0KCG" TargetMode = "External"/>
	<Relationship Id="rId40" Type="http://schemas.openxmlformats.org/officeDocument/2006/relationships/hyperlink" Target="consultantplus://offline/ref=1A228785C7914EB12042BF1FBC4719BE81FE2453740D0495B6AE556877C6C25C02DE9EF2BC942932569D5EBAE1F931C25446C468118A5460HAKAG" TargetMode = "External"/>
	<Relationship Id="rId41" Type="http://schemas.openxmlformats.org/officeDocument/2006/relationships/hyperlink" Target="consultantplus://offline/ref=1A228785C7914EB12042BF1FBC4719BE81FE2453740D0495B6AE556877C6C25C02DE9EF2BC942932569D5EBAE1F931C25446C468118A5460HAKAG" TargetMode = "External"/>
	<Relationship Id="rId42" Type="http://schemas.openxmlformats.org/officeDocument/2006/relationships/hyperlink" Target="consultantplus://offline/ref=1A228785C7914EB12042BF1FBC4719BE81FE2453740D0495B6AE556877C6C25C02DE9EF2BC942932569D5EBAE1F931C25446C468118A5460HAKAG" TargetMode = "External"/>
	<Relationship Id="rId43" Type="http://schemas.openxmlformats.org/officeDocument/2006/relationships/hyperlink" Target="consultantplus://offline/ref=1A228785C7914EB12042BF1FBC4719BE81FE2453740D0495B6AE556877C6C25C02DE9EF2BC942932569D5EBAE1F931C25446C468118A5460HAKAG" TargetMode = "External"/>
	<Relationship Id="rId44" Type="http://schemas.openxmlformats.org/officeDocument/2006/relationships/hyperlink" Target="consultantplus://offline/ref=1A228785C7914EB12042BF1FBC4719BE81F12D537D0A0495B6AE556877C6C25C02DE9EF2BC9429345A9D5EBAE1F931C25446C468118A5460HAKAG" TargetMode = "External"/>
	<Relationship Id="rId45" Type="http://schemas.openxmlformats.org/officeDocument/2006/relationships/hyperlink" Target="consultantplus://offline/ref=1A228785C7914EB12042BF1FBC4719BE81FE2453740D0495B6AE556877C6C25C02DE9EF2BC942932569D5EBAE1F931C25446C468118A5460HAKAG" TargetMode = "External"/>
	<Relationship Id="rId46" Type="http://schemas.openxmlformats.org/officeDocument/2006/relationships/hyperlink" Target="consultantplus://offline/ref=1A228785C7914EB12042BF1FBC4719BE81FE2453740D0495B6AE556877C6C25C02DE9EF2BC942932569D5EBAE1F931C25446C468118A5460HAKAG" TargetMode = "External"/>
	<Relationship Id="rId47" Type="http://schemas.openxmlformats.org/officeDocument/2006/relationships/hyperlink" Target="consultantplus://offline/ref=1A228785C7914EB12042BF1FBC4719BE81FE2453740D0495B6AE556877C6C25C02DE9EF0BF9F7D6717C307E8A5B23CC24A5AC469H0KCG" TargetMode = "External"/>
	<Relationship Id="rId48" Type="http://schemas.openxmlformats.org/officeDocument/2006/relationships/hyperlink" Target="consultantplus://offline/ref=1A228785C7914EB12042BF1FBC4719BE81FE2453740D0495B6AE556877C6C25C02DE9EF2BC942831569D5EBAE1F931C25446C468118A5460HAKAG" TargetMode = "External"/>
	<Relationship Id="rId49" Type="http://schemas.openxmlformats.org/officeDocument/2006/relationships/hyperlink" Target="consultantplus://offline/ref=1A228785C7914EB12042BF1FBC4719BE81FE2453740D0495B6AE556877C6C25C02DE9EF2BC942932569D5EBAE1F931C25446C468118A5460HAKAG" TargetMode = "External"/>
	<Relationship Id="rId50" Type="http://schemas.openxmlformats.org/officeDocument/2006/relationships/hyperlink" Target="consultantplus://offline/ref=1A228785C7914EB12042BF1FBC4719BE81FE2453740D0495B6AE556877C6C25C02DE9EF2BC942932569D5EBAE1F931C25446C468118A5460HAKAG" TargetMode = "External"/>
	<Relationship Id="rId51" Type="http://schemas.openxmlformats.org/officeDocument/2006/relationships/hyperlink" Target="consultantplus://offline/ref=1A228785C7914EB12042BF1FBC4719BE81FE2453740D0495B6AE556877C6C25C02DE9EF2BC942932569D5EBAE1F931C25446C468118A5460HAKAG" TargetMode = "External"/>
	<Relationship Id="rId52" Type="http://schemas.openxmlformats.org/officeDocument/2006/relationships/hyperlink" Target="consultantplus://offline/ref=1A228785C7914EB12042BF1FBC4719BE81FE2453740D0495B6AE556877C6C25C02DE9EF2BC942932569D5EBAE1F931C25446C468118A5460HAKAG" TargetMode = "External"/>
	<Relationship Id="rId53" Type="http://schemas.openxmlformats.org/officeDocument/2006/relationships/hyperlink" Target="consultantplus://offline/ref=1A228785C7914EB12042BF1FBC4719BE81FE2453740D0495B6AE556877C6C25C02DE9EF2BC942932569D5EBAE1F931C25446C468118A5460HAKAG" TargetMode = "External"/>
	<Relationship Id="rId54" Type="http://schemas.openxmlformats.org/officeDocument/2006/relationships/hyperlink" Target="consultantplus://offline/ref=1A228785C7914EB12042BF1FBC4719BE81FE2453740D0495B6AE556877C6C25C02DE9EF2BC942932569D5EBAE1F931C25446C468118A5460HAKAG" TargetMode = "External"/>
	<Relationship Id="rId55" Type="http://schemas.openxmlformats.org/officeDocument/2006/relationships/hyperlink" Target="consultantplus://offline/ref=1A228785C7914EB12042BF1FBC4719BE81FE2453740D0495B6AE556877C6C25C02DE9EF2BC942932569D5EBAE1F931C25446C468118A5460HAKAG" TargetMode = "External"/>
	<Relationship Id="rId56" Type="http://schemas.openxmlformats.org/officeDocument/2006/relationships/hyperlink" Target="consultantplus://offline/ref=1A228785C7914EB12042BF1FBC4719BE81FE2453740D0495B6AE556877C6C25C02DE9EF2BC942932569D5EBAE1F931C25446C468118A5460HAKAG" TargetMode = "External"/>
	<Relationship Id="rId57" Type="http://schemas.openxmlformats.org/officeDocument/2006/relationships/hyperlink" Target="consultantplus://offline/ref=1A228785C7914EB12042BF1FBC4719BE81FE2453740D0495B6AE556877C6C25C02DE9EF2BC942932569D5EBAE1F931C25446C468118A5460HAKAG" TargetMode = "External"/>
	<Relationship Id="rId58" Type="http://schemas.openxmlformats.org/officeDocument/2006/relationships/hyperlink" Target="consultantplus://offline/ref=1A228785C7914EB12042BF1FBC4719BE81FE2453740D0495B6AE556877C6C25C02DE9EF2BC942932569D5EBAE1F931C25446C468118A5460HAKAG" TargetMode = "External"/>
	<Relationship Id="rId59" Type="http://schemas.openxmlformats.org/officeDocument/2006/relationships/hyperlink" Target="consultantplus://offline/ref=1A228785C7914EB12042BF1FBC4719BE81FE2453740D0495B6AE556877C6C25C02DE9EF2BC942932569D5EBAE1F931C25446C468118A5460HAKAG" TargetMode = "External"/>
	<Relationship Id="rId60" Type="http://schemas.openxmlformats.org/officeDocument/2006/relationships/hyperlink" Target="consultantplus://offline/ref=1A228785C7914EB12042BF1FBC4719BE81FE2453740D0495B6AE556877C6C25C02DE9EF2BC942932569D5EBAE1F931C25446C468118A5460HAKAG" TargetMode = "External"/>
	<Relationship Id="rId61" Type="http://schemas.openxmlformats.org/officeDocument/2006/relationships/hyperlink" Target="consultantplus://offline/ref=1A228785C7914EB12042BF1FBC4719BE81FE2453740D0495B6AE556877C6C25C02DE9EF2BC942932569D5EBAE1F931C25446C468118A5460HAKAG" TargetMode = "External"/>
	<Relationship Id="rId62" Type="http://schemas.openxmlformats.org/officeDocument/2006/relationships/hyperlink" Target="consultantplus://offline/ref=1A228785C7914EB12042BF1FBC4719BE81FE2453740D0495B6AE556877C6C25C02DE9EF2BC942932569D5EBAE1F931C25446C468118A5460HAKAG" TargetMode = "External"/>
	<Relationship Id="rId63" Type="http://schemas.openxmlformats.org/officeDocument/2006/relationships/hyperlink" Target="consultantplus://offline/ref=1A228785C7914EB12042BF1FBC4719BE81FE2453740D0495B6AE556877C6C25C02DE9EF2BC942932569D5EBAE1F931C25446C468118A5460HAKAG" TargetMode = "External"/>
	<Relationship Id="rId64" Type="http://schemas.openxmlformats.org/officeDocument/2006/relationships/hyperlink" Target="consultantplus://offline/ref=1A228785C7914EB12042BF1FBC4719BE86FB215D79080495B6AE556877C6C25C10DEC6FEBF943736508808EBA7HAKFG" TargetMode = "External"/>
	<Relationship Id="rId65" Type="http://schemas.openxmlformats.org/officeDocument/2006/relationships/hyperlink" Target="consultantplus://offline/ref=1A228785C7914EB12042BF1FBC4719BE81FE2453740D0495B6AE556877C6C25C02DE9EF2BC942932569D5EBAE1F931C25446C468118A5460HAKAG" TargetMode = "External"/>
	<Relationship Id="rId66" Type="http://schemas.openxmlformats.org/officeDocument/2006/relationships/hyperlink" Target="consultantplus://offline/ref=1A228785C7914EB12042BF1FBC4719BE81FE2453740D0495B6AE556877C6C25C02DE9EF1B7C07872069B09EBBBAC3FDF5658C6H6K8G" TargetMode = "External"/>
	<Relationship Id="rId67" Type="http://schemas.openxmlformats.org/officeDocument/2006/relationships/hyperlink" Target="consultantplus://offline/ref=1A228785C7914EB12042BF1FBC4719BE81FE2453740D0495B6AE556877C6C25C02DE9EF1B7C07872069B09EBBBAC3FDF5658C6H6K8G" TargetMode = "External"/>
	<Relationship Id="rId68" Type="http://schemas.openxmlformats.org/officeDocument/2006/relationships/hyperlink" Target="consultantplus://offline/ref=1A228785C7914EB12042BF1FBC4719BE81FE2453740D0495B6AE556877C6C25C02DE9EF1B7C07872069B09EBBBAC3FDF5658C6H6K8G" TargetMode = "External"/>
	<Relationship Id="rId69" Type="http://schemas.openxmlformats.org/officeDocument/2006/relationships/hyperlink" Target="consultantplus://offline/ref=1A228785C7914EB12042BF1FBC4719BE81FE2453740D0495B6AE556877C6C25C02DE9EF1B7C07872069B09EBBBAC3FDF5658C6H6K8G" TargetMode = "External"/>
	<Relationship Id="rId70" Type="http://schemas.openxmlformats.org/officeDocument/2006/relationships/hyperlink" Target="consultantplus://offline/ref=1A228785C7914EB12042BF1FBC4719BE81FE2453740D0495B6AE556877C6C25C02DE9EF1B7C07872069B09EBBBAC3FDF5658C6H6K8G" TargetMode = "External"/>
	<Relationship Id="rId71" Type="http://schemas.openxmlformats.org/officeDocument/2006/relationships/hyperlink" Target="consultantplus://offline/ref=1A228785C7914EB12042BF1FBC4719BE81FE2453740D0495B6AE556877C6C25C02DE9EF2BC942932569D5EBAE1F931C25446C468118A5460HAKAG" TargetMode = "External"/>
	<Relationship Id="rId72" Type="http://schemas.openxmlformats.org/officeDocument/2006/relationships/hyperlink" Target="consultantplus://offline/ref=1A228785C7914EB12042BF1FBC4719BE86FA2152750F0495B6AE556877C6C25C02DE9EF5BC9F7D6717C307E8A5B23CC24A5AC469H0KCG" TargetMode = "External"/>
	<Relationship Id="rId73" Type="http://schemas.openxmlformats.org/officeDocument/2006/relationships/hyperlink" Target="consultantplus://offline/ref=1A228785C7914EB12042BF1FBC4719BE81FE2453740D0495B6AE556877C6C25C02DE9EF2BC942932569D5EBAE1F931C25446C468118A5460HAKAG" TargetMode = "External"/>
	<Relationship Id="rId74" Type="http://schemas.openxmlformats.org/officeDocument/2006/relationships/hyperlink" Target="consultantplus://offline/ref=1A228785C7914EB12042BF1FBC4719BE81FE2453740D0495B6AE556877C6C25C02DE9EF2BC942932569D5EBAE1F931C25446C468118A5460HAKAG" TargetMode = "External"/>
	<Relationship Id="rId75" Type="http://schemas.openxmlformats.org/officeDocument/2006/relationships/hyperlink" Target="consultantplus://offline/ref=1A228785C7914EB12042BF1FBC4719BE81FE2453740D0495B6AE556877C6C25C02DE9EF2BC942932569D5EBAE1F931C25446C468118A5460HAKAG" TargetMode = "External"/>
	<Relationship Id="rId76" Type="http://schemas.openxmlformats.org/officeDocument/2006/relationships/hyperlink" Target="consultantplus://offline/ref=1A228785C7914EB12042BF1FBC4719BE81FE2453740D0495B6AE556877C6C25C02DE9EF2BC942932569D5EBAE1F931C25446C468118A5460HAKAG" TargetMode = "External"/>
	<Relationship Id="rId77" Type="http://schemas.openxmlformats.org/officeDocument/2006/relationships/hyperlink" Target="consultantplus://offline/ref=1A228785C7914EB12042BF1FBC4719BE81FE2453740D0495B6AE556877C6C25C02DE9EF2BC942932569D5EBAE1F931C25446C468118A5460HAKAG" TargetMode = "External"/>
	<Relationship Id="rId78" Type="http://schemas.openxmlformats.org/officeDocument/2006/relationships/hyperlink" Target="consultantplus://offline/ref=1A228785C7914EB12042BF1FBC4719BE81FE2453740D0495B6AE556877C6C25C02DE9EF4B7C07872069B09EBBBAC3FDF5658C6H6K8G" TargetMode = "External"/>
	<Relationship Id="rId79" Type="http://schemas.openxmlformats.org/officeDocument/2006/relationships/hyperlink" Target="consultantplus://offline/ref=1A228785C7914EB12042BF1FBC4719BE81FE2453740D0495B6AE556877C6C25C02DE9EF4B7C07872069B09EBBBAC3FDF5658C6H6K8G" TargetMode = "External"/>
	<Relationship Id="rId80" Type="http://schemas.openxmlformats.org/officeDocument/2006/relationships/hyperlink" Target="consultantplus://offline/ref=1A228785C7914EB12042BF1FBC4719BE86FD26587A0D0495B6AE556877C6C25C02DE9EF2BC942A3F559D5EBAE1F931C25446C468118A5460HAKAG" TargetMode = "External"/>
	<Relationship Id="rId81" Type="http://schemas.openxmlformats.org/officeDocument/2006/relationships/hyperlink" Target="consultantplus://offline/ref=1A228785C7914EB12042BF1FBC4719BE81FE2453740D0495B6AE556877C6C25C02DE9EF4B7C07872069B09EBBBAC3FDF5658C6H6K8G" TargetMode = "External"/>
	<Relationship Id="rId82" Type="http://schemas.openxmlformats.org/officeDocument/2006/relationships/hyperlink" Target="consultantplus://offline/ref=1A228785C7914EB12042BF1FBC4719BE81FE2453740D0495B6AE556877C6C25C02DE9EF2B89F7D6717C307E8A5B23CC24A5AC469H0KCG" TargetMode = "External"/>
	<Relationship Id="rId83" Type="http://schemas.openxmlformats.org/officeDocument/2006/relationships/hyperlink" Target="consultantplus://offline/ref=1A228785C7914EB12042BF1FBC4719BE86FA245A750E0495B6AE556877C6C25C02DE9EF2BC952B33509D5EBAE1F931C25446C468118A5460HAKAG" TargetMode = "External"/>
	<Relationship Id="rId84" Type="http://schemas.openxmlformats.org/officeDocument/2006/relationships/hyperlink" Target="consultantplus://offline/ref=1A228785C7914EB12042BF1FBC4719BE86FA245A750E0495B6AE556877C6C25C02DE9EF2BC952B33509D5EBAE1F931C25446C468118A5460HAKAG" TargetMode = "External"/>
	<Relationship Id="rId85" Type="http://schemas.openxmlformats.org/officeDocument/2006/relationships/hyperlink" Target="consultantplus://offline/ref=1A228785C7914EB12042BF1FBC4719BE81FE2453740D0495B6AE556877C6C25C02DE9EF4B7C07872069B09EBBBAC3FDF5658C6H6K8G" TargetMode = "External"/>
	<Relationship Id="rId86" Type="http://schemas.openxmlformats.org/officeDocument/2006/relationships/hyperlink" Target="consultantplus://offline/ref=1A228785C7914EB12042BF1FBC4719BE86FA245A750E0495B6AE556877C6C25C02DE9EF2BC952B33509D5EBAE1F931C25446C468118A5460HAKAG" TargetMode = "External"/>
	<Relationship Id="rId87" Type="http://schemas.openxmlformats.org/officeDocument/2006/relationships/hyperlink" Target="consultantplus://offline/ref=1A228785C7914EB12042BF1FBC4719BE81FE2453740D0495B6AE556877C6C25C02DE9EF1B89F7D6717C307E8A5B23CC24A5AC469H0KCG" TargetMode = "External"/>
	<Relationship Id="rId88" Type="http://schemas.openxmlformats.org/officeDocument/2006/relationships/hyperlink" Target="consultantplus://offline/ref=1A228785C7914EB12042BF1FBC4719BE81FE2453740D0495B6AE556877C6C25C02DE9EFAB7C07872069B09EBBBAC3FDF5658C6H6K8G" TargetMode = "External"/>
	<Relationship Id="rId89" Type="http://schemas.openxmlformats.org/officeDocument/2006/relationships/hyperlink" Target="consultantplus://offline/ref=1A228785C7914EB12042BF1FBC4719BE81FE2453740D0495B6AE556877C6C25C02DE9EF2BC942932569D5EBAE1F931C25446C468118A5460HAKAG" TargetMode = "External"/>
	<Relationship Id="rId90" Type="http://schemas.openxmlformats.org/officeDocument/2006/relationships/hyperlink" Target="consultantplus://offline/ref=1A228785C7914EB12042BF1FBC4719BE86FD26587A0A0495B6AE556877C6C25C02DE9EF2BC952130539D5EBAE1F931C25446C468118A5460HAKAG" TargetMode = "External"/>
	<Relationship Id="rId91" Type="http://schemas.openxmlformats.org/officeDocument/2006/relationships/hyperlink" Target="consultantplus://offline/ref=1A228785C7914EB12042BF1FBC4719BE81FE2453740D0495B6AE556877C6C25C02DE9EF4B7C07872069B09EBBBAC3FDF5658C6H6K8G" TargetMode = "External"/>
	<Relationship Id="rId92" Type="http://schemas.openxmlformats.org/officeDocument/2006/relationships/hyperlink" Target="consultantplus://offline/ref=1A228785C7914EB12042BF1FBC4719BE81F1265D7A0C0495B6AE556877C6C25C10DEC6FEBF943736508808EBA7HAKFG" TargetMode = "External"/>
	<Relationship Id="rId93" Type="http://schemas.openxmlformats.org/officeDocument/2006/relationships/hyperlink" Target="consultantplus://offline/ref=1A228785C7914EB12042BF1FBC4719BE81FE2453740D0495B6AE556877C6C25C02DE9EF2BA9F7D6717C307E8A5B23CC24A5AC469H0KCG" TargetMode = "External"/>
	<Relationship Id="rId94" Type="http://schemas.openxmlformats.org/officeDocument/2006/relationships/hyperlink" Target="consultantplus://offline/ref=1A228785C7914EB12042BF1FBC4719BE86FA245A750E0495B6AE556877C6C25C02DE9EF2BC952B33509D5EBAE1F931C25446C468118A5460HAKAG" TargetMode = "External"/>
	<Relationship Id="rId95" Type="http://schemas.openxmlformats.org/officeDocument/2006/relationships/hyperlink" Target="consultantplus://offline/ref=1A228785C7914EB12042BF1FBC4719BE81FE2453740D0495B6AE556877C6C25C02DE9EF2B89F7D6717C307E8A5B23CC24A5AC469H0KCG" TargetMode = "External"/>
	<Relationship Id="rId96" Type="http://schemas.openxmlformats.org/officeDocument/2006/relationships/hyperlink" Target="consultantplus://offline/ref=1A228785C7914EB12042BF1FBC4719BE81FE2453740D0495B6AE556877C6C25C02DE9EF2BA9F7D6717C307E8A5B23CC24A5AC469H0KCG" TargetMode = "External"/>
	<Relationship Id="rId97" Type="http://schemas.openxmlformats.org/officeDocument/2006/relationships/hyperlink" Target="consultantplus://offline/ref=1A228785C7914EB12042BF1FBC4719BE81FE2453740D0495B6AE556877C6C25C02DE9EF2B49F7D6717C307E8A5B23CC24A5AC469H0KCG" TargetMode = "External"/>
	<Relationship Id="rId98" Type="http://schemas.openxmlformats.org/officeDocument/2006/relationships/hyperlink" Target="consultantplus://offline/ref=1A228785C7914EB12042BF1FBC4719BE81FE2453740D0495B6AE556877C6C25C02DE9EF2BA9F7D6717C307E8A5B23CC24A5AC469H0KCG" TargetMode = "External"/>
	<Relationship Id="rId99" Type="http://schemas.openxmlformats.org/officeDocument/2006/relationships/hyperlink" Target="consultantplus://offline/ref=1A228785C7914EB12042BF1FBC4719BE81FE2453740D0495B6AE556877C6C25C02DE9EF2B49F7D6717C307E8A5B23CC24A5AC469H0KCG" TargetMode = "External"/>
	<Relationship Id="rId100" Type="http://schemas.openxmlformats.org/officeDocument/2006/relationships/hyperlink" Target="consultantplus://offline/ref=1A228785C7914EB12042BF1FBC4719BE81FE2453740D0495B6AE556877C6C25C02DE9EF1BC9F7D6717C307E8A5B23CC24A5AC469H0KCG" TargetMode = "External"/>
	<Relationship Id="rId101" Type="http://schemas.openxmlformats.org/officeDocument/2006/relationships/hyperlink" Target="consultantplus://offline/ref=1A228785C7914EB12042BF1FBC4719BE81FE2453740D0495B6AE556877C6C25C02DE9EF2BC942831569D5EBAE1F931C25446C468118A5460HAKAG" TargetMode = "External"/>
	<Relationship Id="rId102" Type="http://schemas.openxmlformats.org/officeDocument/2006/relationships/hyperlink" Target="consultantplus://offline/ref=1A228785C7914EB12042BF1FBC4719BE81F12D537D0A0495B6AE556877C6C25C02DE9EF2BC9429345A9D5EBAE1F931C25446C468118A5460HAKAG" TargetMode = "External"/>
	<Relationship Id="rId103" Type="http://schemas.openxmlformats.org/officeDocument/2006/relationships/hyperlink" Target="consultantplus://offline/ref=1A228785C7914EB12042BF1FBC4719BE81FE2453740D0495B6AE556877C6C25C02DE9EF2BC942932569D5EBAE1F931C25446C468118A5460HAKAG" TargetMode = "External"/>
	<Relationship Id="rId104" Type="http://schemas.openxmlformats.org/officeDocument/2006/relationships/hyperlink" Target="consultantplus://offline/ref=1A228785C7914EB12042BF1FBC4719BE81FE2453740D0495B6AE556877C6C25C02DE9EF2BC942932569D5EBAE1F931C25446C468118A5460HAKAG" TargetMode = "External"/>
	<Relationship Id="rId105" Type="http://schemas.openxmlformats.org/officeDocument/2006/relationships/hyperlink" Target="consultantplus://offline/ref=1A228785C7914EB12042BF1FBC4719BE81FE2453740D0495B6AE556877C6C25C02DE9EF1BE9F7D6717C307E8A5B23CC24A5AC469H0KCG" TargetMode = "External"/>
	<Relationship Id="rId106" Type="http://schemas.openxmlformats.org/officeDocument/2006/relationships/hyperlink" Target="consultantplus://offline/ref=1A228785C7914EB12042BF1FBC4719BE86FD26587A0D0495B6AE556877C6C25C10DEC6FEBF943736508808EBA7HAKFG" TargetMode = "External"/>
	<Relationship Id="rId107" Type="http://schemas.openxmlformats.org/officeDocument/2006/relationships/hyperlink" Target="consultantplus://offline/ref=1A228785C7914EB12042BF1FBC4719BE86FD26587A0A0495B6AE556877C6C25C02DE9EF2BF952E3E58C25BAFF0A13FC14A58C7750D8856H6K1G" TargetMode = "External"/>
	<Relationship Id="rId108" Type="http://schemas.openxmlformats.org/officeDocument/2006/relationships/hyperlink" Target="consultantplus://offline/ref=1A228785C7914EB12042BF1FBC4719BE86FD26587A0A0495B6AE556877C6C25C02DE9EF2BC9529305A9D5EBAE1F931C25446C468118A5460HAKAG" TargetMode = "External"/>
	<Relationship Id="rId109" Type="http://schemas.openxmlformats.org/officeDocument/2006/relationships/hyperlink" Target="consultantplus://offline/ref=1A228785C7914EB12042BF1FBC4719BE81FE2453740D0495B6AE556877C6C25C02DE9EF2BC942932569D5EBAE1F931C25446C468118A5460HAKAG" TargetMode = "External"/>
	<Relationship Id="rId110" Type="http://schemas.openxmlformats.org/officeDocument/2006/relationships/hyperlink" Target="consultantplus://offline/ref=1A228785C7914EB12042BF1FBC4719BE81FE2453740D0495B6AE556877C6C25C02DE9EF2BC94283F529D5EBAE1F931C25446C468118A5460HAKAG" TargetMode = "External"/>
	<Relationship Id="rId111" Type="http://schemas.openxmlformats.org/officeDocument/2006/relationships/hyperlink" Target="consultantplus://offline/ref=1A228785C7914EB12042BF1FBC4719BE81FE2453740D0495B6AE556877C6C25C02DE9EF1B89F7D6717C307E8A5B23CC24A5AC469H0KCG" TargetMode = "External"/>
	<Relationship Id="rId112" Type="http://schemas.openxmlformats.org/officeDocument/2006/relationships/hyperlink" Target="consultantplus://offline/ref=1A228785C7914EB12042BF1FBC4719BE81FE2453740D0495B6AE556877C6C25C02DE9EF2B89F7D6717C307E8A5B23CC24A5AC469H0KCG" TargetMode = "External"/>
	<Relationship Id="rId113" Type="http://schemas.openxmlformats.org/officeDocument/2006/relationships/hyperlink" Target="consultantplus://offline/ref=1A228785C7914EB12042BF1FBC4719BE81FE2453740D0495B6AE556877C6C25C02DE9EF1BE9F7D6717C307E8A5B23CC24A5AC469H0KCG" TargetMode = "External"/>
	<Relationship Id="rId114" Type="http://schemas.openxmlformats.org/officeDocument/2006/relationships/hyperlink" Target="consultantplus://offline/ref=1A228785C7914EB12042BF1FBC4719BE81FE2453740D0495B6AE556877C6C25C02DE9EF1B89F7D6717C307E8A5B23CC24A5AC469H0KCG" TargetMode = "External"/>
	<Relationship Id="rId115" Type="http://schemas.openxmlformats.org/officeDocument/2006/relationships/hyperlink" Target="consultantplus://offline/ref=1A228785C7914EB12042BF1FBC4719BE86FA245A750E0495B6AE556877C6C25C02DE9EF2BC952B33509D5EBAE1F931C25446C468118A5460HAKAG" TargetMode = "External"/>
	<Relationship Id="rId116" Type="http://schemas.openxmlformats.org/officeDocument/2006/relationships/hyperlink" Target="consultantplus://offline/ref=1A228785C7914EB12042BF1FBC4719BE86FB265B74080495B6AE556877C6C25C02DE9EF5BB9F7D6717C307E8A5B23CC24A5AC469H0KCG" TargetMode = "External"/>
	<Relationship Id="rId117" Type="http://schemas.openxmlformats.org/officeDocument/2006/relationships/hyperlink" Target="consultantplus://offline/ref=1A228785C7914EB12042BF1FBC4719BE81FE2453740D0495B6AE556877C6C25C02DE9EF2BC942932569D5EBAE1F931C25446C468118A5460HAKAG" TargetMode = "External"/>
	<Relationship Id="rId118" Type="http://schemas.openxmlformats.org/officeDocument/2006/relationships/hyperlink" Target="consultantplus://offline/ref=1A228785C7914EB12042BF1FBC4719BE81FE2453740D0495B6AE556877C6C25C02DE9EF1B89F7D6717C307E8A5B23CC24A5AC469H0KCG" TargetMode = "External"/>
	<Relationship Id="rId119" Type="http://schemas.openxmlformats.org/officeDocument/2006/relationships/hyperlink" Target="consultantplus://offline/ref=1A228785C7914EB12042BF1FBC4719BE81FE2453740D0495B6AE556877C6C25C02DE9EF2BC942831569D5EBAE1F931C25446C468118A5460HAKAG" TargetMode = "External"/>
	<Relationship Id="rId120" Type="http://schemas.openxmlformats.org/officeDocument/2006/relationships/hyperlink" Target="consultantplus://offline/ref=1A228785C7914EB12042BF1FBC4719BE81FE2453740D0495B6AE556877C6C25C02DE9EF4B7C07872069B09EBBBAC3FDF5658C6H6K8G" TargetMode = "External"/>
	<Relationship Id="rId121" Type="http://schemas.openxmlformats.org/officeDocument/2006/relationships/hyperlink" Target="consultantplus://offline/ref=1A228785C7914EB12042BF1FBC4719BE81FE2453740D0495B6AE556877C6C25C02DE9EF2BC942B32549D5EBAE1F931C25446C468118A5460HAKAG" TargetMode = "External"/>
	<Relationship Id="rId122" Type="http://schemas.openxmlformats.org/officeDocument/2006/relationships/hyperlink" Target="consultantplus://offline/ref=1A228785C7914EB12042BF1FBC4719BE81FE2453740D0495B6AE556877C6C25C02DE9EF1B89F7D6717C307E8A5B23CC24A5AC469H0KCG" TargetMode = "External"/>
	<Relationship Id="rId123" Type="http://schemas.openxmlformats.org/officeDocument/2006/relationships/hyperlink" Target="consultantplus://offline/ref=1A228785C7914EB12042BF1FBC4719BE81FE2453740D0495B6AE556877C6C25C02DE9EF1BE9F7D6717C307E8A5B23CC24A5AC469H0KCG" TargetMode = "External"/>
	<Relationship Id="rId124" Type="http://schemas.openxmlformats.org/officeDocument/2006/relationships/hyperlink" Target="consultantplus://offline/ref=1A228785C7914EB12042BF1FBC4719BE81FE2453740D0495B6AE556877C6C25C02DE9EF4B7C07872069B09EBBBAC3FDF5658C6H6K8G" TargetMode = "External"/>
	<Relationship Id="rId125" Type="http://schemas.openxmlformats.org/officeDocument/2006/relationships/hyperlink" Target="consultantplus://offline/ref=1A228785C7914EB12042BF1FBC4719BE81FE2453740D0495B6AE556877C6C25C02DE9EF2BC942835579D5EBAE1F931C25446C468118A5460HAKAG" TargetMode = "External"/>
	<Relationship Id="rId126" Type="http://schemas.openxmlformats.org/officeDocument/2006/relationships/hyperlink" Target="consultantplus://offline/ref=1A228785C7914EB12042BF1FBC4719BE86FA245A750E0495B6AE556877C6C25C02DE9EF2BC952B33509D5EBAE1F931C25446C468118A5460HAKAG" TargetMode = "External"/>
	<Relationship Id="rId127" Type="http://schemas.openxmlformats.org/officeDocument/2006/relationships/hyperlink" Target="consultantplus://offline/ref=1A228785C7914EB12042BF1FBC4719BE81FE2453740D0495B6AE556877C6C25C02DE9EF2B89F7D6717C307E8A5B23CC24A5AC469H0KCG" TargetMode = "External"/>
	<Relationship Id="rId128" Type="http://schemas.openxmlformats.org/officeDocument/2006/relationships/hyperlink" Target="consultantplus://offline/ref=1A228785C7914EB12042BF1FBC4719BE81FE2453740D0495B6AE556877C6C25C02DE9EF2BC942831569D5EBAE1F931C25446C468118A5460HAKAG" TargetMode = "External"/>
	<Relationship Id="rId129" Type="http://schemas.openxmlformats.org/officeDocument/2006/relationships/hyperlink" Target="consultantplus://offline/ref=1A228785C7914EB12042BF1FBC4719BE81FE2453740D0495B6AE556877C6C25C02DE9EF2BA9F7D6717C307E8A5B23CC24A5AC469H0KCG" TargetMode = "External"/>
	<Relationship Id="rId130" Type="http://schemas.openxmlformats.org/officeDocument/2006/relationships/hyperlink" Target="consultantplus://offline/ref=1A228785C7914EB12042BF1FBC4719BE81FE2453740D0495B6AE556877C6C25C02DE9EF2B49F7D6717C307E8A5B23CC24A5AC469H0KCG" TargetMode = "External"/>
	<Relationship Id="rId131" Type="http://schemas.openxmlformats.org/officeDocument/2006/relationships/hyperlink" Target="consultantplus://offline/ref=1A228785C7914EB12042BF1FBC4719BE86FA245A750E0495B6AE556877C6C25C02DE9EF2BC952B33509D5EBAE1F931C25446C468118A5460HAKAG" TargetMode = "External"/>
	<Relationship Id="rId132" Type="http://schemas.openxmlformats.org/officeDocument/2006/relationships/hyperlink" Target="consultantplus://offline/ref=1A228785C7914EB12042BF1FBC4719BE86FD26587A0A0495B6AE556877C6C25C02DE9EF2BC9529305A9D5EBAE1F931C25446C468118A5460HAKAG" TargetMode = "External"/>
	<Relationship Id="rId133" Type="http://schemas.openxmlformats.org/officeDocument/2006/relationships/hyperlink" Target="consultantplus://offline/ref=1A228785C7914EB12042BF1FBC4719BE81FE2453740D0495B6AE556877C6C25C02DE9EF1B89F7D6717C307E8A5B23CC24A5AC469H0KCG" TargetMode = "External"/>
	<Relationship Id="rId134" Type="http://schemas.openxmlformats.org/officeDocument/2006/relationships/hyperlink" Target="consultantplus://offline/ref=1A228785C7914EB12042BF1FBC4719BE81FE2C527E040495B6AE556877C6C25C10DEC6FEBF943736508808EBA7HAKFG" TargetMode = "External"/>
	<Relationship Id="rId135" Type="http://schemas.openxmlformats.org/officeDocument/2006/relationships/hyperlink" Target="consultantplus://offline/ref=1A228785C7914EB12042BF1FBC4719BE86F827587C0E0495B6AE556877C6C25C10DEC6FEBF943736508808EBA7HAKFG" TargetMode = "External"/>
	<Relationship Id="rId136" Type="http://schemas.openxmlformats.org/officeDocument/2006/relationships/hyperlink" Target="consultantplus://offline/ref=1A228785C7914EB12042BF1FBC4719BE86F82C5D740D0495B6AE556877C6C25C10DEC6FEBF943736508808EBA7HAKFG" TargetMode = "External"/>
	<Relationship Id="rId137" Type="http://schemas.openxmlformats.org/officeDocument/2006/relationships/hyperlink" Target="consultantplus://offline/ref=FEF760E00FCDF11F1CC83780768EF917765E2B263737EF3403AD517FE85E30162C7E94BEF3AA8AFD09BDC8A5C331B4F8C61BEC48C2BD8069ICKEG" TargetMode = "External"/>
	<Relationship Id="rId138" Type="http://schemas.openxmlformats.org/officeDocument/2006/relationships/hyperlink" Target="consultantplus://offline/ref=FEF760E00FCDF11F1CC83780768EF917765E2B263737EF3403AD517FE85E30162C7E94BDF7A1DEA848E391F7877AB9F8D807EC49IDKFG" TargetMode = "External"/>
	<Relationship Id="rId139" Type="http://schemas.openxmlformats.org/officeDocument/2006/relationships/hyperlink" Target="consultantplus://offline/ref=FEF760E00FCDF11F1CC83780768EF917715D292D3930EF3403AD517FE85E30162C7E94BEF3AB8BFA0DBDC8A5C331B4F8C61BEC48C2BD8069ICKEG" TargetMode = "External"/>
	<Relationship Id="rId140" Type="http://schemas.openxmlformats.org/officeDocument/2006/relationships/hyperlink" Target="consultantplus://offline/ref=FEF760E00FCDF11F1CC83780768EF917765E2B263737EF3403AD517FE85E30162C7E94BEF3AA88FD0BBDC8A5C331B4F8C61BEC48C2BD8069ICKEG" TargetMode = "External"/>
	<Relationship Id="rId141" Type="http://schemas.openxmlformats.org/officeDocument/2006/relationships/hyperlink" Target="consultantplus://offline/ref=FEF760E00FCDF11F1CC83780768EF917715B2B263F3FEF3403AD517FE85E30163E7ECCB2F0AA94F90FA89EF485I6K7G" TargetMode = "External"/>
	<Relationship Id="rId142" Type="http://schemas.openxmlformats.org/officeDocument/2006/relationships/hyperlink" Target="consultantplus://offline/ref=FEF760E00FCDF11F1CC83780768EF917765E2B263737EF3403AD517FE85E30162C7E94B8F8FEDBBD59BB9FF49964BAE5C405EEI4K8G" TargetMode = "External"/>
	<Relationship Id="rId143" Type="http://schemas.openxmlformats.org/officeDocument/2006/relationships/hyperlink" Target="consultantplus://offline/ref=FEF760E00FCDF11F1CC83780768EF917765E2B263737EF3403AD517FE85E30162C7E94BEF3AA8BFE09BDC8A5C331B4F8C61BEC48C2BD8069ICKEG" TargetMode = "External"/>
	<Relationship Id="rId144" Type="http://schemas.openxmlformats.org/officeDocument/2006/relationships/hyperlink" Target="consultantplus://offline/ref=FEF760E00FCDF11F1CC83780768EF917765E2B263737EF3403AD517FE85E30162C7E94B8F8FEDBBD59BB9FF49964BAE5C405EEI4K8G" TargetMode = "External"/>
	<Relationship Id="rId145" Type="http://schemas.openxmlformats.org/officeDocument/2006/relationships/hyperlink" Target="consultantplus://offline/ref=FEF760E00FCDF11F1CC83780768EF917765E2B263737EF3403AD517FE85E30162C7E94BCF0A1DEA848E391F7877AB9F8D807EC49IDKFG" TargetMode = "External"/>
	<Relationship Id="rId146" Type="http://schemas.openxmlformats.org/officeDocument/2006/relationships/hyperlink" Target="consultantplus://offline/ref=FEF760E00FCDF11F1CC83780768EF917765E2B263737EF3403AD517FE85E30162C7E94BCF0A1DEA848E391F7877AB9F8D807EC49IDKFG" TargetMode = "External"/>
	<Relationship Id="rId147" Type="http://schemas.openxmlformats.org/officeDocument/2006/relationships/hyperlink" Target="consultantplus://offline/ref=FEF760E00FCDF11F1CC83780768EF917765E2B263737EF3403AD517FE85E30162C7E94BCF0A1DEA848E391F7877AB9F8D807EC49IDKFG" TargetMode = "External"/>
	<Relationship Id="rId148" Type="http://schemas.openxmlformats.org/officeDocument/2006/relationships/hyperlink" Target="consultantplus://offline/ref=FEF760E00FCDF11F1CC83780768EF917765E2B263737EF3403AD517FE85E30162C7E94BCF5A1DEA848E391F7877AB9F8D807EC49IDKFG" TargetMode = "External"/>
	<Relationship Id="rId149" Type="http://schemas.openxmlformats.org/officeDocument/2006/relationships/hyperlink" Target="consultantplus://offline/ref=FEF760E00FCDF11F1CC83780768EF917765E2B263737EF3403AD517FE85E30162C7E94BCF0A1DEA848E391F7877AB9F8D807EC49IDKFG" TargetMode = "External"/>
	<Relationship Id="rId150" Type="http://schemas.openxmlformats.org/officeDocument/2006/relationships/hyperlink" Target="consultantplus://offline/ref=FEF760E00FCDF11F1CC83780768EF917765E2B263737EF3403AD517FE85E30162C7E94BCF0A1DEA848E391F7877AB9F8D807EC49IDKFG" TargetMode = "External"/>
	<Relationship Id="rId151" Type="http://schemas.openxmlformats.org/officeDocument/2006/relationships/hyperlink" Target="consultantplus://offline/ref=FEF760E00FCDF11F1CC83780768EF917765E2B263737EF3403AD517FE85E30162C7E94BCF0A1DEA848E391F7877AB9F8D807EC49IDKFG" TargetMode = "External"/>
	<Relationship Id="rId152" Type="http://schemas.openxmlformats.org/officeDocument/2006/relationships/hyperlink" Target="consultantplus://offline/ref=FEF760E00FCDF11F1CC83780768EF917765E2B263737EF3403AD517FE85E30162C7E94BCF0A1DEA848E391F7877AB9F8D807EC49IDKFG" TargetMode = "External"/>
	<Relationship Id="rId153" Type="http://schemas.openxmlformats.org/officeDocument/2006/relationships/hyperlink" Target="consultantplus://offline/ref=FEF760E00FCDF11F1CC83780768EF917765E2B263737EF3403AD517FE85E30162C7E94BCF0A1DEA848E391F7877AB9F8D807EC49IDKFG" TargetMode = "External"/>
	<Relationship Id="rId154" Type="http://schemas.openxmlformats.org/officeDocument/2006/relationships/hyperlink" Target="consultantplus://offline/ref=FEF760E00FCDF11F1CC83780768EF917765E2B263737EF3403AD517FE85E30162C7E94BCF0A1DEA848E391F7877AB9F8D807EC49IDKFG" TargetMode = "External"/>
	<Relationship Id="rId155" Type="http://schemas.openxmlformats.org/officeDocument/2006/relationships/hyperlink" Target="consultantplus://offline/ref=FEF760E00FCDF11F1CC83780768EF917765E2B263737EF3403AD517FE85E30162C7E94BCF0A1DEA848E391F7877AB9F8D807EC49IDKFG" TargetMode = "External"/>
	<Relationship Id="rId156" Type="http://schemas.openxmlformats.org/officeDocument/2006/relationships/hyperlink" Target="consultantplus://offline/ref=FEF760E00FCDF11F1CC83780768EF917715A2E273635EF3403AD517FE85E30163E7ECCB2F0AA94F90FA89EF485I6K7G" TargetMode = "External"/>
	<Relationship Id="rId157" Type="http://schemas.openxmlformats.org/officeDocument/2006/relationships/hyperlink" Target="consultantplus://offline/ref=FEF760E00FCDF11F1CC83780768EF917765E2B263737EF3403AD517FE85E30162C7E94BEF3AA8AFD09BDC8A5C331B4F8C61BEC48C2BD8069ICKEG" TargetMode = "External"/>
	<Relationship Id="rId158" Type="http://schemas.openxmlformats.org/officeDocument/2006/relationships/hyperlink" Target="consultantplus://offline/ref=FEF760E00FCDF11F1CC83780768EF917765E2B263737EF3403AD517FE85E30162C7E94BCF6A1DEA848E391F7877AB9F8D807EC49IDKFG" TargetMode = "External"/>
	<Relationship Id="rId159" Type="http://schemas.openxmlformats.org/officeDocument/2006/relationships/hyperlink" Target="consultantplus://offline/ref=FEF760E00FCDF11F1CC83780768EF917765E2B263737EF3403AD517FE85E30162C7E94BCF4A1DEA848E391F7877AB9F8D807EC49IDKFG" TargetMode = "External"/>
	<Relationship Id="rId160" Type="http://schemas.openxmlformats.org/officeDocument/2006/relationships/hyperlink" Target="consultantplus://offline/ref=FEF760E00FCDF11F1CC83780768EF917765E2B263737EF3403AD517FE85E30162C7E94BCFBA1DEA848E391F7877AB9F8D807EC49IDKFG" TargetMode = "External"/>
	<Relationship Id="rId161" Type="http://schemas.openxmlformats.org/officeDocument/2006/relationships/hyperlink" Target="consultantplus://offline/ref=FEF760E00FCDF11F1CC83780768EF917765E2B263737EF3403AD517FE85E30162C7E94BEF3AA8AFD09BDC8A5C331B4F8C61BEC48C2BD8069ICKEG" TargetMode = "External"/>
	<Relationship Id="rId162" Type="http://schemas.openxmlformats.org/officeDocument/2006/relationships/hyperlink" Target="consultantplus://offline/ref=FEF760E00FCDF11F1CC83780768EF917765E2B263737EF3403AD517FE85E30162C7E94BEF3AA8AFD09BDC8A5C331B4F8C61BEC48C2BD8069ICKEG" TargetMode = "External"/>
	<Relationship Id="rId163" Type="http://schemas.openxmlformats.org/officeDocument/2006/relationships/hyperlink" Target="consultantplus://offline/ref=FEF760E00FCDF11F1CC83780768EF917765E2B263737EF3403AD517FE85E30162C7E94BCF0A1DEA848E391F7877AB9F8D807EC49IDKFG" TargetMode = "External"/>
	<Relationship Id="rId164" Type="http://schemas.openxmlformats.org/officeDocument/2006/relationships/hyperlink" Target="consultantplus://offline/ref=FEF760E00FCDF11F1CC83780768EF917765E2B263737EF3403AD517FE85E30162C7E94BCF0A1DEA848E391F7877AB9F8D807EC49IDKFG" TargetMode = "External"/>
	<Relationship Id="rId165" Type="http://schemas.openxmlformats.org/officeDocument/2006/relationships/hyperlink" Target="consultantplus://offline/ref=FEF760E00FCDF11F1CC83780768EF917765E2B263737EF3403AD517FE85E30162C7E94BEF3AA88FD0BBDC8A5C331B4F8C61BEC48C2BD8069ICKEG" TargetMode = "External"/>
	<Relationship Id="rId166" Type="http://schemas.openxmlformats.org/officeDocument/2006/relationships/hyperlink" Target="consultantplus://offline/ref=FEF760E00FCDF11F1CC83780768EF917765E2B263737EF3403AD517FE85E30162C7E94BEF3AA88FD0BBDC8A5C331B4F8C61BEC48C2BD8069ICKEG" TargetMode = "External"/>
	<Relationship Id="rId167" Type="http://schemas.openxmlformats.org/officeDocument/2006/relationships/hyperlink" Target="consultantplus://offline/ref=FEF760E00FCDF11F1CC83780768EF917765E2B263737EF3403AD517FE85E30162C7E94BEF3AA8BF909BDC8A5C331B4F8C61BEC48C2BD8069ICKEG" TargetMode = "External"/>
	<Relationship Id="rId168" Type="http://schemas.openxmlformats.org/officeDocument/2006/relationships/hyperlink" Target="consultantplus://offline/ref=FEF760E00FCDF11F1CC83780768EF917765E2B263737EF3403AD517FE85E30162C7E94BEF3AA8BF908BDC8A5C331B4F8C61BEC48C2BD8069ICKEG" TargetMode = "External"/>
	<Relationship Id="rId169" Type="http://schemas.openxmlformats.org/officeDocument/2006/relationships/hyperlink" Target="consultantplus://offline/ref=FEF760E00FCDF11F1CC83780768EF917765E2B263737EF3403AD517FE85E30162C7E94BEF3AA8BF909BDC8A5C331B4F8C61BEC48C2BD8069ICKEG" TargetMode = "External"/>
	<Relationship Id="rId170" Type="http://schemas.openxmlformats.org/officeDocument/2006/relationships/hyperlink" Target="consultantplus://offline/ref=FEF760E00FCDF11F1CC83780768EF9177158232F3831EF3403AD517FE85E30162C7E94BEF3AA8DF008BDC8A5C331B4F8C61BEC48C2BD8069ICKEG" TargetMode = "External"/>
	<Relationship Id="rId171" Type="http://schemas.openxmlformats.org/officeDocument/2006/relationships/hyperlink" Target="consultantplus://offline/ref=FEF760E00FCDF11F1CC83780768EF917765E2B263737EF3403AD517FE85E30162C7E94BEF3AA8BF909BDC8A5C331B4F8C61BEC48C2BD8069ICKEG" TargetMode = "External"/>
	<Relationship Id="rId172" Type="http://schemas.openxmlformats.org/officeDocument/2006/relationships/hyperlink" Target="consultantplus://offline/ref=FEF760E00FCDF11F1CC83780768EF917765E2B263737EF3403AD517FE85E30162C7E94BEF3AA8BF909BDC8A5C331B4F8C61BEC48C2BD8069ICKEG" TargetMode = "External"/>
	<Relationship Id="rId173" Type="http://schemas.openxmlformats.org/officeDocument/2006/relationships/hyperlink" Target="consultantplus://offline/ref=FEF760E00FCDF11F1CC83780768EF917765E2B263737EF3403AD517FE85E30162C7E94BEF3AA8BF909BDC8A5C331B4F8C61BEC48C2BD8069ICKEG" TargetMode = "External"/>
	<Relationship Id="rId174" Type="http://schemas.openxmlformats.org/officeDocument/2006/relationships/hyperlink" Target="consultantplus://offline/ref=FEF760E00FCDF11F1CC83780768EF917715D292D3933EF3403AD517FE85E30162C7E94BEF3AA8AF80EBDC8A5C331B4F8C61BEC48C2BD8069ICKEG" TargetMode = "External"/>
	<Relationship Id="rId175" Type="http://schemas.openxmlformats.org/officeDocument/2006/relationships/hyperlink" Target="consultantplus://offline/ref=FEF760E00FCDF11F1CC83780768EF917765E2B263737EF3403AD517FE85E30162C7E94BEF3AA8BF909BDC8A5C331B4F8C61BEC48C2BD8069ICKEG" TargetMode = "External"/>
	<Relationship Id="rId176" Type="http://schemas.openxmlformats.org/officeDocument/2006/relationships/hyperlink" Target="consultantplus://offline/ref=FEF760E00FCDF11F1CC83780768EF9177158232F3831EF3403AD517FE85E30162C7E94BEF3AB8BFE0BBDC8A5C331B4F8C61BEC48C2BD8069ICKEG" TargetMode = "External"/>
	<Relationship Id="rId177" Type="http://schemas.openxmlformats.org/officeDocument/2006/relationships/hyperlink" Target="consultantplus://offline/ref=FEF760E00FCDF11F1CC83780768EF917765E2B263737EF3403AD517FE85E30162C7E94BEF3AA8BF909BDC8A5C331B4F8C61BEC48C2BD8069ICKEG" TargetMode = "External"/>
	<Relationship Id="rId178" Type="http://schemas.openxmlformats.org/officeDocument/2006/relationships/hyperlink" Target="consultantplus://offline/ref=FEF760E00FCDF11F1CC83780768EF917765E2B263737EF3403AD517FE85E30162C7E94BEF3AA8AFD09BDC8A5C331B4F8C61BEC48C2BD8069ICKEG" TargetMode = "External"/>
	<Relationship Id="rId179" Type="http://schemas.openxmlformats.org/officeDocument/2006/relationships/hyperlink" Target="consultantplus://offline/ref=FEF760E00FCDF11F1CC83780768EF917765E2B263737EF3403AD517FE85E30162C7E94BEF3AA8AFD09BDC8A5C331B4F8C61BEC48C2BD8069ICKEG" TargetMode = "External"/>
	<Relationship Id="rId180" Type="http://schemas.openxmlformats.org/officeDocument/2006/relationships/hyperlink" Target="consultantplus://offline/ref=FEF760E00FCDF11F1CC83780768EF917765E2B263737EF3403AD517FE85E30162C7E94BEF3AA8BF90BBDC8A5C331B4F8C61BEC48C2BD8069ICKEG" TargetMode = "External"/>
	<Relationship Id="rId181" Type="http://schemas.openxmlformats.org/officeDocument/2006/relationships/hyperlink" Target="consultantplus://offline/ref=FEF760E00FCDF11F1CC83780768EF9177651232B383FEF3403AD517FE85E30162C7E94BEF3AA8AF80DBDC8A5C331B4F8C61BEC48C2BD8069ICKEG" TargetMode = "External"/>
	<Relationship Id="rId182" Type="http://schemas.openxmlformats.org/officeDocument/2006/relationships/hyperlink" Target="consultantplus://offline/ref=FEF760E00FCDF11F1CC83780768EF917765E2B263737EF3403AD517FE85E30162C7E94BEF3AA8AFD09BDC8A5C331B4F8C61BEC48C2BD8069ICKEG" TargetMode = "External"/>
	<Relationship Id="rId183" Type="http://schemas.openxmlformats.org/officeDocument/2006/relationships/hyperlink" Target="consultantplus://offline/ref=FEF760E00FCDF11F1CC83780768EF917765E2B263737EF3403AD517FE85E30162C7E94BEF3AA8BFB0EBDC8A5C331B4F8C61BEC48C2BD8069ICKEG" TargetMode = "External"/>
	<Relationship Id="rId184" Type="http://schemas.openxmlformats.org/officeDocument/2006/relationships/hyperlink" Target="consultantplus://offline/ref=FEF760E00FCDF11F1CC83780768EF917765E2B263737EF3403AD517FE85E30162C7E94BEF3AA8BF909BDC8A5C331B4F8C61BEC48C2BD8069ICKEG" TargetMode = "External"/>
	<Relationship Id="rId185" Type="http://schemas.openxmlformats.org/officeDocument/2006/relationships/hyperlink" Target="consultantplus://offline/ref=FEF760E00FCDF11F1CC83780768EF917765E2B263737EF3403AD517FE85E30162C7E94BEF3AA88FA0DBDC8A5C331B4F8C61BEC48C2BD8069ICKEG" TargetMode = "External"/>
	<Relationship Id="rId186" Type="http://schemas.openxmlformats.org/officeDocument/2006/relationships/hyperlink" Target="consultantplus://offline/ref=FEF760E00FCDF11F1CC83780768EF917765E2B263737EF3403AD517FE85E30162C7E94BEF3AA8BFA0CBDC8A5C331B4F8C61BEC48C2BD8069ICKEG" TargetMode = "External"/>
	<Relationship Id="rId187" Type="http://schemas.openxmlformats.org/officeDocument/2006/relationships/hyperlink" Target="consultantplus://offline/ref=FEF760E00FCDF11F1CC83780768EF917765E2B263737EF3403AD517FE85E30162C7E94BEF3AA8BF909BDC8A5C331B4F8C61BEC48C2BD8069ICKEG" TargetMode = "External"/>
	<Relationship Id="rId188" Type="http://schemas.openxmlformats.org/officeDocument/2006/relationships/hyperlink" Target="consultantplus://offline/ref=FEF760E00FCDF11F1CC83780768EF917765E2B263737EF3403AD517FE85E30162C7E94BEF3AA88FA0DBDC8A5C331B4F8C61BEC48C2BD8069ICKEG" TargetMode = "External"/>
	<Relationship Id="rId189" Type="http://schemas.openxmlformats.org/officeDocument/2006/relationships/hyperlink" Target="consultantplus://offline/ref=FEF760E00FCDF11F1CC83780768EF917765E2B263737EF3403AD517FE85E30162C7E94BEF3AA8BF904BDC8A5C331B4F8C61BEC48C2BD8069ICKEG" TargetMode = "External"/>
	<Relationship Id="rId190" Type="http://schemas.openxmlformats.org/officeDocument/2006/relationships/hyperlink" Target="consultantplus://offline/ref=FEF760E00FCDF11F1CC83780768EF9177158232F3831EF3403AD517FE85E30163E7ECCB2F0AA94F90FA89EF485I6K7G" TargetMode = "External"/>
	<Relationship Id="rId191" Type="http://schemas.openxmlformats.org/officeDocument/2006/relationships/hyperlink" Target="consultantplus://offline/ref=FEF760E00FCDF11F1CC83780768EF917765E2B263737EF3403AD517FE85E30162C7E94BEF3AA8AFD09BDC8A5C331B4F8C61BEC48C2BD8069ICKEG" TargetMode = "External"/>
	<Relationship Id="rId192" Type="http://schemas.openxmlformats.org/officeDocument/2006/relationships/hyperlink" Target="consultantplus://offline/ref=FEF760E00FCDF11F1CC83780768EF917765E2B263737EF3403AD517FE85E30162C7E94BEF3AA8BF904BDC8A5C331B4F8C61BEC48C2BD8069ICKEG" TargetMode = "External"/>
	<Relationship Id="rId193" Type="http://schemas.openxmlformats.org/officeDocument/2006/relationships/hyperlink" Target="consultantplus://offline/ref=FEF760E00FCDF11F1CC83780768EF917765E2B263737EF3403AD517FE85E30162C7E94BEF3AA8AFD09BDC8A5C331B4F8C61BEC48C2BD8069ICKEG" TargetMode = "External"/>
	<Relationship Id="rId194" Type="http://schemas.openxmlformats.org/officeDocument/2006/relationships/hyperlink" Target="consultantplus://offline/ref=FEF760E00FCDF11F1CC83780768EF917715B292C3B35EF3403AD517FE85E30163E7ECCB2F0AA94F90FA89EF485I6K7G" TargetMode = "External"/>
	<Relationship Id="rId195" Type="http://schemas.openxmlformats.org/officeDocument/2006/relationships/hyperlink" Target="consultantplus://offline/ref=FEF760E00FCDF11F1CC83780768EF9177158232F3831EF3403AD517FE85E30162C7E94BEF3AB8BF00ABDC8A5C331B4F8C61BEC48C2BD8069ICKEG" TargetMode = "External"/>
	<Relationship Id="rId196" Type="http://schemas.openxmlformats.org/officeDocument/2006/relationships/hyperlink" Target="consultantplus://offline/ref=FEF760E00FCDF11F1CC83780768EF917765E2B263737EF3403AD517FE85E30162C7E94BEF3AA8BF909BDC8A5C331B4F8C61BEC48C2BD8069ICKEG" TargetMode = "External"/>
	<Relationship Id="rId197" Type="http://schemas.openxmlformats.org/officeDocument/2006/relationships/hyperlink" Target="consultantplus://offline/ref=FEF760E00FCDF11F1CC83780768EF917765E2B263737EF3403AD517FE85E30162C7E94BEF3AA88FA0DBDC8A5C331B4F8C61BEC48C2BD8069ICKEG" TargetMode = "External"/>
	<Relationship Id="rId198" Type="http://schemas.openxmlformats.org/officeDocument/2006/relationships/hyperlink" Target="consultantplus://offline/ref=FEF760E00FCDF11F1CC83780768EF91777592A263C36EF3403AD517FE85E30163E7ECCB2F0AA94F90FA89EF485I6K7G" TargetMode = "External"/>
	<Relationship Id="rId199" Type="http://schemas.openxmlformats.org/officeDocument/2006/relationships/hyperlink" Target="consultantplus://offline/ref=FEF760E00FCDF11F1CC83780768EF91776512E2E3D34EF3403AD517FE85E30162C7E94BEF3AA8AF80DBDC8A5C331B4F8C61BEC48C2BD8069ICKEG" TargetMode = "External"/>
	<Relationship Id="rId200" Type="http://schemas.openxmlformats.org/officeDocument/2006/relationships/hyperlink" Target="consultantplus://offline/ref=FEF760E00FCDF11F1CC83780768EF917765E2B263737EF3403AD517FE85E30162C7E94BEF3AA8AFD09BDC8A5C331B4F8C61BEC48C2BD8069ICKEG" TargetMode = "External"/>
	<Relationship Id="rId201" Type="http://schemas.openxmlformats.org/officeDocument/2006/relationships/hyperlink" Target="consultantplus://offline/ref=FEF760E00FCDF11F1CC83780768EF917715B232F363EEF3403AD517FE85E30162C7E94BEF3AA8BF90EBDC8A5C331B4F8C61BEC48C2BD8069ICKEG" TargetMode = "External"/>
	<Relationship Id="rId202" Type="http://schemas.openxmlformats.org/officeDocument/2006/relationships/hyperlink" Target="consultantplus://offline/ref=FEF760E00FCDF11F1CC83780768EF917715B232F3632EF3403AD517FE85E30162C7E94BEF3AA8BF90EBDC8A5C331B4F8C61BEC48C2BD8069ICKEG" TargetMode = "External"/>
	<Relationship Id="rId203" Type="http://schemas.openxmlformats.org/officeDocument/2006/relationships/hyperlink" Target="consultantplus://offline/ref=FEF760E00FCDF11F1CC83780768EF917715B232F3633EF3403AD517FE85E30162C7E94BEF3AA8BF90CBDC8A5C331B4F8C61BEC48C2BD8069ICKEG" TargetMode = "External"/>
	<Relationship Id="rId204" Type="http://schemas.openxmlformats.org/officeDocument/2006/relationships/hyperlink" Target="consultantplus://offline/ref=FEF760E00FCDF11F1CC83780768EF917715B232F3630EF3403AD517FE85E30162C7E94BEF3AA8BF90CBDC8A5C331B4F8C61BEC48C2BD8069ICKEG" TargetMode = "External"/>
	<Relationship Id="rId205" Type="http://schemas.openxmlformats.org/officeDocument/2006/relationships/hyperlink" Target="consultantplus://offline/ref=FEF760E00FCDF11F1CC83780768EF917765E2B263737EF3403AD517FE85E30162C7E94BEF3AA8BFA04BDC8A5C331B4F8C61BEC48C2BD8069ICKEG" TargetMode = "External"/>
	<Relationship Id="rId206" Type="http://schemas.openxmlformats.org/officeDocument/2006/relationships/hyperlink" Target="consultantplus://offline/ref=FEF760E00FCDF11F1CC83780768EF917765E2B263737EF3403AD517FE85E30162C7E94BEF3AA8BFA04BDC8A5C331B4F8C61BEC48C2BD8069ICKEG" TargetMode = "External"/>
	<Relationship Id="rId207" Type="http://schemas.openxmlformats.org/officeDocument/2006/relationships/hyperlink" Target="consultantplus://offline/ref=FEF760E00FCDF11F1CC83780768EF917765E2B263737EF3403AD517FE85E30162C7E94BEF3AA8AFD09BDC8A5C331B4F8C61BEC48C2BD8069ICKEG" TargetMode = "External"/>
	<Relationship Id="rId208" Type="http://schemas.openxmlformats.org/officeDocument/2006/relationships/hyperlink" Target="consultantplus://offline/ref=FEF760E00FCDF11F1CC83780768EF917765E2B263737EF3403AD517FE85E30162C7E94BEF3AA8BFA04BDC8A5C331B4F8C61BEC48C2BD8069ICKEG" TargetMode = "External"/>
	<Relationship Id="rId209" Type="http://schemas.openxmlformats.org/officeDocument/2006/relationships/hyperlink" Target="consultantplus://offline/ref=FEF760E00FCDF11F1CC83780768EF917715A282B3833EF3403AD517FE85E30162C7E94BEF3AA8AF80BBDC8A5C331B4F8C61BEC48C2BD8069ICKEG" TargetMode = "External"/>
	<Relationship Id="rId210" Type="http://schemas.openxmlformats.org/officeDocument/2006/relationships/hyperlink" Target="consultantplus://offline/ref=FEF760E00FCDF11F1CC83780768EF917765E2B263737EF3403AD517FE85E30162C7E94BEF3AA8BFA04BDC8A5C331B4F8C61BEC48C2BD8069ICKEG" TargetMode = "External"/>
	<Relationship Id="rId211" Type="http://schemas.openxmlformats.org/officeDocument/2006/relationships/hyperlink" Target="consultantplus://offline/ref=FEF760E00FCDF11F1CC83780768EF917765E2B263737EF3403AD517FE85E30162C7E94BEF3AA8BFA04BDC8A5C331B4F8C61BEC48C2BD8069ICKEG" TargetMode = "External"/>
	<Relationship Id="rId212" Type="http://schemas.openxmlformats.org/officeDocument/2006/relationships/hyperlink" Target="consultantplus://offline/ref=FEF760E00FCDF11F1CC83780768EF917765E2B263737EF3403AD517FE85E30162C7E94B8F8FEDBBD59BB9FF49964BAE5C405EEI4K8G" TargetMode = "External"/>
	<Relationship Id="rId213" Type="http://schemas.openxmlformats.org/officeDocument/2006/relationships/hyperlink" Target="consultantplus://offline/ref=FEF760E00FCDF11F1CC83A93638EF91770512B2C3C30EF3403AD517FE85E30163E7ECCB2F0AA94F90FA89EF485I6K7G" TargetMode = "External"/>
	<Relationship Id="rId214" Type="http://schemas.openxmlformats.org/officeDocument/2006/relationships/hyperlink" Target="consultantplus://offline/ref=FEF760E00FCDF11F1CC83780768EF917765E2B263737EF3403AD517FE85E30162C7E94BEF3AA8BFA04BDC8A5C331B4F8C61BEC48C2BD8069ICKEG" TargetMode = "External"/>
	<Relationship Id="rId215" Type="http://schemas.openxmlformats.org/officeDocument/2006/relationships/hyperlink" Target="consultantplus://offline/ref=FEF760E00FCDF11F1CC83780768EF917765E2B263737EF3403AD517FE85E30162C7E94BEF3AA8BFD0EBDC8A5C331B4F8C61BEC48C2BD8069ICKEG" TargetMode = "External"/>
	<Relationship Id="rId216" Type="http://schemas.openxmlformats.org/officeDocument/2006/relationships/hyperlink" Target="consultantplus://offline/ref=FEF760E00FCDF11F1CC83780768EF917765E2B263737EF3403AD517FE85E30162C7E94BEF3AA8BFA04BDC8A5C331B4F8C61BEC48C2BD8069ICKEG" TargetMode = "External"/>
	<Relationship Id="rId217" Type="http://schemas.openxmlformats.org/officeDocument/2006/relationships/hyperlink" Target="consultantplus://offline/ref=FEF760E00FCDF11F1CC83780768EF917765E2B263737EF3403AD517FE85E30162C7E94BEF3AA8BFE0DBDC8A5C331B4F8C61BEC48C2BD8069ICKEG" TargetMode = "External"/>
	<Relationship Id="rId218" Type="http://schemas.openxmlformats.org/officeDocument/2006/relationships/hyperlink" Target="consultantplus://offline/ref=FEF760E00FCDF11F1CC83780768EF917765E2B263737EF3403AD517FE85E30162C7E94BEF3AA8AFD09BDC8A5C331B4F8C61BEC48C2BD8069ICKEG" TargetMode = "External"/>
	<Relationship Id="rId219" Type="http://schemas.openxmlformats.org/officeDocument/2006/relationships/hyperlink" Target="consultantplus://offline/ref=FEF760E00FCDF11F1CC83780768EF917765E2B263737EF3403AD517FE85E30162C7E94B8F0A1DEA848E391F7877AB9F8D807EC49IDKFG" TargetMode = "External"/>
	<Relationship Id="rId220" Type="http://schemas.openxmlformats.org/officeDocument/2006/relationships/hyperlink" Target="consultantplus://offline/ref=FEF760E00FCDF11F1CC83780768EF9177158232F3831EF3403AD517FE85E30162C7E94BEF2AA8FF907E2CDB0D269BAFBD805EF55DEBF82I6K8G" TargetMode = "External"/>
	<Relationship Id="rId221" Type="http://schemas.openxmlformats.org/officeDocument/2006/relationships/hyperlink" Target="consultantplus://offline/ref=FEF760E00FCDF11F1CC83780768EF917715B292D3C30EF3403AD517FE85E30162C7E94BEF3AA8AF904BDC8A5C331B4F8C61BEC48C2BD8069ICKEG" TargetMode = "External"/>
	<Relationship Id="rId222" Type="http://schemas.openxmlformats.org/officeDocument/2006/relationships/hyperlink" Target="consultantplus://offline/ref=FEF760E00FCDF11F1CC83780768EF917715B292D3C30EF3403AD517FE85E30163E7ECCB2F0AA94F90FA89EF485I6K7G" TargetMode = "External"/>
	<Relationship Id="rId223" Type="http://schemas.openxmlformats.org/officeDocument/2006/relationships/hyperlink" Target="consultantplus://offline/ref=FEF760E00FCDF11F1CC83780768EF917715B292D3C30EF3403AD517FE85E30163E7ECCB2F0AA94F90FA89EF485I6K7G" TargetMode = "External"/>
	<Relationship Id="rId224" Type="http://schemas.openxmlformats.org/officeDocument/2006/relationships/hyperlink" Target="consultantplus://offline/ref=FEF760E00FCDF11F1CC83780768EF917765E2B263737EF3403AD517FE85E30162C7E94B8F6A1DEA848E391F7877AB9F8D807EC49IDKFG" TargetMode = "External"/>
	<Relationship Id="rId225" Type="http://schemas.openxmlformats.org/officeDocument/2006/relationships/hyperlink" Target="consultantplus://offline/ref=FEF760E00FCDF11F1CC83780768EF917765E2B263737EF3403AD517FE85E30162C7E94B8F5A1DEA848E391F7877AB9F8D807EC49IDKFG" TargetMode = "External"/>
	<Relationship Id="rId226" Type="http://schemas.openxmlformats.org/officeDocument/2006/relationships/hyperlink" Target="consultantplus://offline/ref=FEF760E00FCDF11F1CC83780768EF917765E2B263737EF3403AD517FE85E30162C7E94B8F4A1DEA848E391F7877AB9F8D807EC49IDKFG" TargetMode = "External"/>
	<Relationship Id="rId227" Type="http://schemas.openxmlformats.org/officeDocument/2006/relationships/hyperlink" Target="consultantplus://offline/ref=FEF760E00FCDF11F1CC83780768EF917765E2B263737EF3403AD517FE85E30162C7E94B8FBA1DEA848E391F7877AB9F8D807EC49IDKFG" TargetMode = "External"/>
	<Relationship Id="rId228" Type="http://schemas.openxmlformats.org/officeDocument/2006/relationships/hyperlink" Target="consultantplus://offline/ref=FEF760E00FCDF11F1CC83780768EF917765E2B263737EF3403AD517FE85E30162C7E94B7FBA1DEA848E391F7877AB9F8D807EC49IDKFG" TargetMode = "External"/>
	<Relationship Id="rId229" Type="http://schemas.openxmlformats.org/officeDocument/2006/relationships/hyperlink" Target="consultantplus://offline/ref=FEF760E00FCDF11F1CC83780768EF917715B292D3C3EEF3403AD517FE85E30162C7E94BEF3AA8AFE0ABDC8A5C331B4F8C61BEC48C2BD8069ICKEG" TargetMode = "External"/>
	<Relationship Id="rId230" Type="http://schemas.openxmlformats.org/officeDocument/2006/relationships/hyperlink" Target="consultantplus://offline/ref=FEF760E00FCDF11F1CC83780768EF917715B292D3C3EEF3403AD517FE85E30162C7E94BEF3AA8BFD09BDC8A5C331B4F8C61BEC48C2BD8069ICKEG" TargetMode = "External"/>
	<Relationship Id="rId231" Type="http://schemas.openxmlformats.org/officeDocument/2006/relationships/hyperlink" Target="consultantplus://offline/ref=FEF760E00FCDF11F1CC83780768EF917715B292D3C3EEF3403AD517FE85E30162C7E94BEF3AA8AFC0ABDC8A5C331B4F8C61BEC48C2BD8069ICKEG" TargetMode = "External"/>
	<Relationship Id="rId232" Type="http://schemas.openxmlformats.org/officeDocument/2006/relationships/hyperlink" Target="consultantplus://offline/ref=FEF760E00FCDF11F1CC83780768EF917765E2B263737EF3403AD517FE85E30162C7E94B7FBA1DEA848E391F7877AB9F8D807EC49IDKFG" TargetMode = "External"/>
	<Relationship Id="rId233" Type="http://schemas.openxmlformats.org/officeDocument/2006/relationships/hyperlink" Target="consultantplus://offline/ref=FEF760E00FCDF11F1CC83780768EF917765E2B263737EF3403AD517FE85E30162C7E94B6F3A1DEA848E391F7877AB9F8D807EC49IDKFG" TargetMode = "External"/>
	<Relationship Id="rId234" Type="http://schemas.openxmlformats.org/officeDocument/2006/relationships/hyperlink" Target="consultantplus://offline/ref=FEF760E00FCDF11F1CC83780768EF917765E2B263737EF3403AD517FE85E30162C7E94B6F2A1DEA848E391F7877AB9F8D807EC49IDKFG" TargetMode = "External"/>
	<Relationship Id="rId235" Type="http://schemas.openxmlformats.org/officeDocument/2006/relationships/hyperlink" Target="consultantplus://offline/ref=FEF760E00FCDF11F1CC83780768EF917765E2B263737EF3403AD517FE85E30162C7E94B6F1A1DEA848E391F7877AB9F8D807EC49IDKFG" TargetMode = "External"/>
	<Relationship Id="rId236" Type="http://schemas.openxmlformats.org/officeDocument/2006/relationships/hyperlink" Target="consultantplus://offline/ref=FEF760E00FCDF11F1CC83780768EF917715B292D3C3EEF3403AD517FE85E30162C7E94BEF3AA8AF809BDC8A5C331B4F8C61BEC48C2BD8069ICKEG" TargetMode = "External"/>
	<Relationship Id="rId237" Type="http://schemas.openxmlformats.org/officeDocument/2006/relationships/hyperlink" Target="consultantplus://offline/ref=FEF760E00FCDF11F1CC83780768EF917765E2B263737EF3403AD517FE85E30162C7E94B6F0A1DEA848E391F7877AB9F8D807EC49IDKFG" TargetMode = "External"/>
	<Relationship Id="rId238" Type="http://schemas.openxmlformats.org/officeDocument/2006/relationships/hyperlink" Target="consultantplus://offline/ref=FEF760E00FCDF11F1CC83780768EF917765E2B263737EF3403AD517FE85E30162C7E94BEF3AF81AD5DF2C9F98464A7FBC51BEE4BDEIBKCG" TargetMode = "External"/>
	<Relationship Id="rId239" Type="http://schemas.openxmlformats.org/officeDocument/2006/relationships/hyperlink" Target="consultantplus://offline/ref=FEF760E00FCDF11F1CC83780768EF917715B292D3C30EF3403AD517FE85E30162C7E94BEF3AA8AF904BDC8A5C331B4F8C61BEC48C2BD8069ICKEG" TargetMode = "External"/>
	<Relationship Id="rId240" Type="http://schemas.openxmlformats.org/officeDocument/2006/relationships/hyperlink" Target="consultantplus://offline/ref=FEF760E00FCDF11F1CC83780768EF917765E2B263737EF3403AD517FE85E30162C7E94BEF3AD81AD5DF2C9F98464A7FBC51BEE4BDEIBKCG" TargetMode = "External"/>
	<Relationship Id="rId241" Type="http://schemas.openxmlformats.org/officeDocument/2006/relationships/hyperlink" Target="consultantplus://offline/ref=FEF760E00FCDF11F1CC83780768EF917765E2B263737EF3403AD517FE85E30162C7E94BEF3A281AD5DF2C9F98464A7FBC51BEE4BDEIBKCG" TargetMode = "External"/>
	<Relationship Id="rId242" Type="http://schemas.openxmlformats.org/officeDocument/2006/relationships/hyperlink" Target="consultantplus://offline/ref=FEF760E00FCDF11F1CC83780768EF917765E2B263737EF3403AD517FE85E30162C7E94BEF3A381AD5DF2C9F98464A7FBC51BEE4BDEIBKCG" TargetMode = "External"/>
	<Relationship Id="rId243" Type="http://schemas.openxmlformats.org/officeDocument/2006/relationships/hyperlink" Target="consultantplus://offline/ref=FEF760E00FCDF11F1CC83780768EF917765E2B263737EF3403AD517FE85E30162C7E94BEF3AA8BFE09BDC8A5C331B4F8C61BEC48C2BD8069ICKEG" TargetMode = "External"/>
	<Relationship Id="rId244" Type="http://schemas.openxmlformats.org/officeDocument/2006/relationships/hyperlink" Target="consultantplus://offline/ref=FEF760E00FCDF11F1CC83780768EF917765E2B263737EF3403AD517FE85E30162C7E94BEF3AA8BFE09BDC8A5C331B4F8C61BEC48C2BD8069ICKEG" TargetMode = "External"/>
	<Relationship Id="rId245" Type="http://schemas.openxmlformats.org/officeDocument/2006/relationships/hyperlink" Target="consultantplus://offline/ref=FEF760E00FCDF11F1CC83780768EF917765E2B263737EF3403AD517FE85E30162C7E94BEF3AA8AFD09BDC8A5C331B4F8C61BEC48C2BD8069ICKEG" TargetMode = "External"/>
	<Relationship Id="rId246" Type="http://schemas.openxmlformats.org/officeDocument/2006/relationships/hyperlink" Target="consultantplus://offline/ref=FEF760E00FCDF11F1CC83780768EF91776512E2E3D34EF3403AD517FE85E30163E7ECCB2F0AA94F90FA89EF485I6K7G" TargetMode = "External"/>
	<Relationship Id="rId247" Type="http://schemas.openxmlformats.org/officeDocument/2006/relationships/hyperlink" Target="consultantplus://offline/ref=FEF760E00FCDF11F1CC83780768EF917765E2B263737EF3403AD517FE85E30162C7E94BEF3AA8BFE09BDC8A5C331B4F8C61BEC48C2BD8069ICKEG" TargetMode = "External"/>
	<Relationship Id="rId248" Type="http://schemas.openxmlformats.org/officeDocument/2006/relationships/hyperlink" Target="consultantplus://offline/ref=FEF760E00FCDF11F1CC83780768EF917715B2B263F3FEF3403AD517FE85E30163E7ECCB2F0AA94F90FA89EF485I6K7G" TargetMode = "External"/>
	<Relationship Id="rId249" Type="http://schemas.openxmlformats.org/officeDocument/2006/relationships/hyperlink" Target="consultantplus://offline/ref=FEF760E00FCDF11F1CC83780768EF917765E2B263737EF3403AD517FE85E30162C7E94BEF3AA88FD0BBDC8A5C331B4F8C61BEC48C2BD8069ICKEG" TargetMode = "External"/>
	<Relationship Id="rId250" Type="http://schemas.openxmlformats.org/officeDocument/2006/relationships/hyperlink" Target="consultantplus://offline/ref=FEF760E00FCDF11F1CC83780768EF917765122263E30EF3403AD517FE85E30163E7ECCB2F0AA94F90FA89EF485I6K7G" TargetMode = "External"/>
	<Relationship Id="rId251" Type="http://schemas.openxmlformats.org/officeDocument/2006/relationships/hyperlink" Target="consultantplus://offline/ref=FEF760E00FCDF11F1CC83780768EF917765E2B263737EF3403AD517FE85E30162C7E94BEF3AA8BFE09BDC8A5C331B4F8C61BEC48C2BD8069ICKEG" TargetMode = "External"/>
	<Relationship Id="rId252" Type="http://schemas.openxmlformats.org/officeDocument/2006/relationships/hyperlink" Target="consultantplus://offline/ref=FEF760E00FCDF11F1CC83780768EF917765122263E30EF3403AD517FE85E30163E7ECCB2F0AA94F90FA89EF485I6K7G" TargetMode = "External"/>
	<Relationship Id="rId253" Type="http://schemas.openxmlformats.org/officeDocument/2006/relationships/hyperlink" Target="consultantplus://offline/ref=FEF760E00FCDF11F1CC83780768EF917765E2B263737EF3403AD517FE85E30162C7E94BEF3AA8BFE0BBDC8A5C331B4F8C61BEC48C2BD8069ICKEG" TargetMode = "External"/>
	<Relationship Id="rId254" Type="http://schemas.openxmlformats.org/officeDocument/2006/relationships/hyperlink" Target="consultantplus://offline/ref=FEF760E00FCDF11F1CC83780768EF917765E2B263737EF3403AD517FE85E30162C7E94BEF3AA8BFE04BDC8A5C331B4F8C61BEC48C2BD8069ICKEG" TargetMode = "External"/>
	<Relationship Id="rId255" Type="http://schemas.openxmlformats.org/officeDocument/2006/relationships/hyperlink" Target="consultantplus://offline/ref=FEF760E00FCDF11F1CC83780768EF9177158232F3831EF3403AD517FE85E30163E7ECCB2F0AA94F90FA89EF485I6K7G" TargetMode = "External"/>
	<Relationship Id="rId256" Type="http://schemas.openxmlformats.org/officeDocument/2006/relationships/hyperlink" Target="consultantplus://offline/ref=FEF760E00FCDF11F1CC83780768EF917765028273F3FEF3403AD517FE85E30163E7ECCB2F0AA94F90FA89EF485I6K7G" TargetMode = "External"/>
	<Relationship Id="rId257" Type="http://schemas.openxmlformats.org/officeDocument/2006/relationships/hyperlink" Target="consultantplus://offline/ref=FEF760E00FCDF11F1CC83780768EF917765E2B263737EF3403AD517FE85E30162C7E94BEF3AA8BFE09BDC8A5C331B4F8C61BEC48C2BD8069ICKEG" TargetMode = "External"/>
	<Relationship Id="rId258" Type="http://schemas.openxmlformats.org/officeDocument/2006/relationships/hyperlink" Target="consultantplus://offline/ref=FEF760E00FCDF11F1CC83780768EF917765E2B263737EF3403AD517FE85E30162C7E94BEF3AA8BFE09BDC8A5C331B4F8C61BEC48C2BD8069ICKEG" TargetMode = "External"/>
	<Relationship Id="rId259" Type="http://schemas.openxmlformats.org/officeDocument/2006/relationships/hyperlink" Target="consultantplus://offline/ref=FEF760E00FCDF11F1CC83780768EF917765E2B263737EF3403AD517FE85E30162C7E94BEF3AA8BFE05BDC8A5C331B4F8C61BEC48C2BD8069ICKEG" TargetMode = "External"/>
	<Relationship Id="rId260" Type="http://schemas.openxmlformats.org/officeDocument/2006/relationships/hyperlink" Target="consultantplus://offline/ref=FEF760E00FCDF11F1CC83780768EF917765E2B263737EF3403AD517FE85E30162C7E94BEF3AA8BF10CBDC8A5C331B4F8C61BEC48C2BD8069ICKEG" TargetMode = "External"/>
	<Relationship Id="rId261" Type="http://schemas.openxmlformats.org/officeDocument/2006/relationships/hyperlink" Target="consultantplus://offline/ref=FEF760E00FCDF11F1CC83780768EF917765E2C2E3C33EF3403AD517FE85E30162C7E94BDFAAD81AD5DF2C9F98464A7FBC51BEE4BDEIBKCG" TargetMode = "External"/>
	<Relationship Id="rId262" Type="http://schemas.openxmlformats.org/officeDocument/2006/relationships/hyperlink" Target="consultantplus://offline/ref=FEF760E00FCDF11F1CC83780768EF917765E2B263737EF3403AD517FE85E30162C7E94BEF3AA8BF10ABDC8A5C331B4F8C61BEC48C2BD8069ICKEG" TargetMode = "External"/>
	<Relationship Id="rId263" Type="http://schemas.openxmlformats.org/officeDocument/2006/relationships/hyperlink" Target="consultantplus://offline/ref=FEF760E00FCDF11F1CC83780768EF917745B2E2E3834EF3403AD517FE85E30163E7ECCB2F0AA94F90FA89EF485I6K7G" TargetMode = "External"/>
	<Relationship Id="rId264" Type="http://schemas.openxmlformats.org/officeDocument/2006/relationships/hyperlink" Target="consultantplus://offline/ref=FEF760E00FCDF11F1CC83780768EF917765E2B263737EF3403AD517FE85E30162C7E94BEF3AA8BF10DBDC8A5C331B4F8C61BEC48C2BD8069ICKEG" TargetMode = "External"/>
	<Relationship Id="rId265" Type="http://schemas.openxmlformats.org/officeDocument/2006/relationships/hyperlink" Target="consultantplus://offline/ref=FEF760E00FCDF11F1CC83780768EF917765E2B263737EF3403AD517FE85E30162C7E94BEF3AA8AFD09BDC8A5C331B4F8C61BEC48C2BD8069ICKEG" TargetMode = "External"/>
	<Relationship Id="rId266" Type="http://schemas.openxmlformats.org/officeDocument/2006/relationships/hyperlink" Target="consultantplus://offline/ref=FEF760E00FCDF11F1CC83780768EF917765E2B263737EF3403AD517FE85E30162C7E94BEF3AA8BF10DBDC8A5C331B4F8C61BEC48C2BD8069ICKEG" TargetMode = "External"/>
	<Relationship Id="rId267" Type="http://schemas.openxmlformats.org/officeDocument/2006/relationships/hyperlink" Target="consultantplus://offline/ref=FEF760E00FCDF11F1CC83780768EF917765E2B263737EF3403AD517FE85E30162C7E94BEF3AA8AFD09BDC8A5C331B4F8C61BEC48C2BD8069ICKEG" TargetMode = "External"/>
	<Relationship Id="rId268" Type="http://schemas.openxmlformats.org/officeDocument/2006/relationships/hyperlink" Target="consultantplus://offline/ref=FEF760E00FCDF11F1CC83780768EF917765E2B263737EF3403AD517FE85E30162C7E94BEF3AA8BF10DBDC8A5C331B4F8C61BEC48C2BD8069ICKEG" TargetMode = "External"/>
	<Relationship Id="rId269" Type="http://schemas.openxmlformats.org/officeDocument/2006/relationships/hyperlink" Target="consultantplus://offline/ref=FEF760E00FCDF11F1CC83780768EF917765E2B263737EF3403AD517FE85E30162C7E94BEF3AA8BF10DBDC8A5C331B4F8C61BEC48C2BD8069ICKEG" TargetMode = "External"/>
	<Relationship Id="rId270" Type="http://schemas.openxmlformats.org/officeDocument/2006/relationships/hyperlink" Target="consultantplus://offline/ref=FEF760E00FCDF11F1CC83780768EF917765E2B263737EF3403AD517FE85E30162C7E94BEF3AA8AFD09BDC8A5C331B4F8C61BEC48C2BD8069ICKEG" TargetMode = "External"/>
	<Relationship Id="rId271" Type="http://schemas.openxmlformats.org/officeDocument/2006/relationships/hyperlink" Target="consultantplus://offline/ref=FEF760E00FCDF11F1CC83780768EF917765E2B263737EF3403AD517FE85E30162C7E94BEF3AA8BFE09BDC8A5C331B4F8C61BEC48C2BD8069ICKEG" TargetMode = "External"/>
	<Relationship Id="rId272" Type="http://schemas.openxmlformats.org/officeDocument/2006/relationships/hyperlink" Target="consultantplus://offline/ref=FEF760E00FCDF11F1CC83780768EF917765122263E30EF3403AD517FE85E30163E7ECCB2F0AA94F90FA89EF485I6K7G" TargetMode = "External"/>
	<Relationship Id="rId273" Type="http://schemas.openxmlformats.org/officeDocument/2006/relationships/hyperlink" Target="consultantplus://offline/ref=FEF760E00FCDF11F1CC83780768EF917765122263E30EF3403AD517FE85E30163E7ECCB2F0AA94F90FA89EF485I6K7G" TargetMode = "External"/>
	<Relationship Id="rId274" Type="http://schemas.openxmlformats.org/officeDocument/2006/relationships/hyperlink" Target="consultantplus://offline/ref=FEF760E00FCDF11F1CC83780768EF917765E2B263737EF3403AD517FE85E30162C7E94BEF3AA88FD0BBDC8A5C331B4F8C61BEC48C2BD8069ICKEG" TargetMode = "External"/>
	<Relationship Id="rId275" Type="http://schemas.openxmlformats.org/officeDocument/2006/relationships/hyperlink" Target="consultantplus://offline/ref=FEF760E00FCDF11F1CC83780768EF917765E2B263737EF3403AD517FE85E30162C7E94BEF3AA88FD0BBDC8A5C331B4F8C61BEC48C2BD8069ICKEG" TargetMode = "External"/>
	<Relationship Id="rId276" Type="http://schemas.openxmlformats.org/officeDocument/2006/relationships/hyperlink" Target="consultantplus://offline/ref=FEF760E00FCDF11F1CC83780768EF917765E2B263737EF3403AD517FE85E30162C7E94BEF3AA8BFE09BDC8A5C331B4F8C61BEC48C2BD8069ICKEG" TargetMode = "External"/>
	<Relationship Id="rId277" Type="http://schemas.openxmlformats.org/officeDocument/2006/relationships/hyperlink" Target="consultantplus://offline/ref=FEF760E00FCDF11F1CC83780768EF917715B292E3931EF3403AD517FE85E30163E7ECCB2F0AA94F90FA89EF485I6K7G" TargetMode = "External"/>
	<Relationship Id="rId278" Type="http://schemas.openxmlformats.org/officeDocument/2006/relationships/hyperlink" Target="consultantplus://offline/ref=FEF760E00FCDF11F1CC83780768EF917765E2C2E3C33EF3403AD517FE85E30162C7E94BCF6AC81AD5DF2C9F98464A7FBC51BEE4BDEIBKCG" TargetMode = "External"/>
	<Relationship Id="rId279" Type="http://schemas.openxmlformats.org/officeDocument/2006/relationships/hyperlink" Target="consultantplus://offline/ref=FEF760E00FCDF11F1CC83780768EF917765E2C2E3C33EF3403AD517FE85E30162C7E94BCF5AD81AD5DF2C9F98464A7FBC51BEE4BDEIBKCG" TargetMode = "External"/>
	<Relationship Id="rId280" Type="http://schemas.openxmlformats.org/officeDocument/2006/relationships/hyperlink" Target="consultantplus://offline/ref=FEF760E00FCDF11F1CC83780768EF917765E2B263737EF3403AD517FE85E30162C7E94BEF3AA8BFE09BDC8A5C331B4F8C61BEC48C2BD8069ICKEG" TargetMode = "External"/>
	<Relationship Id="rId281" Type="http://schemas.openxmlformats.org/officeDocument/2006/relationships/hyperlink" Target="consultantplus://offline/ref=FEF760E00FCDF11F1CC83780768EF917765E2B263737EF3403AD517FE85E30162C7E94BEF3AA8BF00DBDC8A5C331B4F8C61BEC48C2BD8069ICKEG" TargetMode = "External"/>
	<Relationship Id="rId282" Type="http://schemas.openxmlformats.org/officeDocument/2006/relationships/hyperlink" Target="consultantplus://offline/ref=FEF760E00FCDF11F1CC83780768EF917765E2B263737EF3403AD517FE85E30162C7E94BEF3AA8BF00DBDC8A5C331B4F8C61BEC48C2BD8069ICKEG" TargetMode = "External"/>
	<Relationship Id="rId283" Type="http://schemas.openxmlformats.org/officeDocument/2006/relationships/hyperlink" Target="consultantplus://offline/ref=FEF760E00FCDF11F1CC83780768EF917765E2B263737EF3403AD517FE85E30162C7E94BDF1A1DEA848E391F7877AB9F8D807EC49IDKFG" TargetMode = "External"/>
	<Relationship Id="rId284" Type="http://schemas.openxmlformats.org/officeDocument/2006/relationships/hyperlink" Target="consultantplus://offline/ref=FEF760E00FCDF11F1CC83780768EF917765E2B263737EF3403AD517FE85E30162C7E94BEF3AA8BF00DBDC8A5C331B4F8C61BEC48C2BD8069ICKEG" TargetMode = "External"/>
	<Relationship Id="rId285" Type="http://schemas.openxmlformats.org/officeDocument/2006/relationships/hyperlink" Target="consultantplus://offline/ref=FEF760E00FCDF11F1CC83780768EF917765E2B263737EF3403AD517FE85E30162C7E94BEF3AA8BF00EBDC8A5C331B4F8C61BEC48C2BD8069ICKEG" TargetMode = "External"/>
	<Relationship Id="rId286" Type="http://schemas.openxmlformats.org/officeDocument/2006/relationships/hyperlink" Target="consultantplus://offline/ref=FEF760E00FCDF11F1CC83780768EF917765E2B263737EF3403AD517FE85E30162C7E94BEF3AA88F80CBDC8A5C331B4F8C61BEC48C2BD8069ICKEG" TargetMode = "External"/>
	<Relationship Id="rId287" Type="http://schemas.openxmlformats.org/officeDocument/2006/relationships/hyperlink" Target="consultantplus://offline/ref=FEF760E00FCDF11F1CC83780768EF917765E2C2E3C33EF3403AD517FE85E30162C7E94BEF3A889FC05BDC8A5C331B4F8C61BEC48C2BD8069ICKEG" TargetMode = "External"/>
	<Relationship Id="rId288" Type="http://schemas.openxmlformats.org/officeDocument/2006/relationships/hyperlink" Target="consultantplus://offline/ref=FEF760E00FCDF11F1CC83780768EF917765E2B263737EF3403AD517FE85E30162C7E94BEF3AA8BF00DBDC8A5C331B4F8C61BEC48C2BD8069ICKEG" TargetMode = "External"/>
	<Relationship Id="rId289" Type="http://schemas.openxmlformats.org/officeDocument/2006/relationships/hyperlink" Target="consultantplus://offline/ref=FEF760E00FCDF11F1CC83780768EF917765E2B263737EF3403AD517FE85E30162C7E94BEF3AA8BF00DBDC8A5C331B4F8C61BEC48C2BD8069ICKEG" TargetMode = "External"/>
	<Relationship Id="rId290" Type="http://schemas.openxmlformats.org/officeDocument/2006/relationships/hyperlink" Target="consultantplus://offline/ref=FEF760E00FCDF11F1CC83780768EF917765122263E30EF3403AD517FE85E30163E7ECCB2F0AA94F90FA89EF485I6K7G" TargetMode = "External"/>
	<Relationship Id="rId291" Type="http://schemas.openxmlformats.org/officeDocument/2006/relationships/hyperlink" Target="consultantplus://offline/ref=FEF760E00FCDF11F1CC83780768EF917765122263E30EF3403AD517FE85E30163E7ECCB2F0AA94F90FA89EF485I6K7G" TargetMode = "External"/>
	<Relationship Id="rId292" Type="http://schemas.openxmlformats.org/officeDocument/2006/relationships/hyperlink" Target="consultantplus://offline/ref=FEF760E00FCDF11F1CC83780768EF917765E2B263737EF3403AD517FE85E30162C7E94BEF3AA8BF00EBDC8A5C331B4F8C61BEC48C2BD8069ICKEG" TargetMode = "External"/>
	<Relationship Id="rId293" Type="http://schemas.openxmlformats.org/officeDocument/2006/relationships/hyperlink" Target="consultantplus://offline/ref=FEF760E00FCDF11F1CC83780768EF917715B222A3830EF3403AD517FE85E30163E7ECCB2F0AA94F90FA89EF485I6K7G" TargetMode = "External"/>
	<Relationship Id="rId294" Type="http://schemas.openxmlformats.org/officeDocument/2006/relationships/hyperlink" Target="consultantplus://offline/ref=FEF760E00FCDF11F1CC83780768EF917765E2B263737EF3403AD517FE85E30162C7E94BEF3AA8BF008BDC8A5C331B4F8C61BEC48C2BD8069ICKEG" TargetMode = "External"/>
	<Relationship Id="rId295" Type="http://schemas.openxmlformats.org/officeDocument/2006/relationships/hyperlink" Target="consultantplus://offline/ref=FEF760E00FCDF11F1CC83780768EF917765E2B263737EF3403AD517FE85E30162C7E94BEF3AA8BF009BDC8A5C331B4F8C61BEC48C2BD8069ICKEG" TargetMode = "External"/>
	<Relationship Id="rId296" Type="http://schemas.openxmlformats.org/officeDocument/2006/relationships/hyperlink" Target="consultantplus://offline/ref=FEF760E00FCDF11F1CC83780768EF917765E2B263737EF3403AD517FE85E30162C7E94BEF3AA8AFD09BDC8A5C331B4F8C61BEC48C2BD8069ICKEG" TargetMode = "External"/>
	<Relationship Id="rId297" Type="http://schemas.openxmlformats.org/officeDocument/2006/relationships/hyperlink" Target="consultantplus://offline/ref=FEF760E00FCDF11F1CC83780768EF917765E2B263737EF3403AD517FE85E30162C7E94BEF3AA8BF00DBDC8A5C331B4F8C61BEC48C2BD8069ICKEG" TargetMode = "External"/>
	<Relationship Id="rId298" Type="http://schemas.openxmlformats.org/officeDocument/2006/relationships/hyperlink" Target="consultantplus://offline/ref=FEF760E00FCDF11F1CC83780768EF917765E2B263737EF3403AD517FE85E30162C7E94BEF3AA8BF00DBDC8A5C331B4F8C61BEC48C2BD8069ICKEG" TargetMode = "External"/>
	<Relationship Id="rId299" Type="http://schemas.openxmlformats.org/officeDocument/2006/relationships/hyperlink" Target="consultantplus://offline/ref=FEF760E00FCDF11F1CC83780768EF917765E2B263737EF3403AD517FE85E30162C7E94BEF3AA8BF004BDC8A5C331B4F8C61BEC48C2BD8069ICKEG" TargetMode = "External"/>
	<Relationship Id="rId300" Type="http://schemas.openxmlformats.org/officeDocument/2006/relationships/hyperlink" Target="consultantplus://offline/ref=FEF760E00FCDF11F1CC83780768EF917765E2B263737EF3403AD517FE85E30162C7E94BEF3AA8BF004BDC8A5C331B4F8C61BEC48C2BD8069ICKEG" TargetMode = "External"/>
	<Relationship Id="rId301" Type="http://schemas.openxmlformats.org/officeDocument/2006/relationships/hyperlink" Target="consultantplus://offline/ref=FEF760E00FCDF11F1CC83780768EF917765E2B263737EF3403AD517FE85E30162C7E94BEF3AA88F80CBDC8A5C331B4F8C61BEC48C2BD8069ICKEG" TargetMode = "External"/>
	<Relationship Id="rId302" Type="http://schemas.openxmlformats.org/officeDocument/2006/relationships/hyperlink" Target="consultantplus://offline/ref=FEF760E00FCDF11F1CC83780768EF917765E2B263737EF3403AD517FE85E30162C7E94BEF3AA88F80CBDC8A5C331B4F8C61BEC48C2BD8069ICKEG" TargetMode = "External"/>
	<Relationship Id="rId303" Type="http://schemas.openxmlformats.org/officeDocument/2006/relationships/hyperlink" Target="consultantplus://offline/ref=FEF760E00FCDF11F1CC83780768EF917765E2B263737EF3403AD517FE85E30162C7E94BEF3AA8BF00EBDC8A5C331B4F8C61BEC48C2BD8069ICKEG" TargetMode = "External"/>
	<Relationship Id="rId304" Type="http://schemas.openxmlformats.org/officeDocument/2006/relationships/hyperlink" Target="consultantplus://offline/ref=FEF760E00FCDF11F1CC83780768EF917765E2B263737EF3403AD517FE85E30162C7E94BEF3AA88F808BDC8A5C331B4F8C61BEC48C2BD8069ICKEG" TargetMode = "External"/>
	<Relationship Id="rId305" Type="http://schemas.openxmlformats.org/officeDocument/2006/relationships/hyperlink" Target="consultantplus://offline/ref=FEF760E00FCDF11F1CC83780768EF917765E2B263737EF3403AD517FE85E30162C7E94BEF3AA88F808BDC8A5C331B4F8C61BEC48C2BD8069ICKEG" TargetMode = "External"/>
	<Relationship Id="rId306" Type="http://schemas.openxmlformats.org/officeDocument/2006/relationships/hyperlink" Target="consultantplus://offline/ref=FEF760E00FCDF11F1CC83780768EF917765E2B263737EF3403AD517FE85E30162C7E94BEF3AA88F808BDC8A5C331B4F8C61BEC48C2BD8069ICKEG" TargetMode = "External"/>
	<Relationship Id="rId307" Type="http://schemas.openxmlformats.org/officeDocument/2006/relationships/hyperlink" Target="consultantplus://offline/ref=FEF760E00FCDF11F1CC83780768EF917765E2B263737EF3403AD517FE85E30162C7E94BEF3AA88F80ABDC8A5C331B4F8C61BEC48C2BD8069ICKEG" TargetMode = "External"/>
	<Relationship Id="rId308" Type="http://schemas.openxmlformats.org/officeDocument/2006/relationships/hyperlink" Target="consultantplus://offline/ref=FEF760E00FCDF11F1CC83780768EF917765E2B263737EF3403AD517FE85E30162C7E94BEF3AA88F80ABDC8A5C331B4F8C61BEC48C2BD8069ICKEG" TargetMode = "External"/>
	<Relationship Id="rId309" Type="http://schemas.openxmlformats.org/officeDocument/2006/relationships/hyperlink" Target="consultantplus://offline/ref=FEF760E00FCDF11F1CC83780768EF917765E2B263737EF3403AD517FE85E30162C7E94BEF3AA88F80ABDC8A5C331B4F8C61BEC48C2BD8069ICKEG" TargetMode = "External"/>
	<Relationship Id="rId310" Type="http://schemas.openxmlformats.org/officeDocument/2006/relationships/hyperlink" Target="consultantplus://offline/ref=FEF760E00FCDF11F1CC83780768EF91776512E2E3D34EF3403AD517FE85E30163E7ECCB2F0AA94F90FA89EF485I6K7G" TargetMode = "External"/>
	<Relationship Id="rId311" Type="http://schemas.openxmlformats.org/officeDocument/2006/relationships/hyperlink" Target="consultantplus://offline/ref=FEF760E00FCDF11F1CC83780768EF917715B2C283C32EF3403AD517FE85E30163E7ECCB2F0AA94F90FA89EF485I6K7G" TargetMode = "External"/>
	<Relationship Id="rId312" Type="http://schemas.openxmlformats.org/officeDocument/2006/relationships/hyperlink" Target="consultantplus://offline/ref=FEF760E00FCDF11F1CC83780768EF917765E2B263737EF3403AD517FE85E30162C7E94BEF3AA88FA0CBDC8A5C331B4F8C61BEC48C2BD8069ICKEG" TargetMode = "External"/>
	<Relationship Id="rId313" Type="http://schemas.openxmlformats.org/officeDocument/2006/relationships/hyperlink" Target="consultantplus://offline/ref=FEF760E00FCDF11F1CC83780768EF917765E2B263737EF3403AD517FE85E30162C7E94BEF3AA88FA0DBDC8A5C331B4F8C61BEC48C2BD8069ICKEG" TargetMode = "External"/>
	<Relationship Id="rId314" Type="http://schemas.openxmlformats.org/officeDocument/2006/relationships/hyperlink" Target="consultantplus://offline/ref=FEF760E00FCDF11F1CC83780768EF917765E2B263737EF3403AD517FE85E30162C7E94BEF3AA88FA0DBDC8A5C331B4F8C61BEC48C2BD8069ICKEG" TargetMode = "External"/>
	<Relationship Id="rId315" Type="http://schemas.openxmlformats.org/officeDocument/2006/relationships/hyperlink" Target="consultantplus://offline/ref=FEF760E00FCDF11F1CC83780768EF917765E2B263737EF3403AD517FE85E30162C7E94BEF3AA88FA0DBDC8A5C331B4F8C61BEC48C2BD8069ICKEG" TargetMode = "External"/>
	<Relationship Id="rId316" Type="http://schemas.openxmlformats.org/officeDocument/2006/relationships/hyperlink" Target="consultantplus://offline/ref=FEF760E00FCDF11F1CC83780768EF917765E2B263737EF3403AD517FE85E30162C7E94BEF3AA8AFD09BDC8A5C331B4F8C61BEC48C2BD8069ICKEG" TargetMode = "External"/>
	<Relationship Id="rId317" Type="http://schemas.openxmlformats.org/officeDocument/2006/relationships/hyperlink" Target="consultantplus://offline/ref=FEF760E00FCDF11F1CC83780768EF917765E2B263737EF3403AD517FE85E30162C7E94BEF3AA88FA0DBDC8A5C331B4F8C61BEC48C2BD8069ICKEG" TargetMode = "External"/>
	<Relationship Id="rId318" Type="http://schemas.openxmlformats.org/officeDocument/2006/relationships/hyperlink" Target="consultantplus://offline/ref=FEF760E00FCDF11F1CC83780768EF917765E2B263737EF3403AD517FE85E30162C7E94BEF3AA88FA0DBDC8A5C331B4F8C61BEC48C2BD8069ICKEG" TargetMode = "External"/>
	<Relationship Id="rId319" Type="http://schemas.openxmlformats.org/officeDocument/2006/relationships/hyperlink" Target="consultantplus://offline/ref=FEF760E00FCDF11F1CC83780768EF917765E2B263737EF3403AD517FE85E30162C7E94BEF3AA8BF909BDC8A5C331B4F8C61BEC48C2BD8069ICKEG" TargetMode = "External"/>
	<Relationship Id="rId320" Type="http://schemas.openxmlformats.org/officeDocument/2006/relationships/hyperlink" Target="consultantplus://offline/ref=FEF760E00FCDF11F1CC83780768EF917765E2B263737EF3403AD517FE85E30162C7E94BEF3AA8AFD09BDC8A5C331B4F8C61BEC48C2BD8069ICKEG" TargetMode = "External"/>
	<Relationship Id="rId321" Type="http://schemas.openxmlformats.org/officeDocument/2006/relationships/hyperlink" Target="consultantplus://offline/ref=FEF760E00FCDF11F1CC83780768EF917765E2B263737EF3403AD517FE85E30162C7E94BEF3AA8BF909BDC8A5C331B4F8C61BEC48C2BD8069ICKEG" TargetMode = "External"/>
	<Relationship Id="rId322" Type="http://schemas.openxmlformats.org/officeDocument/2006/relationships/hyperlink" Target="consultantplus://offline/ref=FEF760E00FCDF11F1CC83780768EF917765E2B263737EF3403AD517FE85E30162C7E94BEF3AA88FA0DBDC8A5C331B4F8C61BEC48C2BD8069ICKEG" TargetMode = "External"/>
	<Relationship Id="rId323" Type="http://schemas.openxmlformats.org/officeDocument/2006/relationships/hyperlink" Target="consultantplus://offline/ref=FEF760E00FCDF11F1CC83780768EF917765E2B263737EF3403AD517FE85E30162C7E94BEF3AA88FA0DBDC8A5C331B4F8C61BEC48C2BD8069ICKEG" TargetMode = "External"/>
	<Relationship Id="rId324" Type="http://schemas.openxmlformats.org/officeDocument/2006/relationships/hyperlink" Target="consultantplus://offline/ref=FEF760E00FCDF11F1CC83780768EF917765E2B263737EF3403AD517FE85E30162C7E94BEF3AA88FA0FBDC8A5C331B4F8C61BEC48C2BD8069ICKEG" TargetMode = "External"/>
	<Relationship Id="rId325" Type="http://schemas.openxmlformats.org/officeDocument/2006/relationships/hyperlink" Target="consultantplus://offline/ref=FEF760E00FCDF11F1CC83780768EF917765E2B263737EF3403AD517FE85E30162C7E94BEF3AA88FA08BDC8A5C331B4F8C61BEC48C2BD8069ICKEG" TargetMode = "External"/>
	<Relationship Id="rId326" Type="http://schemas.openxmlformats.org/officeDocument/2006/relationships/hyperlink" Target="consultantplus://offline/ref=FEF760E00FCDF11F1CC83780768EF917765E2B263737EF3403AD517FE85E30162C7E94BEF3AA88FA09BDC8A5C331B4F8C61BEC48C2BD8069ICKEG" TargetMode = "External"/>
	<Relationship Id="rId327" Type="http://schemas.openxmlformats.org/officeDocument/2006/relationships/hyperlink" Target="consultantplus://offline/ref=FEF760E00FCDF11F1CC83780768EF917765E2B263737EF3403AD517FE85E30162C7E94BEF3AA88FA0DBDC8A5C331B4F8C61BEC48C2BD8069ICKEG" TargetMode = "External"/>
	<Relationship Id="rId328" Type="http://schemas.openxmlformats.org/officeDocument/2006/relationships/hyperlink" Target="consultantplus://offline/ref=FEF760E00FCDF11F1CC83780768EF917765E2B263737EF3403AD517FE85E30162C7E94BEF3AA8BF909BDC8A5C331B4F8C61BEC48C2BD8069ICKEG" TargetMode = "External"/>
	<Relationship Id="rId329" Type="http://schemas.openxmlformats.org/officeDocument/2006/relationships/hyperlink" Target="consultantplus://offline/ref=FEF760E00FCDF11F1CC83780768EF917765E2B263737EF3403AD517FE85E30162C7E94BEF3AA88FA0DBDC8A5C331B4F8C61BEC48C2BD8069ICKEG" TargetMode = "External"/>
	<Relationship Id="rId330" Type="http://schemas.openxmlformats.org/officeDocument/2006/relationships/hyperlink" Target="consultantplus://offline/ref=FEF760E00FCDF11F1CC83780768EF917765E2B263737EF3403AD517FE85E30162C7E94BEF3AA8BF909BDC8A5C331B4F8C61BEC48C2BD8069ICKEG" TargetMode = "External"/>
	<Relationship Id="rId331" Type="http://schemas.openxmlformats.org/officeDocument/2006/relationships/hyperlink" Target="consultantplus://offline/ref=FEF760E00FCDF11F1CC83780768EF917765E2B263737EF3403AD517FE85E30162C7E94BEF3AA8AFD09BDC8A5C331B4F8C61BEC48C2BD8069ICKEG" TargetMode = "External"/>
	<Relationship Id="rId332" Type="http://schemas.openxmlformats.org/officeDocument/2006/relationships/hyperlink" Target="consultantplus://offline/ref=FEF760E00FCDF11F1CC83780768EF917765E2B263737EF3403AD517FE85E30162C7E94BEF3AA88FA0DBDC8A5C331B4F8C61BEC48C2BD8069ICKEG" TargetMode = "External"/>
	<Relationship Id="rId333" Type="http://schemas.openxmlformats.org/officeDocument/2006/relationships/hyperlink" Target="consultantplus://offline/ref=FEF760E00FCDF11F1CC83780768EF917765E2B263737EF3403AD517FE85E30162C7E94BEF3AA88FA0BBDC8A5C331B4F8C61BEC48C2BD8069ICKEG" TargetMode = "External"/>
	<Relationship Id="rId334" Type="http://schemas.openxmlformats.org/officeDocument/2006/relationships/hyperlink" Target="consultantplus://offline/ref=FEF760E00FCDF11F1CC83780768EF917765E2B263737EF3403AD517FE85E30162C7E94BEF3AA88FD0BBDC8A5C331B4F8C61BEC48C2BD8069ICKEG" TargetMode = "External"/>
	<Relationship Id="rId335" Type="http://schemas.openxmlformats.org/officeDocument/2006/relationships/hyperlink" Target="consultantplus://offline/ref=FEF760E00FCDF11F1CC83780768EF917765E2B263737EF3403AD517FE85E30162C7E94BEF3AA88FD0BBDC8A5C331B4F8C61BEC48C2BD8069ICKEG" TargetMode = "External"/>
	<Relationship Id="rId336" Type="http://schemas.openxmlformats.org/officeDocument/2006/relationships/hyperlink" Target="consultantplus://offline/ref=FEF760E00FCDF11F1CC83780768EF917765E2B263737EF3403AD517FE85E30162C7E94BEF3AA88FD0BBDC8A5C331B4F8C61BEC48C2BD8069ICKEG" TargetMode = "External"/>
	<Relationship Id="rId337" Type="http://schemas.openxmlformats.org/officeDocument/2006/relationships/hyperlink" Target="consultantplus://offline/ref=FEF760E00FCDF11F1CC83780768EF917765E2B263737EF3403AD517FE85E30162C7E94BEF3AA8AFD09BDC8A5C331B4F8C61BEC48C2BD8069ICKEG" TargetMode = "External"/>
	<Relationship Id="rId338" Type="http://schemas.openxmlformats.org/officeDocument/2006/relationships/hyperlink" Target="consultantplus://offline/ref=FEF760E00FCDF11F1CC83780768EF917765E2B263737EF3403AD517FE85E30162C7E94BEF3AA88FD0BBDC8A5C331B4F8C61BEC48C2BD8069ICKEG" TargetMode = "External"/>
	<Relationship Id="rId339" Type="http://schemas.openxmlformats.org/officeDocument/2006/relationships/hyperlink" Target="consultantplus://offline/ref=FEF760E00FCDF11F1CC83780768EF917765E2B263737EF3403AD517FE85E30162C7E94BEF3AA88FD05BDC8A5C331B4F8C61BEC48C2BD8069ICKEG" TargetMode = "External"/>
	<Relationship Id="rId340" Type="http://schemas.openxmlformats.org/officeDocument/2006/relationships/hyperlink" Target="consultantplus://offline/ref=FEF760E00FCDF11F1CC83780768EF917765E2B263737EF3403AD517FE85E30162C7E94BEF3AA88FC0CBDC8A5C331B4F8C61BEC48C2BD8069ICKEG" TargetMode = "External"/>
	<Relationship Id="rId341" Type="http://schemas.openxmlformats.org/officeDocument/2006/relationships/hyperlink" Target="consultantplus://offline/ref=FEF760E00FCDF11F1CC83780768EF917765E2B263737EF3403AD517FE85E30162C7E94BEF3AA88FC0CBDC8A5C331B4F8C61BEC48C2BD8069ICKEG" TargetMode = "External"/>
	<Relationship Id="rId342" Type="http://schemas.openxmlformats.org/officeDocument/2006/relationships/hyperlink" Target="consultantplus://offline/ref=FEF760E00FCDF11F1CC83780768EF917765E2B263737EF3403AD517FE85E30162C7E94BEF3AA88FC0CBDC8A5C331B4F8C61BEC48C2BD8069ICKEG" TargetMode = "External"/>
	<Relationship Id="rId343" Type="http://schemas.openxmlformats.org/officeDocument/2006/relationships/hyperlink" Target="consultantplus://offline/ref=FEF760E00FCDF11F1CC83780768EF917765E2B263737EF3403AD517FE85E30162C7E94BEF3AA88FC0DBDC8A5C331B4F8C61BEC48C2BD8069ICKEG" TargetMode = "External"/>
	<Relationship Id="rId344" Type="http://schemas.openxmlformats.org/officeDocument/2006/relationships/hyperlink" Target="consultantplus://offline/ref=FEF760E00FCDF11F1CC83780768EF917765E2B263737EF3403AD517FE85E30162C7E94BEF3AA88FC0EBDC8A5C331B4F8C61BEC48C2BD8069ICKEG" TargetMode = "External"/>
	<Relationship Id="rId345" Type="http://schemas.openxmlformats.org/officeDocument/2006/relationships/hyperlink" Target="consultantplus://offline/ref=FEF760E00FCDF11F1CC83780768EF917765E2B263737EF3403AD517FE85E30162C7E94BEF3AA8AFD09BDC8A5C331B4F8C61BEC48C2BD8069ICKEG" TargetMode = "External"/>
	<Relationship Id="rId346" Type="http://schemas.openxmlformats.org/officeDocument/2006/relationships/hyperlink" Target="consultantplus://offline/ref=FEF760E00FCDF11F1CC83780768EF917765E2B263737EF3403AD517FE85E30162C7E94BEF3AA8AFD09BDC8A5C331B4F8C61BEC48C2BD8069ICKEG" TargetMode = "External"/>
	<Relationship Id="rId347" Type="http://schemas.openxmlformats.org/officeDocument/2006/relationships/hyperlink" Target="consultantplus://offline/ref=FEF760E00FCDF11F1CC83780768EF917765E2B263737EF3403AD517FE85E30162C7E94BEF3AA88FC0FBDC8A5C331B4F8C61BEC48C2BD8069ICKEG" TargetMode = "External"/>
	<Relationship Id="rId348" Type="http://schemas.openxmlformats.org/officeDocument/2006/relationships/hyperlink" Target="consultantplus://offline/ref=FEF760E00FCDF11F1CC83780768EF917715D292B3A3EEF3403AD517FE85E30163E7ECCB2F0AA94F90FA89EF485I6K7G" TargetMode = "External"/>
	<Relationship Id="rId349" Type="http://schemas.openxmlformats.org/officeDocument/2006/relationships/hyperlink" Target="consultantplus://offline/ref=FEF760E00FCDF11F1CC83780768EF917765E2B263737EF3403AD517FE85E30162C7E94BEF3AA88FD0BBDC8A5C331B4F8C61BEC48C2BD8069ICKEG" TargetMode = "External"/>
	<Relationship Id="rId350" Type="http://schemas.openxmlformats.org/officeDocument/2006/relationships/hyperlink" Target="consultantplus://offline/ref=FEF760E00FCDF11F1CC83780768EF917765E2B263737EF3403AD517FE85E30162C7E94BEF3AA88FD0BBDC8A5C331B4F8C61BEC48C2BD8069ICKEG" TargetMode = "External"/>
	<Relationship Id="rId351" Type="http://schemas.openxmlformats.org/officeDocument/2006/relationships/hyperlink" Target="consultantplus://offline/ref=FEF760E00FCDF11F1CC83780768EF917765122263E30EF3403AD517FE85E30163E7ECCB2F0AA94F90FA89EF485I6K7G" TargetMode = "External"/>
	<Relationship Id="rId352" Type="http://schemas.openxmlformats.org/officeDocument/2006/relationships/hyperlink" Target="consultantplus://offline/ref=FEF760E00FCDF11F1CC83780768EF917765E2B263737EF3403AD517FE85E30162C7E94BEF3AA88FD0BBDC8A5C331B4F8C61BEC48C2BD8069ICKEG" TargetMode = "External"/>
	<Relationship Id="rId353" Type="http://schemas.openxmlformats.org/officeDocument/2006/relationships/hyperlink" Target="consultantplus://offline/ref=FEF760E00FCDF11F1CC83780768EF917765E2B263737EF3403AD517FE85E30162C7E94BEF3AA88FD0BBDC8A5C331B4F8C61BEC48C2BD8069ICKEG" TargetMode = "External"/>
	<Relationship Id="rId354" Type="http://schemas.openxmlformats.org/officeDocument/2006/relationships/hyperlink" Target="consultantplus://offline/ref=FEF760E00FCDF11F1CC83780768EF917765E2B263737EF3403AD517FE85E30162C7E94BEF3AA88FC0ABDC8A5C331B4F8C61BEC48C2BD8069ICKEG" TargetMode = "External"/>
	<Relationship Id="rId355" Type="http://schemas.openxmlformats.org/officeDocument/2006/relationships/hyperlink" Target="consultantplus://offline/ref=FEF760E00FCDF11F1CC83780768EF917765E2B263737EF3403AD517FE85E30162C7E94BEF3AA88FD0BBDC8A5C331B4F8C61BEC48C2BD8069ICKEG" TargetMode = "External"/>
	<Relationship Id="rId356" Type="http://schemas.openxmlformats.org/officeDocument/2006/relationships/hyperlink" Target="consultantplus://offline/ref=FEF760E00FCDF11F1CC83780768EF917765E2B263737EF3403AD517FE85E30162C7E94BEF3AA88FC0FBDC8A5C331B4F8C61BEC48C2BD8069ICKEG" TargetMode = "External"/>
	<Relationship Id="rId357" Type="http://schemas.openxmlformats.org/officeDocument/2006/relationships/hyperlink" Target="consultantplus://offline/ref=FEF760E00FCDF11F1CC83780768EF917765E2B263737EF3403AD517FE85E30162C7E94BEF3AA8AFD09BDC8A5C331B4F8C61BEC48C2BD8069ICKEG" TargetMode = "External"/>
	<Relationship Id="rId358" Type="http://schemas.openxmlformats.org/officeDocument/2006/relationships/hyperlink" Target="consultantplus://offline/ref=FEF760E00FCDF11F1CC83780768EF917715B222A3931EF3403AD517FE85E30162C7E94BEF3AA8CF00FBDC8A5C331B4F8C61BEC48C2BD8069ICKEG" TargetMode = "External"/>
	<Relationship Id="rId359" Type="http://schemas.openxmlformats.org/officeDocument/2006/relationships/hyperlink" Target="consultantplus://offline/ref=FEF760E00FCDF11F1CC83780768EF917715B222A3931EF3403AD517FE85E30162C7E94BEF3AA8AFF0BBDC8A5C331B4F8C61BEC48C2BD8069ICKEG" TargetMode = "External"/>
	<Relationship Id="rId360" Type="http://schemas.openxmlformats.org/officeDocument/2006/relationships/hyperlink" Target="consultantplus://offline/ref=FEF760E00FCDF11F1CC83780768EF917765E2B263737EF3403AD517FE85E30162C7E94BEF3AA88FC04BDC8A5C331B4F8C61BEC48C2BD8069ICKEG" TargetMode = "External"/>
	<Relationship Id="rId361" Type="http://schemas.openxmlformats.org/officeDocument/2006/relationships/hyperlink" Target="consultantplus://offline/ref=FEF760E00FCDF11F1CC83780768EF917765E2B263737EF3403AD517FE85E30162C7E94BEF3AA88FC05BDC8A5C331B4F8C61BEC48C2BD8069ICKEG" TargetMode = "External"/>
	<Relationship Id="rId362" Type="http://schemas.openxmlformats.org/officeDocument/2006/relationships/hyperlink" Target="consultantplus://offline/ref=FEF760E00FCDF11F1CC83780768EF9177158282B3D3FEF3403AD517FE85E30163E7ECCB2F0AA94F90FA89EF485I6K7G" TargetMode = "External"/>
	<Relationship Id="rId363" Type="http://schemas.openxmlformats.org/officeDocument/2006/relationships/hyperlink" Target="consultantplus://offline/ref=FEF760E00FCDF11F1CC83780768EF9177158282B3D3FEF3403AD517FE85E30163E7ECCB2F0AA94F90FA89EF485I6K7G" TargetMode = "External"/>
	<Relationship Id="rId364" Type="http://schemas.openxmlformats.org/officeDocument/2006/relationships/hyperlink" Target="consultantplus://offline/ref=FEF760E00FCDF11F1CC83780768EF917765E2B263737EF3403AD517FE85E30162C7E94BEF3AA8AFD09BDC8A5C331B4F8C61BEC48C2BD8069ICKEG" TargetMode = "External"/>
	<Relationship Id="rId365" Type="http://schemas.openxmlformats.org/officeDocument/2006/relationships/hyperlink" Target="consultantplus://offline/ref=FEF760E00FCDF11F1CC83780768EF917765E2B263737EF3403AD517FE85E30162C7E94BEF3AA88FD0BBDC8A5C331B4F8C61BEC48C2BD8069ICKEG" TargetMode = "External"/>
	<Relationship Id="rId366" Type="http://schemas.openxmlformats.org/officeDocument/2006/relationships/hyperlink" Target="consultantplus://offline/ref=FEF760E00FCDF11F1CC83780768EF917765E2B263737EF3403AD517FE85E30162C7E94BEF3AA88FD0BBDC8A5C331B4F8C61BEC48C2BD8069ICKEG" TargetMode = "External"/>
	<Relationship Id="rId367" Type="http://schemas.openxmlformats.org/officeDocument/2006/relationships/hyperlink" Target="consultantplus://offline/ref=FEF760E00FCDF11F1CC83780768EF917765E2B263737EF3403AD517FE85E30162C7E94BEF3AA88FD05BDC8A5C331B4F8C61BEC48C2BD8069ICKEG" TargetMode = "External"/>
	<Relationship Id="rId368" Type="http://schemas.openxmlformats.org/officeDocument/2006/relationships/hyperlink" Target="consultantplus://offline/ref=FEF760E00FCDF11F1CC83780768EF917765E2B263737EF3403AD517FE85E30162C7E94BEF3AA88FC0CBDC8A5C331B4F8C61BEC48C2BD8069ICKEG" TargetMode = "External"/>
	<Relationship Id="rId369" Type="http://schemas.openxmlformats.org/officeDocument/2006/relationships/hyperlink" Target="consultantplus://offline/ref=FEF760E00FCDF11F1CC83780768EF917765E2B263737EF3403AD517FE85E30162C7E94BEF3AA88FD0BBDC8A5C331B4F8C61BEC48C2BD8069ICKEG" TargetMode = "External"/>
	<Relationship Id="rId370" Type="http://schemas.openxmlformats.org/officeDocument/2006/relationships/hyperlink" Target="consultantplus://offline/ref=FEF760E00FCDF11F1CC83780768EF917765E2B263737EF3403AD517FE85E30162C7E94BEF3AA88FC0EBDC8A5C331B4F8C61BEC48C2BD8069ICKEG" TargetMode = "External"/>
	<Relationship Id="rId371" Type="http://schemas.openxmlformats.org/officeDocument/2006/relationships/hyperlink" Target="consultantplus://offline/ref=FEF760E00FCDF11F1CC83780768EF917765E2B263737EF3403AD517FE85E30162C7E94BEF3AA88FC0FBDC8A5C331B4F8C61BEC48C2BD8069ICKEG" TargetMode = "External"/>
	<Relationship Id="rId372" Type="http://schemas.openxmlformats.org/officeDocument/2006/relationships/hyperlink" Target="consultantplus://offline/ref=FEF760E00FCDF11F1CC83780768EF917765E2B263737EF3403AD517FE85E30162C7E94BEF3AA8AFD09BDC8A5C331B4F8C61BEC48C2BD8069ICKEG" TargetMode = "External"/>
	<Relationship Id="rId373" Type="http://schemas.openxmlformats.org/officeDocument/2006/relationships/hyperlink" Target="consultantplus://offline/ref=FEF760E00FCDF11F1CC83780768EF917765122263E30EF3403AD517FE85E30163E7ECCB2F0AA94F90FA89EF485I6K7G" TargetMode = "External"/>
	<Relationship Id="rId374" Type="http://schemas.openxmlformats.org/officeDocument/2006/relationships/hyperlink" Target="consultantplus://offline/ref=FEF760E00FCDF11F1CC83780768EF917765122263E30EF3403AD517FE85E30163E7ECCB2F0AA94F90FA89EF485I6K7G" TargetMode = "External"/>
	<Relationship Id="rId375" Type="http://schemas.openxmlformats.org/officeDocument/2006/relationships/hyperlink" Target="consultantplus://offline/ref=FEF760E00FCDF11F1CC83780768EF917765E2B263737EF3403AD517FE85E30162C7E94BEF3AA8AFD09BDC8A5C331B4F8C61BEC48C2BD8069ICKEG" TargetMode = "External"/>
	<Relationship Id="rId376" Type="http://schemas.openxmlformats.org/officeDocument/2006/relationships/hyperlink" Target="consultantplus://offline/ref=FEF760E00FCDF11F1CC83780768EF9177158282B3D3FEF3403AD517FE85E30163E7ECCB2F0AA94F90FA89EF485I6K7G" TargetMode = "External"/>
	<Relationship Id="rId377" Type="http://schemas.openxmlformats.org/officeDocument/2006/relationships/hyperlink" Target="consultantplus://offline/ref=FEF760E00FCDF11F1CC83780768EF917765E2B263737EF3403AD517FE85E30162C7E94BEF3AA88FD0BBDC8A5C331B4F8C61BEC48C2BD8069ICKEG" TargetMode = "External"/>
	<Relationship Id="rId378" Type="http://schemas.openxmlformats.org/officeDocument/2006/relationships/hyperlink" Target="consultantplus://offline/ref=FEF760E00FCDF11F1CC83780768EF917765E2B263737EF3403AD517FE85E30162C7E94BEF2A381AD5DF2C9F98464A7FBC51BEE4BDEIBKCG" TargetMode = "External"/>
	<Relationship Id="rId379" Type="http://schemas.openxmlformats.org/officeDocument/2006/relationships/hyperlink" Target="consultantplus://offline/ref=FEF760E00FCDF11F1CC83780768EF917765E2B263737EF3403AD517FE85E30162C7E94BEF2A381AD5DF2C9F98464A7FBC51BEE4BDEIBKCG" TargetMode = "External"/>
	<Relationship Id="rId380" Type="http://schemas.openxmlformats.org/officeDocument/2006/relationships/hyperlink" Target="consultantplus://offline/ref=FEF760E00FCDF11F1CC83780768EF917765E2B263737EF3403AD517FE85E30162C7E94BEF2A381AD5DF2C9F98464A7FBC51BEE4BDEIBKCG" TargetMode = "External"/>
	<Relationship Id="rId381" Type="http://schemas.openxmlformats.org/officeDocument/2006/relationships/hyperlink" Target="consultantplus://offline/ref=FEF760E00FCDF11F1CC83780768EF917765E2B263737EF3403AD517FE85E30162C7E94BEF2A381AD5DF2C9F98464A7FBC51BEE4BDEIBKCG" TargetMode = "External"/>
	<Relationship Id="rId382" Type="http://schemas.openxmlformats.org/officeDocument/2006/relationships/hyperlink" Target="consultantplus://offline/ref=FEF760E00FCDF11F1CC83780768EF917765E2B263737EF3403AD517FE85E30162C7E94BEF2A381AD5DF2C9F98464A7FBC51BEE4BDEIBKCG" TargetMode = "External"/>
	<Relationship Id="rId383" Type="http://schemas.openxmlformats.org/officeDocument/2006/relationships/hyperlink" Target="consultantplus://offline/ref=FEF760E00FCDF11F1CC83780768EF917765E2B263737EF3403AD517FE85E30162C7E94BEF2A381AD5DF2C9F98464A7FBC51BEE4BDEIBKCG" TargetMode = "External"/>
	<Relationship Id="rId384" Type="http://schemas.openxmlformats.org/officeDocument/2006/relationships/hyperlink" Target="consultantplus://offline/ref=FEF760E00FCDF11F1CC83780768EF917765E2B263737EF3403AD517FE85E30162C7E94BEF1A281AD5DF2C9F98464A7FBC51BEE4BDEIBKCG" TargetMode = "External"/>
	<Relationship Id="rId385" Type="http://schemas.openxmlformats.org/officeDocument/2006/relationships/hyperlink" Target="consultantplus://offline/ref=FEF760E00FCDF11F1CC83780768EF917765E2B263737EF3403AD517FE85E30162C7E94BEF0A981AD5DF2C9F98464A7FBC51BEE4BDEIBKCG" TargetMode = "External"/>
	<Relationship Id="rId386" Type="http://schemas.openxmlformats.org/officeDocument/2006/relationships/hyperlink" Target="consultantplus://offline/ref=FEF760E00FCDF11F1CC83780768EF917765E2B263737EF3403AD517FE85E30162C7E94BEF0A281AD5DF2C9F98464A7FBC51BEE4BDEIBKCG" TargetMode = "External"/>
	<Relationship Id="rId387" Type="http://schemas.openxmlformats.org/officeDocument/2006/relationships/hyperlink" Target="consultantplus://offline/ref=FEF760E00FCDF11F1CC83780768EF917765E2B263737EF3403AD517FE85E30162C7E94BEF7A981AD5DF2C9F98464A7FBC51BEE4BDEIBKCG" TargetMode = "External"/>
	<Relationship Id="rId388" Type="http://schemas.openxmlformats.org/officeDocument/2006/relationships/hyperlink" Target="consultantplus://offline/ref=FEF760E00FCDF11F1CC83780768EF917765E2B263737EF3403AD517FE85E30162C7E94BEF7A281AD5DF2C9F98464A7FBC51BEE4BDEIBKCG" TargetMode = "External"/>
	<Relationship Id="rId389" Type="http://schemas.openxmlformats.org/officeDocument/2006/relationships/hyperlink" Target="consultantplus://offline/ref=FEF760E00FCDF11F1CC83780768EF917765E2B263737EF3403AD517FE85E30162C7E94BEF6A981AD5DF2C9F98464A7FBC51BEE4BDEIBKCG" TargetMode = "External"/>
	<Relationship Id="rId390" Type="http://schemas.openxmlformats.org/officeDocument/2006/relationships/hyperlink" Target="consultantplus://offline/ref=FEF760E00FCDF11F1CC83780768EF917765E2B263737EF3403AD517FE85E30162C7E94BEF6A281AD5DF2C9F98464A7FBC51BEE4BDEIBKCG" TargetMode = "External"/>
	<Relationship Id="rId391" Type="http://schemas.openxmlformats.org/officeDocument/2006/relationships/hyperlink" Target="consultantplus://offline/ref=FEF760E00FCDF11F1CC83780768EF917765E2B263737EF3403AD517FE85E30162C7E94BEF5A981AD5DF2C9F98464A7FBC51BEE4BDEIBKCG" TargetMode = "External"/>
	<Relationship Id="rId392" Type="http://schemas.openxmlformats.org/officeDocument/2006/relationships/hyperlink" Target="consultantplus://offline/ref=FEF760E00FCDF11F1CC83780768EF917765E2B263737EF3403AD517FE85E30162C7E94BEF1A881AD5DF2C9F98464A7FBC51BEE4BDEIBKCG" TargetMode = "External"/>
	<Relationship Id="rId393" Type="http://schemas.openxmlformats.org/officeDocument/2006/relationships/hyperlink" Target="consultantplus://offline/ref=FEF760E00FCDF11F1CC83780768EF917765E2B263737EF3403AD517FE85E30162C7E94BEF1A881AD5DF2C9F98464A7FBC51BEE4BDEIBKCG" TargetMode = "External"/>
	<Relationship Id="rId394" Type="http://schemas.openxmlformats.org/officeDocument/2006/relationships/hyperlink" Target="consultantplus://offline/ref=FEF760E00FCDF11F1CC83780768EF917765E2B263737EF3403AD517FE85E30162C7E94BEF1A981AD5DF2C9F98464A7FBC51BEE4BDEIBK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Минтрудом России)</dc:title>
  <dcterms:created xsi:type="dcterms:W3CDTF">2023-03-30T06:10:06Z</dcterms:created>
</cp:coreProperties>
</file>