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25" w:rsidRDefault="00C55325" w:rsidP="008E5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3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166370</wp:posOffset>
            </wp:positionV>
            <wp:extent cx="631190" cy="857885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5325" w:rsidRDefault="00C55325" w:rsidP="008E5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325" w:rsidRDefault="00C55325" w:rsidP="008E5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325" w:rsidRDefault="00C55325" w:rsidP="008E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325" w:rsidRDefault="00C55325" w:rsidP="008E5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1F3" w:rsidRPr="008E51F3" w:rsidRDefault="008E51F3" w:rsidP="008E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F3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8E51F3" w:rsidRPr="008E51F3" w:rsidRDefault="008E51F3" w:rsidP="008E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1F3">
        <w:rPr>
          <w:rFonts w:ascii="Times New Roman" w:hAnsi="Times New Roman" w:cs="Times New Roman"/>
          <w:b/>
          <w:sz w:val="28"/>
          <w:szCs w:val="28"/>
        </w:rPr>
        <w:t xml:space="preserve">БАЙКАЛОВСКОГО МУНИЦИПАЛЬНОГО  РАЙОНА  </w:t>
      </w:r>
    </w:p>
    <w:p w:rsidR="008E51F3" w:rsidRPr="008E51F3" w:rsidRDefault="008E51F3" w:rsidP="008E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1F3">
        <w:rPr>
          <w:rFonts w:ascii="Times New Roman" w:hAnsi="Times New Roman" w:cs="Times New Roman"/>
          <w:b/>
          <w:sz w:val="28"/>
          <w:szCs w:val="28"/>
        </w:rPr>
        <w:t>СВЕРДЛОВСКОЙ  ОБЛАСТИ</w:t>
      </w:r>
    </w:p>
    <w:p w:rsidR="00FD6A56" w:rsidRPr="00FD6A56" w:rsidRDefault="00FD6A56" w:rsidP="008E51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D6A5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  <w:r w:rsidR="00EE4B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FD6A56" w:rsidRPr="00FD6A56" w:rsidRDefault="00FD6A56" w:rsidP="008E51F3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D6A56" w:rsidRPr="00C55325" w:rsidRDefault="00FD6A56" w:rsidP="008E51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75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5B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D6A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55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25B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02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2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E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0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0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0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70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0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D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Байкалово</w:t>
      </w:r>
    </w:p>
    <w:p w:rsidR="008E51F3" w:rsidRDefault="00FD6A56" w:rsidP="008E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F49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</w:t>
      </w:r>
    </w:p>
    <w:p w:rsidR="008E51F3" w:rsidRDefault="00FD6A56" w:rsidP="008E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F49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329A6" w:rsidRDefault="00FD6A56" w:rsidP="008E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E5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8E51F3" w:rsidRPr="008E5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4518D" w:rsidRPr="008E5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районных</w:t>
      </w:r>
      <w:r w:rsidRPr="008E5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F4E53" w:rsidRPr="008E51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физкультурно-оздоровительных и спортивно-массовых</w:t>
      </w:r>
      <w:r w:rsidR="001F497F" w:rsidRPr="008E51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F4E53" w:rsidRPr="008E5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F497F" w:rsidRPr="008E5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8E51F3" w:rsidRPr="008E5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мероприятиях </w:t>
      </w:r>
      <w:r w:rsidR="008F2858" w:rsidRPr="008E5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51F3" w:rsidRPr="008E51F3">
        <w:rPr>
          <w:rStyle w:val="a9"/>
          <w:rFonts w:ascii="Times New Roman" w:hAnsi="Times New Roman" w:cs="Times New Roman"/>
          <w:i/>
          <w:sz w:val="28"/>
          <w:szCs w:val="28"/>
        </w:rPr>
        <w:t>МКУ  «Комитет физической культуры и спорта  Байкаловского муниципального района»</w:t>
      </w:r>
      <w:r w:rsidR="008E51F3" w:rsidRPr="008E51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202</w:t>
      </w:r>
      <w:r w:rsidR="000641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8E51F3" w:rsidRPr="008E51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</w:t>
      </w:r>
      <w:r w:rsidR="006E0B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об  участии спортсменов Байкаловского муниципального района в соревнованиях за пределами Байкаловского муниципального района </w:t>
      </w:r>
      <w:r w:rsidR="00A329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Свердловской области </w:t>
      </w:r>
    </w:p>
    <w:p w:rsidR="008E51F3" w:rsidRPr="008E51F3" w:rsidRDefault="006E0B3C" w:rsidP="008E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202</w:t>
      </w:r>
      <w:r w:rsidR="000641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8E51F3" w:rsidRDefault="008E51F3" w:rsidP="008E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E51F3" w:rsidRPr="00326357" w:rsidRDefault="008E51F3" w:rsidP="008E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2D9D" w:rsidRPr="00F02D9D" w:rsidRDefault="00FD6A56" w:rsidP="00F02D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326357" w:rsidRPr="00F02D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от 04.12.2007 </w:t>
      </w:r>
      <w:r w:rsidR="008E51F3" w:rsidRPr="00F02D9D">
        <w:rPr>
          <w:rFonts w:ascii="Times New Roman" w:hAnsi="Times New Roman" w:cs="Times New Roman"/>
          <w:kern w:val="36"/>
          <w:sz w:val="28"/>
          <w:szCs w:val="28"/>
          <w:lang w:eastAsia="ru-RU"/>
        </w:rPr>
        <w:t>№</w:t>
      </w:r>
      <w:r w:rsidR="00326357" w:rsidRPr="00F02D9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329-ФЗ </w:t>
      </w:r>
      <w:r w:rsidR="008E51F3" w:rsidRPr="00F02D9D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326357" w:rsidRPr="00F02D9D">
        <w:rPr>
          <w:rFonts w:ascii="Times New Roman" w:hAnsi="Times New Roman" w:cs="Times New Roman"/>
          <w:kern w:val="36"/>
          <w:sz w:val="28"/>
          <w:szCs w:val="28"/>
          <w:lang w:eastAsia="ru-RU"/>
        </w:rPr>
        <w:t>О физической культуре и спорте в Российской Федерации</w:t>
      </w:r>
      <w:r w:rsidR="008E51F3" w:rsidRPr="00F02D9D">
        <w:rPr>
          <w:rFonts w:ascii="Times New Roman" w:hAnsi="Times New Roman" w:cs="Times New Roman"/>
          <w:kern w:val="36"/>
          <w:sz w:val="28"/>
          <w:szCs w:val="28"/>
          <w:lang w:eastAsia="ru-RU"/>
        </w:rPr>
        <w:t>», в</w:t>
      </w:r>
      <w:r w:rsidR="008E51F3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целях рационального использования средств на проведение физкультурно-оздоровительных и спортивно-массовых мероприятий на территории Байкаловского муниципального района Свердловской области, </w:t>
      </w:r>
      <w:r w:rsidR="001F4E53" w:rsidRPr="00F02D9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Байкаловск</w:t>
      </w:r>
      <w:r w:rsidR="00F02D9D" w:rsidRPr="00F02D9D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1F4E53" w:rsidRPr="00F02D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F02D9D" w:rsidRPr="00F02D9D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1F4E53" w:rsidRPr="00F02D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F02D9D" w:rsidRPr="00F02D9D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329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Свердловской области</w:t>
      </w:r>
    </w:p>
    <w:p w:rsidR="00247ED8" w:rsidRDefault="001F4E53" w:rsidP="00F02D9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02D9D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025B6" w:rsidRPr="00F02D9D" w:rsidRDefault="001F4E53" w:rsidP="00F02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2D9D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Постановляет</w:t>
      </w:r>
      <w:r w:rsidR="00FD6A56" w:rsidRPr="00F02D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D6A56" w:rsidRPr="00F02D9D" w:rsidRDefault="00F02D9D" w:rsidP="00F02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календарный план </w:t>
      </w:r>
      <w:r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районных 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физкультурно-оздоровительных  и спортивно-массовых</w:t>
      </w:r>
      <w:r w:rsidR="00D836AA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BE6" w:rsidRPr="00F02D9D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2D0F25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МКУ </w:t>
      </w:r>
      <w:r w:rsidRPr="00F02D9D">
        <w:rPr>
          <w:rStyle w:val="a9"/>
          <w:rFonts w:ascii="Times New Roman" w:hAnsi="Times New Roman" w:cs="Times New Roman"/>
          <w:b w:val="0"/>
          <w:sz w:val="28"/>
          <w:szCs w:val="28"/>
        </w:rPr>
        <w:t>«Комитет физической культуры и спорта  Байкаловского муниципального района»</w:t>
      </w:r>
      <w:r w:rsidR="00EE4BE6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C55325" w:rsidRPr="00F02D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41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№1).</w:t>
      </w:r>
    </w:p>
    <w:p w:rsidR="00FD6A56" w:rsidRPr="00F02D9D" w:rsidRDefault="00F02D9D" w:rsidP="00F02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FD6A56" w:rsidRPr="00F02D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A56" w:rsidRPr="00F02D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Общие </w:t>
      </w:r>
      <w:r w:rsidR="00ED19E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FD6A56" w:rsidRPr="00F02D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ребования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к разработке и составлению положений </w:t>
      </w:r>
      <w:r w:rsidR="00FD6A56" w:rsidRPr="00F02D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2D0F25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проведении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официальных </w:t>
      </w:r>
      <w:r w:rsidR="00ED19EC" w:rsidRPr="00F02D9D">
        <w:rPr>
          <w:rFonts w:ascii="Times New Roman" w:hAnsi="Times New Roman" w:cs="Times New Roman"/>
          <w:sz w:val="28"/>
          <w:szCs w:val="28"/>
          <w:lang w:eastAsia="ru-RU"/>
        </w:rPr>
        <w:t>районных</w:t>
      </w:r>
      <w:r w:rsidR="00ED19EC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физкультурно-оздоровительных и спортивно-массовых   </w:t>
      </w:r>
      <w:r w:rsidR="002D0F25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мероприятий МКУ</w:t>
      </w:r>
      <w:r w:rsidR="001E77A0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2D9D">
        <w:rPr>
          <w:rStyle w:val="a9"/>
          <w:rFonts w:ascii="Times New Roman" w:hAnsi="Times New Roman" w:cs="Times New Roman"/>
          <w:b w:val="0"/>
          <w:sz w:val="28"/>
          <w:szCs w:val="28"/>
        </w:rPr>
        <w:t>«Комитет физической культуры и спорта  Байкаловского муниципального района»</w:t>
      </w:r>
      <w:r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7A0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на 20</w:t>
      </w:r>
      <w:r w:rsidR="00C55325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0641C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(Приложение № 2).</w:t>
      </w:r>
    </w:p>
    <w:p w:rsidR="00FD6A56" w:rsidRPr="00F02D9D" w:rsidRDefault="00247ED8" w:rsidP="00F02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финансирования </w:t>
      </w:r>
      <w:r w:rsidR="00ED19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районных </w:t>
      </w:r>
      <w:r w:rsidR="00EE08F8" w:rsidRPr="00F02D9D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физкультурно-оздоровительных и спортивно-массовых</w:t>
      </w:r>
      <w:r w:rsidR="001F4E53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08F8" w:rsidRPr="00F02D9D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EE08F8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в Байкаловск</w:t>
      </w:r>
      <w:r w:rsidR="00E72C0A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E72C0A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E72C0A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7A0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на 20</w:t>
      </w:r>
      <w:r w:rsidR="00326357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0641C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EE08F8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7025B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(Приложение №3).</w:t>
      </w:r>
    </w:p>
    <w:p w:rsidR="00FD6A56" w:rsidRPr="00F02D9D" w:rsidRDefault="00247ED8" w:rsidP="00F02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Утвердить Нормы расходов средств</w:t>
      </w:r>
      <w:r w:rsidR="008931AB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местного бюджета </w:t>
      </w:r>
      <w:r w:rsidR="00F02D9D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проведении </w:t>
      </w:r>
      <w:r w:rsidR="008931AB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районных </w:t>
      </w:r>
      <w:r w:rsidR="00EE08F8" w:rsidRPr="00F02D9D">
        <w:rPr>
          <w:rFonts w:ascii="Times New Roman" w:hAnsi="Times New Roman" w:cs="Times New Roman"/>
          <w:sz w:val="28"/>
          <w:szCs w:val="28"/>
          <w:lang w:eastAsia="ru-RU"/>
        </w:rPr>
        <w:t>физкультурно-оздоровительных</w:t>
      </w:r>
      <w:r w:rsidR="000641C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E08F8" w:rsidRPr="00F02D9D">
        <w:rPr>
          <w:rFonts w:ascii="Times New Roman" w:hAnsi="Times New Roman" w:cs="Times New Roman"/>
          <w:sz w:val="28"/>
          <w:szCs w:val="28"/>
          <w:lang w:eastAsia="ru-RU"/>
        </w:rPr>
        <w:t>спортивно-массовых мероприятий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МКУ «Комитет физической культуры </w:t>
      </w:r>
      <w:r w:rsidR="00EE08F8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EE08F8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спорта Байкаловского муниципального района»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и на участие спортсменов Байкаловского </w:t>
      </w:r>
      <w:r w:rsidR="00F02D9D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A329A6"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931AB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>соревнованиях</w:t>
      </w:r>
      <w:r w:rsidR="006E0B3C">
        <w:rPr>
          <w:rFonts w:ascii="Times New Roman" w:hAnsi="Times New Roman" w:cs="Times New Roman"/>
          <w:sz w:val="28"/>
          <w:szCs w:val="28"/>
          <w:lang w:eastAsia="ru-RU"/>
        </w:rPr>
        <w:t xml:space="preserve">, проводимых </w:t>
      </w:r>
      <w:r w:rsidR="006E0B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пределами Байкаловского муниципального района</w:t>
      </w:r>
      <w:r w:rsidR="001E77A0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9A6"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="001E77A0" w:rsidRPr="00F02D9D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C55325" w:rsidRPr="00F02D9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41C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E08F8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FD6A56" w:rsidRPr="00F02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(Приложение №4).</w:t>
      </w:r>
    </w:p>
    <w:p w:rsidR="00FD6A56" w:rsidRPr="00F02D9D" w:rsidRDefault="00247ED8" w:rsidP="00F02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D6A56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1F4E53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возложить на</w:t>
      </w:r>
      <w:r w:rsidR="00D836AA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зам</w:t>
      </w:r>
      <w:r w:rsidR="008931AB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естителя</w:t>
      </w:r>
      <w:r w:rsidR="00D836AA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Главы</w:t>
      </w:r>
      <w:r w:rsidR="008931AB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1C2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931AB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D836AA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Байкаловского муниципального района </w:t>
      </w:r>
      <w:r w:rsidR="00D836AA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по социальн</w:t>
      </w:r>
      <w:r w:rsidR="00F02D9D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ым </w:t>
      </w:r>
      <w:r w:rsidR="00D836AA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вопросам </w:t>
      </w:r>
      <w:r w:rsidR="001F4E53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5EC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Емельянов</w:t>
      </w:r>
      <w:r w:rsidR="00F02D9D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8875EC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О.А.</w:t>
      </w:r>
    </w:p>
    <w:p w:rsidR="00247ED8" w:rsidRPr="00247ED8" w:rsidRDefault="00247ED8" w:rsidP="0024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1F4E53" w:rsidRPr="00F0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 </w:t>
      </w:r>
      <w:r w:rsidR="000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F4E53"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разместить</w:t>
      </w:r>
      <w:r w:rsidR="001F497F"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</w:t>
      </w:r>
      <w:r w:rsidR="00F02D9D"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сайте </w:t>
      </w:r>
      <w:r w:rsidR="000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02D9D"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0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Байкаловского муниципального района Свердловской области </w:t>
      </w:r>
      <w:r w:rsidR="00F02D9D"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</w:t>
      </w:r>
      <w:r w:rsidR="001F497F"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</w:t>
      </w:r>
      <w:r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mobmr</w:t>
        </w:r>
        <w:r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47ED8">
        <w:rPr>
          <w:rFonts w:ascii="Times New Roman" w:hAnsi="Times New Roman" w:cs="Times New Roman"/>
          <w:sz w:val="28"/>
          <w:szCs w:val="28"/>
        </w:rPr>
        <w:t>.</w:t>
      </w:r>
    </w:p>
    <w:p w:rsidR="001F4E53" w:rsidRPr="00F02D9D" w:rsidRDefault="001F4E53" w:rsidP="00247E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5B6" w:rsidRPr="00F02D9D" w:rsidRDefault="007025B6" w:rsidP="008E51F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56" w:rsidRPr="00F02D9D" w:rsidRDefault="001F497F" w:rsidP="008E51F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931AB"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D6A56"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6A56"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A56" w:rsidRPr="00F02D9D" w:rsidRDefault="00F02D9D" w:rsidP="008E5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r w:rsidR="001F497F"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F5A91"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497F"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5A91"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А.Г. Дорожкин</w:t>
      </w:r>
    </w:p>
    <w:p w:rsidR="00FD6A56" w:rsidRPr="001F497F" w:rsidRDefault="00FD6A56" w:rsidP="008E51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A56" w:rsidRPr="001F497F" w:rsidRDefault="00FD6A56" w:rsidP="008E51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C85" w:rsidRDefault="004C0C8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C0C85" w:rsidRDefault="004C0C85" w:rsidP="004C0C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C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</w:p>
    <w:p w:rsidR="004C0C85" w:rsidRPr="004C0C85" w:rsidRDefault="004C0C85" w:rsidP="004C0C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C8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Pr="004C0C85">
        <w:rPr>
          <w:rFonts w:ascii="Times New Roman" w:hAnsi="Times New Roman" w:cs="Times New Roman"/>
          <w:color w:val="000000"/>
          <w:sz w:val="24"/>
          <w:szCs w:val="24"/>
        </w:rPr>
        <w:t>№1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4C0C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4C0C85" w:rsidRPr="004C0C85" w:rsidRDefault="004C0C85" w:rsidP="004C0C85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Постановлени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4C0C85" w:rsidRDefault="004C0C85" w:rsidP="004C0C85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Байкаловск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</w:p>
    <w:p w:rsidR="00590E7F" w:rsidRPr="004C0C85" w:rsidRDefault="00590E7F" w:rsidP="004C0C85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Свердловской области</w:t>
      </w:r>
    </w:p>
    <w:p w:rsidR="004C0C85" w:rsidRPr="004C0C85" w:rsidRDefault="004C0C85" w:rsidP="004C0C85">
      <w:pPr>
        <w:pStyle w:val="3"/>
        <w:suppressAutoHyphens/>
        <w:spacing w:after="0"/>
        <w:jc w:val="right"/>
        <w:rPr>
          <w:color w:val="000000"/>
          <w:sz w:val="24"/>
          <w:szCs w:val="24"/>
        </w:rPr>
      </w:pPr>
      <w:r>
        <w:rPr>
          <w:rStyle w:val="a9"/>
          <w:b w:val="0"/>
          <w:color w:val="000000"/>
          <w:sz w:val="24"/>
          <w:szCs w:val="24"/>
        </w:rPr>
        <w:t>о</w:t>
      </w:r>
      <w:r w:rsidRPr="004C0C85">
        <w:rPr>
          <w:rStyle w:val="a9"/>
          <w:b w:val="0"/>
          <w:color w:val="000000"/>
          <w:sz w:val="24"/>
          <w:szCs w:val="24"/>
        </w:rPr>
        <w:t>т</w:t>
      </w:r>
      <w:r>
        <w:rPr>
          <w:rStyle w:val="a9"/>
          <w:b w:val="0"/>
          <w:color w:val="000000"/>
          <w:sz w:val="24"/>
          <w:szCs w:val="24"/>
          <w:u w:val="single"/>
        </w:rPr>
        <w:t xml:space="preserve"> </w:t>
      </w:r>
      <w:r w:rsidRPr="004C0C85">
        <w:rPr>
          <w:rStyle w:val="a9"/>
          <w:b w:val="0"/>
          <w:color w:val="000000"/>
          <w:sz w:val="24"/>
          <w:szCs w:val="24"/>
        </w:rPr>
        <w:t>1</w:t>
      </w:r>
      <w:r w:rsidR="000641C2">
        <w:rPr>
          <w:rStyle w:val="a9"/>
          <w:b w:val="0"/>
          <w:color w:val="000000"/>
          <w:sz w:val="24"/>
          <w:szCs w:val="24"/>
        </w:rPr>
        <w:t>2.01.2023г. № 6</w:t>
      </w:r>
    </w:p>
    <w:p w:rsidR="004C0C85" w:rsidRDefault="004C0C85" w:rsidP="004C0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C85" w:rsidRPr="004C0C85" w:rsidRDefault="004C0C85" w:rsidP="004C0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C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районных физкультурно-оздоровительных  и спортивно-массовых мероприятий МКУ </w:t>
      </w:r>
      <w:r w:rsidRPr="00F003D7">
        <w:rPr>
          <w:rStyle w:val="a9"/>
          <w:rFonts w:ascii="Times New Roman" w:hAnsi="Times New Roman" w:cs="Times New Roman"/>
          <w:sz w:val="28"/>
          <w:szCs w:val="28"/>
        </w:rPr>
        <w:t>«Комитет физической культуры и спорта  Байкаловского муниципального района»</w:t>
      </w:r>
      <w:r w:rsidRPr="004C0C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0641C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4C0C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C0C85" w:rsidRPr="004C0C85" w:rsidRDefault="004C0C85" w:rsidP="004C0C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9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76"/>
        <w:gridCol w:w="17"/>
        <w:gridCol w:w="2002"/>
        <w:gridCol w:w="2114"/>
        <w:gridCol w:w="17"/>
      </w:tblGrid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2002" w:type="dxa"/>
            <w:shd w:val="clear" w:color="auto" w:fill="auto"/>
          </w:tcPr>
          <w:p w:rsid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6804" w:type="dxa"/>
            <w:gridSpan w:val="4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открытая Рождественская лыжная гонка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Рождественский турнир по волейболу среди мужских команд 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 районный рождественский  турнир по настольному теннису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527F9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Лично-командное Первенство Байкаловского района  по  зимнему полиатлону.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по 1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Спортзалы школ района, 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Кубок Байкаловского района по русским шашкам среди мужчин, женщин и детей (быстрые + молниеносные).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-15.01 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Лыжная база, 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Байкаловская ДЮСШ</w:t>
            </w:r>
          </w:p>
        </w:tc>
      </w:tr>
      <w:tr w:rsidR="00527F9E" w:rsidRPr="00527F9E" w:rsidTr="00527F9E">
        <w:trPr>
          <w:gridAfter w:val="1"/>
          <w:wAfter w:w="17" w:type="dxa"/>
          <w:trHeight w:val="615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 в 2023 году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Лыжная база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«Шипишенка»</w:t>
            </w:r>
          </w:p>
        </w:tc>
      </w:tr>
      <w:tr w:rsidR="00527F9E" w:rsidRPr="00527F9E" w:rsidTr="00527F9E">
        <w:trPr>
          <w:gridAfter w:val="1"/>
          <w:wAfter w:w="17" w:type="dxa"/>
          <w:trHeight w:val="615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  Международному «Дню снега»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  <w:trHeight w:val="285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EA2EAB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="00527F9E"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  <w:trHeight w:val="1152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Байкаловского района по волейболу среди мужских  команд.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Районная лыжная гонка в рамках 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XLI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открытой Всероссийской массовой лыжной гонки 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Лыжня России - 202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Спортзалы района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-12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Районные соревнования по шашкам, дартсу и стрельбе, среди членов общества ВОИ, посвященные Дню Защитника Отечества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27F9E">
              <w:rPr>
                <w:color w:val="000000"/>
              </w:rPr>
              <w:t>Лыжная база «Шипишенка»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лыжная эстафета, посвященная Дню защитника Отечества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районный турнир по хоккею среди юношеских команд, 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посвященный Дню защитника Отечества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«Лидер»</w:t>
            </w:r>
          </w:p>
        </w:tc>
      </w:tr>
      <w:tr w:rsidR="00527F9E" w:rsidRPr="00527F9E" w:rsidTr="00527F9E">
        <w:trPr>
          <w:gridAfter w:val="1"/>
          <w:wAfter w:w="17" w:type="dxa"/>
          <w:trHeight w:val="180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Байкаловского района по шахматам.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Байкаловская ДЮСШ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6804" w:type="dxa"/>
            <w:gridSpan w:val="4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  <w:trHeight w:val="330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лыжная гонка, посвященная Дню защитника Отечества и Международному женскому дню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</w:t>
            </w:r>
          </w:p>
        </w:tc>
      </w:tr>
      <w:tr w:rsidR="00527F9E" w:rsidRPr="00527F9E" w:rsidTr="00527F9E">
        <w:trPr>
          <w:gridAfter w:val="1"/>
          <w:wAfter w:w="17" w:type="dxa"/>
          <w:trHeight w:val="573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шашкам, дартсу и стрельбе среди членов общества ВОИ, посвященные Международному Женскому Дню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527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открытый командный турнир по  шашкам на кубок с. Байкалово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- апрель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квалификационная лыжная гонка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районный турнир по хоккею с шайбой среди юношеских команд, посвященный закрытию сезона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Лидер»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лыжная гонка, посвящённая закрытию  зимнего лыжного сезона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  <w:trHeight w:val="367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  <w:trHeight w:val="367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Байкаловского района  по волейболу среди женских команд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Байкаловского района по волейболу среди учащихся 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08,15.04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 БСОШ, 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Командное первенство  Восточного управленческого округа по настольному теннису.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русскому жиму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легкоатлетический кросс «Весна-2023»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6804" w:type="dxa"/>
            <w:gridSpan w:val="4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  <w:trHeight w:val="894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легкоатлетическая эстафета им. В.И. Юденко на призы газеты "Районная Жизнь", посвящённая 78- летию великой Победы в Великой Отечественной Войне 1941-1945г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с.Байкалово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  <w:trHeight w:val="894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турнир по волейболу, среди команд ветеранов, посвящённый Дню победы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Байкаловского района по мини-футболу, открытие летнего сезона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Лидер»,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фестиваль Всероссийского физкультурно-спортивного 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комплекса «Готов к труду и обороне» ( ГТО) 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A2E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ступени.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Лидер»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Муниципальный этап Всероссийских массовых соревнований</w:t>
            </w:r>
          </w:p>
          <w:p w:rsidR="00527F9E" w:rsidRPr="00527F9E" w:rsidRDefault="00527F9E" w:rsidP="00527F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спортивному ориентированию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«РОССИЙСКИЙ АЗИМУТ- 2023»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с. Байкалово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«Всероссийский велопарад»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По с.Байкалово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6804" w:type="dxa"/>
            <w:gridSpan w:val="4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Велогонка-шоссе, посвящённая Дню России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Байкалово-Комлево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37-43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«Районная спартакиада трудовых коллективов Байкаловского района»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-дартс;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-настольный теннис;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-вол</w:t>
            </w:r>
            <w:bookmarkStart w:id="0" w:name="_GoBack"/>
            <w:bookmarkEnd w:id="0"/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ейбол;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-мини-футбол;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многоборье ГТО;</w:t>
            </w:r>
          </w:p>
          <w:p w:rsid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легкая атлетика;</w:t>
            </w:r>
          </w:p>
          <w:p w:rsidR="00341478" w:rsidRPr="00527F9E" w:rsidRDefault="00341478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Лидер», 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Байкаловского района по футболу 7х7, среди  мужских команд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05.06-19.06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Спортплощадки района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45-53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соревнования, посвящённые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 Байкалово: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-Л\а пробег « Кольцо Байкалово» 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Эстафета семей с детьми инвалидами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-шахматы, шашки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-мини-футбол, юношеские и мужские команды.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-Волейбол. Мужские и женские команды.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-Велогонка-шоссе.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24-25.06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Лидер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 и др. спортивные объекты</w:t>
            </w:r>
          </w:p>
        </w:tc>
      </w:tr>
      <w:tr w:rsidR="00527F9E" w:rsidRPr="00527F9E" w:rsidTr="00527F9E">
        <w:tc>
          <w:tcPr>
            <w:tcW w:w="8935" w:type="dxa"/>
            <w:gridSpan w:val="6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93" w:type="dxa"/>
            <w:gridSpan w:val="2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Районные соревнования по рыболовному спорту</w:t>
            </w:r>
          </w:p>
        </w:tc>
        <w:tc>
          <w:tcPr>
            <w:tcW w:w="2002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Вязовский пруд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93" w:type="dxa"/>
            <w:gridSpan w:val="2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районный турнир по настольному теннису посвященный памяти Глухих В.Э.</w:t>
            </w:r>
          </w:p>
        </w:tc>
        <w:tc>
          <w:tcPr>
            <w:tcW w:w="2002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6804" w:type="dxa"/>
            <w:gridSpan w:val="4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Август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Кубок Байкаловского района по пляжному волейболу среди мужских и женских команд.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"Шипишенка"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  <w:trHeight w:val="1702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57-62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мероприятия, посвящённые Дню физкультурника: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-пляжный волейбол</w:t>
            </w:r>
          </w:p>
          <w:p w:rsidR="00527F9E" w:rsidRPr="00EA2EAB" w:rsidRDefault="00EA2EAB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- шашки</w:t>
            </w:r>
          </w:p>
          <w:p w:rsid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- велогонка</w:t>
            </w:r>
          </w:p>
          <w:p w:rsidR="00EA2EAB" w:rsidRPr="00527F9E" w:rsidRDefault="00EA2EAB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-мини-футбол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-Веселые старты для детей ДОУ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12-13.08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-Стадион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Лидер»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-Лыжная база Спортзал БСОШ и др. спорт. объекты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-Трасса Байкалово-Комлево, 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  <w:trHeight w:val="1368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для дворовых команд, посвященного Всероссийскому Дню дворового спорта.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Стадион «Лидер»</w:t>
            </w: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9E" w:rsidRPr="00527F9E" w:rsidRDefault="00527F9E" w:rsidP="00527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93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Байкаловского района по настольному теннису</w:t>
            </w:r>
          </w:p>
        </w:tc>
        <w:tc>
          <w:tcPr>
            <w:tcW w:w="2002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6804" w:type="dxa"/>
            <w:gridSpan w:val="4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93" w:type="dxa"/>
            <w:gridSpan w:val="2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районный кросс лыжника</w:t>
            </w:r>
          </w:p>
        </w:tc>
        <w:tc>
          <w:tcPr>
            <w:tcW w:w="2002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66-76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массовые соревнования по  футболу</w:t>
            </w:r>
          </w:p>
          <w:p w:rsidR="00527F9E" w:rsidRPr="00527F9E" w:rsidRDefault="00527F9E" w:rsidP="00527F9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Футбольная страна – 2023».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EA2EAB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</w:t>
            </w:r>
            <w:r w:rsidR="00527F9E"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площадки школ, Стадион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Лидер»,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старый стадион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77-79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Легкоатлетический кросс, проводящийся в рамках Всероссийского дня  бега « Кросс наций -2023».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  <w:trHeight w:val="1725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 «Всероссийский день ходьбы» в рамках международного движения «Спорт для всех».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Шипишенка</w:t>
            </w:r>
          </w:p>
        </w:tc>
      </w:tr>
      <w:tr w:rsidR="00527F9E" w:rsidRPr="00527F9E" w:rsidTr="00527F9E">
        <w:trPr>
          <w:gridAfter w:val="1"/>
          <w:wAfter w:w="17" w:type="dxa"/>
          <w:trHeight w:val="210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Открытое первенство Байкаловского района по шашкам (классическая программа)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Байкаловская ДЮСШ</w:t>
            </w:r>
          </w:p>
        </w:tc>
      </w:tr>
      <w:tr w:rsidR="00527F9E" w:rsidRPr="00527F9E" w:rsidTr="00527F9E">
        <w:trPr>
          <w:gridAfter w:val="1"/>
          <w:wAfter w:w="17" w:type="dxa"/>
          <w:trHeight w:val="210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турнир по мини-футболу  среди юношеских и мужских команд, посвящённый закрытию летнего футбольного сезона.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Лидер»,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старый стадион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6804" w:type="dxa"/>
            <w:gridSpan w:val="4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спортивные соревнования по многоборью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Байкаловская ДЮСШ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Байкаловского района  по волейболу среди учащихся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07,14.10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 БСОШ, 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по многоборью среди дошкольников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Байкаловская ДЮСШ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Кубок Байкаловского района по волейболу среди женских команд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Личное первенство Восточного управленческого округа по настольному теннису 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6804" w:type="dxa"/>
            <w:gridSpan w:val="4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hd w:val="clear" w:color="auto" w:fill="FFFFFF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соревнования по общей физической подготовке.</w:t>
            </w:r>
            <w:r w:rsidRPr="00527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 БСОШ,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hd w:val="clear" w:color="auto" w:fill="FFFFFF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спортивные соревнования школьников </w:t>
            </w:r>
          </w:p>
          <w:p w:rsidR="00527F9E" w:rsidRPr="00527F9E" w:rsidRDefault="00527F9E" w:rsidP="00527F9E">
            <w:pPr>
              <w:shd w:val="clear" w:color="auto" w:fill="FFFFFF"/>
              <w:spacing w:after="0" w:line="240" w:lineRule="auto"/>
              <w:ind w:right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«Президентские состязания» (муниципальный этап).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Байкаловская ДЮСШ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Байкаловского района по волейболу среди мужских команд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Липовка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6804" w:type="dxa"/>
            <w:gridSpan w:val="4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Районная лыжная  гонка, посвящённая открытию зимнего лыжного сезона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pStyle w:val="aa"/>
              <w:spacing w:before="0" w:beforeAutospacing="0" w:after="0" w:afterAutospacing="0"/>
              <w:jc w:val="center"/>
              <w:rPr>
                <w:bCs/>
              </w:rPr>
            </w:pPr>
            <w:r w:rsidRPr="00527F9E">
              <w:rPr>
                <w:rStyle w:val="a9"/>
                <w:b w:val="0"/>
              </w:rPr>
              <w:t>Районные соревнования  "Веселые старты", проводящиеся в Декаду Милосердия.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sz w:val="24"/>
                <w:szCs w:val="24"/>
              </w:rPr>
              <w:t>Спортзал БСОШ,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лично-командный чемпионат</w:t>
            </w:r>
          </w:p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стрельбе ПВ.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 БСОШ,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Армлифтингу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Байкаловская ДЮСШ</w:t>
            </w:r>
          </w:p>
        </w:tc>
      </w:tr>
      <w:tr w:rsidR="00527F9E" w:rsidRPr="00527F9E" w:rsidTr="00527F9E">
        <w:trPr>
          <w:gridAfter w:val="1"/>
          <w:wAfter w:w="17" w:type="dxa"/>
        </w:trPr>
        <w:tc>
          <w:tcPr>
            <w:tcW w:w="709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76" w:type="dxa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 районная лыжная гонка памяти учителя физической культуры  Ю.И. Зверовщикова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114" w:type="dxa"/>
          </w:tcPr>
          <w:p w:rsidR="00527F9E" w:rsidRPr="00527F9E" w:rsidRDefault="00527F9E" w:rsidP="0052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база «Шипишенка»</w:t>
            </w:r>
          </w:p>
        </w:tc>
      </w:tr>
    </w:tbl>
    <w:p w:rsidR="004C0C85" w:rsidRPr="004C0C85" w:rsidRDefault="004C0C85" w:rsidP="00B43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0C85" w:rsidRPr="004C0C85" w:rsidRDefault="004C0C85" w:rsidP="004C0C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0C85" w:rsidRPr="006C2FEB" w:rsidRDefault="004C0C85" w:rsidP="004C0C85">
      <w:pPr>
        <w:rPr>
          <w:color w:val="000000"/>
        </w:rPr>
      </w:pPr>
    </w:p>
    <w:p w:rsidR="00800998" w:rsidRDefault="00800998">
      <w:pPr>
        <w:rPr>
          <w:color w:val="000000"/>
        </w:rPr>
      </w:pPr>
      <w:r>
        <w:rPr>
          <w:color w:val="000000"/>
        </w:rPr>
        <w:br w:type="page"/>
      </w:r>
    </w:p>
    <w:p w:rsidR="00800998" w:rsidRPr="004C0C85" w:rsidRDefault="00800998" w:rsidP="008009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C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Pr="004C0C8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2 к</w:t>
      </w:r>
      <w:r w:rsidRPr="004C0C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800998" w:rsidRPr="004C0C85" w:rsidRDefault="00800998" w:rsidP="00800998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Постановлени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800998" w:rsidRDefault="00800998" w:rsidP="00800998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Байкаловск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</w:p>
    <w:p w:rsidR="00527F9E" w:rsidRPr="004C0C85" w:rsidRDefault="00527F9E" w:rsidP="00800998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Свердловской области</w:t>
      </w:r>
    </w:p>
    <w:p w:rsidR="00800998" w:rsidRPr="004C0C85" w:rsidRDefault="00527F9E" w:rsidP="00800998">
      <w:pPr>
        <w:pStyle w:val="3"/>
        <w:suppressAutoHyphens/>
        <w:spacing w:after="0"/>
        <w:jc w:val="right"/>
        <w:rPr>
          <w:color w:val="000000"/>
          <w:sz w:val="24"/>
          <w:szCs w:val="24"/>
        </w:rPr>
      </w:pPr>
      <w:r>
        <w:rPr>
          <w:rStyle w:val="a9"/>
          <w:b w:val="0"/>
          <w:color w:val="000000"/>
          <w:sz w:val="24"/>
          <w:szCs w:val="24"/>
        </w:rPr>
        <w:t>о</w:t>
      </w:r>
      <w:r w:rsidR="00800998" w:rsidRPr="004C0C85">
        <w:rPr>
          <w:rStyle w:val="a9"/>
          <w:b w:val="0"/>
          <w:color w:val="000000"/>
          <w:sz w:val="24"/>
          <w:szCs w:val="24"/>
        </w:rPr>
        <w:t>т</w:t>
      </w:r>
      <w:r>
        <w:rPr>
          <w:rStyle w:val="a9"/>
          <w:b w:val="0"/>
          <w:color w:val="000000"/>
          <w:sz w:val="24"/>
          <w:szCs w:val="24"/>
        </w:rPr>
        <w:t xml:space="preserve"> 12</w:t>
      </w:r>
      <w:r w:rsidR="00800998" w:rsidRPr="004C0C85">
        <w:rPr>
          <w:rStyle w:val="a9"/>
          <w:b w:val="0"/>
          <w:color w:val="000000"/>
          <w:sz w:val="24"/>
          <w:szCs w:val="24"/>
        </w:rPr>
        <w:t>.01.202</w:t>
      </w:r>
      <w:r>
        <w:rPr>
          <w:rStyle w:val="a9"/>
          <w:b w:val="0"/>
          <w:color w:val="000000"/>
          <w:sz w:val="24"/>
          <w:szCs w:val="24"/>
        </w:rPr>
        <w:t>3г. № 6</w:t>
      </w:r>
    </w:p>
    <w:p w:rsidR="00800998" w:rsidRPr="00800998" w:rsidRDefault="00800998" w:rsidP="00800998">
      <w:pPr>
        <w:pStyle w:val="aa"/>
        <w:jc w:val="center"/>
        <w:rPr>
          <w:b/>
          <w:bCs/>
          <w:sz w:val="28"/>
          <w:szCs w:val="28"/>
        </w:rPr>
      </w:pPr>
      <w:r w:rsidRPr="00800998">
        <w:rPr>
          <w:b/>
          <w:bCs/>
          <w:color w:val="000000"/>
          <w:sz w:val="28"/>
          <w:szCs w:val="28"/>
        </w:rPr>
        <w:t>Общие требования</w:t>
      </w:r>
      <w:r w:rsidRPr="00800998">
        <w:rPr>
          <w:b/>
          <w:bCs/>
          <w:sz w:val="28"/>
          <w:szCs w:val="28"/>
        </w:rPr>
        <w:t xml:space="preserve"> к разработке и составлению положений </w:t>
      </w:r>
      <w:r w:rsidRPr="00800998">
        <w:rPr>
          <w:b/>
          <w:bCs/>
          <w:sz w:val="28"/>
          <w:szCs w:val="28"/>
        </w:rPr>
        <w:br/>
        <w:t xml:space="preserve">о проведении официальных </w:t>
      </w:r>
      <w:r w:rsidRPr="00800998">
        <w:rPr>
          <w:b/>
          <w:sz w:val="28"/>
          <w:szCs w:val="28"/>
        </w:rPr>
        <w:t>районных</w:t>
      </w:r>
      <w:r w:rsidRPr="00800998">
        <w:rPr>
          <w:b/>
          <w:bCs/>
          <w:sz w:val="28"/>
          <w:szCs w:val="28"/>
        </w:rPr>
        <w:t xml:space="preserve"> физкультурно-оздоровительных и спортивно-массовых   мероприятий МКУ </w:t>
      </w:r>
      <w:r w:rsidRPr="0065251B">
        <w:rPr>
          <w:rStyle w:val="a9"/>
          <w:sz w:val="28"/>
          <w:szCs w:val="28"/>
        </w:rPr>
        <w:t>«Комитет физической культуры и спорта  Байкаловского муниципального района»</w:t>
      </w:r>
      <w:r w:rsidRPr="00800998">
        <w:rPr>
          <w:b/>
          <w:bCs/>
          <w:sz w:val="28"/>
          <w:szCs w:val="28"/>
        </w:rPr>
        <w:t xml:space="preserve"> на 202</w:t>
      </w:r>
      <w:r w:rsidR="00527F9E">
        <w:rPr>
          <w:b/>
          <w:bCs/>
          <w:sz w:val="28"/>
          <w:szCs w:val="28"/>
        </w:rPr>
        <w:t>3</w:t>
      </w:r>
      <w:r w:rsidRPr="00800998">
        <w:rPr>
          <w:b/>
          <w:bCs/>
          <w:sz w:val="28"/>
          <w:szCs w:val="28"/>
        </w:rPr>
        <w:t xml:space="preserve"> год</w:t>
      </w:r>
    </w:p>
    <w:p w:rsidR="00800998" w:rsidRPr="00800998" w:rsidRDefault="00800998" w:rsidP="00800998">
      <w:pPr>
        <w:pStyle w:val="aa"/>
        <w:jc w:val="center"/>
        <w:rPr>
          <w:rStyle w:val="a9"/>
          <w:sz w:val="28"/>
          <w:szCs w:val="28"/>
        </w:rPr>
      </w:pPr>
      <w:r w:rsidRPr="00800998">
        <w:rPr>
          <w:rStyle w:val="a9"/>
          <w:i/>
          <w:sz w:val="28"/>
          <w:szCs w:val="28"/>
        </w:rPr>
        <w:t xml:space="preserve"> </w:t>
      </w:r>
      <w:r w:rsidRPr="00800998">
        <w:rPr>
          <w:rStyle w:val="a9"/>
          <w:sz w:val="28"/>
          <w:szCs w:val="28"/>
        </w:rPr>
        <w:t>1. О</w:t>
      </w:r>
      <w:r>
        <w:rPr>
          <w:rStyle w:val="a9"/>
          <w:sz w:val="28"/>
          <w:szCs w:val="28"/>
        </w:rPr>
        <w:t>бщие положения</w:t>
      </w:r>
    </w:p>
    <w:p w:rsidR="00800998" w:rsidRPr="00800998" w:rsidRDefault="00800998" w:rsidP="0065251B">
      <w:pPr>
        <w:pStyle w:val="ab"/>
        <w:numPr>
          <w:ilvl w:val="1"/>
          <w:numId w:val="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функционирования системы физического воспитания и развития видов спорта в Байкаловском муниципальном районе </w:t>
      </w:r>
      <w:r w:rsidR="00527F9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800998">
        <w:rPr>
          <w:rFonts w:ascii="Times New Roman" w:hAnsi="Times New Roman" w:cs="Times New Roman"/>
          <w:sz w:val="28"/>
          <w:szCs w:val="28"/>
        </w:rPr>
        <w:t xml:space="preserve">устанавливается следующий порядок подготовки и утверждения Положений о </w:t>
      </w:r>
      <w:r w:rsidRPr="0065251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проведении официальных </w:t>
      </w:r>
      <w:r w:rsidR="0065251B" w:rsidRPr="0065251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районных </w:t>
      </w:r>
      <w:r w:rsidRPr="0065251B">
        <w:rPr>
          <w:rStyle w:val="a9"/>
          <w:rFonts w:ascii="Times New Roman" w:hAnsi="Times New Roman" w:cs="Times New Roman"/>
          <w:b w:val="0"/>
          <w:sz w:val="28"/>
          <w:szCs w:val="28"/>
        </w:rPr>
        <w:t>физкультурно-оздоровительных</w:t>
      </w:r>
      <w:r w:rsidR="00527F9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и спортивно-массовых </w:t>
      </w:r>
      <w:r w:rsidRPr="0065251B">
        <w:rPr>
          <w:rStyle w:val="a9"/>
          <w:rFonts w:ascii="Times New Roman" w:hAnsi="Times New Roman" w:cs="Times New Roman"/>
          <w:b w:val="0"/>
          <w:sz w:val="28"/>
          <w:szCs w:val="28"/>
        </w:rPr>
        <w:t>мероприятий в 202</w:t>
      </w:r>
      <w:r w:rsidR="00527F9E">
        <w:rPr>
          <w:rStyle w:val="a9"/>
          <w:rFonts w:ascii="Times New Roman" w:hAnsi="Times New Roman" w:cs="Times New Roman"/>
          <w:b w:val="0"/>
          <w:sz w:val="28"/>
          <w:szCs w:val="28"/>
        </w:rPr>
        <w:t>3</w:t>
      </w:r>
      <w:r w:rsidRPr="0065251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52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998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800998" w:rsidRPr="00800998" w:rsidRDefault="00800998" w:rsidP="0065251B">
      <w:pPr>
        <w:numPr>
          <w:ilvl w:val="1"/>
          <w:numId w:val="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Fonts w:ascii="Times New Roman" w:hAnsi="Times New Roman" w:cs="Times New Roman"/>
          <w:sz w:val="28"/>
          <w:szCs w:val="28"/>
        </w:rPr>
        <w:t xml:space="preserve">Цели и задачи организации и проведения физкультурно-оздоровительных и спортивно- массовых мероприятий должны соответствовать основным направлениям развития физической культуры и спорта в Байкаловском муниципальном районе </w:t>
      </w:r>
      <w:r w:rsidR="00527F9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800998">
        <w:rPr>
          <w:rFonts w:ascii="Times New Roman" w:hAnsi="Times New Roman" w:cs="Times New Roman"/>
          <w:sz w:val="28"/>
          <w:szCs w:val="28"/>
        </w:rPr>
        <w:t>на 202</w:t>
      </w:r>
      <w:r w:rsidR="00527F9E">
        <w:rPr>
          <w:rFonts w:ascii="Times New Roman" w:hAnsi="Times New Roman" w:cs="Times New Roman"/>
          <w:sz w:val="28"/>
          <w:szCs w:val="28"/>
        </w:rPr>
        <w:t>3</w:t>
      </w:r>
      <w:r w:rsidRPr="008009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0998" w:rsidRPr="00800998" w:rsidRDefault="00800998" w:rsidP="0065251B">
      <w:pPr>
        <w:numPr>
          <w:ilvl w:val="1"/>
          <w:numId w:val="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Fonts w:ascii="Times New Roman" w:hAnsi="Times New Roman" w:cs="Times New Roman"/>
          <w:sz w:val="28"/>
          <w:szCs w:val="28"/>
        </w:rPr>
        <w:t>Официальные физкультурно-оздоровительны</w:t>
      </w:r>
      <w:r w:rsidR="0065251B">
        <w:rPr>
          <w:rFonts w:ascii="Times New Roman" w:hAnsi="Times New Roman" w:cs="Times New Roman"/>
          <w:sz w:val="28"/>
          <w:szCs w:val="28"/>
        </w:rPr>
        <w:t>е</w:t>
      </w:r>
      <w:r w:rsidRPr="00800998">
        <w:rPr>
          <w:rFonts w:ascii="Times New Roman" w:hAnsi="Times New Roman" w:cs="Times New Roman"/>
          <w:sz w:val="28"/>
          <w:szCs w:val="28"/>
        </w:rPr>
        <w:t xml:space="preserve"> и спортивно-массовы</w:t>
      </w:r>
      <w:r w:rsidR="0065251B">
        <w:rPr>
          <w:rFonts w:ascii="Times New Roman" w:hAnsi="Times New Roman" w:cs="Times New Roman"/>
          <w:sz w:val="28"/>
          <w:szCs w:val="28"/>
        </w:rPr>
        <w:t>е</w:t>
      </w:r>
      <w:r w:rsidRPr="00800998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65251B">
        <w:rPr>
          <w:rFonts w:ascii="Times New Roman" w:hAnsi="Times New Roman" w:cs="Times New Roman"/>
          <w:sz w:val="28"/>
          <w:szCs w:val="28"/>
        </w:rPr>
        <w:t>я</w:t>
      </w:r>
      <w:r w:rsidRPr="00800998">
        <w:rPr>
          <w:rFonts w:ascii="Times New Roman" w:hAnsi="Times New Roman" w:cs="Times New Roman"/>
          <w:sz w:val="28"/>
          <w:szCs w:val="28"/>
        </w:rPr>
        <w:t xml:space="preserve">, включенные в календарный план </w:t>
      </w:r>
      <w:r w:rsidR="0065251B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800998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спортивно-массовых мероприятий на 202</w:t>
      </w:r>
      <w:r w:rsidR="00527F9E">
        <w:rPr>
          <w:rFonts w:ascii="Times New Roman" w:hAnsi="Times New Roman" w:cs="Times New Roman"/>
          <w:sz w:val="28"/>
          <w:szCs w:val="28"/>
        </w:rPr>
        <w:t>3</w:t>
      </w:r>
      <w:r w:rsidRPr="00800998">
        <w:rPr>
          <w:rFonts w:ascii="Times New Roman" w:hAnsi="Times New Roman" w:cs="Times New Roman"/>
          <w:sz w:val="28"/>
          <w:szCs w:val="28"/>
        </w:rPr>
        <w:t xml:space="preserve"> год,  проводятся в соответствии с Правилами соревнований по виду спорта.</w:t>
      </w:r>
    </w:p>
    <w:p w:rsidR="00800998" w:rsidRPr="00800998" w:rsidRDefault="00800998" w:rsidP="0065251B">
      <w:pPr>
        <w:numPr>
          <w:ilvl w:val="1"/>
          <w:numId w:val="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Style w:val="pagefont"/>
          <w:rFonts w:ascii="Times New Roman" w:hAnsi="Times New Roman" w:cs="Times New Roman"/>
          <w:sz w:val="28"/>
          <w:szCs w:val="28"/>
        </w:rPr>
      </w:pPr>
      <w:r w:rsidRPr="00800998">
        <w:rPr>
          <w:rStyle w:val="pagefont"/>
          <w:rFonts w:ascii="Times New Roman" w:hAnsi="Times New Roman" w:cs="Times New Roman"/>
          <w:sz w:val="28"/>
          <w:szCs w:val="28"/>
        </w:rPr>
        <w:t xml:space="preserve">Положение является основным документом, которым руководствуется судейская коллегия и участники соревнований. </w:t>
      </w:r>
    </w:p>
    <w:p w:rsidR="00800998" w:rsidRDefault="00800998" w:rsidP="0065251B">
      <w:pPr>
        <w:numPr>
          <w:ilvl w:val="1"/>
          <w:numId w:val="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Fonts w:ascii="Times New Roman" w:hAnsi="Times New Roman" w:cs="Times New Roman"/>
          <w:sz w:val="28"/>
          <w:szCs w:val="28"/>
        </w:rPr>
        <w:t>Положение МКУ «Комитет физической культуры и спорта Байкаловского муниципального  района» высылает  спортсменам, спортивным командам не позднее, чем за 2 недели  до начала соревнований.</w:t>
      </w:r>
    </w:p>
    <w:p w:rsidR="00527F9E" w:rsidRPr="00527F9E" w:rsidRDefault="00527F9E" w:rsidP="0065251B">
      <w:pPr>
        <w:numPr>
          <w:ilvl w:val="1"/>
          <w:numId w:val="3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F9E">
        <w:rPr>
          <w:rFonts w:ascii="Times New Roman" w:hAnsi="Times New Roman" w:cs="Times New Roman"/>
          <w:sz w:val="28"/>
          <w:szCs w:val="28"/>
        </w:rPr>
        <w:t>Положение о проведении мероприятия МКУ «Комитет физической культуры и  спорта Байкаловского муниципального  района» размещает на официальной странице своей группы в социальной сети «Вконтакте» не позднее, чем за 1 неделю до начала мероприятия.</w:t>
      </w:r>
    </w:p>
    <w:p w:rsidR="0065251B" w:rsidRDefault="0065251B" w:rsidP="006525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1B" w:rsidRPr="0065251B" w:rsidRDefault="0065251B" w:rsidP="0052420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1B">
        <w:rPr>
          <w:rFonts w:ascii="Times New Roman" w:hAnsi="Times New Roman" w:cs="Times New Roman"/>
          <w:b/>
          <w:sz w:val="28"/>
          <w:szCs w:val="28"/>
        </w:rPr>
        <w:t>2. Структура Положения</w:t>
      </w:r>
    </w:p>
    <w:p w:rsidR="0065251B" w:rsidRDefault="0065251B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998" w:rsidRPr="00800998" w:rsidRDefault="0065251B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1B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998" w:rsidRPr="00800998">
        <w:rPr>
          <w:rFonts w:ascii="Times New Roman" w:hAnsi="Times New Roman" w:cs="Times New Roman"/>
          <w:sz w:val="28"/>
          <w:szCs w:val="28"/>
        </w:rPr>
        <w:t xml:space="preserve">Положение включает в себя следующие разделы: </w:t>
      </w:r>
    </w:p>
    <w:p w:rsidR="00800998" w:rsidRPr="00800998" w:rsidRDefault="00800998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98">
        <w:rPr>
          <w:rStyle w:val="a9"/>
          <w:rFonts w:ascii="Times New Roman" w:hAnsi="Times New Roman" w:cs="Times New Roman"/>
          <w:sz w:val="28"/>
          <w:szCs w:val="28"/>
        </w:rPr>
        <w:t>I. </w:t>
      </w:r>
      <w:r w:rsidRPr="00800998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 xml:space="preserve">Цели и задачи должны соответствовать основным направлениям развития видов спорта и отрасли физической культуры и спорта в целом. </w:t>
      </w:r>
    </w:p>
    <w:p w:rsidR="00800998" w:rsidRPr="00800998" w:rsidRDefault="00800998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Style w:val="a9"/>
          <w:rFonts w:ascii="Times New Roman" w:hAnsi="Times New Roman" w:cs="Times New Roman"/>
          <w:sz w:val="28"/>
          <w:szCs w:val="28"/>
        </w:rPr>
        <w:t>II. </w:t>
      </w:r>
      <w:r w:rsidRPr="00800998">
        <w:rPr>
          <w:rFonts w:ascii="Times New Roman" w:hAnsi="Times New Roman" w:cs="Times New Roman"/>
          <w:b/>
          <w:sz w:val="28"/>
          <w:szCs w:val="28"/>
        </w:rPr>
        <w:t>Сроки и мест</w:t>
      </w:r>
      <w:r w:rsidR="0065251B">
        <w:rPr>
          <w:rFonts w:ascii="Times New Roman" w:hAnsi="Times New Roman" w:cs="Times New Roman"/>
          <w:b/>
          <w:sz w:val="28"/>
          <w:szCs w:val="28"/>
        </w:rPr>
        <w:t>о</w:t>
      </w:r>
      <w:r w:rsidRPr="00800998">
        <w:rPr>
          <w:rFonts w:ascii="Times New Roman" w:hAnsi="Times New Roman" w:cs="Times New Roman"/>
          <w:b/>
          <w:sz w:val="28"/>
          <w:szCs w:val="28"/>
        </w:rPr>
        <w:t xml:space="preserve"> проведения соревнований:</w:t>
      </w:r>
      <w:r w:rsidRPr="00800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место проведения (наименование населенного пункта, конкретного места проведения соревнований);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lastRenderedPageBreak/>
        <w:t>сроки проведения (дату, месяц, год), включая время начала проведения соревнований.</w:t>
      </w:r>
    </w:p>
    <w:p w:rsidR="00800998" w:rsidRPr="00800998" w:rsidRDefault="00800998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Style w:val="a9"/>
          <w:rFonts w:ascii="Times New Roman" w:hAnsi="Times New Roman" w:cs="Times New Roman"/>
          <w:sz w:val="28"/>
          <w:szCs w:val="28"/>
        </w:rPr>
        <w:t>III. </w:t>
      </w:r>
      <w:r w:rsidRPr="00800998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</w:t>
      </w:r>
      <w:r w:rsidRPr="008009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Перечисляются организации, учреждения, которые отвечают за общее руководство проведения соревнований.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 xml:space="preserve">Указывается организация, непосредственно отвечающая за организацию и проведение (оргкомитет, судейская коллегия, главный судья соревнований и т.д.), обслуживающая соревнования. 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00998">
        <w:rPr>
          <w:rStyle w:val="a9"/>
          <w:sz w:val="28"/>
          <w:szCs w:val="28"/>
        </w:rPr>
        <w:t xml:space="preserve">IV. </w:t>
      </w:r>
      <w:r w:rsidRPr="00800998">
        <w:rPr>
          <w:b/>
          <w:sz w:val="28"/>
          <w:szCs w:val="28"/>
        </w:rPr>
        <w:t>Требования к участвующим организациям, участникам соревнований и условия проведения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00998">
        <w:rPr>
          <w:sz w:val="28"/>
          <w:szCs w:val="28"/>
          <w:u w:val="single"/>
        </w:rPr>
        <w:t>Участники соревнований:</w:t>
      </w:r>
    </w:p>
    <w:p w:rsidR="00800998" w:rsidRPr="00800998" w:rsidRDefault="00E77DD5" w:rsidP="0052420D">
      <w:pPr>
        <w:pStyle w:val="aa"/>
        <w:tabs>
          <w:tab w:val="left" w:pos="0"/>
        </w:tabs>
        <w:spacing w:before="0" w:beforeAutospacing="0" w:after="0" w:afterAutospacing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классификация соревнования (</w:t>
      </w:r>
      <w:r w:rsidR="00800998" w:rsidRPr="00800998">
        <w:rPr>
          <w:sz w:val="28"/>
          <w:szCs w:val="28"/>
        </w:rPr>
        <w:t>личные, командные, лично-командные и т.д.)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состав участников (возраст, группа и т.д.);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условия, определяющие допуск организаций, команд или спортсменов к соревнованиям;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ind w:right="-427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числе</w:t>
      </w:r>
      <w:r w:rsidR="00E77DD5">
        <w:rPr>
          <w:sz w:val="28"/>
          <w:szCs w:val="28"/>
        </w:rPr>
        <w:t>нные составы команд (</w:t>
      </w:r>
      <w:r w:rsidRPr="00800998">
        <w:rPr>
          <w:sz w:val="28"/>
          <w:szCs w:val="28"/>
        </w:rPr>
        <w:t xml:space="preserve">количество участников и представителей в команде). </w:t>
      </w:r>
    </w:p>
    <w:p w:rsidR="00800998" w:rsidRPr="00800998" w:rsidRDefault="00800998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0998">
        <w:rPr>
          <w:rFonts w:ascii="Times New Roman" w:hAnsi="Times New Roman" w:cs="Times New Roman"/>
          <w:b/>
          <w:sz w:val="28"/>
          <w:szCs w:val="28"/>
        </w:rPr>
        <w:t xml:space="preserve">. Программа соревнований: 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дата начала (приезд)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дата и время заседания главной судейской коллегии (если требуется)</w:t>
      </w:r>
    </w:p>
    <w:p w:rsidR="00800998" w:rsidRPr="00800998" w:rsidRDefault="00800998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Fonts w:ascii="Times New Roman" w:hAnsi="Times New Roman" w:cs="Times New Roman"/>
          <w:sz w:val="28"/>
          <w:szCs w:val="28"/>
        </w:rPr>
        <w:t>Порядок жеребьевки (в определённых соревнованиях, например, в единоборствах)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Указывается: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срок подачи заявок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дата и время жеребьевки (если требуется)</w:t>
      </w:r>
    </w:p>
    <w:p w:rsidR="00800998" w:rsidRPr="00800998" w:rsidRDefault="00800998" w:rsidP="0052420D">
      <w:pPr>
        <w:pStyle w:val="aa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условия проведения (процедура) жеребьевки (если требуется)</w:t>
      </w:r>
      <w:r w:rsidR="0065251B">
        <w:rPr>
          <w:sz w:val="28"/>
          <w:szCs w:val="28"/>
        </w:rPr>
        <w:t>.</w:t>
      </w:r>
    </w:p>
    <w:p w:rsidR="00E77DD5" w:rsidRDefault="00800998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98">
        <w:rPr>
          <w:rStyle w:val="a9"/>
          <w:rFonts w:ascii="Times New Roman" w:hAnsi="Times New Roman" w:cs="Times New Roman"/>
          <w:sz w:val="28"/>
          <w:szCs w:val="28"/>
        </w:rPr>
        <w:t>V</w:t>
      </w:r>
      <w:r w:rsidRPr="00800998">
        <w:rPr>
          <w:rStyle w:val="a9"/>
          <w:rFonts w:ascii="Times New Roman" w:hAnsi="Times New Roman" w:cs="Times New Roman"/>
          <w:sz w:val="28"/>
          <w:szCs w:val="28"/>
          <w:lang w:val="en-US"/>
        </w:rPr>
        <w:t>I</w:t>
      </w:r>
      <w:r w:rsidRPr="00800998">
        <w:rPr>
          <w:rStyle w:val="a9"/>
          <w:rFonts w:ascii="Times New Roman" w:hAnsi="Times New Roman" w:cs="Times New Roman"/>
          <w:sz w:val="28"/>
          <w:szCs w:val="28"/>
        </w:rPr>
        <w:t>.</w:t>
      </w:r>
      <w:r w:rsidR="0065251B">
        <w:rPr>
          <w:rFonts w:ascii="Times New Roman" w:hAnsi="Times New Roman" w:cs="Times New Roman"/>
          <w:b/>
          <w:sz w:val="28"/>
          <w:szCs w:val="28"/>
        </w:rPr>
        <w:t xml:space="preserve"> Условия подведения итогов</w:t>
      </w:r>
      <w:r w:rsidRPr="00800998">
        <w:rPr>
          <w:rFonts w:ascii="Times New Roman" w:hAnsi="Times New Roman" w:cs="Times New Roman"/>
          <w:b/>
          <w:sz w:val="28"/>
          <w:szCs w:val="28"/>
        </w:rPr>
        <w:t> </w:t>
      </w:r>
    </w:p>
    <w:p w:rsidR="00800998" w:rsidRPr="00800998" w:rsidRDefault="00800998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Fonts w:ascii="Times New Roman" w:hAnsi="Times New Roman" w:cs="Times New Roman"/>
          <w:sz w:val="28"/>
          <w:szCs w:val="28"/>
        </w:rPr>
        <w:t xml:space="preserve">Указываются условия определения победителей, призеров и порядок их награждения в отдельных видах программы соревнований. </w:t>
      </w:r>
    </w:p>
    <w:p w:rsidR="00800998" w:rsidRPr="00800998" w:rsidRDefault="00800998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Fonts w:ascii="Times New Roman" w:hAnsi="Times New Roman" w:cs="Times New Roman"/>
          <w:sz w:val="28"/>
          <w:szCs w:val="28"/>
        </w:rPr>
        <w:t>В одной спортивной дисциплине, где нет возрастного ограничения,  на Чемпионате района максимально может быть разыграно два комплекта медалей – один среди женщин, один среди мужчин.</w:t>
      </w:r>
    </w:p>
    <w:p w:rsidR="00800998" w:rsidRPr="00800998" w:rsidRDefault="00800998" w:rsidP="005242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98">
        <w:rPr>
          <w:rFonts w:ascii="Times New Roman" w:hAnsi="Times New Roman" w:cs="Times New Roman"/>
          <w:sz w:val="28"/>
          <w:szCs w:val="28"/>
        </w:rPr>
        <w:t xml:space="preserve"> В первенстве района, в одной спортивной дисциплине в каждой возрастной группе максимально может быть разыграно два комплекта медалей – один среди мальчиков, юношей или мужчин в своей возрастной группе и один среди девочек, девушек и женщин в своей возрастной группе.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00998">
        <w:rPr>
          <w:b/>
          <w:sz w:val="28"/>
          <w:szCs w:val="28"/>
          <w:lang w:val="en-US"/>
        </w:rPr>
        <w:t>VII</w:t>
      </w:r>
      <w:r w:rsidR="0065251B">
        <w:rPr>
          <w:b/>
          <w:sz w:val="28"/>
          <w:szCs w:val="28"/>
        </w:rPr>
        <w:t>. Награждение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Данный раздел содержит: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порядок и условия награждения победителей и призеров в личных видах программы;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порядок и условия награждения победителей и призеров в командных видах программы;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- порядок и условия награждения победителей и призеров в общекомандном зачете.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00998">
        <w:rPr>
          <w:b/>
          <w:sz w:val="28"/>
          <w:szCs w:val="28"/>
          <w:lang w:val="en-US"/>
        </w:rPr>
        <w:t>VIII</w:t>
      </w:r>
      <w:r w:rsidRPr="00800998">
        <w:rPr>
          <w:b/>
          <w:sz w:val="28"/>
          <w:szCs w:val="28"/>
        </w:rPr>
        <w:t>.        Условия финансирования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 xml:space="preserve"> Данный раздел содержит сведения об источниках и условиях финансового обеспечения </w:t>
      </w:r>
      <w:r w:rsidR="0065251B">
        <w:rPr>
          <w:sz w:val="28"/>
          <w:szCs w:val="28"/>
        </w:rPr>
        <w:t>соревнования</w:t>
      </w:r>
      <w:r w:rsidRPr="00800998">
        <w:rPr>
          <w:sz w:val="28"/>
          <w:szCs w:val="28"/>
        </w:rPr>
        <w:t>.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00998">
        <w:rPr>
          <w:b/>
          <w:sz w:val="28"/>
          <w:szCs w:val="28"/>
          <w:lang w:val="en-US"/>
        </w:rPr>
        <w:lastRenderedPageBreak/>
        <w:t>IX</w:t>
      </w:r>
      <w:r w:rsidRPr="00800998">
        <w:rPr>
          <w:b/>
          <w:sz w:val="28"/>
          <w:szCs w:val="28"/>
        </w:rPr>
        <w:t>.     Обеспечение безопасности участников и зрителей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 xml:space="preserve">Данный раздел содержит: меры и условия, касающиеся обеспечения безопасности участников и зрителей при проведении </w:t>
      </w:r>
      <w:r w:rsidR="0065251B">
        <w:rPr>
          <w:sz w:val="28"/>
          <w:szCs w:val="28"/>
        </w:rPr>
        <w:t>соревнований.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800998">
        <w:rPr>
          <w:b/>
          <w:sz w:val="28"/>
          <w:szCs w:val="28"/>
          <w:lang w:val="en-US"/>
        </w:rPr>
        <w:t>X</w:t>
      </w:r>
      <w:r w:rsidRPr="00800998">
        <w:rPr>
          <w:b/>
          <w:sz w:val="28"/>
          <w:szCs w:val="28"/>
        </w:rPr>
        <w:t>.  Подача заявок на участие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 xml:space="preserve"> Данный раздел содержит:</w:t>
      </w:r>
    </w:p>
    <w:p w:rsidR="00800998" w:rsidRPr="00800998" w:rsidRDefault="00800998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00998" w:rsidRPr="00800998" w:rsidRDefault="00800998" w:rsidP="0052420D">
      <w:pPr>
        <w:pStyle w:val="formattexttopleveltext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 xml:space="preserve">сроки и порядок подачи заявок на участие в </w:t>
      </w:r>
      <w:r w:rsidR="0052420D">
        <w:rPr>
          <w:sz w:val="28"/>
          <w:szCs w:val="28"/>
        </w:rPr>
        <w:t>соревновании</w:t>
      </w:r>
      <w:r w:rsidRPr="00800998">
        <w:rPr>
          <w:sz w:val="28"/>
          <w:szCs w:val="28"/>
        </w:rPr>
        <w:t>;</w:t>
      </w:r>
    </w:p>
    <w:p w:rsidR="00800998" w:rsidRPr="00800998" w:rsidRDefault="00800998" w:rsidP="0052420D">
      <w:pPr>
        <w:pStyle w:val="formattexttopleveltext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>перечень </w:t>
      </w:r>
      <w:r w:rsidRPr="00800998">
        <w:rPr>
          <w:rStyle w:val="match"/>
          <w:color w:val="000000"/>
          <w:sz w:val="28"/>
          <w:szCs w:val="28"/>
          <w:shd w:val="clear" w:color="auto" w:fill="FFFFFF"/>
        </w:rPr>
        <w:t>документов</w:t>
      </w:r>
      <w:r w:rsidRPr="00800998">
        <w:rPr>
          <w:sz w:val="28"/>
          <w:szCs w:val="28"/>
        </w:rPr>
        <w:t xml:space="preserve">, представляемых в мандатную комиссию </w:t>
      </w:r>
      <w:r w:rsidR="0052420D">
        <w:rPr>
          <w:sz w:val="28"/>
          <w:szCs w:val="28"/>
        </w:rPr>
        <w:t>соревнования</w:t>
      </w:r>
      <w:r w:rsidRPr="00800998">
        <w:rPr>
          <w:sz w:val="28"/>
          <w:szCs w:val="28"/>
        </w:rPr>
        <w:t>;</w:t>
      </w:r>
    </w:p>
    <w:p w:rsidR="00800998" w:rsidRDefault="00800998" w:rsidP="0052420D">
      <w:pPr>
        <w:pStyle w:val="formattexttopleveltext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00998">
        <w:rPr>
          <w:sz w:val="28"/>
          <w:szCs w:val="28"/>
        </w:rPr>
        <w:t xml:space="preserve">адрес и иные необходимые реквизиты организаторов </w:t>
      </w:r>
      <w:r w:rsidR="0052420D">
        <w:rPr>
          <w:sz w:val="28"/>
          <w:szCs w:val="28"/>
        </w:rPr>
        <w:t>соревнования</w:t>
      </w:r>
      <w:r w:rsidRPr="00800998">
        <w:rPr>
          <w:sz w:val="28"/>
          <w:szCs w:val="28"/>
        </w:rPr>
        <w:t xml:space="preserve"> для направления заявок (адрес электронной почты, телефон/факс и пр.).</w:t>
      </w:r>
    </w:p>
    <w:p w:rsidR="0052420D" w:rsidRDefault="0052420D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2420D" w:rsidRPr="0052420D" w:rsidRDefault="0052420D" w:rsidP="0052420D">
      <w:pPr>
        <w:pStyle w:val="formattexttopleveltext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2420D">
        <w:rPr>
          <w:b/>
          <w:sz w:val="28"/>
          <w:szCs w:val="28"/>
        </w:rPr>
        <w:t>3. Технический регламент подготовки и оформления Положения</w:t>
      </w:r>
    </w:p>
    <w:p w:rsidR="0052420D" w:rsidRDefault="0052420D" w:rsidP="005242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998" w:rsidRPr="00800998" w:rsidRDefault="00800998" w:rsidP="0052420D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outlineLvl w:val="2"/>
        <w:rPr>
          <w:color w:val="000000"/>
          <w:sz w:val="28"/>
          <w:szCs w:val="28"/>
        </w:rPr>
      </w:pPr>
      <w:r w:rsidRPr="00800998">
        <w:rPr>
          <w:color w:val="000000"/>
          <w:sz w:val="28"/>
          <w:szCs w:val="28"/>
        </w:rPr>
        <w:t xml:space="preserve">      Положения печатаются на компьютере на стандартной бумаге белого цвета в книжном формате А4 черным шрифтом Times New Roman, размер 14. Таблицы выполняются шрифтом Arial, размер 12.</w:t>
      </w:r>
    </w:p>
    <w:p w:rsidR="00800998" w:rsidRPr="00800998" w:rsidRDefault="00800998" w:rsidP="0052420D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outlineLvl w:val="2"/>
        <w:rPr>
          <w:b/>
          <w:sz w:val="28"/>
          <w:szCs w:val="28"/>
        </w:rPr>
      </w:pPr>
      <w:r w:rsidRPr="00800998">
        <w:rPr>
          <w:color w:val="000000"/>
          <w:sz w:val="28"/>
          <w:szCs w:val="28"/>
        </w:rPr>
        <w:t xml:space="preserve"> </w:t>
      </w:r>
      <w:r w:rsidRPr="00800998">
        <w:rPr>
          <w:color w:val="000000"/>
          <w:sz w:val="28"/>
          <w:szCs w:val="28"/>
        </w:rPr>
        <w:tab/>
        <w:t>При большом количестве информации таблицы могут быть выполнены в альбомном формате.  Междустрочный интервал – одинарный.</w:t>
      </w:r>
    </w:p>
    <w:p w:rsidR="00800998" w:rsidRPr="00800998" w:rsidRDefault="00800998" w:rsidP="005242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9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0998">
        <w:rPr>
          <w:rFonts w:ascii="Times New Roman" w:hAnsi="Times New Roman" w:cs="Times New Roman"/>
          <w:color w:val="000000"/>
          <w:sz w:val="28"/>
          <w:szCs w:val="28"/>
        </w:rPr>
        <w:t>Наименования разделов центрируются посередине листа и выделяются жирным шрифтом. Разделы отделяются друг от друга двумя междустрочными интервалами.</w:t>
      </w:r>
    </w:p>
    <w:p w:rsidR="00800998" w:rsidRPr="00800998" w:rsidRDefault="00800998" w:rsidP="005242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9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0998">
        <w:rPr>
          <w:rFonts w:ascii="Times New Roman" w:hAnsi="Times New Roman" w:cs="Times New Roman"/>
          <w:color w:val="000000"/>
          <w:sz w:val="28"/>
          <w:szCs w:val="28"/>
        </w:rPr>
        <w:t>На титульном листе в верхнем углу справа располагается слово "Утверж</w:t>
      </w:r>
      <w:r w:rsidR="00E77DD5">
        <w:rPr>
          <w:rFonts w:ascii="Times New Roman" w:hAnsi="Times New Roman" w:cs="Times New Roman"/>
          <w:color w:val="000000"/>
          <w:sz w:val="28"/>
          <w:szCs w:val="28"/>
        </w:rPr>
        <w:t>даю" с указанием директора МКУ«</w:t>
      </w:r>
      <w:r w:rsidRPr="00800998">
        <w:rPr>
          <w:rFonts w:ascii="Times New Roman" w:hAnsi="Times New Roman" w:cs="Times New Roman"/>
          <w:color w:val="000000"/>
          <w:sz w:val="28"/>
          <w:szCs w:val="28"/>
        </w:rPr>
        <w:t>Комитет  физической культуры и  спорта Байкаловского муниципального района».</w:t>
      </w:r>
    </w:p>
    <w:p w:rsidR="00800998" w:rsidRPr="0035512F" w:rsidRDefault="00800998" w:rsidP="0052420D">
      <w:pPr>
        <w:jc w:val="both"/>
        <w:rPr>
          <w:sz w:val="28"/>
          <w:szCs w:val="28"/>
        </w:rPr>
      </w:pPr>
    </w:p>
    <w:p w:rsidR="00800998" w:rsidRPr="0035512F" w:rsidRDefault="00800998" w:rsidP="00800998">
      <w:pPr>
        <w:rPr>
          <w:sz w:val="28"/>
          <w:szCs w:val="28"/>
        </w:rPr>
      </w:pPr>
    </w:p>
    <w:p w:rsidR="0052420D" w:rsidRDefault="0052420D">
      <w:pPr>
        <w:rPr>
          <w:color w:val="000000"/>
        </w:rPr>
      </w:pPr>
      <w:r>
        <w:rPr>
          <w:color w:val="000000"/>
        </w:rPr>
        <w:br w:type="page"/>
      </w:r>
    </w:p>
    <w:p w:rsidR="0052420D" w:rsidRPr="004C0C85" w:rsidRDefault="0052420D" w:rsidP="005242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C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Pr="004C0C8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3 к</w:t>
      </w:r>
      <w:r w:rsidRPr="004C0C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52420D" w:rsidRPr="004C0C85" w:rsidRDefault="0052420D" w:rsidP="0052420D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Постановлени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52420D" w:rsidRPr="004C0C85" w:rsidRDefault="0052420D" w:rsidP="0052420D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Байкаловск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</w:p>
    <w:p w:rsidR="0052420D" w:rsidRPr="004C0C85" w:rsidRDefault="0052420D" w:rsidP="0052420D">
      <w:pPr>
        <w:pStyle w:val="3"/>
        <w:suppressAutoHyphens/>
        <w:spacing w:after="0"/>
        <w:jc w:val="right"/>
        <w:rPr>
          <w:color w:val="000000"/>
          <w:sz w:val="24"/>
          <w:szCs w:val="24"/>
        </w:rPr>
      </w:pPr>
      <w:r>
        <w:rPr>
          <w:rStyle w:val="a9"/>
          <w:b w:val="0"/>
          <w:color w:val="000000"/>
          <w:sz w:val="24"/>
          <w:szCs w:val="24"/>
        </w:rPr>
        <w:t>о</w:t>
      </w:r>
      <w:r w:rsidRPr="004C0C85">
        <w:rPr>
          <w:rStyle w:val="a9"/>
          <w:b w:val="0"/>
          <w:color w:val="000000"/>
          <w:sz w:val="24"/>
          <w:szCs w:val="24"/>
        </w:rPr>
        <w:t>т</w:t>
      </w:r>
      <w:r>
        <w:rPr>
          <w:rStyle w:val="a9"/>
          <w:b w:val="0"/>
          <w:color w:val="000000"/>
          <w:sz w:val="24"/>
          <w:szCs w:val="24"/>
          <w:u w:val="single"/>
        </w:rPr>
        <w:t xml:space="preserve"> </w:t>
      </w:r>
      <w:r w:rsidR="00E77DD5">
        <w:rPr>
          <w:rStyle w:val="a9"/>
          <w:b w:val="0"/>
          <w:color w:val="000000"/>
          <w:sz w:val="24"/>
          <w:szCs w:val="24"/>
          <w:u w:val="single"/>
        </w:rPr>
        <w:t>12</w:t>
      </w:r>
      <w:r w:rsidRPr="004C0C85">
        <w:rPr>
          <w:rStyle w:val="a9"/>
          <w:b w:val="0"/>
          <w:color w:val="000000"/>
          <w:sz w:val="24"/>
          <w:szCs w:val="24"/>
        </w:rPr>
        <w:t>.01.202</w:t>
      </w:r>
      <w:r w:rsidR="00E77DD5">
        <w:rPr>
          <w:rStyle w:val="a9"/>
          <w:b w:val="0"/>
          <w:color w:val="000000"/>
          <w:sz w:val="24"/>
          <w:szCs w:val="24"/>
        </w:rPr>
        <w:t>3г. № 6</w:t>
      </w:r>
    </w:p>
    <w:p w:rsidR="004C0C85" w:rsidRPr="006C2FEB" w:rsidRDefault="004C0C85" w:rsidP="004C0C85">
      <w:pPr>
        <w:rPr>
          <w:color w:val="000000"/>
        </w:rPr>
      </w:pPr>
    </w:p>
    <w:p w:rsidR="004C0C85" w:rsidRDefault="004C0C85" w:rsidP="004C0C85"/>
    <w:p w:rsidR="004C0C85" w:rsidRDefault="0052420D" w:rsidP="00524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42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 </w:t>
      </w:r>
      <w:r w:rsidRPr="005242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районных </w:t>
      </w:r>
      <w:r w:rsidRPr="0052420D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физкультурно-оздоровительных  и спортивно-массовых мероприятий</w:t>
      </w:r>
      <w:r w:rsidRPr="005242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Байкаловском муниципальном районе на 202</w:t>
      </w:r>
      <w:r w:rsidR="00E77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242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2420D" w:rsidRDefault="0052420D" w:rsidP="00524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420D" w:rsidRDefault="0052420D" w:rsidP="0052420D">
      <w:pPr>
        <w:pStyle w:val="3"/>
        <w:suppressAutoHyphens/>
        <w:spacing w:after="0"/>
        <w:ind w:firstLine="540"/>
        <w:jc w:val="center"/>
        <w:rPr>
          <w:b/>
          <w:sz w:val="28"/>
          <w:szCs w:val="28"/>
        </w:rPr>
      </w:pPr>
      <w:r w:rsidRPr="0052420D">
        <w:rPr>
          <w:b/>
          <w:sz w:val="28"/>
          <w:szCs w:val="28"/>
        </w:rPr>
        <w:t>1. Общие положения</w:t>
      </w:r>
    </w:p>
    <w:p w:rsidR="0052420D" w:rsidRPr="0052420D" w:rsidRDefault="0052420D" w:rsidP="0052420D">
      <w:pPr>
        <w:pStyle w:val="3"/>
        <w:suppressAutoHyphens/>
        <w:spacing w:after="0"/>
        <w:ind w:firstLine="540"/>
        <w:jc w:val="center"/>
        <w:rPr>
          <w:b/>
          <w:sz w:val="28"/>
          <w:szCs w:val="28"/>
        </w:rPr>
      </w:pPr>
    </w:p>
    <w:p w:rsidR="0052420D" w:rsidRPr="0052420D" w:rsidRDefault="0052420D" w:rsidP="005242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420D">
        <w:rPr>
          <w:rFonts w:ascii="Times New Roman" w:hAnsi="Times New Roman" w:cs="Times New Roman"/>
          <w:sz w:val="28"/>
          <w:szCs w:val="28"/>
        </w:rPr>
        <w:t xml:space="preserve">1.1. Для целей настоящего Порядка понятия «мероприятие, проводимое в целях обеспечения условий для развития на территории </w:t>
      </w:r>
      <w:r w:rsidRPr="0052420D">
        <w:rPr>
          <w:rStyle w:val="a9"/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  <w:r w:rsidRPr="0052420D">
        <w:rPr>
          <w:rFonts w:ascii="Times New Roman" w:hAnsi="Times New Roman" w:cs="Times New Roman"/>
          <w:sz w:val="28"/>
          <w:szCs w:val="28"/>
        </w:rPr>
        <w:t xml:space="preserve"> </w:t>
      </w:r>
      <w:r w:rsidR="00E77DD5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52420D">
        <w:rPr>
          <w:rFonts w:ascii="Times New Roman" w:hAnsi="Times New Roman" w:cs="Times New Roman"/>
          <w:sz w:val="28"/>
          <w:szCs w:val="28"/>
        </w:rPr>
        <w:t>физической культуры и массового спорта», «официальное физкультурно-оздоровительное мероприятие», «официальное спортивное мероприятие», «спортивно-массовое мероприятие» применяются в едином значении «физкультурное и спортивное мероприятие».</w:t>
      </w:r>
    </w:p>
    <w:p w:rsidR="0052420D" w:rsidRPr="0052420D" w:rsidRDefault="0052420D" w:rsidP="0052420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420D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понятия «спортсмен» и «физкультурник» применяются в едином значении.   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1.3. Официальным физкультурно-оздоровительным и спортивно-массовым мероприятием признаются мероприятия, вклю</w:t>
      </w:r>
      <w:r w:rsidR="00A329A6">
        <w:rPr>
          <w:sz w:val="28"/>
          <w:szCs w:val="28"/>
        </w:rPr>
        <w:t>ченные в Календарный п</w:t>
      </w:r>
      <w:r w:rsidRPr="0052420D">
        <w:rPr>
          <w:sz w:val="28"/>
          <w:szCs w:val="28"/>
        </w:rPr>
        <w:t xml:space="preserve">лан </w:t>
      </w:r>
      <w:r w:rsidR="00597B3E">
        <w:rPr>
          <w:sz w:val="28"/>
          <w:szCs w:val="28"/>
        </w:rPr>
        <w:t xml:space="preserve">районных </w:t>
      </w:r>
      <w:r w:rsidRPr="0052420D">
        <w:rPr>
          <w:sz w:val="28"/>
          <w:szCs w:val="28"/>
        </w:rPr>
        <w:t xml:space="preserve">физкультурно-оздоровительных и спортивно-массовых мероприятий </w:t>
      </w:r>
      <w:r w:rsidRPr="0052420D">
        <w:rPr>
          <w:bCs/>
          <w:sz w:val="28"/>
          <w:szCs w:val="28"/>
        </w:rPr>
        <w:t xml:space="preserve">МКУ «Комитет физической культуры  и   спорта Байкаловского муниципального района» </w:t>
      </w:r>
      <w:r w:rsidRPr="0052420D">
        <w:rPr>
          <w:sz w:val="28"/>
          <w:szCs w:val="28"/>
        </w:rPr>
        <w:t xml:space="preserve">на текущий год, утвержденный Постановлением </w:t>
      </w:r>
      <w:r w:rsidR="00E77DD5">
        <w:rPr>
          <w:sz w:val="28"/>
          <w:szCs w:val="28"/>
        </w:rPr>
        <w:t>А</w:t>
      </w:r>
      <w:r w:rsidRPr="0052420D">
        <w:rPr>
          <w:sz w:val="28"/>
          <w:szCs w:val="28"/>
        </w:rPr>
        <w:t>дминистрации Байкаловск</w:t>
      </w:r>
      <w:r w:rsidR="00597B3E">
        <w:rPr>
          <w:sz w:val="28"/>
          <w:szCs w:val="28"/>
        </w:rPr>
        <w:t>ого муниципального</w:t>
      </w:r>
      <w:r w:rsidRPr="0052420D">
        <w:rPr>
          <w:sz w:val="28"/>
          <w:szCs w:val="28"/>
        </w:rPr>
        <w:t xml:space="preserve"> район</w:t>
      </w:r>
      <w:r w:rsidR="00597B3E">
        <w:rPr>
          <w:sz w:val="28"/>
          <w:szCs w:val="28"/>
        </w:rPr>
        <w:t>а</w:t>
      </w:r>
      <w:r w:rsidRPr="0052420D">
        <w:rPr>
          <w:sz w:val="28"/>
          <w:szCs w:val="28"/>
        </w:rPr>
        <w:t xml:space="preserve"> Свердловской области.</w:t>
      </w:r>
    </w:p>
    <w:p w:rsidR="0052420D" w:rsidRPr="00597B3E" w:rsidRDefault="0052420D" w:rsidP="0052420D">
      <w:pPr>
        <w:pStyle w:val="3"/>
        <w:suppressAutoHyphens/>
        <w:spacing w:after="0"/>
        <w:ind w:firstLine="567"/>
        <w:jc w:val="both"/>
        <w:rPr>
          <w:b/>
          <w:sz w:val="28"/>
          <w:szCs w:val="28"/>
        </w:rPr>
      </w:pPr>
      <w:r w:rsidRPr="0052420D">
        <w:rPr>
          <w:sz w:val="28"/>
          <w:szCs w:val="28"/>
        </w:rPr>
        <w:tab/>
        <w:t xml:space="preserve">В соответствии с настоящим Порядком подлежат расходованию средства на материальное обеспечение только официальных физкультурно-оздоровительных и спортивно-массовых мероприятий </w:t>
      </w:r>
      <w:r w:rsidRPr="0052420D">
        <w:rPr>
          <w:bCs/>
          <w:sz w:val="28"/>
          <w:szCs w:val="28"/>
        </w:rPr>
        <w:t>МКУ «Комитет физической культуры  и   спорта Байкаловского муниципального района»</w:t>
      </w:r>
      <w:r w:rsidRPr="0052420D">
        <w:rPr>
          <w:rStyle w:val="a6"/>
          <w:b/>
          <w:sz w:val="28"/>
          <w:szCs w:val="28"/>
        </w:rPr>
        <w:t xml:space="preserve"> </w:t>
      </w:r>
      <w:r w:rsidRPr="00597B3E">
        <w:rPr>
          <w:rStyle w:val="a9"/>
          <w:b w:val="0"/>
          <w:sz w:val="28"/>
          <w:szCs w:val="28"/>
        </w:rPr>
        <w:t>(внесенные в официальный календарь)</w:t>
      </w:r>
      <w:r w:rsidRPr="00597B3E">
        <w:rPr>
          <w:b/>
          <w:sz w:val="28"/>
          <w:szCs w:val="28"/>
        </w:rPr>
        <w:t xml:space="preserve">. 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1.4. К физкультурным и спортивным мероприятиям относятся физкультурные (в т.ч. физкультурно-оздоровительные), спортивные (в т.ч. спортивно-массовые) мероприятия, соревнования по видам спорта и другие мероприятия, проводимые на основании положений, правил и других регламентирующих документов.</w:t>
      </w:r>
    </w:p>
    <w:p w:rsidR="0052420D" w:rsidRPr="0052420D" w:rsidRDefault="0052420D" w:rsidP="00597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0D">
        <w:rPr>
          <w:rFonts w:ascii="Times New Roman" w:hAnsi="Times New Roman" w:cs="Times New Roman"/>
          <w:sz w:val="28"/>
          <w:szCs w:val="28"/>
        </w:rPr>
        <w:t>К физкультурно-оздоровительным мероприятиям относятся: спартакиады, сельские спортивные игры, физкультурно-спортивные фестивали, физкультурно-оздоровительные мероприятия среди различных групп населения, спартакиады трудящихся и допризывной молодёжи, мероприятия для лиц с ограниченными физическими  возможностями.</w:t>
      </w:r>
    </w:p>
    <w:p w:rsidR="0052420D" w:rsidRPr="0052420D" w:rsidRDefault="0052420D" w:rsidP="00597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0D">
        <w:rPr>
          <w:rFonts w:ascii="Times New Roman" w:hAnsi="Times New Roman" w:cs="Times New Roman"/>
          <w:sz w:val="28"/>
          <w:szCs w:val="28"/>
        </w:rPr>
        <w:t>К спортивно – массовым  мероприятиям относятся: официальные первенства, чемпионаты, кубки, турниры, соревнования физкультурно-спортивных объединений  и организаций, межмуниципальные, региональные и другие соревнования.</w:t>
      </w:r>
    </w:p>
    <w:p w:rsidR="0052420D" w:rsidRPr="0052420D" w:rsidRDefault="0052420D" w:rsidP="00597B3E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lastRenderedPageBreak/>
        <w:t xml:space="preserve">Физкультурно - оздоровительные и спортивно - массовые мероприятия проводятся как на территории </w:t>
      </w:r>
      <w:r w:rsidRPr="00597B3E">
        <w:rPr>
          <w:rStyle w:val="a9"/>
          <w:b w:val="0"/>
          <w:sz w:val="28"/>
          <w:szCs w:val="28"/>
        </w:rPr>
        <w:t>с. Байкалово</w:t>
      </w:r>
      <w:r w:rsidRPr="00597B3E">
        <w:rPr>
          <w:b/>
          <w:sz w:val="28"/>
          <w:szCs w:val="28"/>
        </w:rPr>
        <w:t>,</w:t>
      </w:r>
      <w:r w:rsidRPr="0052420D">
        <w:rPr>
          <w:sz w:val="28"/>
          <w:szCs w:val="28"/>
        </w:rPr>
        <w:t xml:space="preserve"> так на территории других сельских поселений Байкаловского муниципального района. </w:t>
      </w:r>
    </w:p>
    <w:p w:rsidR="0052420D" w:rsidRPr="0052420D" w:rsidRDefault="0052420D" w:rsidP="00597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20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2420D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52420D">
        <w:rPr>
          <w:rFonts w:ascii="Times New Roman" w:hAnsi="Times New Roman" w:cs="Times New Roman"/>
          <w:sz w:val="28"/>
          <w:szCs w:val="28"/>
        </w:rPr>
        <w:t>иректором</w:t>
      </w:r>
      <w:r w:rsidRPr="0052420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597B3E">
        <w:rPr>
          <w:rStyle w:val="a9"/>
          <w:rFonts w:ascii="Times New Roman" w:hAnsi="Times New Roman" w:cs="Times New Roman"/>
          <w:b w:val="0"/>
          <w:sz w:val="28"/>
          <w:szCs w:val="28"/>
        </w:rPr>
        <w:t>МКУ «Комитет физической культуры и спорта Байкаловского муниципального района»  издаётся  приказ « О</w:t>
      </w:r>
      <w:r w:rsidRPr="0052420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52420D">
        <w:rPr>
          <w:rFonts w:ascii="Times New Roman" w:hAnsi="Times New Roman" w:cs="Times New Roman"/>
          <w:sz w:val="28"/>
          <w:szCs w:val="28"/>
        </w:rPr>
        <w:t>разграничении  перечня  физкультурно-спортивных  мероприятий» на  текущий календарный год с обозначением   физкультурно-оздорови</w:t>
      </w:r>
      <w:r w:rsidR="00597B3E">
        <w:rPr>
          <w:rFonts w:ascii="Times New Roman" w:hAnsi="Times New Roman" w:cs="Times New Roman"/>
          <w:sz w:val="28"/>
          <w:szCs w:val="28"/>
        </w:rPr>
        <w:t>тельных  мероприятий ( раздел 11</w:t>
      </w:r>
      <w:r w:rsidRPr="0052420D">
        <w:rPr>
          <w:rFonts w:ascii="Times New Roman" w:hAnsi="Times New Roman" w:cs="Times New Roman"/>
          <w:sz w:val="28"/>
          <w:szCs w:val="28"/>
        </w:rPr>
        <w:t>01) и спортивно - массовых мероприятий ( раздел 1102).</w:t>
      </w:r>
    </w:p>
    <w:p w:rsidR="0052420D" w:rsidRPr="0052420D" w:rsidRDefault="0052420D" w:rsidP="00597B3E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1.5. К нормам на материальное обеспечение участников физкультурных и спортивных мероприятий относятся: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 xml:space="preserve"> - расходы, связанные с оплатой работы </w:t>
      </w:r>
      <w:r w:rsidR="00840E63">
        <w:rPr>
          <w:sz w:val="28"/>
          <w:szCs w:val="28"/>
        </w:rPr>
        <w:t xml:space="preserve">(услуг) </w:t>
      </w:r>
      <w:r w:rsidRPr="0052420D">
        <w:rPr>
          <w:sz w:val="28"/>
          <w:szCs w:val="28"/>
        </w:rPr>
        <w:t>судей спортивных мероприятий;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- обеспечение питанием спортсменов, тренеров и представителей команд; оплата питания  судей; расходы по награждению победителей</w:t>
      </w:r>
      <w:r w:rsidR="00597B3E">
        <w:rPr>
          <w:sz w:val="28"/>
          <w:szCs w:val="28"/>
        </w:rPr>
        <w:t>, призеров, участников</w:t>
      </w:r>
      <w:r w:rsidRPr="0052420D">
        <w:rPr>
          <w:sz w:val="28"/>
          <w:szCs w:val="28"/>
        </w:rPr>
        <w:t xml:space="preserve"> и другие виды расходов при проведении соревнований (аренда сооружений, подготовка трасс, площадок, транспортные, медицинские, канцелярские и т.д.), а также материального обеспечения участников физкульт</w:t>
      </w:r>
      <w:r w:rsidR="00840E63">
        <w:rPr>
          <w:sz w:val="28"/>
          <w:szCs w:val="28"/>
        </w:rPr>
        <w:t>урных и спортивных мероприятий (</w:t>
      </w:r>
      <w:r w:rsidRPr="0052420D">
        <w:rPr>
          <w:sz w:val="28"/>
          <w:szCs w:val="28"/>
        </w:rPr>
        <w:t>спортивный инвентарь и спортивная форма).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1.6. К участникам физкультурных и спортивных мероприятий относятся спортсмены, судьи, тренеры, представители команд, обслуживающий персонал (заведующий спортивным объектом, инструктор – методист ФСО, водитель, рабочий по трассам, уборщица, мед. работник), а также другие специалисты, предусмотренные в правилах, положениях о соревнованиях и других регламентирующих документах.</w:t>
      </w:r>
    </w:p>
    <w:p w:rsidR="0052420D" w:rsidRPr="00597B3E" w:rsidRDefault="0052420D" w:rsidP="0052420D">
      <w:pPr>
        <w:pStyle w:val="3"/>
        <w:suppressAutoHyphens/>
        <w:spacing w:after="0"/>
        <w:ind w:firstLine="567"/>
        <w:jc w:val="both"/>
        <w:rPr>
          <w:rStyle w:val="a9"/>
          <w:b w:val="0"/>
          <w:sz w:val="28"/>
          <w:szCs w:val="28"/>
        </w:rPr>
      </w:pPr>
      <w:r w:rsidRPr="0052420D">
        <w:rPr>
          <w:sz w:val="28"/>
          <w:szCs w:val="28"/>
        </w:rPr>
        <w:t xml:space="preserve">1.7. Направление участников на физкультурные и спортивные мероприятия осуществляется на основании положения о проведении соревнований проводящих организаций и приказа директора  </w:t>
      </w:r>
      <w:r w:rsidRPr="00597B3E">
        <w:rPr>
          <w:rStyle w:val="a9"/>
          <w:b w:val="0"/>
          <w:sz w:val="28"/>
          <w:szCs w:val="28"/>
        </w:rPr>
        <w:t xml:space="preserve">МКУ «Комитет физической культуры и спорта Байкаловского муниципального района» о направлении спортсменов </w:t>
      </w:r>
      <w:r w:rsidR="00597B3E" w:rsidRPr="00597B3E">
        <w:rPr>
          <w:rStyle w:val="a9"/>
          <w:b w:val="0"/>
          <w:sz w:val="28"/>
          <w:szCs w:val="28"/>
        </w:rPr>
        <w:t>района</w:t>
      </w:r>
      <w:r w:rsidRPr="00597B3E">
        <w:rPr>
          <w:rStyle w:val="a9"/>
          <w:b w:val="0"/>
          <w:sz w:val="28"/>
          <w:szCs w:val="28"/>
        </w:rPr>
        <w:t xml:space="preserve"> для участия в выездных соревнованиях (зональные, окружные, областные, всероссийские и др.)</w:t>
      </w:r>
    </w:p>
    <w:p w:rsidR="0052420D" w:rsidRPr="00597B3E" w:rsidRDefault="0052420D" w:rsidP="0052420D">
      <w:pPr>
        <w:pStyle w:val="3"/>
        <w:suppressAutoHyphens/>
        <w:spacing w:after="0"/>
        <w:ind w:firstLine="567"/>
        <w:jc w:val="both"/>
        <w:rPr>
          <w:b/>
          <w:sz w:val="28"/>
          <w:szCs w:val="28"/>
        </w:rPr>
      </w:pPr>
      <w:r w:rsidRPr="00597B3E">
        <w:rPr>
          <w:rStyle w:val="a9"/>
          <w:b w:val="0"/>
          <w:sz w:val="28"/>
          <w:szCs w:val="28"/>
        </w:rPr>
        <w:t xml:space="preserve"> </w:t>
      </w:r>
      <w:r w:rsidRPr="00597B3E">
        <w:rPr>
          <w:b/>
          <w:sz w:val="28"/>
          <w:szCs w:val="28"/>
        </w:rPr>
        <w:t>2. Порядок расходования средств при проведении физкультурных и спортивных мероприятий: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2.1. При проведении физкультурных и спортивных мероприятий в установленном порядке утверждаются: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- положение (регламент) о соревнованиях и  иные документы, регламентирующие порядок проведения физкультурных и спортивных мероприятий;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 xml:space="preserve">- годовые сметы, включающие количественный состав судей физкультурных  и спортивных мероприятий, сроки проведения соревнований и </w:t>
      </w:r>
      <w:r w:rsidR="00597B3E">
        <w:rPr>
          <w:sz w:val="28"/>
          <w:szCs w:val="28"/>
        </w:rPr>
        <w:t>нормы материального обеспечения.</w:t>
      </w:r>
    </w:p>
    <w:p w:rsidR="0052420D" w:rsidRPr="0052420D" w:rsidRDefault="0052420D" w:rsidP="0052420D">
      <w:pPr>
        <w:pStyle w:val="3"/>
        <w:suppressAutoHyphens/>
        <w:spacing w:after="0"/>
        <w:ind w:firstLine="540"/>
        <w:jc w:val="both"/>
        <w:rPr>
          <w:sz w:val="28"/>
          <w:szCs w:val="28"/>
        </w:rPr>
      </w:pPr>
      <w:r w:rsidRPr="0052420D">
        <w:rPr>
          <w:sz w:val="28"/>
          <w:szCs w:val="28"/>
        </w:rPr>
        <w:t xml:space="preserve">2.2. Покрытие расходов на физкультурные и спортивные мероприятия, проводимые за счет средств местного бюджета, производится в соответствии с нормами расходов на проведение спортивных мероприятий, </w:t>
      </w:r>
      <w:r w:rsidR="00597B3E">
        <w:rPr>
          <w:sz w:val="28"/>
          <w:szCs w:val="28"/>
        </w:rPr>
        <w:t>утвержденных настоящим Порядком.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lastRenderedPageBreak/>
        <w:t>2.3. Увеличение норм, установленных настоящим порядком, может производиться федерациями и другими проводящими организациями самостоятельно за счет спонсоров, заявочных взносов и других источников</w:t>
      </w:r>
      <w:r w:rsidR="00EA2EAB">
        <w:rPr>
          <w:sz w:val="28"/>
          <w:szCs w:val="28"/>
        </w:rPr>
        <w:t>.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 xml:space="preserve">2.4. Расходы по проживанию в гостиницах при поездках на выездные соревнования производятся по фактической стоимости, но не более стоимости одноместного номера 1 категории, действующей в </w:t>
      </w:r>
      <w:r w:rsidR="00597B3E">
        <w:rPr>
          <w:sz w:val="28"/>
          <w:szCs w:val="28"/>
        </w:rPr>
        <w:t>населенном пункте</w:t>
      </w:r>
      <w:r w:rsidRPr="0052420D">
        <w:rPr>
          <w:sz w:val="28"/>
          <w:szCs w:val="28"/>
        </w:rPr>
        <w:t xml:space="preserve">, в </w:t>
      </w:r>
      <w:r w:rsidR="00597B3E">
        <w:rPr>
          <w:sz w:val="28"/>
          <w:szCs w:val="28"/>
        </w:rPr>
        <w:t>котором проводится  мероприятие.</w:t>
      </w:r>
      <w:r w:rsidRPr="0052420D">
        <w:rPr>
          <w:sz w:val="28"/>
          <w:szCs w:val="28"/>
        </w:rPr>
        <w:t xml:space="preserve"> 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2.5. При участии в физкультурных и спортивных мероприятиях с выездом продолжительностью более одних суток, участникам этих мероприятий выплачиваются компенсации за питание на время нахождения в пути, когда они не обеспечиваются питанием.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2.6. Расходы по аренде спортивных сооружений, транспортные, медицинские, канцелярские и другие расходы производятся по действующим тарифам.</w:t>
      </w:r>
    </w:p>
    <w:p w:rsidR="0052420D" w:rsidRPr="00840E63" w:rsidRDefault="0052420D" w:rsidP="0052420D">
      <w:pPr>
        <w:pStyle w:val="3"/>
        <w:suppressAutoHyphens/>
        <w:spacing w:after="0"/>
        <w:ind w:firstLine="567"/>
        <w:jc w:val="both"/>
        <w:rPr>
          <w:b/>
          <w:sz w:val="28"/>
          <w:szCs w:val="28"/>
        </w:rPr>
      </w:pPr>
      <w:r w:rsidRPr="00840E63">
        <w:rPr>
          <w:b/>
          <w:sz w:val="28"/>
          <w:szCs w:val="28"/>
        </w:rPr>
        <w:t>3. Порядок финансирования физкультурных и спортивных мероприятий:</w:t>
      </w:r>
    </w:p>
    <w:p w:rsidR="0052420D" w:rsidRPr="0052420D" w:rsidRDefault="0052420D" w:rsidP="0052420D">
      <w:pPr>
        <w:pStyle w:val="3"/>
        <w:suppressAutoHyphens/>
        <w:spacing w:after="0"/>
        <w:ind w:firstLine="567"/>
        <w:jc w:val="both"/>
        <w:rPr>
          <w:sz w:val="28"/>
          <w:szCs w:val="28"/>
        </w:rPr>
      </w:pPr>
      <w:r w:rsidRPr="0052420D">
        <w:rPr>
          <w:sz w:val="28"/>
          <w:szCs w:val="28"/>
        </w:rPr>
        <w:t>Порядок покрытия расходов на проведение физкультурных и спортивных мероприятий определяется в каждом конкретном случае по мере поступления средств из местного бюджета и устанавливается в  годовых сметах.</w:t>
      </w:r>
    </w:p>
    <w:p w:rsidR="0052420D" w:rsidRPr="0052420D" w:rsidRDefault="0052420D" w:rsidP="00524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0D" w:rsidRPr="0052420D" w:rsidRDefault="0052420D" w:rsidP="005242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0D" w:rsidRPr="00600E3A" w:rsidRDefault="0052420D" w:rsidP="0052420D">
      <w:pPr>
        <w:jc w:val="right"/>
        <w:rPr>
          <w:sz w:val="28"/>
          <w:szCs w:val="28"/>
        </w:rPr>
      </w:pPr>
    </w:p>
    <w:p w:rsidR="00597B3E" w:rsidRDefault="00597B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B3E" w:rsidRPr="004C0C85" w:rsidRDefault="00597B3E" w:rsidP="00597B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0C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Pr="004C0C8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4 к</w:t>
      </w:r>
      <w:r w:rsidRPr="004C0C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597B3E" w:rsidRPr="004C0C85" w:rsidRDefault="00597B3E" w:rsidP="00597B3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Постановлени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ю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597B3E" w:rsidRDefault="00597B3E" w:rsidP="00597B3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Байкаловск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4C0C85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</w:p>
    <w:p w:rsidR="00840E63" w:rsidRPr="004C0C85" w:rsidRDefault="00840E63" w:rsidP="00597B3E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Свердловской области</w:t>
      </w:r>
    </w:p>
    <w:p w:rsidR="00597B3E" w:rsidRPr="004C0C85" w:rsidRDefault="00840E63" w:rsidP="00597B3E">
      <w:pPr>
        <w:pStyle w:val="3"/>
        <w:suppressAutoHyphens/>
        <w:spacing w:after="0"/>
        <w:jc w:val="right"/>
        <w:rPr>
          <w:color w:val="000000"/>
          <w:sz w:val="24"/>
          <w:szCs w:val="24"/>
        </w:rPr>
      </w:pPr>
      <w:r>
        <w:rPr>
          <w:rStyle w:val="a9"/>
          <w:b w:val="0"/>
          <w:color w:val="000000"/>
          <w:sz w:val="24"/>
          <w:szCs w:val="24"/>
        </w:rPr>
        <w:t>о</w:t>
      </w:r>
      <w:r w:rsidR="00597B3E" w:rsidRPr="004C0C85">
        <w:rPr>
          <w:rStyle w:val="a9"/>
          <w:b w:val="0"/>
          <w:color w:val="000000"/>
          <w:sz w:val="24"/>
          <w:szCs w:val="24"/>
        </w:rPr>
        <w:t>т</w:t>
      </w:r>
      <w:r>
        <w:rPr>
          <w:rStyle w:val="a9"/>
          <w:b w:val="0"/>
          <w:color w:val="000000"/>
          <w:sz w:val="24"/>
          <w:szCs w:val="24"/>
        </w:rPr>
        <w:t xml:space="preserve"> 12</w:t>
      </w:r>
      <w:r w:rsidR="00597B3E" w:rsidRPr="004C0C85">
        <w:rPr>
          <w:rStyle w:val="a9"/>
          <w:b w:val="0"/>
          <w:color w:val="000000"/>
          <w:sz w:val="24"/>
          <w:szCs w:val="24"/>
        </w:rPr>
        <w:t>.01.202</w:t>
      </w:r>
      <w:r>
        <w:rPr>
          <w:rStyle w:val="a9"/>
          <w:b w:val="0"/>
          <w:color w:val="000000"/>
          <w:sz w:val="24"/>
          <w:szCs w:val="24"/>
        </w:rPr>
        <w:t>3г. № 6</w:t>
      </w:r>
    </w:p>
    <w:p w:rsidR="0052420D" w:rsidRPr="00600E3A" w:rsidRDefault="0052420D" w:rsidP="0052420D">
      <w:pPr>
        <w:jc w:val="right"/>
        <w:rPr>
          <w:sz w:val="28"/>
          <w:szCs w:val="28"/>
        </w:rPr>
      </w:pPr>
    </w:p>
    <w:p w:rsidR="0052420D" w:rsidRDefault="00597B3E" w:rsidP="0059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B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Нормы  расходов средств местного бюджета при проведении районных </w:t>
      </w:r>
      <w:r w:rsidRPr="00597B3E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физкультурно-оздоровительных  и спортивно-массовых мероприятий</w:t>
      </w:r>
      <w:r w:rsidRPr="00597B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МКУ «Комитет физической культуры  и   спорта Байкаловского муниципального района»</w:t>
      </w:r>
      <w:r w:rsidRPr="00597B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B3C" w:rsidRPr="006E0B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на участие спортсменов Байкаловского муниципального района </w:t>
      </w:r>
      <w:r w:rsidR="00A329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Свердловской области </w:t>
      </w:r>
      <w:r w:rsidR="006E0B3C" w:rsidRPr="006E0B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соревнованиях, проводимых за пределами Байкаловского муниципального района </w:t>
      </w:r>
      <w:r w:rsidR="00A329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Свердловской области </w:t>
      </w:r>
      <w:r w:rsidR="006E0B3C" w:rsidRPr="006E0B3C">
        <w:rPr>
          <w:rFonts w:ascii="Times New Roman" w:hAnsi="Times New Roman" w:cs="Times New Roman"/>
          <w:b/>
          <w:sz w:val="28"/>
          <w:szCs w:val="28"/>
          <w:lang w:eastAsia="ru-RU"/>
        </w:rPr>
        <w:t>в 202</w:t>
      </w:r>
      <w:r w:rsidR="00840E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6E0B3C" w:rsidRPr="006E0B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97B3E" w:rsidRDefault="00597B3E" w:rsidP="0059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>. Нормы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расходов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>, связанные с оплатой работы спортивны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 судей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областных соревнований клуба «Золотая шайба» </w:t>
      </w: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 xml:space="preserve">(основание </w:t>
      </w:r>
      <w:r w:rsidR="00DC1D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Федерации хоккея Свердловской области </w:t>
      </w:r>
      <w:r w:rsidR="00DC1D44" w:rsidRPr="00505D14">
        <w:rPr>
          <w:rFonts w:ascii="Times New Roman" w:hAnsi="Times New Roman" w:cs="Times New Roman"/>
          <w:sz w:val="28"/>
          <w:szCs w:val="28"/>
        </w:rPr>
        <w:t xml:space="preserve">№ 061 </w:t>
      </w:r>
      <w:r w:rsidR="00590E7F">
        <w:rPr>
          <w:rFonts w:ascii="Times New Roman" w:hAnsi="Times New Roman" w:cs="Times New Roman"/>
          <w:sz w:val="28"/>
          <w:szCs w:val="28"/>
        </w:rPr>
        <w:t xml:space="preserve">от </w:t>
      </w:r>
      <w:r w:rsidR="00DC1D44" w:rsidRPr="00505D14">
        <w:rPr>
          <w:rFonts w:ascii="Times New Roman" w:hAnsi="Times New Roman" w:cs="Times New Roman"/>
          <w:sz w:val="28"/>
          <w:szCs w:val="28"/>
        </w:rPr>
        <w:t>18.10.2022 г.</w:t>
      </w:r>
      <w:r w:rsidR="00DC1D44">
        <w:t xml:space="preserve"> </w:t>
      </w:r>
      <w:r w:rsidR="00DC1D4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DC1D44" w:rsidRPr="00505D14">
        <w:rPr>
          <w:rFonts w:ascii="Times New Roman" w:hAnsi="Times New Roman" w:cs="Times New Roman"/>
          <w:sz w:val="28"/>
          <w:szCs w:val="28"/>
        </w:rPr>
        <w:t>О нормах и порядке возмещения расходов при направлении судей на игры Областного этапа Всероссийских соревнований юных хоккеистов, клуба «Золотая шайба» им. А. В. Тарасова, в сезоне 2022 - 2023 гг.</w:t>
      </w: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577"/>
        <w:gridCol w:w="49"/>
      </w:tblGrid>
      <w:tr w:rsidR="00597B3E" w:rsidRPr="00A01B1E" w:rsidTr="000641C2">
        <w:trPr>
          <w:gridBefore w:val="1"/>
          <w:gridAfter w:val="1"/>
          <w:wBefore w:w="4428" w:type="dxa"/>
          <w:wAfter w:w="49" w:type="dxa"/>
          <w:trHeight w:val="120"/>
        </w:trPr>
        <w:tc>
          <w:tcPr>
            <w:tcW w:w="2577" w:type="dxa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оплаты за одну игру</w:t>
            </w:r>
          </w:p>
        </w:tc>
      </w:tr>
      <w:tr w:rsidR="00597B3E" w:rsidRPr="00A01B1E" w:rsidTr="000641C2">
        <w:tblPrEx>
          <w:tblLook w:val="01E0" w:firstRow="1" w:lastRow="1" w:firstColumn="1" w:lastColumn="1" w:noHBand="0" w:noVBand="0"/>
        </w:tblPrEx>
        <w:trPr>
          <w:gridAfter w:val="2"/>
          <w:wAfter w:w="2626" w:type="dxa"/>
          <w:trHeight w:val="322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судейских должностей</w:t>
            </w:r>
          </w:p>
        </w:tc>
      </w:tr>
      <w:tr w:rsidR="00597B3E" w:rsidRPr="00A01B1E" w:rsidTr="000641C2">
        <w:tblPrEx>
          <w:tblLook w:val="01E0" w:firstRow="1" w:lastRow="1" w:firstColumn="1" w:lastColumn="1" w:noHBand="0" w:noVBand="0"/>
        </w:tblPrEx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</w:tr>
      <w:tr w:rsidR="00597B3E" w:rsidRPr="00A01B1E" w:rsidTr="000641C2">
        <w:tblPrEx>
          <w:tblLook w:val="01E0" w:firstRow="1" w:lastRow="1" w:firstColumn="1" w:lastColumn="1" w:noHBand="0" w:noVBand="0"/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судья (линейные судьи) в поле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750 (за одну игру) </w:t>
            </w:r>
          </w:p>
        </w:tc>
      </w:tr>
      <w:tr w:rsidR="00597B3E" w:rsidRPr="00A01B1E" w:rsidTr="000641C2">
        <w:tblPrEx>
          <w:tblLook w:val="01E0" w:firstRow="1" w:lastRow="1" w:firstColumn="1" w:lastColumn="1" w:noHBand="0" w:noVBand="0"/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Секретарь-информатор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 (за одну игру)</w:t>
            </w:r>
          </w:p>
        </w:tc>
      </w:tr>
      <w:tr w:rsidR="00597B3E" w:rsidRPr="00A01B1E" w:rsidTr="000641C2">
        <w:tblPrEx>
          <w:tblLook w:val="01E0" w:firstRow="1" w:lastRow="1" w:firstColumn="1" w:lastColumn="1" w:noHBand="0" w:noVBand="0"/>
        </w:tblPrEx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Судья чистого времени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 (за одну игру)</w:t>
            </w:r>
          </w:p>
        </w:tc>
      </w:tr>
    </w:tbl>
    <w:tbl>
      <w:tblPr>
        <w:tblpPr w:leftFromText="180" w:rightFromText="180" w:vertAnchor="text" w:tblpX="-86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97B3E" w:rsidRPr="00A01B1E" w:rsidTr="000641C2">
        <w:trPr>
          <w:trHeight w:val="255"/>
        </w:trPr>
        <w:tc>
          <w:tcPr>
            <w:tcW w:w="324" w:type="dxa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Денежная компенсация 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ьям 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о-оздоровительных 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спортивн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о-массовых 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мероприятий:</w:t>
      </w:r>
    </w:p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626"/>
      </w:tblGrid>
      <w:tr w:rsidR="00597B3E" w:rsidRPr="00A01B1E" w:rsidTr="000641C2">
        <w:trPr>
          <w:trHeight w:val="276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судейских должностей</w:t>
            </w:r>
          </w:p>
        </w:tc>
        <w:tc>
          <w:tcPr>
            <w:tcW w:w="2626" w:type="dxa"/>
            <w:shd w:val="clear" w:color="auto" w:fill="auto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денежной компенсации за 1 день</w:t>
            </w:r>
          </w:p>
        </w:tc>
      </w:tr>
      <w:tr w:rsidR="00597B3E" w:rsidRPr="00A01B1E" w:rsidTr="000641C2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руб.</w:t>
            </w:r>
          </w:p>
        </w:tc>
      </w:tr>
      <w:tr w:rsidR="00597B3E" w:rsidRPr="00A01B1E" w:rsidTr="000641C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DC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C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97B3E" w:rsidRPr="00A01B1E" w:rsidTr="000641C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судья-секретарь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DC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C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97B3E" w:rsidRPr="00A01B1E" w:rsidTr="000641C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Судьи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DC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C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C1D44" w:rsidRPr="00A01B1E" w:rsidTr="000641C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44" w:rsidRPr="00A01B1E" w:rsidRDefault="00DC1D44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Судьи в командных видах спорта за</w:t>
            </w:r>
            <w:r w:rsidR="0059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2E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одну </w:t>
            </w:r>
            <w:r w:rsidR="0059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44" w:rsidRPr="00A01B1E" w:rsidRDefault="00590E7F" w:rsidP="00DC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</w:tbl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7B3E" w:rsidRPr="00A01B1E" w:rsidRDefault="00597B3E" w:rsidP="00597B3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7B3E" w:rsidRPr="00A01B1E" w:rsidRDefault="00597B3E" w:rsidP="00597B3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7B3E" w:rsidRPr="00A01B1E" w:rsidRDefault="00597B3E" w:rsidP="00597B3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7B3E" w:rsidRPr="00A01B1E" w:rsidRDefault="00597B3E" w:rsidP="00597B3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7B3E" w:rsidRPr="00A01B1E" w:rsidRDefault="00597B3E" w:rsidP="00597B3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0E7F" w:rsidRDefault="00590E7F" w:rsidP="00597B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0E7F" w:rsidRDefault="00590E7F" w:rsidP="00597B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7B3E" w:rsidRPr="00A01B1E" w:rsidRDefault="00597B3E" w:rsidP="00597B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01B1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Примечание:</w:t>
      </w: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>1. Размеры оплаты питания предусмотрены за обслуживание одного дня соревнований</w:t>
      </w:r>
      <w:r w:rsidR="00590E7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90E7F" w:rsidRPr="00590E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0E7F">
        <w:rPr>
          <w:rFonts w:ascii="Times New Roman" w:eastAsia="Times New Roman" w:hAnsi="Times New Roman" w:cs="Times New Roman"/>
          <w:bCs/>
          <w:sz w:val="28"/>
          <w:szCs w:val="28"/>
        </w:rPr>
        <w:t>кроме  командных игровых видов спорта, где компенсационные выплаты, связанные с оплатой стоимости питания, проводятся за обслуживание одной игры (мини-футбол, футбол, футзал, хоккей с шайбой, волейбол, баскетбол, флорбол).</w:t>
      </w: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На подготовительном или заключительном этапах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окружных и областных </w:t>
      </w: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>соревнований оплата питания главному судье, главному судье-секретарю  увеличивается до 2-х дней.</w:t>
      </w: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>3. Количественный состав судейской коллегии (бригады) определяется  согласно утверждённым положениям соревнований по видам спорта.</w:t>
      </w: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597B3E" w:rsidRPr="003A762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>. Денежная компенсация за    питание медицинскому персоналу и специалистам за обслуживание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* К техническому и обслуживающему персоналу относятся: комендант   соревнований, медик и другие работники по обслуживанию спортивных мероприятий.</w:t>
      </w: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7"/>
        <w:gridCol w:w="2679"/>
      </w:tblGrid>
      <w:tr w:rsidR="00597B3E" w:rsidRPr="00A01B1E" w:rsidTr="00590E7F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денежной компенсации за 1 день</w:t>
            </w:r>
          </w:p>
        </w:tc>
      </w:tr>
      <w:tr w:rsidR="00597B3E" w:rsidRPr="00A01B1E" w:rsidTr="00590E7F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5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</w:p>
        </w:tc>
      </w:tr>
      <w:tr w:rsidR="00590E7F" w:rsidRPr="00A01B1E" w:rsidTr="00590E7F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7F" w:rsidRPr="00A01B1E" w:rsidRDefault="00590E7F" w:rsidP="0059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7F" w:rsidRPr="00A01B1E" w:rsidRDefault="00590E7F" w:rsidP="005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</w:p>
        </w:tc>
      </w:tr>
      <w:tr w:rsidR="00590E7F" w:rsidRPr="00A01B1E" w:rsidTr="00590E7F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7F" w:rsidRPr="00A01B1E" w:rsidRDefault="00590E7F" w:rsidP="0059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 соревнований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7F" w:rsidRPr="00A01B1E" w:rsidRDefault="00590E7F" w:rsidP="005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</w:p>
        </w:tc>
      </w:tr>
      <w:tr w:rsidR="00590E7F" w:rsidRPr="00A01B1E" w:rsidTr="00590E7F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7F" w:rsidRPr="00A01B1E" w:rsidRDefault="00590E7F" w:rsidP="0059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 обслуживающий персонал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7F" w:rsidRPr="00A01B1E" w:rsidRDefault="00590E7F" w:rsidP="005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</w:p>
        </w:tc>
      </w:tr>
    </w:tbl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>. Денежная компенсация за    питание участникам физкультурных и спортивных мероприятий (спортсменам, тренерам, представителям команд, специалистам и др.)</w:t>
      </w:r>
    </w:p>
    <w:p w:rsidR="00597B3E" w:rsidRPr="00A01B1E" w:rsidRDefault="00597B3E" w:rsidP="00597B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780"/>
      </w:tblGrid>
      <w:tr w:rsidR="00597B3E" w:rsidRPr="00A01B1E" w:rsidTr="000641C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спортивных мероприятий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</w:t>
            </w:r>
          </w:p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день (в рублях)</w:t>
            </w:r>
          </w:p>
        </w:tc>
      </w:tr>
      <w:tr w:rsidR="00597B3E" w:rsidRPr="00A01B1E" w:rsidTr="000641C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6E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физкультурные и спортивные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</w:t>
            </w:r>
          </w:p>
        </w:tc>
      </w:tr>
      <w:tr w:rsidR="00597B3E" w:rsidRPr="00A01B1E" w:rsidTr="000641C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6E0B3C" w:rsidP="006E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уровне субъекта РФ, федерального округа, </w:t>
            </w:r>
            <w:r w:rsidR="00597B3E"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окружные, зональные физкультурные и спортивные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7F" w:rsidRPr="00A01B1E" w:rsidRDefault="00597B3E" w:rsidP="005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B3E" w:rsidRPr="00A01B1E" w:rsidTr="000641C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 в пути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97B3E" w:rsidRPr="00A01B1E" w:rsidTr="000641C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 физкультурно-оздоровительные  мероприятия продолжительностью  более 3 часов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5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питание на сумму не более 2</w:t>
            </w:r>
            <w:r w:rsidR="00590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</w:t>
            </w:r>
          </w:p>
        </w:tc>
      </w:tr>
      <w:tr w:rsidR="00597B3E" w:rsidRPr="00A01B1E" w:rsidTr="000641C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массовые физкультурно-оздоровительные   мероприятия «Лыжня России» и « Кросс наций»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Горячий чай участникам</w:t>
            </w:r>
          </w:p>
        </w:tc>
      </w:tr>
    </w:tbl>
    <w:p w:rsidR="00597B3E" w:rsidRPr="00A01B1E" w:rsidRDefault="00597B3E" w:rsidP="00597B3E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7B3E" w:rsidRPr="00A01B1E" w:rsidRDefault="00597B3E" w:rsidP="00597B3E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01B1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Примечание:</w:t>
      </w:r>
    </w:p>
    <w:p w:rsidR="00597B3E" w:rsidRPr="00A01B1E" w:rsidRDefault="00597B3E" w:rsidP="00597B3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sz w:val="28"/>
          <w:szCs w:val="28"/>
        </w:rPr>
        <w:t>1. При отсутствии возможности обеспечения питания по безналичным расчетам участникам спортивных мероприятий разрешается выдавать денежные компенсации за питание в соответствии с утвержденными нормами.</w:t>
      </w:r>
    </w:p>
    <w:p w:rsidR="00597B3E" w:rsidRPr="00A01B1E" w:rsidRDefault="00597B3E" w:rsidP="00597B3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>. Обеспечение медикаментами</w:t>
      </w:r>
      <w:r w:rsidR="00590E7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изделиями медицинского назначения для участников физкультурных мероприятий и спортивных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1"/>
        <w:gridCol w:w="3725"/>
      </w:tblGrid>
      <w:tr w:rsidR="00597B3E" w:rsidRPr="00A01B1E" w:rsidTr="000641C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один год ( в рублях)</w:t>
            </w:r>
          </w:p>
        </w:tc>
      </w:tr>
      <w:tr w:rsidR="00597B3E" w:rsidRPr="00A01B1E" w:rsidTr="000641C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Медицинская аптечка  (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шт.)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B3E" w:rsidRPr="00A01B1E" w:rsidRDefault="00597B3E" w:rsidP="00597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 наградной атрибутикой, спортивным оборудованием и инвентарем, спортивной формой, денежными и памятными призами победителей, призеров спортивных мероприятий и физкультурного актива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56"/>
      </w:tblGrid>
      <w:tr w:rsidR="00597B3E" w:rsidRPr="00A01B1E" w:rsidTr="000641C2">
        <w:trPr>
          <w:trHeight w:val="81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памятных призов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памятных призов </w:t>
            </w:r>
          </w:p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рублях)</w:t>
            </w:r>
          </w:p>
        </w:tc>
      </w:tr>
      <w:tr w:rsidR="00597B3E" w:rsidRPr="00A01B1E" w:rsidTr="000641C2">
        <w:trPr>
          <w:trHeight w:val="3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призы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25000</w:t>
            </w:r>
          </w:p>
        </w:tc>
      </w:tr>
      <w:tr w:rsidR="00597B3E" w:rsidRPr="00A01B1E" w:rsidTr="000641C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Личные призы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3000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597B3E" w:rsidRPr="00A01B1E" w:rsidTr="000641C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Призы для  физкультурного актива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2000</w:t>
            </w:r>
          </w:p>
        </w:tc>
      </w:tr>
      <w:tr w:rsidR="00597B3E" w:rsidRPr="00A01B1E" w:rsidTr="000641C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Призы по итогам смотров- конкурсов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3E" w:rsidRPr="00A01B1E" w:rsidRDefault="00597B3E" w:rsidP="000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25000</w:t>
            </w:r>
          </w:p>
        </w:tc>
      </w:tr>
    </w:tbl>
    <w:p w:rsidR="00597B3E" w:rsidRPr="00A01B1E" w:rsidRDefault="00597B3E" w:rsidP="00597B3E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97B3E" w:rsidRPr="00A01B1E" w:rsidRDefault="00597B3E" w:rsidP="00597B3E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>* Памятные призы команд-победителей и призеров соревнований вручаются  капитану или представителю команды спортсменов  под его роспись.</w:t>
      </w:r>
    </w:p>
    <w:p w:rsidR="00597B3E" w:rsidRDefault="00597B3E" w:rsidP="00597B3E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 xml:space="preserve">* Награждение  особо отличившихся спортсменов спортивным инвентарем или спортивной формой на сумму выше установленной возможно только по распоряжению </w:t>
      </w:r>
      <w:r w:rsidR="00590E7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Байкаловск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90E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Свердловской области</w:t>
      </w:r>
      <w:r w:rsidRPr="00A01B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90E7F" w:rsidRPr="00A01B1E" w:rsidRDefault="00590E7F" w:rsidP="00597B3E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B3E" w:rsidRPr="00A01B1E" w:rsidRDefault="00597B3E" w:rsidP="0059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A01B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01B1E">
        <w:rPr>
          <w:rFonts w:ascii="Courier New" w:eastAsia="Times New Roman" w:hAnsi="Courier New" w:cs="Times New Roman"/>
          <w:color w:val="000000"/>
          <w:sz w:val="28"/>
          <w:szCs w:val="28"/>
        </w:rPr>
        <w:t xml:space="preserve"> </w:t>
      </w:r>
      <w:r w:rsidRPr="00A01B1E">
        <w:rPr>
          <w:rFonts w:ascii="Times New Roman" w:eastAsia="Times New Roman" w:hAnsi="Times New Roman" w:cs="Times New Roman"/>
          <w:b/>
          <w:sz w:val="28"/>
          <w:szCs w:val="28"/>
        </w:rPr>
        <w:t>НОРМЫ РАСХОДОВ СРЕДСТВ</w:t>
      </w:r>
    </w:p>
    <w:p w:rsidR="00597B3E" w:rsidRPr="00A01B1E" w:rsidRDefault="00597B3E" w:rsidP="0059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1B1E">
        <w:rPr>
          <w:rFonts w:ascii="Times New Roman" w:eastAsia="Times New Roman" w:hAnsi="Times New Roman" w:cs="Times New Roman"/>
          <w:b/>
          <w:sz w:val="26"/>
          <w:szCs w:val="26"/>
        </w:rPr>
        <w:t>на приобретение сувенирной продукции для участников</w:t>
      </w:r>
    </w:p>
    <w:p w:rsidR="00597B3E" w:rsidRPr="00A01B1E" w:rsidRDefault="00597B3E" w:rsidP="0059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1B1E">
        <w:rPr>
          <w:rFonts w:ascii="Times New Roman" w:eastAsia="Times New Roman" w:hAnsi="Times New Roman" w:cs="Times New Roman"/>
          <w:b/>
          <w:sz w:val="26"/>
          <w:szCs w:val="26"/>
        </w:rPr>
        <w:t xml:space="preserve">физкультурных и спортивных мероприятий, </w:t>
      </w:r>
      <w:r w:rsidRPr="009929B6">
        <w:rPr>
          <w:rFonts w:ascii="Times New Roman" w:eastAsia="Times New Roman" w:hAnsi="Times New Roman" w:cs="Times New Roman"/>
          <w:b/>
          <w:sz w:val="26"/>
          <w:szCs w:val="26"/>
        </w:rPr>
        <w:t xml:space="preserve">включенных в </w:t>
      </w:r>
      <w:r w:rsidRPr="00A01B1E">
        <w:rPr>
          <w:rFonts w:ascii="Times New Roman" w:eastAsia="Times New Roman" w:hAnsi="Times New Roman" w:cs="Times New Roman"/>
          <w:b/>
          <w:sz w:val="26"/>
          <w:szCs w:val="26"/>
        </w:rPr>
        <w:t>КП на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90E7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A01B1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597B3E" w:rsidRPr="00A01B1E" w:rsidTr="000641C2">
        <w:tc>
          <w:tcPr>
            <w:tcW w:w="4785" w:type="dxa"/>
          </w:tcPr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Сувенирная продукция            </w:t>
            </w:r>
          </w:p>
        </w:tc>
        <w:tc>
          <w:tcPr>
            <w:tcW w:w="4785" w:type="dxa"/>
          </w:tcPr>
          <w:p w:rsidR="00597B3E" w:rsidRPr="00A01B1E" w:rsidRDefault="00597B3E" w:rsidP="000641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в зависимости от       </w:t>
            </w:r>
          </w:p>
          <w:p w:rsidR="00597B3E" w:rsidRPr="00A01B1E" w:rsidRDefault="00597B3E" w:rsidP="000641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количества участников (в рублях) </w:t>
            </w:r>
          </w:p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B3E" w:rsidRPr="00A01B1E" w:rsidTr="000641C2">
        <w:tc>
          <w:tcPr>
            <w:tcW w:w="4785" w:type="dxa"/>
          </w:tcPr>
          <w:p w:rsidR="00597B3E" w:rsidRPr="00A01B1E" w:rsidRDefault="00597B3E" w:rsidP="000641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Физкультурные и спортивные                         мероприятия                     </w:t>
            </w:r>
          </w:p>
        </w:tc>
        <w:tc>
          <w:tcPr>
            <w:tcW w:w="4785" w:type="dxa"/>
          </w:tcPr>
          <w:p w:rsidR="00597B3E" w:rsidRPr="00A01B1E" w:rsidRDefault="00597B3E" w:rsidP="0059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90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</w:t>
            </w:r>
          </w:p>
        </w:tc>
      </w:tr>
    </w:tbl>
    <w:p w:rsidR="00597B3E" w:rsidRDefault="00597B3E" w:rsidP="0059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1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Нормы расходов средств </w:t>
      </w:r>
      <w:r w:rsidRPr="00A01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проведении тренировочных мероприятий</w:t>
      </w:r>
    </w:p>
    <w:p w:rsidR="00597B3E" w:rsidRPr="00A01B1E" w:rsidRDefault="00597B3E" w:rsidP="0059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сборов)</w:t>
      </w:r>
      <w:r w:rsidRPr="00A01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спортивных команд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Байкаловского</w:t>
      </w:r>
      <w:r w:rsidRPr="00A01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A01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32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Свердловской области</w:t>
      </w:r>
    </w:p>
    <w:p w:rsidR="00597B3E" w:rsidRPr="00A01B1E" w:rsidRDefault="00597B3E" w:rsidP="0059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334"/>
        <w:gridCol w:w="3774"/>
      </w:tblGrid>
      <w:tr w:rsidR="00597B3E" w:rsidRPr="00A01B1E" w:rsidTr="000641C2">
        <w:tc>
          <w:tcPr>
            <w:tcW w:w="0" w:type="auto"/>
          </w:tcPr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</w:t>
            </w:r>
          </w:p>
        </w:tc>
        <w:tc>
          <w:tcPr>
            <w:tcW w:w="3774" w:type="dxa"/>
          </w:tcPr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    </w:t>
            </w:r>
          </w:p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чел./дня (в рублях)</w:t>
            </w:r>
          </w:p>
        </w:tc>
      </w:tr>
      <w:tr w:rsidR="00597B3E" w:rsidRPr="00A01B1E" w:rsidTr="000641C2">
        <w:trPr>
          <w:trHeight w:val="704"/>
        </w:trPr>
        <w:tc>
          <w:tcPr>
            <w:tcW w:w="0" w:type="auto"/>
          </w:tcPr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Проживание и питание 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тренировочных сборах</w:t>
            </w: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базах отдыха</w:t>
            </w:r>
          </w:p>
        </w:tc>
        <w:tc>
          <w:tcPr>
            <w:tcW w:w="3774" w:type="dxa"/>
          </w:tcPr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 3</w:t>
            </w: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597B3E" w:rsidRPr="00A01B1E" w:rsidTr="000641C2">
        <w:tc>
          <w:tcPr>
            <w:tcW w:w="0" w:type="auto"/>
          </w:tcPr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597B3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сборы </w:t>
            </w: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видам спорта </w:t>
            </w:r>
          </w:p>
          <w:p w:rsidR="00597B3E" w:rsidRPr="00A01B1E" w:rsidRDefault="00597B3E" w:rsidP="0006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проживание и питание )</w:t>
            </w:r>
          </w:p>
        </w:tc>
        <w:tc>
          <w:tcPr>
            <w:tcW w:w="3774" w:type="dxa"/>
          </w:tcPr>
          <w:p w:rsidR="00597B3E" w:rsidRPr="00A01B1E" w:rsidRDefault="00597B3E" w:rsidP="0059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590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</w:tbl>
    <w:p w:rsidR="00597B3E" w:rsidRPr="00A01B1E" w:rsidRDefault="00597B3E" w:rsidP="0059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97B3E" w:rsidRPr="00A01B1E" w:rsidSect="008E51F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E1" w:rsidRDefault="006E19E1" w:rsidP="00EE08F8">
      <w:pPr>
        <w:spacing w:after="0" w:line="240" w:lineRule="auto"/>
      </w:pPr>
      <w:r>
        <w:separator/>
      </w:r>
    </w:p>
  </w:endnote>
  <w:endnote w:type="continuationSeparator" w:id="0">
    <w:p w:rsidR="006E19E1" w:rsidRDefault="006E19E1" w:rsidP="00E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E1" w:rsidRDefault="006E19E1" w:rsidP="00EE08F8">
      <w:pPr>
        <w:spacing w:after="0" w:line="240" w:lineRule="auto"/>
      </w:pPr>
      <w:r>
        <w:separator/>
      </w:r>
    </w:p>
  </w:footnote>
  <w:footnote w:type="continuationSeparator" w:id="0">
    <w:p w:rsidR="006E19E1" w:rsidRDefault="006E19E1" w:rsidP="00EE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14EFA"/>
    <w:multiLevelType w:val="hybridMultilevel"/>
    <w:tmpl w:val="2872F3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6"/>
    <w:rsid w:val="0002726D"/>
    <w:rsid w:val="000641C2"/>
    <w:rsid w:val="000D2999"/>
    <w:rsid w:val="000E7A29"/>
    <w:rsid w:val="0014518D"/>
    <w:rsid w:val="00171323"/>
    <w:rsid w:val="001D1576"/>
    <w:rsid w:val="001E77A0"/>
    <w:rsid w:val="001F497F"/>
    <w:rsid w:val="001F4E53"/>
    <w:rsid w:val="00225005"/>
    <w:rsid w:val="00247ED8"/>
    <w:rsid w:val="002D0F25"/>
    <w:rsid w:val="00326357"/>
    <w:rsid w:val="00341478"/>
    <w:rsid w:val="004448FC"/>
    <w:rsid w:val="00467B68"/>
    <w:rsid w:val="004711C8"/>
    <w:rsid w:val="004C0C85"/>
    <w:rsid w:val="004D5DE6"/>
    <w:rsid w:val="00520EFB"/>
    <w:rsid w:val="0052420D"/>
    <w:rsid w:val="00527F9E"/>
    <w:rsid w:val="00552AFE"/>
    <w:rsid w:val="00590E7F"/>
    <w:rsid w:val="00597B3E"/>
    <w:rsid w:val="005E1558"/>
    <w:rsid w:val="00641802"/>
    <w:rsid w:val="0065251B"/>
    <w:rsid w:val="006555FD"/>
    <w:rsid w:val="00665BA9"/>
    <w:rsid w:val="006E0B3C"/>
    <w:rsid w:val="006E19E1"/>
    <w:rsid w:val="007025B6"/>
    <w:rsid w:val="00716AF0"/>
    <w:rsid w:val="00731AA1"/>
    <w:rsid w:val="00752473"/>
    <w:rsid w:val="00800998"/>
    <w:rsid w:val="00840E63"/>
    <w:rsid w:val="008875EC"/>
    <w:rsid w:val="008931AB"/>
    <w:rsid w:val="008B67D4"/>
    <w:rsid w:val="008E51F3"/>
    <w:rsid w:val="008F2858"/>
    <w:rsid w:val="009502A9"/>
    <w:rsid w:val="009B171F"/>
    <w:rsid w:val="009F5A91"/>
    <w:rsid w:val="00A1385B"/>
    <w:rsid w:val="00A329A6"/>
    <w:rsid w:val="00AA5217"/>
    <w:rsid w:val="00AF26EC"/>
    <w:rsid w:val="00B3201F"/>
    <w:rsid w:val="00B438D0"/>
    <w:rsid w:val="00B65CE2"/>
    <w:rsid w:val="00C02341"/>
    <w:rsid w:val="00C23693"/>
    <w:rsid w:val="00C55325"/>
    <w:rsid w:val="00CA60B3"/>
    <w:rsid w:val="00CF6410"/>
    <w:rsid w:val="00D836AA"/>
    <w:rsid w:val="00DB3746"/>
    <w:rsid w:val="00DC1D44"/>
    <w:rsid w:val="00DF6448"/>
    <w:rsid w:val="00E72C0A"/>
    <w:rsid w:val="00E77DD5"/>
    <w:rsid w:val="00E84442"/>
    <w:rsid w:val="00E922F3"/>
    <w:rsid w:val="00EA2EAB"/>
    <w:rsid w:val="00EB73B9"/>
    <w:rsid w:val="00ED19EC"/>
    <w:rsid w:val="00EE08F8"/>
    <w:rsid w:val="00EE4BE6"/>
    <w:rsid w:val="00F003D7"/>
    <w:rsid w:val="00F02D9D"/>
    <w:rsid w:val="00F04876"/>
    <w:rsid w:val="00F17044"/>
    <w:rsid w:val="00F62671"/>
    <w:rsid w:val="00F871EF"/>
    <w:rsid w:val="00FB3064"/>
    <w:rsid w:val="00FC615A"/>
    <w:rsid w:val="00FD12A0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9315"/>
  <w15:docId w15:val="{53CECB93-5AA5-4B9F-9EDF-41962D3A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8F8"/>
  </w:style>
  <w:style w:type="paragraph" w:styleId="a5">
    <w:name w:val="footer"/>
    <w:basedOn w:val="a"/>
    <w:link w:val="a6"/>
    <w:uiPriority w:val="99"/>
    <w:unhideWhenUsed/>
    <w:rsid w:val="00EE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8F8"/>
  </w:style>
  <w:style w:type="paragraph" w:styleId="a7">
    <w:name w:val="Balloon Text"/>
    <w:basedOn w:val="a"/>
    <w:link w:val="a8"/>
    <w:uiPriority w:val="99"/>
    <w:semiHidden/>
    <w:unhideWhenUsed/>
    <w:rsid w:val="0070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B6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716A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6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4C0C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0C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4C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0099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00998"/>
  </w:style>
  <w:style w:type="paragraph" w:customStyle="1" w:styleId="formattexttopleveltext">
    <w:name w:val="formattext topleveltext"/>
    <w:basedOn w:val="a"/>
    <w:rsid w:val="008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00998"/>
  </w:style>
  <w:style w:type="character" w:customStyle="1" w:styleId="pagefont">
    <w:name w:val="pagefont"/>
    <w:basedOn w:val="a0"/>
    <w:rsid w:val="00800998"/>
  </w:style>
  <w:style w:type="paragraph" w:styleId="ad">
    <w:name w:val="List Paragraph"/>
    <w:basedOn w:val="a"/>
    <w:uiPriority w:val="34"/>
    <w:qFormat/>
    <w:rsid w:val="00800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A66E-2BDB-47F9-B8A4-51171E5C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Валерьевна</cp:lastModifiedBy>
  <cp:revision>6</cp:revision>
  <cp:lastPrinted>2020-09-17T04:15:00Z</cp:lastPrinted>
  <dcterms:created xsi:type="dcterms:W3CDTF">2023-01-12T09:39:00Z</dcterms:created>
  <dcterms:modified xsi:type="dcterms:W3CDTF">2023-01-20T09:08:00Z</dcterms:modified>
</cp:coreProperties>
</file>