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EF1F" w14:textId="77777777" w:rsidR="000F1799" w:rsidRPr="000F1799" w:rsidRDefault="000F1799" w:rsidP="000F1799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F17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BA7DC6" wp14:editId="1D5B25AE">
            <wp:simplePos x="0" y="0"/>
            <wp:positionH relativeFrom="column">
              <wp:posOffset>2659380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textWrapping" w:clear="all"/>
      </w:r>
    </w:p>
    <w:p w14:paraId="6D724EE0" w14:textId="77777777" w:rsidR="000F1799" w:rsidRPr="000F1799" w:rsidRDefault="000F1799" w:rsidP="000F1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</w:t>
      </w:r>
      <w:bookmarkStart w:id="0" w:name="_GoBack"/>
      <w:bookmarkEnd w:id="0"/>
      <w:r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ИНИСТРАЦИЯ  </w:t>
      </w:r>
    </w:p>
    <w:p w14:paraId="5548E6AD" w14:textId="77777777" w:rsidR="000F1799" w:rsidRPr="000F1799" w:rsidRDefault="000F1799" w:rsidP="000F1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79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Байкаловского муниципального  района</w:t>
      </w:r>
    </w:p>
    <w:p w14:paraId="1F2C8D43" w14:textId="77777777" w:rsidR="000F1799" w:rsidRPr="000F1799" w:rsidRDefault="000F1799" w:rsidP="000F17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79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14:paraId="0B3408F4" w14:textId="77777777" w:rsidR="000F1799" w:rsidRPr="000F1799" w:rsidRDefault="000F1799" w:rsidP="000F1799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648224C" w14:textId="36646819" w:rsidR="000F1799" w:rsidRPr="000F1799" w:rsidRDefault="00960D87" w:rsidP="000F1799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F1799" w:rsidRPr="000F17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F1799" w:rsidRPr="000F1799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F1799" w:rsidRPr="000F1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799"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405</w:t>
      </w:r>
      <w:r w:rsidR="000F1799" w:rsidRPr="000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0F1799" w:rsidRPr="000F1799">
        <w:rPr>
          <w:rFonts w:ascii="Times New Roman" w:eastAsia="Times New Roman" w:hAnsi="Times New Roman"/>
          <w:sz w:val="28"/>
          <w:szCs w:val="28"/>
          <w:lang w:eastAsia="ru-RU"/>
        </w:rPr>
        <w:t>с. Байкалово</w:t>
      </w:r>
    </w:p>
    <w:p w14:paraId="7858BD82" w14:textId="3416C07B" w:rsidR="000F1799" w:rsidRDefault="000F1799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2F9D6" w14:textId="77777777" w:rsidR="00115866" w:rsidRPr="000F1799" w:rsidRDefault="00115866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10BD8" w14:textId="22F8BD4B" w:rsidR="00913264" w:rsidRDefault="000F1799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7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0F17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proofErr w:type="gramEnd"/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формирования муниципального 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в отношении муниципальных учреждений муниципального образования Байкало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ский мун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ципальный район и финансового обеспечения </w:t>
      </w:r>
      <w:r w:rsidR="000F6A1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63E52">
        <w:rPr>
          <w:rFonts w:ascii="Times New Roman" w:eastAsia="Times New Roman" w:hAnsi="Times New Roman"/>
          <w:b/>
          <w:sz w:val="28"/>
          <w:szCs w:val="28"/>
          <w:lang w:eastAsia="ru-RU"/>
        </w:rPr>
        <w:t>ыполнения муниципального задания</w:t>
      </w:r>
    </w:p>
    <w:p w14:paraId="0ED22BF4" w14:textId="77777777" w:rsidR="00263E52" w:rsidRDefault="00263E52" w:rsidP="000F1799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AC3C5CD" w14:textId="77777777" w:rsidR="00115866" w:rsidRDefault="00913264" w:rsidP="0091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 w:rsidR="00115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 во внимание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6A1E" w:rsidRPr="000F6A1E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Свердловской области от 6 августа 2019 г.</w:t>
      </w:r>
      <w:r w:rsidR="001158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6A1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F6A1E" w:rsidRPr="000F6A1E">
        <w:rPr>
          <w:rFonts w:ascii="Times New Roman" w:hAnsi="Times New Roman"/>
          <w:sz w:val="28"/>
          <w:szCs w:val="28"/>
          <w:shd w:val="clear" w:color="auto" w:fill="FFFFFF"/>
        </w:rPr>
        <w:t> 503-ПП</w:t>
      </w:r>
      <w:r w:rsidR="000F6A1E">
        <w:rPr>
          <w:rFonts w:ascii="Times New Roman" w:hAnsi="Times New Roman"/>
          <w:sz w:val="28"/>
          <w:szCs w:val="28"/>
        </w:rPr>
        <w:t xml:space="preserve"> </w:t>
      </w:r>
      <w:r w:rsidR="0011586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F6A1E" w:rsidRPr="000F6A1E">
        <w:rPr>
          <w:rFonts w:ascii="Times New Roman" w:hAnsi="Times New Roman"/>
          <w:sz w:val="28"/>
          <w:szCs w:val="28"/>
          <w:shd w:val="clear" w:color="auto" w:fill="FFFFFF"/>
        </w:rPr>
        <w:t>О системе персонифицированного финансирования дополнительного образования детей на территории Свердловской области</w:t>
      </w:r>
      <w:r w:rsidR="00DF52EE" w:rsidRPr="000F6A1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F6A1E" w:rsidRPr="000F6A1E">
        <w:rPr>
          <w:rFonts w:ascii="Times New Roman" w:hAnsi="Times New Roman"/>
          <w:sz w:val="28"/>
          <w:szCs w:val="28"/>
        </w:rPr>
        <w:t>приказ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 в Свердловской области»</w:t>
      </w:r>
      <w:r w:rsidR="000F6A1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F6A1E" w:rsidRPr="000F6A1E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0F6A1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дминистрация </w:t>
      </w:r>
      <w:r w:rsidR="000F6A1E" w:rsidRPr="000F6A1E">
        <w:rPr>
          <w:rFonts w:ascii="Times New Roman" w:eastAsia="Times New Roman" w:hAnsi="Times New Roman"/>
          <w:b/>
          <w:color w:val="000000"/>
          <w:sz w:val="28"/>
          <w:szCs w:val="28"/>
        </w:rPr>
        <w:t>Байкаловского муниципального района</w:t>
      </w:r>
      <w:r w:rsidR="000F6A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C506756" w14:textId="39071BBA" w:rsidR="00913264" w:rsidRDefault="00115866" w:rsidP="001158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</w:t>
      </w:r>
      <w:r w:rsidR="00913264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13264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14:paraId="63993079" w14:textId="03E9BE07" w:rsidR="00D72DDE" w:rsidRDefault="006F7FED" w:rsidP="00913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</w:t>
      </w:r>
      <w:r w:rsidR="00913264" w:rsidRPr="00913264">
        <w:rPr>
          <w:rFonts w:ascii="Times New Roman" w:hAnsi="Times New Roman"/>
          <w:sz w:val="28"/>
          <w:szCs w:val="28"/>
        </w:rPr>
        <w:t xml:space="preserve"> формирования муниципального задания </w:t>
      </w:r>
      <w:r>
        <w:rPr>
          <w:rFonts w:ascii="Times New Roman" w:hAnsi="Times New Roman"/>
          <w:sz w:val="28"/>
          <w:szCs w:val="28"/>
        </w:rPr>
        <w:t>в отношении муниципальных учреждений муниципального образования Байкаловский муниципальный район и финансового обеспечения выполнения муниципального задания, утвержденный постановлением А</w:t>
      </w:r>
      <w:r w:rsidR="00913264" w:rsidRPr="0091326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Байкаловский муниципальный район от 09.01.2019г. №3</w:t>
      </w:r>
      <w:r w:rsidR="00DF52EE">
        <w:rPr>
          <w:rFonts w:ascii="Times New Roman" w:hAnsi="Times New Roman"/>
          <w:sz w:val="28"/>
          <w:szCs w:val="28"/>
        </w:rPr>
        <w:t xml:space="preserve"> </w:t>
      </w:r>
      <w:r w:rsidR="00115866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администрации от 24.10.2019г. № 406, от 09.12.2020г. № 407, от 30.06.2021г. № 184) (далее – Порядок) </w:t>
      </w:r>
      <w:r w:rsidR="00913264" w:rsidRPr="00913264">
        <w:rPr>
          <w:rFonts w:ascii="Times New Roman" w:hAnsi="Times New Roman"/>
          <w:sz w:val="28"/>
          <w:szCs w:val="28"/>
        </w:rPr>
        <w:t>следующие изменения:</w:t>
      </w:r>
    </w:p>
    <w:p w14:paraId="44EF06FE" w14:textId="3A4A2315" w:rsidR="00115866" w:rsidRDefault="00115866" w:rsidP="00115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по всему тексту</w:t>
      </w:r>
      <w:r w:rsidRPr="0011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</w:t>
      </w:r>
      <w:r w:rsidRPr="0091326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Байкаловский муниципальный район от 09.01.2019г. №3</w:t>
      </w:r>
      <w:r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от 24.10.2019г. № 406, от 09.12.2020г. № 407, от 30.06.2021г. № 184) и Порядка слова «муниципального образования Байкаловский муниципальный район» заменить словами «Байкаловского муниципального района» в соответствующем числе и падеже.</w:t>
      </w:r>
    </w:p>
    <w:p w14:paraId="06E570E5" w14:textId="0B876A99" w:rsidR="00DB72C7" w:rsidRPr="006F7FED" w:rsidRDefault="00115866" w:rsidP="001158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2) </w:t>
      </w:r>
      <w:r w:rsidR="006F7FED">
        <w:rPr>
          <w:rFonts w:ascii="Times New Roman" w:hAnsi="Times New Roman"/>
          <w:sz w:val="28"/>
          <w:szCs w:val="28"/>
        </w:rPr>
        <w:t>В пункте 7 главы 2. «Формирование (изменение) муниципального задания» п</w:t>
      </w:r>
      <w:r w:rsidR="00DB72C7">
        <w:rPr>
          <w:rFonts w:ascii="Times New Roman" w:hAnsi="Times New Roman"/>
          <w:sz w:val="28"/>
          <w:szCs w:val="28"/>
        </w:rPr>
        <w:t xml:space="preserve">осле </w:t>
      </w:r>
      <w:r w:rsidR="00DB72C7" w:rsidRPr="006F7FED">
        <w:rPr>
          <w:rFonts w:ascii="Times New Roman" w:hAnsi="Times New Roman"/>
          <w:sz w:val="28"/>
          <w:szCs w:val="28"/>
        </w:rPr>
        <w:t>слов «</w:t>
      </w:r>
      <w:r w:rsidR="006F7FED" w:rsidRPr="006F7FED">
        <w:rPr>
          <w:rFonts w:ascii="Times New Roman" w:hAnsi="Times New Roman"/>
          <w:color w:val="000000"/>
          <w:sz w:val="28"/>
          <w:szCs w:val="28"/>
        </w:rPr>
        <w:t>ГРБС обеспечивает утверждение нового муниципального задания с соответствующим уменьшением показателей бюджетной сметы казенного учреждения, орган местного самоуправления, осуществляющий функции и полномочия учредителя, обеспечивает утверждение нового муниципального задания с соответствующим сокращением количественных показателей муниципального  задания и последующим сокращением объема субсидии на финансовое обеспечение выполнения муниципального задания (далее - субсидия).</w:t>
      </w:r>
      <w:r w:rsidR="00DB72C7" w:rsidRPr="006F7FED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65C7037C" w14:textId="65112B73" w:rsidR="009251DE" w:rsidRPr="00115866" w:rsidRDefault="00DB72C7" w:rsidP="001158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72C7">
        <w:rPr>
          <w:rFonts w:ascii="Times New Roman" w:hAnsi="Times New Roman"/>
          <w:sz w:val="28"/>
          <w:szCs w:val="28"/>
        </w:rPr>
        <w:t xml:space="preserve"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</w:t>
      </w:r>
      <w:r w:rsidRPr="00115866">
        <w:rPr>
          <w:rFonts w:ascii="Times New Roman" w:hAnsi="Times New Roman"/>
          <w:color w:val="000000" w:themeColor="text1"/>
          <w:sz w:val="28"/>
          <w:szCs w:val="28"/>
        </w:rPr>
        <w:t xml:space="preserve">на 1 число каждого квартала и на 1 декабря текущего года, допустимое (возможное) отклонение устанавливается равным нулю.» </w:t>
      </w:r>
    </w:p>
    <w:p w14:paraId="1D420238" w14:textId="13F0ABDF" w:rsidR="00115866" w:rsidRPr="00115866" w:rsidRDefault="00115866" w:rsidP="001158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7">
        <w:r w:rsidRPr="00115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вторую пункта 36</w:t>
        </w:r>
      </w:hyperlink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изложить в следующей редакции:</w:t>
      </w:r>
    </w:p>
    <w:p w14:paraId="085BD040" w14:textId="30EFB833" w:rsidR="00115866" w:rsidRPr="00115866" w:rsidRDefault="00115866" w:rsidP="001158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«36. 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исполнения бюджетными учреждениями или автономными учреждениями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(выполнению работ), определенным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задании,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функции и полномочия учредителя, не позднее 30 календарных дней после представления годового отчета об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который был принят органом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осуществляющим функции и полномочия учредителя, либо после самостоятельного внесения в отчет об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сведений, имеющихся в распоряжении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функции и полномочия учредителя, в соответствии с частью шестой пункта 9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направляет письменное требование бюджетному учреждению или автономному учреждению о частичном или полном возврате субсидии на основании заключения об объемах субсидии, подлежащей возврату (далее - заключение),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>орядку.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58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CB9A3" w14:textId="402B3046" w:rsidR="00115866" w:rsidRPr="00115866" w:rsidRDefault="00115866" w:rsidP="001158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6FFDD4" w14:textId="77777777" w:rsidR="009251DE" w:rsidRDefault="009251DE" w:rsidP="001158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86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1586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Настоящее </w:t>
      </w:r>
      <w:r w:rsidRPr="00925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опубликовать в Вестнике Байкаловского муниципального района и разместить на официальном сайте администрации в сети «Интернет» </w:t>
      </w:r>
      <w:hyperlink r:id="rId8" w:history="1"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www.</w:t>
        </w:r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mobmr</w:t>
        </w:r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9251D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251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251DE">
        <w:rPr>
          <w:rFonts w:ascii="Times New Roman" w:hAnsi="Times New Roman"/>
          <w:sz w:val="28"/>
          <w:szCs w:val="28"/>
        </w:rPr>
        <w:t xml:space="preserve"> </w:t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  <w:r w:rsidRPr="009251DE">
        <w:rPr>
          <w:rFonts w:ascii="Times New Roman" w:hAnsi="Times New Roman"/>
          <w:sz w:val="28"/>
          <w:szCs w:val="28"/>
        </w:rPr>
        <w:tab/>
      </w:r>
    </w:p>
    <w:p w14:paraId="7C6F611A" w14:textId="777A52B1" w:rsidR="009251DE" w:rsidRPr="009251DE" w:rsidRDefault="009251DE" w:rsidP="009251D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1DE">
        <w:rPr>
          <w:rFonts w:ascii="Times New Roman" w:hAnsi="Times New Roman"/>
          <w:sz w:val="28"/>
          <w:szCs w:val="28"/>
        </w:rPr>
        <w:t>.</w:t>
      </w:r>
      <w:r w:rsidRPr="009251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по социальным вопросам </w:t>
      </w:r>
      <w:r w:rsidRPr="009251DE">
        <w:rPr>
          <w:rFonts w:ascii="Times New Roman" w:eastAsia="Times New Roman" w:hAnsi="Times New Roman"/>
          <w:sz w:val="28"/>
          <w:szCs w:val="28"/>
          <w:lang w:eastAsia="ru-RU"/>
        </w:rPr>
        <w:t>О.А.</w:t>
      </w:r>
      <w:r w:rsidR="00115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1DE">
        <w:rPr>
          <w:rFonts w:ascii="Times New Roman" w:eastAsia="Times New Roman" w:hAnsi="Times New Roman"/>
          <w:sz w:val="28"/>
          <w:szCs w:val="28"/>
          <w:lang w:eastAsia="ru-RU"/>
        </w:rPr>
        <w:t>Емельянову.</w:t>
      </w:r>
    </w:p>
    <w:p w14:paraId="277651CE" w14:textId="29F6CEFC" w:rsidR="00913264" w:rsidRPr="00913264" w:rsidRDefault="00913264" w:rsidP="00925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D0A2F" w14:textId="3FD2E4A1" w:rsidR="009251DE" w:rsidRDefault="00913264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64">
        <w:rPr>
          <w:rFonts w:ascii="Times New Roman" w:hAnsi="Times New Roman"/>
          <w:sz w:val="28"/>
          <w:szCs w:val="28"/>
        </w:rPr>
        <w:t>Глав</w:t>
      </w:r>
      <w:r w:rsidR="00960D87">
        <w:rPr>
          <w:rFonts w:ascii="Times New Roman" w:hAnsi="Times New Roman"/>
          <w:sz w:val="28"/>
          <w:szCs w:val="28"/>
        </w:rPr>
        <w:t>а</w:t>
      </w:r>
      <w:r w:rsidRPr="00913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7BC5DB94" w14:textId="5FB4272C" w:rsidR="00913264" w:rsidRPr="009251DE" w:rsidRDefault="009251DE" w:rsidP="009251DE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Байкаловского муниципального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960D87">
        <w:rPr>
          <w:rFonts w:ascii="Times New Roman" w:hAnsi="Times New Roman"/>
          <w:sz w:val="28"/>
          <w:szCs w:val="28"/>
        </w:rPr>
        <w:t>А.Г. Дорожкин</w:t>
      </w:r>
    </w:p>
    <w:sectPr w:rsidR="00913264" w:rsidRPr="009251DE" w:rsidSect="001158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64"/>
    <w:rsid w:val="00025F99"/>
    <w:rsid w:val="000F1799"/>
    <w:rsid w:val="000F6A1E"/>
    <w:rsid w:val="00115866"/>
    <w:rsid w:val="00145D29"/>
    <w:rsid w:val="001F30F3"/>
    <w:rsid w:val="00227BE8"/>
    <w:rsid w:val="00263E52"/>
    <w:rsid w:val="005A0D27"/>
    <w:rsid w:val="006F7FED"/>
    <w:rsid w:val="00913264"/>
    <w:rsid w:val="009251DE"/>
    <w:rsid w:val="00960D87"/>
    <w:rsid w:val="00982BB7"/>
    <w:rsid w:val="009B22C1"/>
    <w:rsid w:val="00BC4462"/>
    <w:rsid w:val="00D060E4"/>
    <w:rsid w:val="00D72DDE"/>
    <w:rsid w:val="00DB4D4F"/>
    <w:rsid w:val="00DB72C7"/>
    <w:rsid w:val="00DC444E"/>
    <w:rsid w:val="00D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987"/>
  <w15:docId w15:val="{8D846452-AE6C-48CD-85EB-A982744D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D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4D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F7FED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8C1909500232133C7F206C9613CF4A56A8B01B98341AC457E5D32A0800D4EC10F21E7FEC0A9B444AA170D3F242BB231DB991EFF1B74C6F6DFF9B2F7G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Евгения Валерьевна</cp:lastModifiedBy>
  <cp:revision>2</cp:revision>
  <cp:lastPrinted>2022-10-18T05:06:00Z</cp:lastPrinted>
  <dcterms:created xsi:type="dcterms:W3CDTF">2022-10-18T05:06:00Z</dcterms:created>
  <dcterms:modified xsi:type="dcterms:W3CDTF">2022-10-18T05:06:00Z</dcterms:modified>
</cp:coreProperties>
</file>