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7" w:rsidRPr="004301A7" w:rsidRDefault="004301A7" w:rsidP="004301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w:drawing>
          <wp:inline distT="0" distB="0" distL="0" distR="0" wp14:anchorId="462BBEE0" wp14:editId="17467E41">
            <wp:extent cx="590550" cy="638175"/>
            <wp:effectExtent l="0" t="0" r="0" b="9525"/>
            <wp:docPr id="2" name="Рисунок 2" descr="svrd-2005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rd-2005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A7" w:rsidRPr="004301A7" w:rsidRDefault="004301A7" w:rsidP="004301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</w:pPr>
    </w:p>
    <w:p w:rsidR="004301A7" w:rsidRPr="004301A7" w:rsidRDefault="004301A7" w:rsidP="004301A7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caps/>
          <w:sz w:val="24"/>
          <w:szCs w:val="24"/>
          <w:lang w:eastAsia="ru-RU"/>
        </w:rPr>
      </w:pPr>
      <w:r w:rsidRPr="004301A7">
        <w:rPr>
          <w:rFonts w:ascii="Liberation Serif" w:eastAsia="Times New Roman" w:hAnsi="Liberation Serif" w:cs="Times New Roman"/>
          <w:caps/>
          <w:sz w:val="24"/>
          <w:szCs w:val="24"/>
          <w:lang w:eastAsia="ru-RU"/>
        </w:rPr>
        <w:t>Правительство Свердловской области</w:t>
      </w:r>
    </w:p>
    <w:p w:rsidR="004301A7" w:rsidRPr="004301A7" w:rsidRDefault="004301A7" w:rsidP="004301A7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caps/>
          <w:sz w:val="6"/>
          <w:szCs w:val="6"/>
          <w:lang w:eastAsia="ru-RU"/>
        </w:rPr>
      </w:pPr>
    </w:p>
    <w:p w:rsidR="004301A7" w:rsidRPr="004301A7" w:rsidRDefault="004301A7" w:rsidP="004301A7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4301A7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ВОСТОЧНОГО УПРАВЛЕНЧЕСКОГО ОКРУГА</w:t>
      </w:r>
    </w:p>
    <w:p w:rsidR="004301A7" w:rsidRPr="004301A7" w:rsidRDefault="004301A7" w:rsidP="004301A7">
      <w:pPr>
        <w:widowControl w:val="0"/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4301A7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СВЕРДЛОВСКОЙ ОБЛАСТИ</w:t>
      </w:r>
    </w:p>
    <w:p w:rsidR="004301A7" w:rsidRPr="004301A7" w:rsidRDefault="004301A7" w:rsidP="004301A7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aps/>
          <w:sz w:val="36"/>
          <w:szCs w:val="36"/>
          <w:lang w:eastAsia="ru-RU"/>
        </w:rPr>
      </w:pPr>
      <w:r w:rsidRPr="004301A7">
        <w:rPr>
          <w:rFonts w:ascii="Liberation Serif" w:eastAsia="Times New Roman" w:hAnsi="Liberation Serif" w:cs="Liberation Serif"/>
          <w:b/>
          <w:bCs/>
          <w:sz w:val="28"/>
          <w:szCs w:val="20"/>
          <w:lang w:eastAsia="ru-RU"/>
        </w:rPr>
        <w:t xml:space="preserve">Территориальная комиссия </w:t>
      </w:r>
      <w:proofErr w:type="spellStart"/>
      <w:r w:rsidRPr="004301A7">
        <w:rPr>
          <w:rFonts w:ascii="Liberation Serif" w:eastAsia="Times New Roman" w:hAnsi="Liberation Serif" w:cs="Liberation Serif"/>
          <w:b/>
          <w:bCs/>
          <w:sz w:val="28"/>
          <w:szCs w:val="20"/>
          <w:lang w:eastAsia="ru-RU"/>
        </w:rPr>
        <w:t>Байкаловского</w:t>
      </w:r>
      <w:proofErr w:type="spellEnd"/>
      <w:r w:rsidRPr="004301A7">
        <w:rPr>
          <w:rFonts w:ascii="Liberation Serif" w:eastAsia="Times New Roman" w:hAnsi="Liberation Serif" w:cs="Liberation Serif"/>
          <w:b/>
          <w:bCs/>
          <w:sz w:val="28"/>
          <w:szCs w:val="20"/>
          <w:lang w:eastAsia="ru-RU"/>
        </w:rPr>
        <w:t xml:space="preserve"> района </w:t>
      </w:r>
      <w:r w:rsidRPr="004301A7">
        <w:rPr>
          <w:rFonts w:ascii="Liberation Serif" w:eastAsia="Times New Roman" w:hAnsi="Liberation Serif" w:cs="Liberation Serif"/>
          <w:b/>
          <w:bCs/>
          <w:sz w:val="28"/>
          <w:szCs w:val="20"/>
          <w:lang w:eastAsia="ru-RU"/>
        </w:rPr>
        <w:br/>
        <w:t>по делам несовершеннолетних и защите их прав</w:t>
      </w:r>
    </w:p>
    <w:p w:rsidR="004301A7" w:rsidRPr="004301A7" w:rsidRDefault="004301A7" w:rsidP="004301A7">
      <w:pPr>
        <w:widowControl w:val="0"/>
        <w:spacing w:after="0" w:line="240" w:lineRule="auto"/>
        <w:rPr>
          <w:rFonts w:ascii="Liberation Serif" w:eastAsia="Times New Roman" w:hAnsi="Liberation Serif" w:cs="Times New Roman"/>
          <w:b/>
          <w:sz w:val="6"/>
          <w:szCs w:val="6"/>
          <w:lang w:eastAsia="ru-RU"/>
        </w:rPr>
      </w:pPr>
    </w:p>
    <w:p w:rsidR="004301A7" w:rsidRPr="004301A7" w:rsidRDefault="004301A7" w:rsidP="004301A7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30"/>
          <w:sz w:val="28"/>
          <w:szCs w:val="28"/>
          <w:lang w:eastAsia="ru-RU"/>
        </w:rPr>
      </w:pPr>
      <w:r w:rsidRPr="004301A7">
        <w:rPr>
          <w:rFonts w:ascii="Liberation Serif" w:eastAsia="Times New Roman" w:hAnsi="Liberation Serif" w:cs="Times New Roman"/>
          <w:b/>
          <w:spacing w:val="30"/>
          <w:sz w:val="28"/>
          <w:szCs w:val="28"/>
          <w:lang w:eastAsia="ru-RU"/>
        </w:rPr>
        <w:t>ПОСТАНОВЛЕНИЕ</w:t>
      </w:r>
    </w:p>
    <w:p w:rsidR="004301A7" w:rsidRPr="004301A7" w:rsidRDefault="004301A7" w:rsidP="004301A7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30"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E32397" w:rsidRPr="00E32397" w:rsidTr="00BA62DD">
        <w:tc>
          <w:tcPr>
            <w:tcW w:w="45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301A7" w:rsidRPr="00E32397" w:rsidRDefault="004301A7" w:rsidP="004301A7">
            <w:pPr>
              <w:widowControl w:val="0"/>
              <w:spacing w:after="0" w:line="360" w:lineRule="auto"/>
              <w:ind w:firstLine="720"/>
              <w:jc w:val="both"/>
              <w:rPr>
                <w:rFonts w:ascii="Liberation Serif" w:eastAsia="Times New Roman" w:hAnsi="Liberation Serif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301A7" w:rsidRPr="00E32397" w:rsidRDefault="004301A7" w:rsidP="004301A7">
            <w:pPr>
              <w:widowControl w:val="0"/>
              <w:spacing w:after="0" w:line="360" w:lineRule="auto"/>
              <w:ind w:firstLine="720"/>
              <w:jc w:val="both"/>
              <w:rPr>
                <w:rFonts w:ascii="Liberation Serif" w:eastAsia="Times New Roman" w:hAnsi="Liberation Serif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4301A7" w:rsidRPr="0008116B" w:rsidRDefault="00E32397" w:rsidP="004301A7">
      <w:pPr>
        <w:widowControl w:val="0"/>
        <w:spacing w:after="0" w:line="192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E969C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29.12</w:t>
      </w:r>
      <w:r w:rsidR="00B80F04" w:rsidRPr="00E969C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.2021</w:t>
      </w:r>
      <w:r w:rsidR="004301A7" w:rsidRPr="00E969C0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E12C81" w:rsidRPr="00E969C0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                </w:t>
      </w:r>
      <w:r w:rsidR="004301A7" w:rsidRPr="00E969C0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 </w:t>
      </w:r>
      <w:r w:rsidR="004301A7" w:rsidRPr="0008116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№ </w:t>
      </w:r>
      <w:r w:rsidR="0008116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49-13</w:t>
      </w:r>
    </w:p>
    <w:p w:rsidR="004301A7" w:rsidRPr="004301A7" w:rsidRDefault="004301A7" w:rsidP="004301A7">
      <w:pPr>
        <w:widowControl w:val="0"/>
        <w:spacing w:after="0" w:line="192" w:lineRule="auto"/>
        <w:jc w:val="center"/>
        <w:rPr>
          <w:rFonts w:ascii="Liberation Serif" w:eastAsia="Times New Roman" w:hAnsi="Liberation Serif" w:cs="Times New Roman"/>
          <w:color w:val="333333"/>
          <w:sz w:val="20"/>
          <w:szCs w:val="20"/>
          <w:lang w:eastAsia="ru-RU"/>
        </w:rPr>
      </w:pPr>
      <w:proofErr w:type="spellStart"/>
      <w:r w:rsidRPr="004301A7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proofErr w:type="gramStart"/>
      <w:r w:rsidRPr="004301A7">
        <w:rPr>
          <w:rFonts w:ascii="Liberation Serif" w:eastAsia="Times New Roman" w:hAnsi="Liberation Serif" w:cs="Times New Roman"/>
          <w:sz w:val="28"/>
          <w:szCs w:val="28"/>
          <w:lang w:eastAsia="ru-RU"/>
        </w:rPr>
        <w:t>.Б</w:t>
      </w:r>
      <w:proofErr w:type="gramEnd"/>
      <w:r w:rsidRPr="004301A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айкалово</w:t>
      </w:r>
      <w:proofErr w:type="spellEnd"/>
    </w:p>
    <w:p w:rsidR="00AD49AB" w:rsidRPr="00AD49AB" w:rsidRDefault="00AD49AB" w:rsidP="00AD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49AB" w:rsidRPr="00AD49AB" w:rsidRDefault="00AD49AB" w:rsidP="00AD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49AB" w:rsidRDefault="00AD49AB" w:rsidP="00AD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проведении </w:t>
      </w:r>
      <w:r w:rsidR="00E323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профилактического мероприятия</w:t>
      </w:r>
    </w:p>
    <w:p w:rsidR="00DB74A8" w:rsidRPr="00AD49AB" w:rsidRDefault="00DB74A8" w:rsidP="00AD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A773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Комендантский патруль»</w:t>
      </w:r>
    </w:p>
    <w:p w:rsidR="00AD49AB" w:rsidRPr="00E32397" w:rsidRDefault="00AD49AB" w:rsidP="00E3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2397" w:rsidRDefault="00AD49AB" w:rsidP="00E3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2397"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комиссия </w:t>
      </w:r>
      <w:proofErr w:type="spellStart"/>
      <w:r w:rsidR="00E32397"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E32397"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делам несовершеннолетних и защите их прав Администрации Восточного управленческого округа Свердловской области (далее – территориальная комиссия) в составе председателя </w:t>
      </w:r>
      <w:proofErr w:type="spellStart"/>
      <w:r w:rsidR="00E32397"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И.В.Шушариной</w:t>
      </w:r>
      <w:proofErr w:type="spellEnd"/>
      <w:r w:rsidR="00E32397"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D49AB" w:rsidRPr="00AD49AB" w:rsidRDefault="00E32397" w:rsidP="00E3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комиссии: </w:t>
      </w:r>
      <w:proofErr w:type="spellStart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Р.М.Глухих</w:t>
      </w:r>
      <w:proofErr w:type="spellEnd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С.В.Кузевановой</w:t>
      </w:r>
      <w:proofErr w:type="spellEnd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Е.Г.Велижаниной</w:t>
      </w:r>
      <w:proofErr w:type="spellEnd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А.Ч.Кондрашиной</w:t>
      </w:r>
      <w:proofErr w:type="spellEnd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Е.С.Лапиной</w:t>
      </w:r>
      <w:proofErr w:type="spellEnd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Н.Н.Топорковой</w:t>
      </w:r>
      <w:proofErr w:type="spellEnd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С.В.Новиковой</w:t>
      </w:r>
      <w:proofErr w:type="spellEnd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Е.А.Невзоровой</w:t>
      </w:r>
      <w:proofErr w:type="spellEnd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И.А.Ларионовой</w:t>
      </w:r>
      <w:proofErr w:type="spellEnd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С.А.Снигиревой</w:t>
      </w:r>
      <w:proofErr w:type="spellEnd"/>
      <w:r w:rsidR="00AD49AB" w:rsidRPr="00AD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D49AB" w:rsidRPr="00FB7A9D" w:rsidRDefault="00AD49AB" w:rsidP="00E3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CE29C4" w:rsidRDefault="00CE29C4" w:rsidP="00E32397">
      <w:pPr>
        <w:shd w:val="clear" w:color="auto" w:fill="FFFFFF"/>
        <w:tabs>
          <w:tab w:val="left" w:pos="855"/>
        </w:tabs>
        <w:spacing w:line="240" w:lineRule="auto"/>
        <w:ind w:right="-5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29C4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A77383" w:rsidRPr="00A773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3239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преду</w:t>
      </w:r>
      <w:r w:rsidR="00E969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преждения преступности несоверш</w:t>
      </w:r>
      <w:r w:rsidR="00E3239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еннолетних, выявления и пресечения фактов нахождения детей в местах, нахождение в которых может нанести</w:t>
      </w:r>
      <w:r w:rsidR="00A77383" w:rsidRPr="00A773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вред их здоровью, в том числе подростков до 16 лет в ночное время в общественных местах без сопровождения законных представителей, </w:t>
      </w:r>
      <w:r w:rsidR="00E3239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период с 04</w:t>
      </w:r>
      <w:r w:rsidR="00A77383" w:rsidRPr="00A773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</w:t>
      </w:r>
      <w:r w:rsidR="00E32397">
        <w:rPr>
          <w:rFonts w:ascii="Liberation Serif" w:eastAsia="Times New Roman" w:hAnsi="Liberation Serif" w:cs="Liberation Serif"/>
          <w:sz w:val="28"/>
          <w:szCs w:val="28"/>
          <w:lang w:eastAsia="ru-RU"/>
        </w:rPr>
        <w:t>09 января</w:t>
      </w:r>
      <w:r w:rsidR="00A77383" w:rsidRPr="00A773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</w:t>
      </w:r>
      <w:r w:rsidR="00E32397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A77383" w:rsidRPr="00A773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</w:t>
      </w:r>
      <w:r w:rsidR="00E3239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провести профилактическое мероприятие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«</w:t>
      </w:r>
      <w:r w:rsidR="00A77383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Комендантский патруль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» (далее – профилактическое мероприятие)</w:t>
      </w:r>
      <w:r w:rsidR="00AD49AB" w:rsidRPr="004301A7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  <w:proofErr w:type="gramEnd"/>
    </w:p>
    <w:p w:rsidR="00D22995" w:rsidRDefault="00CE29C4" w:rsidP="00CE29C4">
      <w:pPr>
        <w:tabs>
          <w:tab w:val="left" w:pos="-3402"/>
          <w:tab w:val="left" w:pos="1134"/>
        </w:tabs>
        <w:suppressAutoHyphens/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49AB" w:rsidRPr="00AD49A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Органам и учреждениям системы профилактики принять участие в проведении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профилактического мероприятия</w:t>
      </w:r>
      <w:r w:rsidR="00D2299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и рекомендовать:</w:t>
      </w:r>
    </w:p>
    <w:p w:rsidR="00D22995" w:rsidRDefault="00D22995" w:rsidP="00CE29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2.1. </w:t>
      </w:r>
      <w:r w:rsidR="004301A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Н</w:t>
      </w:r>
      <w:r w:rsidRPr="00D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4301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«</w:t>
      </w:r>
      <w:proofErr w:type="spellStart"/>
      <w:r w:rsidRPr="00D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D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637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Н.Н.Травников</w:t>
      </w:r>
      <w:proofErr w:type="spellEnd"/>
      <w:r w:rsidR="00B63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29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2995" w:rsidRPr="00D22995" w:rsidRDefault="00D22995" w:rsidP="00CE29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Pr="00D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2C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рейды сотрудниками</w:t>
      </w:r>
      <w:r w:rsidR="002C1A18" w:rsidRPr="00D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совместно с другими субъектами профилактики</w:t>
      </w:r>
      <w:r w:rsidR="002C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местам концентрации подростков, </w:t>
      </w:r>
      <w:r w:rsidR="008B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DE03D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ещение семей группы риска по месту жительства</w:t>
      </w:r>
      <w:r w:rsidRPr="00D229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74A8" w:rsidRDefault="00D22995" w:rsidP="00CE29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 случае </w:t>
      </w:r>
      <w:r w:rsidR="00DE03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ненадлежащего исполнения родителями своих обязанностей по воспитанию, содержанию, обучению, защите прав и законных интересов несовершеннолетних привлекать родителей к административной ответственности</w:t>
      </w:r>
      <w:r w:rsidR="00DB7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995" w:rsidRPr="00D22995" w:rsidRDefault="00DB74A8" w:rsidP="00CE29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DE0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совершения </w:t>
      </w:r>
      <w:r w:rsidR="002E3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самовольных</w:t>
      </w:r>
      <w:r w:rsidR="002E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уходов из семей и государственных организаций незамедлительно информировать территориальную комиссию по делам несовершеннолетних и защите их прав.</w:t>
      </w:r>
    </w:p>
    <w:p w:rsidR="00D22995" w:rsidRPr="00D22995" w:rsidRDefault="00D22995" w:rsidP="00CE29C4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B63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образования (</w:t>
      </w:r>
      <w:proofErr w:type="spellStart"/>
      <w:r w:rsidR="00B637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Е.В.Кокшарова</w:t>
      </w:r>
      <w:proofErr w:type="spellEnd"/>
      <w:r w:rsidR="00B637DD">
        <w:rPr>
          <w:rFonts w:ascii="Times New Roman" w:eastAsia="Times New Roman" w:hAnsi="Times New Roman" w:cs="Times New Roman"/>
          <w:sz w:val="28"/>
          <w:szCs w:val="28"/>
          <w:lang w:eastAsia="ru-RU"/>
        </w:rPr>
        <w:t>), р</w:t>
      </w:r>
      <w:r w:rsidRPr="00D22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образовательных организаций (школ) района</w:t>
      </w:r>
      <w:r w:rsidR="00B637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4D11" w:rsidRDefault="00D22995" w:rsidP="00CE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3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родительские патрули с целью выявления несовершеннолетних в ночное время в общественных местах </w:t>
      </w:r>
      <w:r w:rsidRPr="00D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сопровождения законных представителей;</w:t>
      </w:r>
    </w:p>
    <w:p w:rsidR="002E37DF" w:rsidRDefault="00384D11" w:rsidP="00CE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DE03D6">
        <w:rPr>
          <w:rFonts w:ascii="Times New Roman" w:hAnsi="Times New Roman" w:cs="Times New Roman"/>
          <w:sz w:val="28"/>
          <w:szCs w:val="28"/>
        </w:rPr>
        <w:t xml:space="preserve">по фактам </w:t>
      </w:r>
      <w:r>
        <w:rPr>
          <w:rFonts w:ascii="Times New Roman" w:hAnsi="Times New Roman" w:cs="Times New Roman"/>
          <w:sz w:val="28"/>
          <w:szCs w:val="28"/>
        </w:rPr>
        <w:t xml:space="preserve">нарушения несовершеннолетними требований «комендантского часа», </w:t>
      </w:r>
      <w:r w:rsidR="002E37DF">
        <w:rPr>
          <w:rFonts w:ascii="Times New Roman" w:hAnsi="Times New Roman" w:cs="Times New Roman"/>
          <w:sz w:val="28"/>
          <w:szCs w:val="28"/>
        </w:rPr>
        <w:t>ненадлежащего исполнения родителями своих обязанностей по воспитанию, содержанию, обучению, защит</w:t>
      </w:r>
      <w:r w:rsidR="005B6FB0">
        <w:rPr>
          <w:rFonts w:ascii="Times New Roman" w:hAnsi="Times New Roman" w:cs="Times New Roman"/>
          <w:sz w:val="28"/>
          <w:szCs w:val="28"/>
        </w:rPr>
        <w:t>е</w:t>
      </w:r>
      <w:r w:rsidR="002E37DF">
        <w:rPr>
          <w:rFonts w:ascii="Times New Roman" w:hAnsi="Times New Roman" w:cs="Times New Roman"/>
          <w:sz w:val="28"/>
          <w:szCs w:val="28"/>
        </w:rPr>
        <w:t xml:space="preserve"> прав и законных интересов несовершеннолетних, жестокого обращения с детьми направлять информацию в </w:t>
      </w:r>
      <w:r w:rsidR="005B6FB0">
        <w:rPr>
          <w:rFonts w:ascii="Times New Roman" w:hAnsi="Times New Roman" w:cs="Times New Roman"/>
          <w:sz w:val="28"/>
          <w:szCs w:val="28"/>
        </w:rPr>
        <w:t>органы внутренних дел.</w:t>
      </w:r>
    </w:p>
    <w:p w:rsidR="00E12C81" w:rsidRDefault="00DB74A8" w:rsidP="002C1A1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3. </w:t>
      </w:r>
      <w:r w:rsidR="00E12C81">
        <w:rPr>
          <w:rFonts w:ascii="Times New Roman" w:eastAsia="Lucida Sans Unicode" w:hAnsi="Times New Roman" w:cs="Times New Roman"/>
          <w:sz w:val="28"/>
          <w:szCs w:val="28"/>
          <w:lang w:eastAsia="ar-SA"/>
        </w:rPr>
        <w:t>Информацию о проделанной работе направить в территориальн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ую комиссию </w:t>
      </w:r>
      <w:r w:rsidR="00A77383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в </w:t>
      </w:r>
      <w:r w:rsidR="00E32397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срок не позднее 10</w:t>
      </w:r>
      <w:r w:rsidR="00E12C81" w:rsidRPr="005B6FB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.0</w:t>
      </w:r>
      <w:r w:rsidR="00E32397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1.2022</w:t>
      </w:r>
      <w:r w:rsidR="005B6FB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года</w:t>
      </w:r>
      <w:r w:rsidR="00E12C81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</w:p>
    <w:p w:rsidR="00AD49AB" w:rsidRPr="00AD49AB" w:rsidRDefault="00E12C81" w:rsidP="00CE29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="00AD49AB" w:rsidRPr="008B7E83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AD49AB" w:rsidRPr="008B7E8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выполнением данного</w:t>
      </w:r>
      <w:r w:rsidR="00AD49AB" w:rsidRPr="00AD49A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постановления возложить на </w:t>
      </w:r>
      <w:r w:rsidR="002E3D6A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ответственного секретаря</w:t>
      </w:r>
      <w:r w:rsidR="00AD49AB" w:rsidRPr="00AD49A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комиссии </w:t>
      </w:r>
      <w:r w:rsidR="002E3D6A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Г.И. </w:t>
      </w:r>
      <w:proofErr w:type="spellStart"/>
      <w:r w:rsidR="002E3D6A">
        <w:rPr>
          <w:rFonts w:ascii="Times New Roman" w:eastAsia="Lucida Sans Unicode" w:hAnsi="Times New Roman" w:cs="Times New Roman"/>
          <w:sz w:val="28"/>
          <w:szCs w:val="28"/>
          <w:lang w:eastAsia="ar-SA"/>
        </w:rPr>
        <w:t>Моденову</w:t>
      </w:r>
      <w:proofErr w:type="spellEnd"/>
      <w:r w:rsidR="00AD49AB" w:rsidRPr="00AD49AB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</w:p>
    <w:p w:rsidR="00AD49AB" w:rsidRDefault="00AD49AB" w:rsidP="003D2F96">
      <w:pPr>
        <w:spacing w:after="0" w:line="276" w:lineRule="auto"/>
        <w:ind w:left="34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80F04" w:rsidRDefault="00B80F04" w:rsidP="003D2F96">
      <w:pPr>
        <w:spacing w:after="0" w:line="276" w:lineRule="auto"/>
        <w:ind w:left="34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301A7" w:rsidRDefault="004301A7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8D2DE7" w:rsidRDefault="004301A7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комиссии</w:t>
      </w:r>
      <w:r w:rsidR="00AD49AB" w:rsidRPr="00AD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3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49AB" w:rsidRPr="00AD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2E3D6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И.В.Шушарина</w:t>
      </w:r>
      <w:proofErr w:type="spellEnd"/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6B" w:rsidRDefault="0008116B" w:rsidP="0008116B">
      <w:pPr>
        <w:spacing w:after="0" w:line="276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профилактических рейдов с 04 по 09 января 2022</w:t>
      </w:r>
    </w:p>
    <w:p w:rsidR="0008116B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39" w:type="dxa"/>
        <w:tblInd w:w="-459" w:type="dxa"/>
        <w:tblLook w:val="04A0" w:firstRow="1" w:lastRow="0" w:firstColumn="1" w:lastColumn="0" w:noHBand="0" w:noVBand="1"/>
      </w:tblPr>
      <w:tblGrid>
        <w:gridCol w:w="2268"/>
        <w:gridCol w:w="3402"/>
        <w:gridCol w:w="3969"/>
      </w:tblGrid>
      <w:tr w:rsidR="0008116B" w:rsidRPr="0008116B" w:rsidTr="0008116B">
        <w:tc>
          <w:tcPr>
            <w:tcW w:w="2268" w:type="dxa"/>
          </w:tcPr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08116B">
              <w:rPr>
                <w:sz w:val="28"/>
                <w:szCs w:val="28"/>
              </w:rPr>
              <w:t>Дата, время</w:t>
            </w:r>
          </w:p>
        </w:tc>
        <w:tc>
          <w:tcPr>
            <w:tcW w:w="3402" w:type="dxa"/>
          </w:tcPr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08116B">
              <w:rPr>
                <w:sz w:val="28"/>
                <w:szCs w:val="28"/>
              </w:rPr>
              <w:t>ТКДН и ЗП</w:t>
            </w:r>
          </w:p>
        </w:tc>
        <w:tc>
          <w:tcPr>
            <w:tcW w:w="3969" w:type="dxa"/>
          </w:tcPr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08116B">
              <w:rPr>
                <w:sz w:val="28"/>
                <w:szCs w:val="28"/>
              </w:rPr>
              <w:t>МО МВД России «</w:t>
            </w:r>
            <w:proofErr w:type="spellStart"/>
            <w:r w:rsidRPr="0008116B">
              <w:rPr>
                <w:sz w:val="28"/>
                <w:szCs w:val="28"/>
              </w:rPr>
              <w:t>Байкаловский</w:t>
            </w:r>
            <w:proofErr w:type="spellEnd"/>
            <w:r w:rsidRPr="0008116B">
              <w:rPr>
                <w:sz w:val="28"/>
                <w:szCs w:val="28"/>
              </w:rPr>
              <w:t>»</w:t>
            </w:r>
          </w:p>
        </w:tc>
      </w:tr>
      <w:tr w:rsidR="0008116B" w:rsidRPr="0008116B" w:rsidTr="0008116B">
        <w:tc>
          <w:tcPr>
            <w:tcW w:w="2268" w:type="dxa"/>
          </w:tcPr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</w:t>
            </w:r>
            <w:r w:rsidRPr="0008116B">
              <w:rPr>
                <w:sz w:val="28"/>
                <w:szCs w:val="28"/>
              </w:rPr>
              <w:t>1.202</w:t>
            </w:r>
            <w:r>
              <w:rPr>
                <w:sz w:val="28"/>
                <w:szCs w:val="28"/>
              </w:rPr>
              <w:t>2</w:t>
            </w:r>
            <w:r w:rsidRPr="0008116B">
              <w:rPr>
                <w:sz w:val="28"/>
                <w:szCs w:val="28"/>
              </w:rPr>
              <w:t xml:space="preserve"> </w:t>
            </w:r>
          </w:p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08116B">
              <w:rPr>
                <w:sz w:val="28"/>
                <w:szCs w:val="28"/>
              </w:rPr>
              <w:t>в 22-00 часа</w:t>
            </w:r>
          </w:p>
        </w:tc>
        <w:tc>
          <w:tcPr>
            <w:tcW w:w="3402" w:type="dxa"/>
          </w:tcPr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08116B">
              <w:rPr>
                <w:sz w:val="28"/>
                <w:szCs w:val="28"/>
              </w:rPr>
              <w:t xml:space="preserve">Член ТКДН и ЗП </w:t>
            </w:r>
          </w:p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08116B">
              <w:rPr>
                <w:sz w:val="28"/>
                <w:szCs w:val="28"/>
              </w:rPr>
              <w:t>Топоркова Наталья Николаевна</w:t>
            </w:r>
          </w:p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08116B">
              <w:rPr>
                <w:sz w:val="28"/>
                <w:szCs w:val="28"/>
              </w:rPr>
              <w:t xml:space="preserve">Заместитель начальника ОУУП и ПДН </w:t>
            </w:r>
            <w:proofErr w:type="spellStart"/>
            <w:r w:rsidRPr="0008116B">
              <w:rPr>
                <w:sz w:val="28"/>
                <w:szCs w:val="28"/>
              </w:rPr>
              <w:t>Кондрашина</w:t>
            </w:r>
            <w:proofErr w:type="spellEnd"/>
            <w:r w:rsidRPr="0008116B">
              <w:rPr>
                <w:sz w:val="28"/>
                <w:szCs w:val="28"/>
              </w:rPr>
              <w:t xml:space="preserve"> Анастасия </w:t>
            </w:r>
            <w:proofErr w:type="spellStart"/>
            <w:r w:rsidRPr="0008116B">
              <w:rPr>
                <w:sz w:val="28"/>
                <w:szCs w:val="28"/>
              </w:rPr>
              <w:t>Чахбаровна</w:t>
            </w:r>
            <w:proofErr w:type="spellEnd"/>
            <w:r w:rsidRPr="0008116B">
              <w:rPr>
                <w:sz w:val="28"/>
                <w:szCs w:val="28"/>
              </w:rPr>
              <w:t xml:space="preserve"> </w:t>
            </w:r>
          </w:p>
        </w:tc>
      </w:tr>
      <w:tr w:rsidR="0008116B" w:rsidRPr="0008116B" w:rsidTr="0008116B">
        <w:tc>
          <w:tcPr>
            <w:tcW w:w="2268" w:type="dxa"/>
          </w:tcPr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</w:t>
            </w:r>
            <w:r w:rsidRPr="0008116B">
              <w:rPr>
                <w:sz w:val="28"/>
                <w:szCs w:val="28"/>
              </w:rPr>
              <w:t>1.202</w:t>
            </w:r>
            <w:r>
              <w:rPr>
                <w:sz w:val="28"/>
                <w:szCs w:val="28"/>
              </w:rPr>
              <w:t>2</w:t>
            </w:r>
            <w:r w:rsidRPr="0008116B">
              <w:rPr>
                <w:sz w:val="28"/>
                <w:szCs w:val="28"/>
              </w:rPr>
              <w:t xml:space="preserve"> </w:t>
            </w:r>
          </w:p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08116B">
              <w:rPr>
                <w:sz w:val="28"/>
                <w:szCs w:val="28"/>
              </w:rPr>
              <w:t>в 22-00 часа</w:t>
            </w:r>
          </w:p>
        </w:tc>
        <w:tc>
          <w:tcPr>
            <w:tcW w:w="3402" w:type="dxa"/>
          </w:tcPr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08116B">
              <w:rPr>
                <w:sz w:val="28"/>
                <w:szCs w:val="28"/>
              </w:rPr>
              <w:t xml:space="preserve">Член ТКДН и ЗП </w:t>
            </w:r>
          </w:p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8116B">
              <w:rPr>
                <w:sz w:val="28"/>
                <w:szCs w:val="28"/>
              </w:rPr>
              <w:t>Велижанина</w:t>
            </w:r>
            <w:proofErr w:type="spellEnd"/>
            <w:r w:rsidRPr="0008116B">
              <w:rPr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3969" w:type="dxa"/>
          </w:tcPr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08116B">
              <w:rPr>
                <w:sz w:val="28"/>
                <w:szCs w:val="28"/>
              </w:rPr>
              <w:t xml:space="preserve">Заместитель начальника ОУУП и ПДН </w:t>
            </w:r>
            <w:proofErr w:type="spellStart"/>
            <w:r w:rsidRPr="0008116B">
              <w:rPr>
                <w:sz w:val="28"/>
                <w:szCs w:val="28"/>
              </w:rPr>
              <w:t>Кондрашина</w:t>
            </w:r>
            <w:proofErr w:type="spellEnd"/>
            <w:r w:rsidRPr="0008116B">
              <w:rPr>
                <w:sz w:val="28"/>
                <w:szCs w:val="28"/>
              </w:rPr>
              <w:t xml:space="preserve"> Анастасия </w:t>
            </w:r>
            <w:proofErr w:type="spellStart"/>
            <w:r w:rsidRPr="0008116B">
              <w:rPr>
                <w:sz w:val="28"/>
                <w:szCs w:val="28"/>
              </w:rPr>
              <w:t>Чахбаровна</w:t>
            </w:r>
            <w:proofErr w:type="spellEnd"/>
          </w:p>
        </w:tc>
      </w:tr>
      <w:tr w:rsidR="0008116B" w:rsidRPr="0008116B" w:rsidTr="0008116B">
        <w:tc>
          <w:tcPr>
            <w:tcW w:w="2268" w:type="dxa"/>
          </w:tcPr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</w:t>
            </w:r>
            <w:r w:rsidRPr="0008116B">
              <w:rPr>
                <w:sz w:val="28"/>
                <w:szCs w:val="28"/>
              </w:rPr>
              <w:t>1.202</w:t>
            </w:r>
            <w:r>
              <w:rPr>
                <w:sz w:val="28"/>
                <w:szCs w:val="28"/>
              </w:rPr>
              <w:t>2</w:t>
            </w:r>
            <w:r w:rsidRPr="0008116B">
              <w:rPr>
                <w:sz w:val="28"/>
                <w:szCs w:val="28"/>
              </w:rPr>
              <w:t xml:space="preserve"> </w:t>
            </w:r>
          </w:p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08116B">
              <w:rPr>
                <w:sz w:val="28"/>
                <w:szCs w:val="28"/>
              </w:rPr>
              <w:t>в 22-00 часа</w:t>
            </w:r>
          </w:p>
        </w:tc>
        <w:tc>
          <w:tcPr>
            <w:tcW w:w="3402" w:type="dxa"/>
          </w:tcPr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08116B">
              <w:rPr>
                <w:sz w:val="28"/>
                <w:szCs w:val="28"/>
              </w:rPr>
              <w:t xml:space="preserve">Председатель ТКДН и ЗП </w:t>
            </w:r>
            <w:proofErr w:type="spellStart"/>
            <w:r w:rsidRPr="0008116B">
              <w:rPr>
                <w:sz w:val="28"/>
                <w:szCs w:val="28"/>
              </w:rPr>
              <w:t>Шушарина</w:t>
            </w:r>
            <w:proofErr w:type="spellEnd"/>
            <w:r w:rsidRPr="0008116B">
              <w:rPr>
                <w:sz w:val="28"/>
                <w:szCs w:val="28"/>
              </w:rPr>
              <w:t xml:space="preserve"> Ирина Витальевна</w:t>
            </w:r>
          </w:p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8116B" w:rsidRPr="0008116B" w:rsidRDefault="0008116B" w:rsidP="0008116B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08116B">
              <w:rPr>
                <w:sz w:val="28"/>
                <w:szCs w:val="28"/>
              </w:rPr>
              <w:t xml:space="preserve">Заместитель начальника ОУУП и ПДН </w:t>
            </w:r>
            <w:proofErr w:type="spellStart"/>
            <w:r w:rsidRPr="0008116B">
              <w:rPr>
                <w:sz w:val="28"/>
                <w:szCs w:val="28"/>
              </w:rPr>
              <w:t>Кондрашина</w:t>
            </w:r>
            <w:proofErr w:type="spellEnd"/>
            <w:r w:rsidRPr="0008116B">
              <w:rPr>
                <w:sz w:val="28"/>
                <w:szCs w:val="28"/>
              </w:rPr>
              <w:t xml:space="preserve"> Анастасия </w:t>
            </w:r>
            <w:proofErr w:type="spellStart"/>
            <w:r w:rsidRPr="0008116B">
              <w:rPr>
                <w:sz w:val="28"/>
                <w:szCs w:val="28"/>
              </w:rPr>
              <w:t>Чахбаровна</w:t>
            </w:r>
            <w:proofErr w:type="spellEnd"/>
          </w:p>
        </w:tc>
      </w:tr>
    </w:tbl>
    <w:p w:rsidR="0008116B" w:rsidRPr="004301A7" w:rsidRDefault="0008116B" w:rsidP="00E32397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80F04" w:rsidRPr="004301A7" w:rsidRDefault="00B80F04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0F04" w:rsidRPr="004301A7" w:rsidSect="000811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0CFE"/>
    <w:multiLevelType w:val="hybridMultilevel"/>
    <w:tmpl w:val="8AA8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2C"/>
    <w:rsid w:val="0008116B"/>
    <w:rsid w:val="000D1AAE"/>
    <w:rsid w:val="000F4C7E"/>
    <w:rsid w:val="001C028A"/>
    <w:rsid w:val="001C317A"/>
    <w:rsid w:val="001E3F8D"/>
    <w:rsid w:val="002C1A18"/>
    <w:rsid w:val="002E37DF"/>
    <w:rsid w:val="002E3D6A"/>
    <w:rsid w:val="00384D11"/>
    <w:rsid w:val="003C33CE"/>
    <w:rsid w:val="003D2F96"/>
    <w:rsid w:val="004301A7"/>
    <w:rsid w:val="004F3E2C"/>
    <w:rsid w:val="00513C04"/>
    <w:rsid w:val="005A5B22"/>
    <w:rsid w:val="005B6FB0"/>
    <w:rsid w:val="00740B23"/>
    <w:rsid w:val="007E7C71"/>
    <w:rsid w:val="008845D5"/>
    <w:rsid w:val="008B7E83"/>
    <w:rsid w:val="008D2DE7"/>
    <w:rsid w:val="00900323"/>
    <w:rsid w:val="00A77383"/>
    <w:rsid w:val="00AD49AB"/>
    <w:rsid w:val="00B5312F"/>
    <w:rsid w:val="00B637DD"/>
    <w:rsid w:val="00B80F04"/>
    <w:rsid w:val="00BB65A3"/>
    <w:rsid w:val="00C20627"/>
    <w:rsid w:val="00C42BA3"/>
    <w:rsid w:val="00C44171"/>
    <w:rsid w:val="00CE29C4"/>
    <w:rsid w:val="00D22995"/>
    <w:rsid w:val="00D3226C"/>
    <w:rsid w:val="00D53623"/>
    <w:rsid w:val="00D67DBD"/>
    <w:rsid w:val="00D95632"/>
    <w:rsid w:val="00DB74A8"/>
    <w:rsid w:val="00DC286A"/>
    <w:rsid w:val="00DC3C3B"/>
    <w:rsid w:val="00DD52F8"/>
    <w:rsid w:val="00DE03D6"/>
    <w:rsid w:val="00E12C81"/>
    <w:rsid w:val="00E32397"/>
    <w:rsid w:val="00E54275"/>
    <w:rsid w:val="00E969C0"/>
    <w:rsid w:val="00EA0D01"/>
    <w:rsid w:val="00F37164"/>
    <w:rsid w:val="00F6004E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0B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29C4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081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0B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29C4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081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2021-12-29T11:36:00Z</cp:lastPrinted>
  <dcterms:created xsi:type="dcterms:W3CDTF">2018-09-25T05:20:00Z</dcterms:created>
  <dcterms:modified xsi:type="dcterms:W3CDTF">2021-12-29T11:41:00Z</dcterms:modified>
</cp:coreProperties>
</file>