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60" w:rsidRPr="004F7D14" w:rsidRDefault="00BE6B23" w:rsidP="00BE6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 дополнительного образования детей  Байкаловский детско-юношеский центр</w:t>
      </w:r>
    </w:p>
    <w:p w:rsidR="00BE6B23" w:rsidRPr="004F7D14" w:rsidRDefault="00BE6B23" w:rsidP="00BE6B23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МКОУ ДОД Байкаловский детско-юношеский центр</w:t>
      </w:r>
    </w:p>
    <w:p w:rsidR="00BE6B23" w:rsidRPr="004F7D14" w:rsidRDefault="00BE6B23" w:rsidP="00BE6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 xml:space="preserve">Емельянова Ольга Анатольевна, директор, тел. 34362-214-73, с. Байкалово, Свердловская обл., ул. </w:t>
      </w:r>
      <w:proofErr w:type="spellStart"/>
      <w:r w:rsidRPr="004F7D14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4F7D14">
        <w:rPr>
          <w:rFonts w:ascii="Times New Roman" w:hAnsi="Times New Roman" w:cs="Times New Roman"/>
          <w:sz w:val="24"/>
          <w:szCs w:val="24"/>
        </w:rPr>
        <w:t>, 56</w:t>
      </w:r>
    </w:p>
    <w:p w:rsidR="00BE6B23" w:rsidRPr="004F7D14" w:rsidRDefault="00BE6B23" w:rsidP="00BE6B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Учреждение работает по шестидневной рабочей неделе, воскресение- выходной. Часы работы 8.30-20.00</w:t>
      </w:r>
    </w:p>
    <w:p w:rsidR="00A46530" w:rsidRPr="004F7D14" w:rsidRDefault="00A46530" w:rsidP="00A46530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D14">
        <w:rPr>
          <w:rFonts w:ascii="Times New Roman" w:hAnsi="Times New Roman" w:cs="Times New Roman"/>
          <w:sz w:val="24"/>
          <w:szCs w:val="24"/>
        </w:rPr>
        <w:t>Основной целью Центра является организация и проведение образовательной, культурно-досуговой, социально-воспитательной работы с детьми, подростками и молодежью в детско-подростковых клубах, детских объединениях,  выполнение решений и программ органов исполнительной власти РФ, области, района и села, касающихся вопросов воспитания, социализации, адаптации, социальной защиты и поддержки молодежи, обеспечение предпосылок для реализации подростками и молодежью собственных инициатив и интересов.</w:t>
      </w:r>
      <w:proofErr w:type="gramEnd"/>
    </w:p>
    <w:p w:rsidR="00A46530" w:rsidRPr="004F7D14" w:rsidRDefault="00A46530" w:rsidP="00A4653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 xml:space="preserve"> Основная деятельность осуществляется в одновозрастных и разновозрастных                 объединениях по интересам </w:t>
      </w:r>
      <w:proofErr w:type="gramStart"/>
      <w:r w:rsidRPr="004F7D14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4F7D14">
        <w:rPr>
          <w:rFonts w:ascii="Times New Roman" w:hAnsi="Times New Roman" w:cs="Times New Roman"/>
          <w:sz w:val="24"/>
          <w:szCs w:val="24"/>
        </w:rPr>
        <w:t xml:space="preserve">  детско-подростковый клуб, кружок, секция, студия, мастерская и т.д.) как основной форме организации работы в течение всего календарного года. </w:t>
      </w:r>
    </w:p>
    <w:p w:rsidR="004F7D14" w:rsidRPr="004F7D14" w:rsidRDefault="004F7D14" w:rsidP="00A46530">
      <w:pPr>
        <w:tabs>
          <w:tab w:val="center" w:pos="4677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</w:p>
    <w:p w:rsidR="00A46530" w:rsidRPr="004F7D14" w:rsidRDefault="00A46530" w:rsidP="00A46530">
      <w:pPr>
        <w:tabs>
          <w:tab w:val="center" w:pos="4677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Виды деятельности Центра: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Организует работу детско-подростковых клубов по месту жительства.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 xml:space="preserve">Организует работу секций, кружков, мастерских, студий и других форм организации культурно-досуговой </w:t>
      </w:r>
      <w:proofErr w:type="gramStart"/>
      <w:r w:rsidRPr="004F7D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7D14">
        <w:rPr>
          <w:rFonts w:ascii="Times New Roman" w:hAnsi="Times New Roman" w:cs="Times New Roman"/>
          <w:sz w:val="24"/>
          <w:szCs w:val="24"/>
        </w:rPr>
        <w:t>концерты, выставки, фестивали, экскурсии, и др.) и социальной работы с подростками и детьми.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 xml:space="preserve">Проводит культурно-массовые, </w:t>
      </w:r>
      <w:proofErr w:type="spellStart"/>
      <w:r w:rsidRPr="004F7D14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4F7D14">
        <w:rPr>
          <w:rFonts w:ascii="Times New Roman" w:hAnsi="Times New Roman" w:cs="Times New Roman"/>
          <w:sz w:val="24"/>
          <w:szCs w:val="24"/>
        </w:rPr>
        <w:t>, спортивно-туристические и оздоровительные, военно-патриотические, гражданско-патриотические</w:t>
      </w:r>
      <w:proofErr w:type="gramStart"/>
      <w:r w:rsidRPr="004F7D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D14">
        <w:rPr>
          <w:rFonts w:ascii="Times New Roman" w:hAnsi="Times New Roman" w:cs="Times New Roman"/>
          <w:sz w:val="24"/>
          <w:szCs w:val="24"/>
        </w:rPr>
        <w:t xml:space="preserve"> физкультурно-спортивные и иные мероприятия.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Оказывает социально-педагогическую помощь родителям, их консультирование, поддержку родительских инициатив.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 xml:space="preserve">Привлекает детей и подростков для участия в клубных и </w:t>
      </w:r>
      <w:proofErr w:type="spellStart"/>
      <w:r w:rsidRPr="004F7D14">
        <w:rPr>
          <w:rFonts w:ascii="Times New Roman" w:hAnsi="Times New Roman" w:cs="Times New Roman"/>
          <w:sz w:val="24"/>
          <w:szCs w:val="24"/>
        </w:rPr>
        <w:t>межклубных</w:t>
      </w:r>
      <w:proofErr w:type="spellEnd"/>
      <w:r w:rsidRPr="004F7D14">
        <w:rPr>
          <w:rFonts w:ascii="Times New Roman" w:hAnsi="Times New Roman" w:cs="Times New Roman"/>
          <w:sz w:val="24"/>
          <w:szCs w:val="24"/>
        </w:rPr>
        <w:t xml:space="preserve"> программах и проектах, организует всемерную поддержку детским клубным инициативам, самоуправлению клубной  жизни, реализации программ и проектов, имеющих социальную значимость.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Организует в установленном порядке создание рабочих мест для подростков, проведение выставок-продаж детского и юношеского творчества, осуществляет организацию производственной практики учащихся, включая выполнение заказов учреждений, предприятий, организаций.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Организационно оформляет инициативы по созданию семейных клубов, клубов разновозрастного общения, встреч, клубных объединений по интересам, инициативных групп подростков, реализующих социально-значимые проекты.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Проводит летние оздоровительные и специализированные лагеря на базе клубов с организацией питания и без него.</w:t>
      </w:r>
    </w:p>
    <w:p w:rsidR="00A46530" w:rsidRPr="004F7D14" w:rsidRDefault="00A46530" w:rsidP="00A46530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Создает условия для деятельности общественных детских и подростковых объединений и организаций на базе клубов.</w:t>
      </w:r>
    </w:p>
    <w:p w:rsidR="00BE6B23" w:rsidRPr="004F7D14" w:rsidRDefault="00A46530" w:rsidP="004F7D14">
      <w:pPr>
        <w:numPr>
          <w:ilvl w:val="0"/>
          <w:numId w:val="4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14">
        <w:rPr>
          <w:rFonts w:ascii="Times New Roman" w:hAnsi="Times New Roman" w:cs="Times New Roman"/>
          <w:sz w:val="24"/>
          <w:szCs w:val="24"/>
        </w:rPr>
        <w:t>Реализует программы и проекты в рамках муниципальных целевых прог</w:t>
      </w:r>
      <w:r w:rsidR="004F7D14" w:rsidRPr="004F7D14">
        <w:rPr>
          <w:rFonts w:ascii="Times New Roman" w:hAnsi="Times New Roman" w:cs="Times New Roman"/>
          <w:sz w:val="24"/>
          <w:szCs w:val="24"/>
        </w:rPr>
        <w:t>рамм.</w:t>
      </w:r>
    </w:p>
    <w:sectPr w:rsidR="00BE6B23" w:rsidRPr="004F7D14" w:rsidSect="0026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4B6"/>
    <w:multiLevelType w:val="hybridMultilevel"/>
    <w:tmpl w:val="55A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775"/>
    <w:multiLevelType w:val="multilevel"/>
    <w:tmpl w:val="981279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7"/>
        </w:tabs>
        <w:ind w:left="6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CE95A65"/>
    <w:multiLevelType w:val="hybridMultilevel"/>
    <w:tmpl w:val="1FF2E6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A1322"/>
    <w:multiLevelType w:val="hybridMultilevel"/>
    <w:tmpl w:val="7D243090"/>
    <w:lvl w:ilvl="0" w:tplc="81E4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0261A">
      <w:numFmt w:val="none"/>
      <w:lvlText w:val=""/>
      <w:lvlJc w:val="left"/>
      <w:pPr>
        <w:tabs>
          <w:tab w:val="num" w:pos="360"/>
        </w:tabs>
      </w:pPr>
    </w:lvl>
    <w:lvl w:ilvl="2" w:tplc="2248AEFA">
      <w:numFmt w:val="none"/>
      <w:lvlText w:val=""/>
      <w:lvlJc w:val="left"/>
      <w:pPr>
        <w:tabs>
          <w:tab w:val="num" w:pos="360"/>
        </w:tabs>
      </w:pPr>
    </w:lvl>
    <w:lvl w:ilvl="3" w:tplc="450A1A28">
      <w:numFmt w:val="none"/>
      <w:lvlText w:val=""/>
      <w:lvlJc w:val="left"/>
      <w:pPr>
        <w:tabs>
          <w:tab w:val="num" w:pos="360"/>
        </w:tabs>
      </w:pPr>
    </w:lvl>
    <w:lvl w:ilvl="4" w:tplc="C9FED2BA">
      <w:numFmt w:val="none"/>
      <w:lvlText w:val=""/>
      <w:lvlJc w:val="left"/>
      <w:pPr>
        <w:tabs>
          <w:tab w:val="num" w:pos="360"/>
        </w:tabs>
      </w:pPr>
    </w:lvl>
    <w:lvl w:ilvl="5" w:tplc="A99078D0">
      <w:numFmt w:val="none"/>
      <w:lvlText w:val=""/>
      <w:lvlJc w:val="left"/>
      <w:pPr>
        <w:tabs>
          <w:tab w:val="num" w:pos="360"/>
        </w:tabs>
      </w:pPr>
    </w:lvl>
    <w:lvl w:ilvl="6" w:tplc="1FDEEFCC">
      <w:numFmt w:val="none"/>
      <w:lvlText w:val=""/>
      <w:lvlJc w:val="left"/>
      <w:pPr>
        <w:tabs>
          <w:tab w:val="num" w:pos="360"/>
        </w:tabs>
      </w:pPr>
    </w:lvl>
    <w:lvl w:ilvl="7" w:tplc="F11EA7FA">
      <w:numFmt w:val="none"/>
      <w:lvlText w:val=""/>
      <w:lvlJc w:val="left"/>
      <w:pPr>
        <w:tabs>
          <w:tab w:val="num" w:pos="360"/>
        </w:tabs>
      </w:pPr>
    </w:lvl>
    <w:lvl w:ilvl="8" w:tplc="93580F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6B23"/>
    <w:rsid w:val="00267560"/>
    <w:rsid w:val="004F7D14"/>
    <w:rsid w:val="00A46530"/>
    <w:rsid w:val="00B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23"/>
    <w:pPr>
      <w:ind w:left="720"/>
      <w:contextualSpacing/>
    </w:pPr>
  </w:style>
  <w:style w:type="paragraph" w:styleId="a4">
    <w:name w:val="footer"/>
    <w:basedOn w:val="a"/>
    <w:link w:val="a5"/>
    <w:rsid w:val="00A46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46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1</cp:revision>
  <dcterms:created xsi:type="dcterms:W3CDTF">2015-08-17T06:14:00Z</dcterms:created>
  <dcterms:modified xsi:type="dcterms:W3CDTF">2015-08-17T07:31:00Z</dcterms:modified>
</cp:coreProperties>
</file>