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C7" w:rsidRPr="008A2FC7" w:rsidRDefault="008A2FC7" w:rsidP="008A2FC7">
      <w:pPr>
        <w:jc w:val="both"/>
        <w:rPr>
          <w:sz w:val="24"/>
          <w:szCs w:val="24"/>
        </w:rPr>
      </w:pPr>
    </w:p>
    <w:p w:rsidR="008A2FC7" w:rsidRPr="00094CEF" w:rsidRDefault="008A2FC7" w:rsidP="008A2FC7">
      <w:pPr>
        <w:jc w:val="center"/>
        <w:rPr>
          <w:szCs w:val="28"/>
        </w:rPr>
      </w:pPr>
    </w:p>
    <w:p w:rsidR="008A2FC7" w:rsidRDefault="008A2FC7" w:rsidP="008A2FC7">
      <w:pPr>
        <w:jc w:val="center"/>
        <w:rPr>
          <w:b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-218440</wp:posOffset>
            </wp:positionV>
            <wp:extent cx="508000" cy="863600"/>
            <wp:effectExtent l="19050" t="0" r="6350" b="0"/>
            <wp:wrapSquare wrapText="right"/>
            <wp:docPr id="6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CEF">
        <w:rPr>
          <w:b/>
          <w:szCs w:val="28"/>
        </w:rPr>
        <w:br w:type="textWrapping" w:clear="all"/>
        <w:t xml:space="preserve">            </w:t>
      </w:r>
    </w:p>
    <w:p w:rsidR="008A2FC7" w:rsidRPr="00B42A89" w:rsidRDefault="008A2FC7" w:rsidP="008A2F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B42A89">
        <w:rPr>
          <w:b/>
          <w:sz w:val="28"/>
          <w:szCs w:val="28"/>
        </w:rPr>
        <w:t>СВЕРДЛОВСКАЯ  ОБЛАСТЬ</w:t>
      </w:r>
    </w:p>
    <w:p w:rsidR="008A2FC7" w:rsidRPr="00B42A89" w:rsidRDefault="008A2FC7" w:rsidP="008A2FC7">
      <w:pPr>
        <w:jc w:val="center"/>
        <w:rPr>
          <w:b/>
          <w:sz w:val="28"/>
          <w:szCs w:val="28"/>
        </w:rPr>
      </w:pPr>
      <w:r w:rsidRPr="00B42A89">
        <w:rPr>
          <w:b/>
          <w:sz w:val="28"/>
          <w:szCs w:val="28"/>
        </w:rPr>
        <w:t>АДМИНИСТРАЦИЯ  МУНИЦИПАЛЬНОГО  ОБРАЗОВАНИЯ</w:t>
      </w:r>
    </w:p>
    <w:p w:rsidR="008A2FC7" w:rsidRPr="00B42A89" w:rsidRDefault="008A2FC7" w:rsidP="008A2FC7">
      <w:pPr>
        <w:jc w:val="center"/>
        <w:rPr>
          <w:b/>
          <w:sz w:val="28"/>
          <w:szCs w:val="28"/>
        </w:rPr>
      </w:pPr>
      <w:r w:rsidRPr="00B42A89">
        <w:rPr>
          <w:b/>
          <w:sz w:val="28"/>
          <w:szCs w:val="28"/>
        </w:rPr>
        <w:t>Байкаловский муниципальный  район</w:t>
      </w:r>
    </w:p>
    <w:p w:rsidR="008A2FC7" w:rsidRPr="00B42A89" w:rsidRDefault="008A2FC7" w:rsidP="008A2FC7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B42A89">
        <w:rPr>
          <w:sz w:val="28"/>
          <w:szCs w:val="28"/>
        </w:rPr>
        <w:t xml:space="preserve"> </w:t>
      </w:r>
      <w:proofErr w:type="gramStart"/>
      <w:r w:rsidRPr="00B42A89">
        <w:rPr>
          <w:sz w:val="28"/>
          <w:szCs w:val="28"/>
        </w:rPr>
        <w:t>П</w:t>
      </w:r>
      <w:proofErr w:type="gramEnd"/>
      <w:r w:rsidRPr="00B42A89">
        <w:rPr>
          <w:sz w:val="28"/>
          <w:szCs w:val="28"/>
        </w:rPr>
        <w:t xml:space="preserve"> О С Т А Н О В Л Е Н И Е</w:t>
      </w:r>
    </w:p>
    <w:p w:rsidR="008A2FC7" w:rsidRPr="00B42A89" w:rsidRDefault="008A2FC7" w:rsidP="008A2FC7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29.06</w:t>
      </w:r>
      <w:r w:rsidRPr="00B42A89">
        <w:rPr>
          <w:sz w:val="28"/>
          <w:szCs w:val="28"/>
        </w:rPr>
        <w:t>.2018г.</w:t>
      </w:r>
      <w:r w:rsidRPr="00B42A89">
        <w:rPr>
          <w:sz w:val="28"/>
          <w:szCs w:val="28"/>
        </w:rPr>
        <w:tab/>
      </w:r>
      <w:r w:rsidRPr="00B42A89">
        <w:rPr>
          <w:sz w:val="28"/>
          <w:szCs w:val="28"/>
        </w:rPr>
        <w:tab/>
        <w:t xml:space="preserve">                №   </w:t>
      </w:r>
      <w:r>
        <w:rPr>
          <w:sz w:val="28"/>
          <w:szCs w:val="28"/>
        </w:rPr>
        <w:t>259</w:t>
      </w:r>
      <w:r w:rsidRPr="00B42A89">
        <w:rPr>
          <w:sz w:val="28"/>
          <w:szCs w:val="28"/>
        </w:rPr>
        <w:t xml:space="preserve">                                    с. Байкалово</w:t>
      </w:r>
    </w:p>
    <w:p w:rsidR="008A2FC7" w:rsidRPr="00B42A89" w:rsidRDefault="008A2FC7" w:rsidP="008A2FC7">
      <w:pPr>
        <w:pStyle w:val="1"/>
        <w:rPr>
          <w:color w:val="000000"/>
          <w:sz w:val="28"/>
          <w:szCs w:val="28"/>
        </w:rPr>
      </w:pPr>
    </w:p>
    <w:p w:rsidR="008A2FC7" w:rsidRPr="00176071" w:rsidRDefault="008A2FC7" w:rsidP="008A2FC7"/>
    <w:p w:rsidR="008A2FC7" w:rsidRPr="00452409" w:rsidRDefault="008A2FC7" w:rsidP="008A2FC7">
      <w:pPr>
        <w:pStyle w:val="a6"/>
        <w:suppressAutoHyphens/>
        <w:ind w:left="284"/>
        <w:jc w:val="center"/>
        <w:rPr>
          <w:b/>
          <w:szCs w:val="28"/>
        </w:rPr>
      </w:pPr>
      <w:proofErr w:type="gramStart"/>
      <w:r w:rsidRPr="00452409">
        <w:rPr>
          <w:b/>
          <w:szCs w:val="28"/>
        </w:rPr>
        <w:t xml:space="preserve">О внесении изменений в состав межведомственной комиссии по оказанию содействия добровольному переселению в Свердловскую область соотечественников, проживающих за рубежом, при администрации муниципального образования Байкаловский муниципальный район, утверждённый постановлением администрации  муниципального образования Байкаловский муниципальный район от 01.11.2013 г. № 758 «О создании межведомственной комиссии по оказанию содействия добровольному переселению в Свердловскую область соотечественников, проживающих за рубежом» </w:t>
      </w:r>
      <w:proofErr w:type="gramEnd"/>
    </w:p>
    <w:p w:rsidR="008A2FC7" w:rsidRPr="00EA4A09" w:rsidRDefault="008A2FC7" w:rsidP="008A2FC7">
      <w:pPr>
        <w:pStyle w:val="a6"/>
        <w:rPr>
          <w:b/>
          <w:sz w:val="24"/>
          <w:szCs w:val="24"/>
        </w:rPr>
      </w:pPr>
    </w:p>
    <w:p w:rsidR="008A2FC7" w:rsidRPr="001922BA" w:rsidRDefault="008A2FC7" w:rsidP="008A2FC7">
      <w:pPr>
        <w:suppressAutoHyphens/>
        <w:ind w:firstLine="708"/>
        <w:jc w:val="both"/>
        <w:rPr>
          <w:b/>
          <w:sz w:val="26"/>
          <w:szCs w:val="26"/>
        </w:rPr>
      </w:pPr>
      <w:proofErr w:type="gramStart"/>
      <w:r w:rsidRPr="001922BA">
        <w:rPr>
          <w:rFonts w:eastAsiaTheme="minorHAnsi"/>
          <w:sz w:val="26"/>
          <w:szCs w:val="26"/>
          <w:lang w:eastAsia="en-US"/>
        </w:rPr>
        <w:t xml:space="preserve">В соответствии с Указом Президента Российской Федерации от 22 июня 2006 года №637 «О мерах по оказанию содействия добровольному переселению в Российскую Федерацию соотечественников, проживающих за рубежом», в целях реализации Программы по оказанию содействия добровольному переселению в Российскую Федерацию соотечественников, проживающих за рубежом, на 2013 – 2020 годы, утверждённой постановлением Правительства </w:t>
      </w:r>
      <w:r w:rsidR="00F33FEB" w:rsidRPr="001922BA">
        <w:rPr>
          <w:rFonts w:eastAsiaTheme="minorHAnsi"/>
          <w:sz w:val="26"/>
          <w:szCs w:val="26"/>
          <w:lang w:eastAsia="en-US"/>
        </w:rPr>
        <w:t>С</w:t>
      </w:r>
      <w:r w:rsidRPr="001922BA">
        <w:rPr>
          <w:rFonts w:eastAsiaTheme="minorHAnsi"/>
          <w:sz w:val="26"/>
          <w:szCs w:val="26"/>
          <w:lang w:eastAsia="en-US"/>
        </w:rPr>
        <w:t>вердловской области от 28.08.2013 № 1054-ПП «О</w:t>
      </w:r>
      <w:r w:rsidR="00F33FEB" w:rsidRPr="001922BA">
        <w:rPr>
          <w:rFonts w:eastAsiaTheme="minorHAnsi"/>
          <w:sz w:val="26"/>
          <w:szCs w:val="26"/>
          <w:lang w:eastAsia="en-US"/>
        </w:rPr>
        <w:t>б</w:t>
      </w:r>
      <w:r w:rsidRPr="001922BA">
        <w:rPr>
          <w:rFonts w:eastAsiaTheme="minorHAnsi"/>
          <w:sz w:val="26"/>
          <w:szCs w:val="26"/>
          <w:lang w:eastAsia="en-US"/>
        </w:rPr>
        <w:t xml:space="preserve"> утверждении Программы по оказанию</w:t>
      </w:r>
      <w:proofErr w:type="gramEnd"/>
      <w:r w:rsidRPr="001922BA">
        <w:rPr>
          <w:rFonts w:eastAsiaTheme="minorHAnsi"/>
          <w:sz w:val="26"/>
          <w:szCs w:val="26"/>
          <w:lang w:eastAsia="en-US"/>
        </w:rPr>
        <w:t xml:space="preserve"> содействия добровольному переселению в Российскую Федерацию соотечественников, проживающих за рубежом, на 2013 – 2020 годы»</w:t>
      </w:r>
      <w:r w:rsidRPr="001922BA">
        <w:rPr>
          <w:sz w:val="26"/>
          <w:szCs w:val="26"/>
        </w:rPr>
        <w:t xml:space="preserve">, </w:t>
      </w:r>
      <w:r w:rsidRPr="001922BA">
        <w:rPr>
          <w:b/>
          <w:sz w:val="26"/>
          <w:szCs w:val="26"/>
        </w:rPr>
        <w:t>Администрация муниципального образования Байкаловский муниципальный  район</w:t>
      </w:r>
    </w:p>
    <w:p w:rsidR="008A2FC7" w:rsidRPr="001922BA" w:rsidRDefault="008A2FC7" w:rsidP="008A2FC7">
      <w:pPr>
        <w:pStyle w:val="a6"/>
        <w:suppressAutoHyphens/>
        <w:rPr>
          <w:b/>
          <w:sz w:val="26"/>
          <w:szCs w:val="26"/>
        </w:rPr>
      </w:pPr>
      <w:r w:rsidRPr="001922BA">
        <w:rPr>
          <w:b/>
          <w:sz w:val="26"/>
          <w:szCs w:val="26"/>
        </w:rPr>
        <w:t>ПОСТАНОВЛЯЕТ:</w:t>
      </w:r>
    </w:p>
    <w:p w:rsidR="008A2FC7" w:rsidRPr="001922BA" w:rsidRDefault="008A2FC7" w:rsidP="008A2FC7">
      <w:pPr>
        <w:pStyle w:val="a6"/>
        <w:suppressAutoHyphens/>
        <w:ind w:firstLine="708"/>
        <w:rPr>
          <w:sz w:val="26"/>
          <w:szCs w:val="26"/>
        </w:rPr>
      </w:pPr>
      <w:r w:rsidRPr="001922BA">
        <w:rPr>
          <w:sz w:val="26"/>
          <w:szCs w:val="26"/>
        </w:rPr>
        <w:t>1.</w:t>
      </w:r>
      <w:r w:rsidR="00F33FEB" w:rsidRPr="001922BA">
        <w:rPr>
          <w:sz w:val="26"/>
          <w:szCs w:val="26"/>
        </w:rPr>
        <w:t xml:space="preserve"> </w:t>
      </w:r>
      <w:proofErr w:type="gramStart"/>
      <w:r w:rsidR="00F33FEB" w:rsidRPr="001922BA">
        <w:rPr>
          <w:sz w:val="26"/>
          <w:szCs w:val="26"/>
        </w:rPr>
        <w:t xml:space="preserve">Внести изменения в </w:t>
      </w:r>
      <w:r w:rsidRPr="001922BA">
        <w:rPr>
          <w:sz w:val="26"/>
          <w:szCs w:val="26"/>
        </w:rPr>
        <w:t>состав межведомственной комиссии по оказанию содействия добровольному переселению в Свердловскую область соотечественников, проживающих за рубежом, при администрации муниципального образования Байкаловский муниципальный район</w:t>
      </w:r>
      <w:r w:rsidR="00F33FEB" w:rsidRPr="001922BA">
        <w:rPr>
          <w:sz w:val="26"/>
          <w:szCs w:val="26"/>
        </w:rPr>
        <w:t>,</w:t>
      </w:r>
      <w:r w:rsidR="00F33FEB" w:rsidRPr="001922BA">
        <w:rPr>
          <w:b/>
          <w:sz w:val="26"/>
          <w:szCs w:val="26"/>
        </w:rPr>
        <w:t xml:space="preserve"> </w:t>
      </w:r>
      <w:r w:rsidR="00F33FEB" w:rsidRPr="001922BA">
        <w:rPr>
          <w:sz w:val="26"/>
          <w:szCs w:val="26"/>
        </w:rPr>
        <w:t>утверждённый постановлением администрации  муниципального</w:t>
      </w:r>
      <w:r w:rsidR="00F33FEB" w:rsidRPr="001922BA">
        <w:rPr>
          <w:b/>
          <w:sz w:val="26"/>
          <w:szCs w:val="26"/>
        </w:rPr>
        <w:t xml:space="preserve"> </w:t>
      </w:r>
      <w:r w:rsidR="00F33FEB" w:rsidRPr="001922BA">
        <w:rPr>
          <w:sz w:val="26"/>
          <w:szCs w:val="26"/>
        </w:rPr>
        <w:t>образования Байкаловский муниципальный район от 01.11.2013 г. № 758 «О создании межведомственной комиссии по оказанию содействия добровольному переселению в Свердловскую область соотечественников, проживающих за рубежом»</w:t>
      </w:r>
      <w:r w:rsidRPr="001922BA">
        <w:rPr>
          <w:sz w:val="26"/>
          <w:szCs w:val="26"/>
        </w:rPr>
        <w:t xml:space="preserve"> </w:t>
      </w:r>
      <w:r w:rsidR="00F33FEB" w:rsidRPr="001922BA">
        <w:rPr>
          <w:sz w:val="26"/>
          <w:szCs w:val="26"/>
        </w:rPr>
        <w:t xml:space="preserve">(приложение № 1 к постановлению) </w:t>
      </w:r>
      <w:r w:rsidRPr="001922BA">
        <w:rPr>
          <w:sz w:val="26"/>
          <w:szCs w:val="26"/>
        </w:rPr>
        <w:t>(</w:t>
      </w:r>
      <w:r w:rsidR="00F33FEB" w:rsidRPr="001922BA">
        <w:rPr>
          <w:sz w:val="26"/>
          <w:szCs w:val="26"/>
        </w:rPr>
        <w:t>состав комиссии в</w:t>
      </w:r>
      <w:proofErr w:type="gramEnd"/>
      <w:r w:rsidR="00F33FEB" w:rsidRPr="001922BA">
        <w:rPr>
          <w:sz w:val="26"/>
          <w:szCs w:val="26"/>
        </w:rPr>
        <w:t xml:space="preserve"> новой редакции </w:t>
      </w:r>
      <w:r w:rsidRPr="001922BA">
        <w:rPr>
          <w:sz w:val="26"/>
          <w:szCs w:val="26"/>
        </w:rPr>
        <w:t>прилагается).</w:t>
      </w:r>
    </w:p>
    <w:p w:rsidR="008A2FC7" w:rsidRPr="001922BA" w:rsidRDefault="008A2FC7" w:rsidP="00F33FEB">
      <w:pPr>
        <w:pStyle w:val="a6"/>
        <w:suppressAutoHyphens/>
        <w:ind w:firstLine="708"/>
        <w:rPr>
          <w:sz w:val="26"/>
          <w:szCs w:val="26"/>
        </w:rPr>
      </w:pPr>
      <w:r w:rsidRPr="001922BA">
        <w:rPr>
          <w:sz w:val="26"/>
          <w:szCs w:val="26"/>
        </w:rPr>
        <w:t>2.</w:t>
      </w:r>
      <w:r w:rsidR="00F33FEB" w:rsidRPr="001922BA">
        <w:rPr>
          <w:sz w:val="26"/>
          <w:szCs w:val="26"/>
        </w:rPr>
        <w:t xml:space="preserve"> </w:t>
      </w:r>
      <w:proofErr w:type="gramStart"/>
      <w:r w:rsidRPr="001922BA">
        <w:rPr>
          <w:sz w:val="26"/>
          <w:szCs w:val="26"/>
        </w:rPr>
        <w:t>Разместить</w:t>
      </w:r>
      <w:proofErr w:type="gramEnd"/>
      <w:r w:rsidRPr="001922BA">
        <w:rPr>
          <w:sz w:val="26"/>
          <w:szCs w:val="26"/>
        </w:rPr>
        <w:t xml:space="preserve"> настоящее постановление на сайте Администрации в сети </w:t>
      </w:r>
    </w:p>
    <w:p w:rsidR="008A2FC7" w:rsidRPr="001922BA" w:rsidRDefault="008A2FC7" w:rsidP="008A2FC7">
      <w:pPr>
        <w:pStyle w:val="a6"/>
        <w:tabs>
          <w:tab w:val="left" w:pos="284"/>
          <w:tab w:val="left" w:pos="567"/>
        </w:tabs>
        <w:rPr>
          <w:rStyle w:val="a4"/>
          <w:sz w:val="26"/>
          <w:szCs w:val="26"/>
        </w:rPr>
      </w:pPr>
      <w:r w:rsidRPr="001922BA">
        <w:rPr>
          <w:sz w:val="26"/>
          <w:szCs w:val="26"/>
        </w:rPr>
        <w:t xml:space="preserve">Интернет </w:t>
      </w:r>
      <w:hyperlink r:id="rId7" w:history="1">
        <w:r w:rsidRPr="001922BA">
          <w:rPr>
            <w:rStyle w:val="a4"/>
            <w:sz w:val="26"/>
            <w:szCs w:val="26"/>
            <w:lang w:val="en-US"/>
          </w:rPr>
          <w:t>www</w:t>
        </w:r>
        <w:r w:rsidRPr="001922BA">
          <w:rPr>
            <w:rStyle w:val="a4"/>
            <w:sz w:val="26"/>
            <w:szCs w:val="26"/>
          </w:rPr>
          <w:t>.</w:t>
        </w:r>
        <w:r w:rsidRPr="001922BA">
          <w:rPr>
            <w:rStyle w:val="a4"/>
            <w:sz w:val="26"/>
            <w:szCs w:val="26"/>
            <w:lang w:val="en-US"/>
          </w:rPr>
          <w:t>m</w:t>
        </w:r>
        <w:r w:rsidRPr="001922BA">
          <w:rPr>
            <w:rStyle w:val="a4"/>
            <w:sz w:val="26"/>
            <w:szCs w:val="26"/>
          </w:rPr>
          <w:t>о</w:t>
        </w:r>
        <w:r w:rsidRPr="001922BA">
          <w:rPr>
            <w:rStyle w:val="a4"/>
            <w:sz w:val="26"/>
            <w:szCs w:val="26"/>
            <w:lang w:val="en-US"/>
          </w:rPr>
          <w:t>bmr</w:t>
        </w:r>
        <w:r w:rsidRPr="001922BA">
          <w:rPr>
            <w:rStyle w:val="a4"/>
            <w:sz w:val="26"/>
            <w:szCs w:val="26"/>
          </w:rPr>
          <w:t>.</w:t>
        </w:r>
        <w:r w:rsidRPr="001922BA">
          <w:rPr>
            <w:rStyle w:val="a4"/>
            <w:sz w:val="26"/>
            <w:szCs w:val="26"/>
            <w:lang w:val="en-US"/>
          </w:rPr>
          <w:t>ru</w:t>
        </w:r>
      </w:hyperlink>
      <w:r w:rsidRPr="001922BA">
        <w:rPr>
          <w:rStyle w:val="a4"/>
          <w:sz w:val="26"/>
          <w:szCs w:val="26"/>
        </w:rPr>
        <w:t>.</w:t>
      </w:r>
    </w:p>
    <w:p w:rsidR="008A2FC7" w:rsidRDefault="008A2FC7" w:rsidP="008A2FC7">
      <w:pPr>
        <w:pStyle w:val="a6"/>
        <w:tabs>
          <w:tab w:val="left" w:pos="284"/>
          <w:tab w:val="left" w:pos="567"/>
        </w:tabs>
        <w:rPr>
          <w:rStyle w:val="a4"/>
          <w:sz w:val="24"/>
          <w:szCs w:val="24"/>
        </w:rPr>
      </w:pPr>
    </w:p>
    <w:p w:rsidR="008A2FC7" w:rsidRPr="00EA4A09" w:rsidRDefault="008A2FC7" w:rsidP="008A2FC7">
      <w:pPr>
        <w:pStyle w:val="a6"/>
        <w:tabs>
          <w:tab w:val="left" w:pos="284"/>
          <w:tab w:val="left" w:pos="567"/>
        </w:tabs>
        <w:rPr>
          <w:sz w:val="24"/>
          <w:szCs w:val="24"/>
        </w:rPr>
      </w:pPr>
    </w:p>
    <w:p w:rsidR="008A2FC7" w:rsidRPr="001922BA" w:rsidRDefault="008A2FC7" w:rsidP="008A2FC7">
      <w:pPr>
        <w:pStyle w:val="a6"/>
        <w:rPr>
          <w:sz w:val="26"/>
          <w:szCs w:val="26"/>
        </w:rPr>
      </w:pPr>
      <w:r w:rsidRPr="001922BA">
        <w:rPr>
          <w:sz w:val="26"/>
          <w:szCs w:val="26"/>
        </w:rPr>
        <w:t xml:space="preserve"> Глава муниципального образования</w:t>
      </w:r>
    </w:p>
    <w:p w:rsidR="008A2FC7" w:rsidRPr="001922BA" w:rsidRDefault="008A2FC7" w:rsidP="008A2FC7">
      <w:pPr>
        <w:pStyle w:val="a6"/>
        <w:rPr>
          <w:sz w:val="26"/>
          <w:szCs w:val="26"/>
        </w:rPr>
      </w:pPr>
      <w:r w:rsidRPr="001922BA">
        <w:rPr>
          <w:sz w:val="26"/>
          <w:szCs w:val="26"/>
        </w:rPr>
        <w:t xml:space="preserve"> Байкаловский муниципальный район</w:t>
      </w:r>
      <w:r w:rsidRPr="001922BA">
        <w:rPr>
          <w:sz w:val="26"/>
          <w:szCs w:val="26"/>
        </w:rPr>
        <w:tab/>
        <w:t xml:space="preserve">           </w:t>
      </w:r>
      <w:r w:rsidRPr="001922BA">
        <w:rPr>
          <w:sz w:val="26"/>
          <w:szCs w:val="26"/>
        </w:rPr>
        <w:tab/>
      </w:r>
      <w:r w:rsidRPr="001922BA">
        <w:rPr>
          <w:sz w:val="26"/>
          <w:szCs w:val="26"/>
        </w:rPr>
        <w:tab/>
        <w:t xml:space="preserve">             </w:t>
      </w:r>
      <w:r w:rsidR="001922BA">
        <w:rPr>
          <w:sz w:val="26"/>
          <w:szCs w:val="26"/>
        </w:rPr>
        <w:t xml:space="preserve">    </w:t>
      </w:r>
      <w:r w:rsidRPr="001922BA">
        <w:rPr>
          <w:sz w:val="26"/>
          <w:szCs w:val="26"/>
        </w:rPr>
        <w:t xml:space="preserve">     А.А. Жуков</w:t>
      </w:r>
    </w:p>
    <w:p w:rsidR="008A2FC7" w:rsidRDefault="008A2FC7" w:rsidP="008A2FC7">
      <w:pPr>
        <w:pStyle w:val="a6"/>
        <w:rPr>
          <w:szCs w:val="28"/>
        </w:rPr>
      </w:pPr>
    </w:p>
    <w:p w:rsidR="008A2FC7" w:rsidRDefault="008A2FC7" w:rsidP="008A2FC7">
      <w:pPr>
        <w:pStyle w:val="a6"/>
        <w:rPr>
          <w:szCs w:val="28"/>
        </w:rPr>
      </w:pPr>
    </w:p>
    <w:p w:rsidR="008A2FC7" w:rsidRPr="00BF0E0A" w:rsidRDefault="008A2FC7" w:rsidP="008A2FC7">
      <w:pPr>
        <w:pStyle w:val="a6"/>
        <w:jc w:val="right"/>
        <w:rPr>
          <w:sz w:val="24"/>
          <w:szCs w:val="24"/>
        </w:rPr>
      </w:pPr>
      <w:bookmarkStart w:id="0" w:name="_GoBack"/>
      <w:bookmarkEnd w:id="0"/>
      <w:r w:rsidRPr="00BF0E0A">
        <w:rPr>
          <w:sz w:val="24"/>
          <w:szCs w:val="24"/>
        </w:rPr>
        <w:t xml:space="preserve">Утвержден </w:t>
      </w:r>
    </w:p>
    <w:p w:rsidR="008A2FC7" w:rsidRPr="00BF0E0A" w:rsidRDefault="008A2FC7" w:rsidP="008A2FC7">
      <w:pPr>
        <w:pStyle w:val="a6"/>
        <w:jc w:val="right"/>
        <w:rPr>
          <w:sz w:val="24"/>
          <w:szCs w:val="24"/>
        </w:rPr>
      </w:pPr>
      <w:r w:rsidRPr="00BF0E0A">
        <w:rPr>
          <w:sz w:val="24"/>
          <w:szCs w:val="24"/>
        </w:rPr>
        <w:t>постановлением Администрации МО</w:t>
      </w:r>
    </w:p>
    <w:p w:rsidR="008A2FC7" w:rsidRPr="00BF0E0A" w:rsidRDefault="008A2FC7" w:rsidP="008A2FC7">
      <w:pPr>
        <w:pStyle w:val="a6"/>
        <w:jc w:val="right"/>
        <w:rPr>
          <w:sz w:val="24"/>
          <w:szCs w:val="24"/>
        </w:rPr>
      </w:pPr>
      <w:r w:rsidRPr="00BF0E0A">
        <w:rPr>
          <w:sz w:val="24"/>
          <w:szCs w:val="24"/>
        </w:rPr>
        <w:t>Байкаловский муниципальный район</w:t>
      </w:r>
    </w:p>
    <w:p w:rsidR="008A2FC7" w:rsidRDefault="008A2FC7" w:rsidP="008A2FC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от 29.06.</w:t>
      </w:r>
      <w:r w:rsidRPr="00BF0E0A">
        <w:rPr>
          <w:sz w:val="24"/>
          <w:szCs w:val="24"/>
        </w:rPr>
        <w:t>2018</w:t>
      </w:r>
      <w:r>
        <w:rPr>
          <w:sz w:val="24"/>
          <w:szCs w:val="24"/>
        </w:rPr>
        <w:t>г. № 259</w:t>
      </w:r>
    </w:p>
    <w:p w:rsidR="008A2FC7" w:rsidRDefault="008A2FC7" w:rsidP="008A2FC7">
      <w:pPr>
        <w:pStyle w:val="a6"/>
        <w:jc w:val="right"/>
        <w:rPr>
          <w:sz w:val="24"/>
          <w:szCs w:val="24"/>
        </w:rPr>
      </w:pPr>
    </w:p>
    <w:p w:rsidR="008A2FC7" w:rsidRDefault="008A2FC7" w:rsidP="008A2F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E2DC8">
        <w:rPr>
          <w:rFonts w:ascii="Times New Roman" w:hAnsi="Times New Roman"/>
          <w:b/>
          <w:sz w:val="28"/>
          <w:szCs w:val="28"/>
        </w:rPr>
        <w:t>СОСТАВ</w:t>
      </w:r>
    </w:p>
    <w:p w:rsidR="008A2FC7" w:rsidRPr="00EA4A09" w:rsidRDefault="008A2FC7" w:rsidP="008A2F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09">
        <w:rPr>
          <w:rFonts w:ascii="Times New Roman" w:hAnsi="Times New Roman" w:cs="Times New Roman"/>
          <w:b/>
          <w:sz w:val="28"/>
          <w:szCs w:val="28"/>
        </w:rPr>
        <w:t>межведомственной комиссии по оказанию содействия добровольному переселению в Свердловскую область соотечественников, проживающих за рубежом, при администрации муниципального образования Байкаловский муниципальный район</w:t>
      </w:r>
    </w:p>
    <w:p w:rsidR="008A2FC7" w:rsidRPr="00EA4A09" w:rsidRDefault="008A2FC7" w:rsidP="008A2FC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834"/>
        <w:gridCol w:w="4936"/>
      </w:tblGrid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0B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0B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Бороздина Галина Викторовна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МО Байкаловский муниципальный район</w:t>
            </w:r>
            <w:r w:rsidR="00F33FEB">
              <w:rPr>
                <w:rFonts w:ascii="Times New Roman" w:hAnsi="Times New Roman"/>
                <w:sz w:val="24"/>
                <w:szCs w:val="24"/>
              </w:rPr>
              <w:t xml:space="preserve"> по социально-экономическим вопросам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 xml:space="preserve">,  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Игорь Александрович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F33FEB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33FE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тдела по мобилизационной подготовке, гражданской обороне и чрезвычайным ситуациям</w:t>
            </w:r>
            <w:r w:rsidR="00F33FEB">
              <w:rPr>
                <w:rFonts w:ascii="Times New Roman" w:hAnsi="Times New Roman"/>
                <w:sz w:val="24"/>
                <w:szCs w:val="24"/>
              </w:rPr>
              <w:t xml:space="preserve"> Администрации МО Байкаловский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Снегирёва Светлана Александровна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F33FEB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ГКУ </w:t>
            </w:r>
            <w:r w:rsidR="00F33FEB">
              <w:rPr>
                <w:rFonts w:ascii="Times New Roman" w:hAnsi="Times New Roman"/>
                <w:sz w:val="24"/>
                <w:szCs w:val="24"/>
              </w:rPr>
              <w:t>Службы занятости населения Свердловской области «Байкаловский центр занятости»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Сёмина Наталья Владимировна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F33FEB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8A2FC7">
              <w:rPr>
                <w:rFonts w:ascii="Times New Roman" w:hAnsi="Times New Roman"/>
                <w:sz w:val="24"/>
                <w:szCs w:val="24"/>
              </w:rPr>
              <w:t xml:space="preserve"> ГКУ </w:t>
            </w:r>
            <w:r>
              <w:rPr>
                <w:rFonts w:ascii="Times New Roman" w:hAnsi="Times New Roman"/>
                <w:sz w:val="24"/>
                <w:szCs w:val="24"/>
              </w:rPr>
              <w:t>Службы занятости населения Свердловской области «Байкаловский центр занятости», член комиссии</w:t>
            </w:r>
            <w:r w:rsidR="008A2FC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0B1B">
              <w:rPr>
                <w:rFonts w:ascii="Times New Roman" w:hAnsi="Times New Roman"/>
                <w:sz w:val="24"/>
                <w:szCs w:val="24"/>
              </w:rPr>
              <w:t>Кадылинская</w:t>
            </w:r>
            <w:proofErr w:type="spellEnd"/>
            <w:r w:rsidRPr="004E0B1B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3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4E0B1B">
              <w:rPr>
                <w:sz w:val="24"/>
                <w:szCs w:val="24"/>
              </w:rPr>
              <w:t>Начальник миграционного пункта МО МВД России «Байкаловский»</w:t>
            </w:r>
            <w:r w:rsidR="00F33FEB">
              <w:rPr>
                <w:sz w:val="24"/>
                <w:szCs w:val="24"/>
              </w:rPr>
              <w:t>, член комиссии</w:t>
            </w:r>
            <w:r w:rsidRPr="004E0B1B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 Юрий Геннадьевич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 w:rsidR="00F33FEB" w:rsidRPr="004E0B1B">
              <w:rPr>
                <w:rFonts w:ascii="Times New Roman" w:hAnsi="Times New Roman"/>
                <w:sz w:val="24"/>
                <w:szCs w:val="24"/>
              </w:rPr>
              <w:t xml:space="preserve">социальной политики </w:t>
            </w:r>
            <w:r w:rsidR="00F33FEB" w:rsidRPr="00CC615C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социальной политики Свердловской области по Байкаловскому району</w:t>
            </w:r>
            <w:proofErr w:type="gramStart"/>
            <w:r w:rsidR="00F33FEB" w:rsidRPr="004E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FE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33FEB">
              <w:rPr>
                <w:rFonts w:ascii="Times New Roman" w:hAnsi="Times New Roman"/>
                <w:sz w:val="24"/>
                <w:szCs w:val="24"/>
              </w:rPr>
              <w:t xml:space="preserve"> член комиссии </w:t>
            </w:r>
            <w:r w:rsidRPr="004E0B1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8A2FC7" w:rsidRPr="004E0B1B" w:rsidTr="00B528B1">
        <w:tc>
          <w:tcPr>
            <w:tcW w:w="801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B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34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Матасов Степан Станиславович</w:t>
            </w:r>
          </w:p>
        </w:tc>
        <w:tc>
          <w:tcPr>
            <w:tcW w:w="4936" w:type="dxa"/>
            <w:shd w:val="clear" w:color="auto" w:fill="auto"/>
          </w:tcPr>
          <w:p w:rsidR="008A2FC7" w:rsidRPr="004E0B1B" w:rsidRDefault="008A2FC7" w:rsidP="00B528B1">
            <w:pPr>
              <w:pStyle w:val="a5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ТОИОГВ СО Байкаловское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АПКиП</w:t>
            </w:r>
            <w:proofErr w:type="spellEnd"/>
            <w:r w:rsidR="00F33FEB">
              <w:rPr>
                <w:rFonts w:ascii="Times New Roman" w:hAnsi="Times New Roman"/>
                <w:sz w:val="24"/>
                <w:szCs w:val="24"/>
              </w:rPr>
              <w:t>, член комиссии (по согласованию).</w:t>
            </w:r>
          </w:p>
        </w:tc>
      </w:tr>
    </w:tbl>
    <w:p w:rsidR="008A2FC7" w:rsidRDefault="008A2FC7" w:rsidP="008A2FC7">
      <w:pPr>
        <w:pStyle w:val="a3"/>
        <w:ind w:left="1440"/>
        <w:jc w:val="both"/>
        <w:rPr>
          <w:sz w:val="24"/>
          <w:szCs w:val="24"/>
        </w:rPr>
      </w:pPr>
    </w:p>
    <w:p w:rsidR="00384CC7" w:rsidRDefault="00384CC7" w:rsidP="008A2FC7">
      <w:pPr>
        <w:pStyle w:val="a3"/>
        <w:ind w:left="1440"/>
        <w:jc w:val="both"/>
        <w:rPr>
          <w:sz w:val="24"/>
          <w:szCs w:val="24"/>
        </w:rPr>
      </w:pPr>
    </w:p>
    <w:p w:rsidR="00384CC7" w:rsidRDefault="00384CC7" w:rsidP="008A2FC7">
      <w:pPr>
        <w:pStyle w:val="a3"/>
        <w:ind w:left="1440"/>
        <w:jc w:val="both"/>
        <w:rPr>
          <w:sz w:val="24"/>
          <w:szCs w:val="24"/>
        </w:rPr>
      </w:pPr>
    </w:p>
    <w:p w:rsidR="00384CC7" w:rsidRDefault="00384CC7" w:rsidP="008A2FC7">
      <w:pPr>
        <w:pStyle w:val="a3"/>
        <w:ind w:left="1440"/>
        <w:jc w:val="both"/>
        <w:rPr>
          <w:sz w:val="24"/>
          <w:szCs w:val="24"/>
        </w:rPr>
      </w:pPr>
    </w:p>
    <w:p w:rsidR="00384CC7" w:rsidRDefault="00384CC7" w:rsidP="008A2FC7">
      <w:pPr>
        <w:pStyle w:val="a3"/>
        <w:ind w:left="1440"/>
        <w:jc w:val="both"/>
        <w:rPr>
          <w:sz w:val="24"/>
          <w:szCs w:val="24"/>
        </w:rPr>
      </w:pPr>
    </w:p>
    <w:p w:rsidR="00384CC7" w:rsidRPr="001922BA" w:rsidRDefault="00384CC7" w:rsidP="001922BA">
      <w:pPr>
        <w:jc w:val="both"/>
        <w:rPr>
          <w:sz w:val="24"/>
          <w:szCs w:val="24"/>
        </w:rPr>
      </w:pPr>
    </w:p>
    <w:sectPr w:rsidR="00384CC7" w:rsidRPr="001922BA" w:rsidSect="00CC61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FC7"/>
    <w:rsid w:val="0000504B"/>
    <w:rsid w:val="00023810"/>
    <w:rsid w:val="001035E4"/>
    <w:rsid w:val="00174C86"/>
    <w:rsid w:val="001922BA"/>
    <w:rsid w:val="001D66CC"/>
    <w:rsid w:val="001F6D24"/>
    <w:rsid w:val="003824EF"/>
    <w:rsid w:val="00384CC7"/>
    <w:rsid w:val="00452409"/>
    <w:rsid w:val="00494F83"/>
    <w:rsid w:val="005D022F"/>
    <w:rsid w:val="008A2FC7"/>
    <w:rsid w:val="00A21EC0"/>
    <w:rsid w:val="00AE3656"/>
    <w:rsid w:val="00BE1CB8"/>
    <w:rsid w:val="00C97E31"/>
    <w:rsid w:val="00CC615C"/>
    <w:rsid w:val="00F3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F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F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A2F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FC7"/>
    <w:rPr>
      <w:color w:val="0000FF" w:themeColor="hyperlink"/>
      <w:u w:val="single"/>
    </w:rPr>
  </w:style>
  <w:style w:type="paragraph" w:styleId="a5">
    <w:name w:val="No Spacing"/>
    <w:uiPriority w:val="1"/>
    <w:qFormat/>
    <w:rsid w:val="008A2FC7"/>
    <w:pPr>
      <w:spacing w:after="0" w:line="240" w:lineRule="auto"/>
    </w:pPr>
  </w:style>
  <w:style w:type="paragraph" w:styleId="a6">
    <w:name w:val="Body Text"/>
    <w:basedOn w:val="a"/>
    <w:link w:val="a7"/>
    <w:rsid w:val="008A2FC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A2F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50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5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&#1086;b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Любовь Юррьевна</cp:lastModifiedBy>
  <cp:revision>7</cp:revision>
  <cp:lastPrinted>2018-07-18T06:33:00Z</cp:lastPrinted>
  <dcterms:created xsi:type="dcterms:W3CDTF">2018-07-17T10:55:00Z</dcterms:created>
  <dcterms:modified xsi:type="dcterms:W3CDTF">2018-07-19T08:27:00Z</dcterms:modified>
</cp:coreProperties>
</file>