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19" w:rsidRPr="00782E9A" w:rsidRDefault="000F65EA" w:rsidP="00C95B55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</w:t>
      </w:r>
    </w:p>
    <w:p w:rsidR="002304AB" w:rsidRDefault="00885FDB" w:rsidP="002304AB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 w:rsidR="000F65EA">
        <w:rPr>
          <w:sz w:val="24"/>
          <w:szCs w:val="24"/>
        </w:rPr>
        <w:t>ю</w:t>
      </w:r>
      <w:r w:rsidR="00743B19" w:rsidRPr="00782E9A">
        <w:rPr>
          <w:sz w:val="24"/>
          <w:szCs w:val="24"/>
        </w:rPr>
        <w:t xml:space="preserve"> Администрации  </w:t>
      </w:r>
    </w:p>
    <w:p w:rsidR="00743B19" w:rsidRPr="00782E9A" w:rsidRDefault="002304AB" w:rsidP="002304AB">
      <w:pPr>
        <w:jc w:val="right"/>
        <w:rPr>
          <w:sz w:val="24"/>
          <w:szCs w:val="24"/>
        </w:rPr>
      </w:pPr>
      <w:r>
        <w:rPr>
          <w:sz w:val="24"/>
          <w:szCs w:val="24"/>
        </w:rPr>
        <w:t>Байкаловского муниципального района</w:t>
      </w:r>
    </w:p>
    <w:p w:rsidR="00743B19" w:rsidRDefault="0043200A" w:rsidP="00C95B55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04AB">
        <w:rPr>
          <w:sz w:val="24"/>
          <w:szCs w:val="24"/>
        </w:rPr>
        <w:t>30.12</w:t>
      </w:r>
      <w:r w:rsidR="00187601">
        <w:rPr>
          <w:sz w:val="24"/>
          <w:szCs w:val="24"/>
        </w:rPr>
        <w:t>.</w:t>
      </w:r>
      <w:r w:rsidR="002304AB">
        <w:rPr>
          <w:color w:val="000000" w:themeColor="text1"/>
          <w:sz w:val="24"/>
          <w:szCs w:val="24"/>
        </w:rPr>
        <w:t>2020</w:t>
      </w:r>
      <w:r w:rsidR="00743B19" w:rsidRPr="007C6E01">
        <w:rPr>
          <w:color w:val="000000" w:themeColor="text1"/>
          <w:sz w:val="24"/>
          <w:szCs w:val="24"/>
        </w:rPr>
        <w:t xml:space="preserve">г. № </w:t>
      </w:r>
      <w:r w:rsidR="002304AB">
        <w:rPr>
          <w:color w:val="000000" w:themeColor="text1"/>
          <w:sz w:val="24"/>
          <w:szCs w:val="24"/>
        </w:rPr>
        <w:t>459</w:t>
      </w:r>
    </w:p>
    <w:p w:rsidR="00A357C7" w:rsidRDefault="00A357C7" w:rsidP="00743B19">
      <w:pPr>
        <w:jc w:val="right"/>
        <w:rPr>
          <w:color w:val="000000" w:themeColor="text1"/>
          <w:sz w:val="24"/>
          <w:szCs w:val="24"/>
        </w:rPr>
      </w:pPr>
    </w:p>
    <w:p w:rsidR="00A357C7" w:rsidRDefault="0062349C" w:rsidP="00A357C7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Информация об исполнении п</w:t>
      </w:r>
      <w:r w:rsidR="00A357C7" w:rsidRPr="00A357C7">
        <w:rPr>
          <w:b/>
          <w:bCs/>
          <w:iCs/>
          <w:sz w:val="28"/>
          <w:szCs w:val="28"/>
        </w:rPr>
        <w:t>лан</w:t>
      </w:r>
      <w:r>
        <w:rPr>
          <w:b/>
          <w:bCs/>
          <w:iCs/>
          <w:sz w:val="28"/>
          <w:szCs w:val="28"/>
        </w:rPr>
        <w:t>а</w:t>
      </w:r>
      <w:r w:rsidR="00A357C7" w:rsidRPr="00A357C7">
        <w:rPr>
          <w:b/>
          <w:bCs/>
          <w:iCs/>
          <w:sz w:val="28"/>
          <w:szCs w:val="28"/>
        </w:rPr>
        <w:t xml:space="preserve"> </w:t>
      </w:r>
      <w:r w:rsidR="00A357C7" w:rsidRPr="00A357C7">
        <w:rPr>
          <w:b/>
          <w:bCs/>
          <w:sz w:val="28"/>
          <w:szCs w:val="28"/>
        </w:rPr>
        <w:t xml:space="preserve">мероприятий </w:t>
      </w:r>
    </w:p>
    <w:p w:rsidR="00BB47F3" w:rsidRDefault="00A357C7" w:rsidP="00A357C7">
      <w:pPr>
        <w:jc w:val="center"/>
        <w:rPr>
          <w:b/>
          <w:sz w:val="28"/>
          <w:szCs w:val="28"/>
        </w:rPr>
      </w:pPr>
      <w:r w:rsidRPr="00A357C7">
        <w:rPr>
          <w:b/>
          <w:bCs/>
          <w:sz w:val="28"/>
          <w:szCs w:val="28"/>
        </w:rPr>
        <w:t xml:space="preserve">по противодействию </w:t>
      </w:r>
      <w:r w:rsidR="002304AB" w:rsidRPr="00A357C7">
        <w:rPr>
          <w:b/>
          <w:bCs/>
          <w:sz w:val="28"/>
          <w:szCs w:val="28"/>
        </w:rPr>
        <w:t>коррупции в</w:t>
      </w:r>
      <w:r w:rsidRPr="00A357C7">
        <w:rPr>
          <w:b/>
          <w:sz w:val="28"/>
          <w:szCs w:val="28"/>
        </w:rPr>
        <w:t xml:space="preserve"> </w:t>
      </w:r>
      <w:r w:rsidR="002304AB">
        <w:rPr>
          <w:b/>
          <w:sz w:val="28"/>
          <w:szCs w:val="28"/>
        </w:rPr>
        <w:t>Байкаловском муниципальном районе</w:t>
      </w:r>
      <w:r w:rsidR="002B2B38">
        <w:rPr>
          <w:b/>
          <w:sz w:val="28"/>
          <w:szCs w:val="28"/>
        </w:rPr>
        <w:t xml:space="preserve"> Свердловской области</w:t>
      </w:r>
      <w:r w:rsidRPr="00A357C7">
        <w:rPr>
          <w:b/>
          <w:sz w:val="28"/>
          <w:szCs w:val="28"/>
        </w:rPr>
        <w:t xml:space="preserve"> </w:t>
      </w:r>
    </w:p>
    <w:p w:rsidR="00A357C7" w:rsidRDefault="002304AB" w:rsidP="00A35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A357C7" w:rsidRPr="00A357C7">
        <w:rPr>
          <w:b/>
          <w:sz w:val="28"/>
          <w:szCs w:val="28"/>
        </w:rPr>
        <w:t xml:space="preserve"> год</w:t>
      </w:r>
      <w:r w:rsidR="00BB47F3">
        <w:rPr>
          <w:b/>
          <w:sz w:val="28"/>
          <w:szCs w:val="28"/>
        </w:rPr>
        <w:t>ы</w:t>
      </w:r>
    </w:p>
    <w:p w:rsidR="0062349C" w:rsidRDefault="0062349C" w:rsidP="00A357C7">
      <w:pPr>
        <w:jc w:val="center"/>
        <w:rPr>
          <w:b/>
          <w:sz w:val="28"/>
          <w:szCs w:val="28"/>
        </w:rPr>
      </w:pPr>
    </w:p>
    <w:p w:rsidR="0062349C" w:rsidRDefault="00410A90" w:rsidP="00A35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2021 года</w:t>
      </w:r>
    </w:p>
    <w:p w:rsidR="0062349C" w:rsidRDefault="0062349C" w:rsidP="00A357C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5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6807"/>
        <w:gridCol w:w="2912"/>
        <w:gridCol w:w="2909"/>
      </w:tblGrid>
      <w:tr w:rsidR="0062349C" w:rsidRPr="00EA6165" w:rsidTr="00ED73C3">
        <w:trPr>
          <w:trHeight w:val="558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№</w:t>
            </w:r>
          </w:p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п/п</w:t>
            </w:r>
          </w:p>
        </w:tc>
        <w:tc>
          <w:tcPr>
            <w:tcW w:w="2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Срок</w:t>
            </w:r>
          </w:p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выполнения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</w:t>
            </w:r>
          </w:p>
        </w:tc>
      </w:tr>
      <w:tr w:rsidR="0062349C" w:rsidRPr="00EA6165" w:rsidTr="00ED73C3">
        <w:trPr>
          <w:trHeight w:val="14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</w:t>
            </w:r>
            <w:r>
              <w:rPr>
                <w:sz w:val="24"/>
                <w:szCs w:val="24"/>
              </w:rPr>
              <w:t>Байкаловского  муниципального района Свердловской области</w:t>
            </w:r>
            <w:r w:rsidRPr="00EA6165">
              <w:rPr>
                <w:sz w:val="24"/>
                <w:szCs w:val="24"/>
              </w:rPr>
              <w:t xml:space="preserve">, действующих нормативных правовых актов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 2021 года проведена экспертиза 11 проектов</w:t>
            </w:r>
          </w:p>
        </w:tc>
      </w:tr>
      <w:tr w:rsidR="0062349C" w:rsidRPr="00EA6165" w:rsidTr="00ED73C3">
        <w:trPr>
          <w:trHeight w:val="14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2.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 2021 года размещено 11 проектов</w:t>
            </w:r>
          </w:p>
        </w:tc>
      </w:tr>
      <w:tr w:rsidR="0062349C" w:rsidRPr="00EA6165" w:rsidTr="00ED73C3">
        <w:trPr>
          <w:trHeight w:val="1402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3.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color w:val="000000" w:themeColor="text1"/>
                <w:sz w:val="24"/>
                <w:szCs w:val="24"/>
              </w:rPr>
            </w:pPr>
            <w:r w:rsidRPr="00EA6165">
              <w:rPr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  <w:r>
              <w:rPr>
                <w:color w:val="000000" w:themeColor="text1"/>
                <w:sz w:val="24"/>
                <w:szCs w:val="24"/>
              </w:rPr>
              <w:t>, внесение изменений в принятые административные регламенты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 по мере изменения законодательства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1 административный регламент, внесено изменений в 7 регламентов</w:t>
            </w:r>
          </w:p>
        </w:tc>
      </w:tr>
      <w:tr w:rsidR="0062349C" w:rsidRPr="00EA6165" w:rsidTr="00ED73C3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62349C" w:rsidRPr="00EA6165" w:rsidRDefault="0062349C" w:rsidP="00ED73C3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62349C" w:rsidRPr="00EA6165" w:rsidRDefault="0062349C" w:rsidP="00ED73C3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62349C" w:rsidRPr="00EA6165" w:rsidRDefault="0062349C" w:rsidP="00ED73C3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01 апреля</w:t>
            </w:r>
          </w:p>
          <w:p w:rsidR="0062349C" w:rsidRPr="00EA6165" w:rsidRDefault="0062349C" w:rsidP="00ED73C3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lastRenderedPageBreak/>
              <w:t>(муниципальные должности)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49C" w:rsidRPr="00EA6165" w:rsidRDefault="0062349C" w:rsidP="00ED73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установленный срок все 26 служащих предоставили справки и доходах </w:t>
            </w:r>
            <w:r w:rsidRPr="00EA6165">
              <w:rPr>
                <w:color w:val="000000"/>
                <w:sz w:val="24"/>
                <w:szCs w:val="24"/>
              </w:rPr>
              <w:t xml:space="preserve"> об имуществе и обязательствах имущественного характера</w:t>
            </w:r>
          </w:p>
        </w:tc>
      </w:tr>
      <w:tr w:rsidR="0062349C" w:rsidRPr="00EA6165" w:rsidTr="00ED73C3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5.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Опубликование в средствах массовой информации и 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размещение 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на официальном сайте администрации в сети Интернет информационно-аналитических материалов о реализации в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Байкаловском муниципальном районе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 антикоррупционной политики.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 сайта  поддерживается в актуальном состоянии, размещаются отчеты, памятки</w:t>
            </w:r>
          </w:p>
        </w:tc>
      </w:tr>
      <w:tr w:rsidR="0062349C" w:rsidRPr="00EA6165" w:rsidTr="00ED73C3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6.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9C" w:rsidRPr="00EA6165" w:rsidRDefault="0062349C" w:rsidP="00ED73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9C" w:rsidRPr="00EA6165" w:rsidRDefault="0062349C" w:rsidP="00ED73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План контрольных мероприятий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49C" w:rsidRPr="00EA6165" w:rsidRDefault="0062349C" w:rsidP="00410A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5 проверок, результаты размещены на сайте администрации в подразделе «Финансовый контроль»</w:t>
            </w:r>
          </w:p>
        </w:tc>
      </w:tr>
      <w:tr w:rsidR="0062349C" w:rsidRPr="00EA6165" w:rsidTr="00ED73C3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7.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9C" w:rsidRPr="00EA6165" w:rsidRDefault="0062349C" w:rsidP="00ED73C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49C" w:rsidRPr="00EA6165" w:rsidRDefault="0062349C" w:rsidP="00410A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Функционир</w:t>
            </w:r>
            <w:r>
              <w:rPr>
                <w:color w:val="000000"/>
                <w:sz w:val="24"/>
                <w:szCs w:val="24"/>
              </w:rPr>
              <w:t xml:space="preserve">ует </w:t>
            </w:r>
            <w:r w:rsidRPr="00EA6165">
              <w:rPr>
                <w:color w:val="000000"/>
                <w:sz w:val="24"/>
                <w:szCs w:val="24"/>
              </w:rPr>
              <w:t>«телефон доверия», электронн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EA6165">
              <w:rPr>
                <w:color w:val="000000"/>
                <w:sz w:val="24"/>
                <w:szCs w:val="24"/>
              </w:rPr>
              <w:t xml:space="preserve"> почт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A6165">
              <w:rPr>
                <w:color w:val="000000"/>
                <w:sz w:val="24"/>
                <w:szCs w:val="24"/>
              </w:rPr>
              <w:t xml:space="preserve"> для приема сообщений по вопросам противодействия коррупции</w:t>
            </w:r>
            <w:r>
              <w:rPr>
                <w:color w:val="000000"/>
                <w:sz w:val="24"/>
                <w:szCs w:val="24"/>
              </w:rPr>
              <w:t xml:space="preserve">. На сайте информация находится в разделах </w:t>
            </w:r>
            <w:r>
              <w:rPr>
                <w:rFonts w:ascii="Tahoma" w:hAnsi="Tahoma" w:cs="Tahoma"/>
                <w:color w:val="4E585F"/>
                <w:shd w:val="clear" w:color="auto" w:fill="FFFFFF"/>
              </w:rPr>
              <w:t xml:space="preserve">  </w:t>
            </w:r>
            <w:hyperlink r:id="rId6" w:history="1">
              <w:r w:rsidRPr="00652819">
                <w:rPr>
                  <w:rStyle w:val="af4"/>
                  <w:color w:val="000000" w:themeColor="text1"/>
                  <w:shd w:val="clear" w:color="auto" w:fill="FFFFFF"/>
                </w:rPr>
                <w:t>Противодействие коррупции</w:t>
              </w:r>
            </w:hyperlink>
            <w:r w:rsidRPr="0065281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52819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F59CF7D" wp14:editId="5379C3D4">
                  <wp:extent cx="66675" cy="47625"/>
                  <wp:effectExtent l="0" t="0" r="9525" b="9525"/>
                  <wp:docPr id="1" name="Рисунок 1" descr="http://mobmr.ru/images/a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bmr.ru/images/a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81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652819">
                <w:rPr>
                  <w:rStyle w:val="af4"/>
                  <w:color w:val="000000" w:themeColor="text1"/>
                  <w:shd w:val="clear" w:color="auto" w:fill="FFFFFF"/>
                </w:rPr>
                <w:t>Обратная связь для сообщений о фактах коррупции</w:t>
              </w:r>
            </w:hyperlink>
          </w:p>
        </w:tc>
      </w:tr>
      <w:tr w:rsidR="0062349C" w:rsidRPr="00EA6165" w:rsidTr="00ED73C3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отчётным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49C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запретов, ограничений, требований, не выявлено.</w:t>
            </w:r>
          </w:p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Уведомлений об иной оплачиваемой деятельности -2, уведомлений о получении подарков-0</w:t>
            </w:r>
          </w:p>
        </w:tc>
      </w:tr>
      <w:tr w:rsidR="0062349C" w:rsidRPr="00EA6165" w:rsidTr="00ED73C3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 xml:space="preserve">Формирование у муниципальных служащих органов местного самоуправления муниципального образования, расположенного </w:t>
            </w:r>
            <w:r w:rsidRPr="002B2B38">
              <w:rPr>
                <w:sz w:val="24"/>
                <w:szCs w:val="24"/>
              </w:rPr>
              <w:lastRenderedPageBreak/>
              <w:t>на территории Байкаловского района, отрицательного отношения к коррупции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не наступил</w:t>
            </w:r>
          </w:p>
        </w:tc>
      </w:tr>
      <w:tr w:rsidR="0062349C" w:rsidRPr="00EA6165" w:rsidTr="00ED73C3"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социологических исследований для оценки уровня коррупции в </w:t>
            </w:r>
            <w:r>
              <w:rPr>
                <w:sz w:val="24"/>
                <w:szCs w:val="24"/>
              </w:rPr>
              <w:t>Байкаловском муниципальном образовании Свердловской области</w:t>
            </w:r>
            <w:r w:rsidRPr="00EA6165">
              <w:rPr>
                <w:sz w:val="24"/>
                <w:szCs w:val="24"/>
              </w:rPr>
              <w:t>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не наступил</w:t>
            </w:r>
          </w:p>
        </w:tc>
      </w:tr>
      <w:tr w:rsidR="0062349C" w:rsidRPr="00EA6165" w:rsidTr="00ED73C3"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Обеспечение контроля за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Байкаловского района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349C" w:rsidRPr="00EA6165" w:rsidRDefault="0062349C" w:rsidP="00ED73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не наступил</w:t>
            </w:r>
          </w:p>
        </w:tc>
      </w:tr>
    </w:tbl>
    <w:p w:rsidR="0062349C" w:rsidRPr="00A357C7" w:rsidRDefault="0062349C" w:rsidP="0062349C">
      <w:pPr>
        <w:rPr>
          <w:b/>
          <w:color w:val="000000" w:themeColor="text1"/>
          <w:sz w:val="24"/>
          <w:szCs w:val="24"/>
        </w:rPr>
      </w:pPr>
    </w:p>
    <w:tbl>
      <w:tblPr>
        <w:tblW w:w="145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162"/>
        <w:gridCol w:w="4253"/>
        <w:gridCol w:w="2977"/>
      </w:tblGrid>
      <w:tr w:rsidR="00BB47F3" w:rsidRPr="00A41F20" w:rsidTr="0062349C">
        <w:tc>
          <w:tcPr>
            <w:tcW w:w="1134" w:type="dxa"/>
          </w:tcPr>
          <w:p w:rsidR="00BB47F3" w:rsidRPr="00A629BF" w:rsidRDefault="00BB47F3" w:rsidP="0062349C">
            <w:pPr>
              <w:spacing w:after="240" w:line="480" w:lineRule="auto"/>
              <w:ind w:firstLine="360"/>
              <w:rPr>
                <w:sz w:val="24"/>
                <w:szCs w:val="24"/>
              </w:rPr>
            </w:pPr>
          </w:p>
        </w:tc>
        <w:tc>
          <w:tcPr>
            <w:tcW w:w="13392" w:type="dxa"/>
            <w:gridSpan w:val="3"/>
          </w:tcPr>
          <w:p w:rsidR="00BB47F3" w:rsidRPr="008B7532" w:rsidRDefault="00BB47F3" w:rsidP="00F432D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B7532">
              <w:rPr>
                <w:b/>
                <w:sz w:val="24"/>
                <w:szCs w:val="24"/>
              </w:rPr>
              <w:t>Раздел 2. Выполнение Национального плана п</w:t>
            </w:r>
            <w:r w:rsidR="002B2B38">
              <w:rPr>
                <w:b/>
                <w:sz w:val="24"/>
                <w:szCs w:val="24"/>
              </w:rPr>
              <w:t>ротиводействия коррупции на 2018</w:t>
            </w:r>
            <w:r w:rsidR="00183EEF" w:rsidRPr="008B7532">
              <w:rPr>
                <w:b/>
                <w:sz w:val="24"/>
                <w:szCs w:val="24"/>
              </w:rPr>
              <w:t>–2020</w:t>
            </w:r>
            <w:r w:rsidRPr="008B7532">
              <w:rPr>
                <w:b/>
                <w:sz w:val="24"/>
                <w:szCs w:val="24"/>
              </w:rPr>
              <w:t xml:space="preserve"> годы, утвержденного Указом Президента Российской Федерации от 29 июня 2018 года № 378 «О Национальном плане противодействия коррупции </w:t>
            </w:r>
          </w:p>
          <w:p w:rsidR="00BB47F3" w:rsidRPr="00A41F20" w:rsidRDefault="00BB47F3" w:rsidP="00F432D7">
            <w:pPr>
              <w:pStyle w:val="ConsPlusNormal"/>
              <w:jc w:val="center"/>
              <w:rPr>
                <w:sz w:val="24"/>
                <w:szCs w:val="24"/>
              </w:rPr>
            </w:pPr>
            <w:r w:rsidRPr="008B7532">
              <w:rPr>
                <w:b/>
                <w:sz w:val="24"/>
                <w:szCs w:val="24"/>
              </w:rPr>
              <w:t>на 2018–2020 годы»</w:t>
            </w:r>
          </w:p>
        </w:tc>
      </w:tr>
      <w:tr w:rsidR="0062349C" w:rsidRPr="00A41F20" w:rsidTr="0062349C">
        <w:tc>
          <w:tcPr>
            <w:tcW w:w="1134" w:type="dxa"/>
          </w:tcPr>
          <w:p w:rsidR="0062349C" w:rsidRPr="00A41F20" w:rsidRDefault="0062349C" w:rsidP="0062349C">
            <w:pPr>
              <w:pStyle w:val="ConsPlusNorma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62" w:type="dxa"/>
          </w:tcPr>
          <w:p w:rsidR="0062349C" w:rsidRPr="00F77582" w:rsidRDefault="0062349C" w:rsidP="0062349C">
            <w:pPr>
              <w:pStyle w:val="ConsPlusNormal"/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Принятие мер </w:t>
            </w:r>
            <w:r w:rsidRPr="00F77582">
              <w:rPr>
                <w:sz w:val="24"/>
                <w:szCs w:val="24"/>
                <w:lang w:eastAsia="ru-RU" w:bidi="ru-RU"/>
              </w:rPr>
              <w:t xml:space="preserve">по повышению эффективности контроля за соблюдением лицами, замещающими должности муниципальной службы в </w:t>
            </w:r>
            <w:r w:rsidRPr="00F77582">
              <w:rPr>
                <w:bCs/>
                <w:sz w:val="24"/>
                <w:szCs w:val="24"/>
              </w:rPr>
              <w:t xml:space="preserve">муниципальном образовании Байкаловский муниципальный </w:t>
            </w:r>
            <w:proofErr w:type="gramStart"/>
            <w:r w:rsidRPr="00F77582">
              <w:rPr>
                <w:bCs/>
                <w:sz w:val="24"/>
                <w:szCs w:val="24"/>
              </w:rPr>
              <w:t xml:space="preserve">район </w:t>
            </w:r>
            <w:r w:rsidRPr="00F77582">
              <w:rPr>
                <w:sz w:val="24"/>
                <w:szCs w:val="24"/>
              </w:rPr>
              <w:t xml:space="preserve"> </w:t>
            </w:r>
            <w:r w:rsidRPr="00F77582">
              <w:rPr>
                <w:sz w:val="24"/>
                <w:szCs w:val="24"/>
                <w:lang w:eastAsia="ru-RU" w:bidi="ru-RU"/>
              </w:rPr>
              <w:t>требований</w:t>
            </w:r>
            <w:proofErr w:type="gramEnd"/>
            <w:r w:rsidRPr="00F77582">
              <w:rPr>
                <w:sz w:val="24"/>
                <w:szCs w:val="24"/>
                <w:lang w:eastAsia="ru-RU" w:bidi="ru-RU"/>
              </w:rPr>
              <w:t xml:space="preserve">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62349C" w:rsidRPr="00F77582" w:rsidRDefault="0062349C" w:rsidP="0062349C">
            <w:pPr>
              <w:pStyle w:val="ConsPlusNormal"/>
              <w:rPr>
                <w:sz w:val="20"/>
                <w:szCs w:val="20"/>
              </w:rPr>
            </w:pPr>
          </w:p>
          <w:p w:rsidR="0062349C" w:rsidRPr="00F77582" w:rsidRDefault="0062349C" w:rsidP="0062349C">
            <w:pPr>
              <w:pStyle w:val="ConsPlusNormal"/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F77582">
              <w:rPr>
                <w:sz w:val="24"/>
                <w:szCs w:val="24"/>
                <w:lang w:eastAsia="ru-RU" w:bidi="ru-RU"/>
              </w:rPr>
              <w:t xml:space="preserve">должности муниципальной службы в </w:t>
            </w:r>
            <w:r w:rsidRPr="00F77582">
              <w:rPr>
                <w:bCs/>
                <w:sz w:val="24"/>
                <w:szCs w:val="24"/>
              </w:rPr>
              <w:t xml:space="preserve">муниципальном образовании </w:t>
            </w:r>
            <w:r w:rsidRPr="00F77582">
              <w:rPr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62349C" w:rsidRPr="00F77582" w:rsidRDefault="0062349C" w:rsidP="0062349C">
            <w:pPr>
              <w:pStyle w:val="ConsPlusNormal"/>
              <w:rPr>
                <w:sz w:val="20"/>
                <w:szCs w:val="20"/>
              </w:rPr>
            </w:pPr>
          </w:p>
          <w:p w:rsidR="0062349C" w:rsidRPr="00F77582" w:rsidRDefault="0062349C" w:rsidP="0062349C">
            <w:pPr>
              <w:pStyle w:val="ConsPlusNormal"/>
              <w:rPr>
                <w:sz w:val="20"/>
                <w:szCs w:val="20"/>
              </w:rPr>
            </w:pPr>
          </w:p>
          <w:p w:rsidR="0062349C" w:rsidRPr="00F77582" w:rsidRDefault="0062349C" w:rsidP="0062349C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77582">
              <w:rPr>
                <w:sz w:val="24"/>
                <w:szCs w:val="24"/>
                <w:lang w:eastAsia="ru-RU"/>
              </w:rPr>
              <w:t>б) </w:t>
            </w:r>
            <w:r w:rsidRPr="00F77582">
              <w:rPr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Pr="00F77582">
              <w:rPr>
                <w:sz w:val="24"/>
                <w:szCs w:val="24"/>
                <w:lang w:eastAsia="ru-RU" w:bidi="ru-RU"/>
              </w:rPr>
              <w:t xml:space="preserve">должности муниципальной службы </w:t>
            </w:r>
            <w:proofErr w:type="gramStart"/>
            <w:r w:rsidRPr="00F77582">
              <w:rPr>
                <w:sz w:val="24"/>
                <w:szCs w:val="24"/>
                <w:lang w:eastAsia="ru-RU" w:bidi="ru-RU"/>
              </w:rPr>
              <w:t xml:space="preserve">в </w:t>
            </w:r>
            <w:r w:rsidRPr="00F77582">
              <w:rPr>
                <w:bCs/>
                <w:sz w:val="24"/>
                <w:szCs w:val="24"/>
              </w:rPr>
              <w:t xml:space="preserve"> муниципальном</w:t>
            </w:r>
            <w:proofErr w:type="gramEnd"/>
            <w:r w:rsidRPr="00F77582">
              <w:rPr>
                <w:bCs/>
                <w:sz w:val="24"/>
                <w:szCs w:val="24"/>
              </w:rPr>
              <w:t xml:space="preserve"> образовании,</w:t>
            </w:r>
            <w:r w:rsidRPr="00F77582">
              <w:rPr>
                <w:sz w:val="24"/>
                <w:szCs w:val="24"/>
              </w:rPr>
              <w:t xml:space="preserve"> их родственников и </w:t>
            </w:r>
            <w:r w:rsidRPr="00F77582">
              <w:rPr>
                <w:sz w:val="24"/>
                <w:szCs w:val="24"/>
              </w:rPr>
              <w:lastRenderedPageBreak/>
              <w:t xml:space="preserve">свойственников до сведения руководителей органов местного самоуправления </w:t>
            </w:r>
            <w:r w:rsidRPr="00F77582">
              <w:rPr>
                <w:bCs/>
                <w:sz w:val="24"/>
                <w:szCs w:val="24"/>
              </w:rPr>
              <w:t>муниципального образования</w:t>
            </w:r>
            <w:r w:rsidRPr="00F77582">
              <w:rPr>
                <w:sz w:val="24"/>
                <w:szCs w:val="24"/>
              </w:rPr>
              <w:t>,</w:t>
            </w:r>
            <w:r w:rsidRPr="00F77582">
              <w:rPr>
                <w:sz w:val="24"/>
                <w:szCs w:val="24"/>
                <w:lang w:eastAsia="ru-RU"/>
              </w:rPr>
              <w:t xml:space="preserve"> в целях предотвращения конфликта интересов;</w:t>
            </w:r>
          </w:p>
          <w:p w:rsidR="0062349C" w:rsidRPr="00F77582" w:rsidRDefault="0062349C" w:rsidP="0062349C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  <w:p w:rsidR="0062349C" w:rsidRPr="00F77582" w:rsidRDefault="0062349C" w:rsidP="0062349C">
            <w:pPr>
              <w:pStyle w:val="ConsPlusNormal"/>
              <w:rPr>
                <w:bCs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>в) </w:t>
            </w:r>
            <w:r w:rsidRPr="000C19C2">
              <w:rPr>
                <w:color w:val="000000" w:themeColor="text1"/>
                <w:sz w:val="24"/>
                <w:szCs w:val="24"/>
                <w:lang w:eastAsia="ru-RU"/>
              </w:rPr>
              <w:t xml:space="preserve">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</w:t>
            </w:r>
            <w:r w:rsidRPr="000C19C2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r w:rsidRPr="000C19C2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 </w:t>
            </w:r>
            <w:r w:rsidRPr="000C19C2">
              <w:rPr>
                <w:bCs/>
                <w:color w:val="000000" w:themeColor="text1"/>
                <w:sz w:val="24"/>
                <w:szCs w:val="24"/>
              </w:rPr>
              <w:t>муниципальном образовании,</w:t>
            </w:r>
            <w:r w:rsidRPr="000C19C2">
              <w:rPr>
                <w:color w:val="000000" w:themeColor="text1"/>
                <w:sz w:val="24"/>
                <w:szCs w:val="24"/>
              </w:rPr>
              <w:t xml:space="preserve"> перечня контрагентов,</w:t>
            </w:r>
            <w:r w:rsidRPr="000C19C2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19C2">
              <w:rPr>
                <w:color w:val="000000" w:themeColor="text1"/>
                <w:sz w:val="24"/>
                <w:szCs w:val="24"/>
              </w:rPr>
              <w:t xml:space="preserve">подписавших муниципальные  контракты на поставку </w:t>
            </w:r>
            <w:r w:rsidRPr="00F77582">
              <w:rPr>
                <w:sz w:val="24"/>
                <w:szCs w:val="24"/>
              </w:rPr>
              <w:t xml:space="preserve">товаров, выполнение работ, оказание услуг для обеспечения муниципальных нужд </w:t>
            </w:r>
            <w:r w:rsidRPr="00F77582">
              <w:rPr>
                <w:bCs/>
                <w:sz w:val="24"/>
                <w:szCs w:val="24"/>
              </w:rPr>
              <w:t xml:space="preserve">муниципального образования, </w:t>
            </w:r>
          </w:p>
          <w:p w:rsidR="0062349C" w:rsidRPr="00F77582" w:rsidRDefault="0062349C" w:rsidP="0062349C">
            <w:pPr>
              <w:pStyle w:val="ConsPlusNormal"/>
              <w:rPr>
                <w:sz w:val="20"/>
                <w:szCs w:val="20"/>
              </w:rPr>
            </w:pPr>
          </w:p>
          <w:p w:rsidR="0062349C" w:rsidRPr="00F77582" w:rsidRDefault="0062349C" w:rsidP="0062349C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77582">
              <w:rPr>
                <w:sz w:val="24"/>
                <w:szCs w:val="24"/>
              </w:rPr>
              <w:t xml:space="preserve">г) обобщение практики </w:t>
            </w:r>
            <w:proofErr w:type="spellStart"/>
            <w:r w:rsidRPr="00F77582">
              <w:rPr>
                <w:sz w:val="24"/>
                <w:szCs w:val="24"/>
              </w:rPr>
              <w:t>правоприменения</w:t>
            </w:r>
            <w:proofErr w:type="spellEnd"/>
            <w:r w:rsidRPr="00F77582">
              <w:rPr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253" w:type="dxa"/>
          </w:tcPr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2B2B38" w:rsidRDefault="0062349C" w:rsidP="0062349C">
            <w:pPr>
              <w:pStyle w:val="ConsPlusNormal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до 31 августа 2020 года</w:t>
            </w:r>
          </w:p>
          <w:p w:rsidR="0062349C" w:rsidRPr="002B2B38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2B2B38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2B2B38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2B2B38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2B2B38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2B2B38" w:rsidRDefault="0062349C" w:rsidP="0062349C">
            <w:pPr>
              <w:pStyle w:val="ConsPlusNormal"/>
              <w:rPr>
                <w:sz w:val="24"/>
                <w:szCs w:val="24"/>
              </w:rPr>
            </w:pPr>
            <w:r w:rsidRPr="002B2B38">
              <w:rPr>
                <w:sz w:val="24"/>
                <w:szCs w:val="24"/>
              </w:rPr>
              <w:t>до 30 сентября 2020 года</w:t>
            </w: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41F20">
              <w:rPr>
                <w:sz w:val="24"/>
                <w:szCs w:val="24"/>
              </w:rPr>
              <w:t>жеквартально</w:t>
            </w: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7118CB" w:rsidRDefault="007118CB" w:rsidP="0062349C">
            <w:pPr>
              <w:pStyle w:val="ConsPlusNormal"/>
              <w:rPr>
                <w:sz w:val="24"/>
                <w:szCs w:val="24"/>
              </w:rPr>
            </w:pPr>
          </w:p>
          <w:p w:rsidR="007118CB" w:rsidRDefault="007118CB" w:rsidP="0062349C">
            <w:pPr>
              <w:pStyle w:val="ConsPlusNormal"/>
              <w:rPr>
                <w:sz w:val="24"/>
                <w:szCs w:val="24"/>
              </w:rPr>
            </w:pPr>
          </w:p>
          <w:p w:rsidR="007118CB" w:rsidRDefault="007118CB" w:rsidP="0062349C">
            <w:pPr>
              <w:pStyle w:val="ConsPlusNormal"/>
              <w:rPr>
                <w:sz w:val="24"/>
                <w:szCs w:val="24"/>
              </w:rPr>
            </w:pPr>
          </w:p>
          <w:p w:rsidR="007118CB" w:rsidRDefault="007118CB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A41F20" w:rsidRDefault="0062349C" w:rsidP="0062349C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 xml:space="preserve">ежегодно, до 1 марта </w:t>
            </w:r>
          </w:p>
        </w:tc>
        <w:tc>
          <w:tcPr>
            <w:tcW w:w="2977" w:type="dxa"/>
          </w:tcPr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Default="0062349C" w:rsidP="0062349C">
            <w:pPr>
              <w:pStyle w:val="ConsPlusNormal"/>
              <w:rPr>
                <w:sz w:val="24"/>
                <w:szCs w:val="24"/>
              </w:rPr>
            </w:pPr>
          </w:p>
          <w:p w:rsidR="0062349C" w:rsidRP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0A4638">
              <w:rPr>
                <w:color w:val="000000" w:themeColor="text1"/>
                <w:sz w:val="24"/>
                <w:szCs w:val="24"/>
              </w:rPr>
              <w:t>За 2020</w:t>
            </w:r>
            <w:proofErr w:type="gramStart"/>
            <w:r w:rsidRPr="000A4638">
              <w:rPr>
                <w:color w:val="000000" w:themeColor="text1"/>
                <w:sz w:val="24"/>
                <w:szCs w:val="24"/>
              </w:rPr>
              <w:t>г  -</w:t>
            </w:r>
            <w:proofErr w:type="gramEnd"/>
            <w:r w:rsidRPr="000A4638">
              <w:rPr>
                <w:color w:val="000000" w:themeColor="text1"/>
                <w:sz w:val="24"/>
                <w:szCs w:val="24"/>
              </w:rPr>
              <w:t xml:space="preserve"> на 55</w:t>
            </w:r>
            <w:r w:rsidR="0062349C" w:rsidRPr="000A4638">
              <w:rPr>
                <w:color w:val="000000" w:themeColor="text1"/>
                <w:sz w:val="24"/>
                <w:szCs w:val="24"/>
              </w:rPr>
              <w:t xml:space="preserve"> муниципальны</w:t>
            </w:r>
            <w:r w:rsidRPr="000A4638">
              <w:rPr>
                <w:color w:val="000000" w:themeColor="text1"/>
                <w:sz w:val="24"/>
                <w:szCs w:val="24"/>
              </w:rPr>
              <w:t>х</w:t>
            </w:r>
            <w:r w:rsidR="0062349C" w:rsidRPr="000A4638">
              <w:rPr>
                <w:color w:val="000000" w:themeColor="text1"/>
                <w:sz w:val="24"/>
                <w:szCs w:val="24"/>
              </w:rPr>
              <w:t xml:space="preserve"> служащи</w:t>
            </w:r>
            <w:r w:rsidRPr="000A4638">
              <w:rPr>
                <w:color w:val="000000" w:themeColor="text1"/>
                <w:sz w:val="24"/>
                <w:szCs w:val="24"/>
              </w:rPr>
              <w:t>х</w:t>
            </w:r>
          </w:p>
          <w:p w:rsidR="007118CB" w:rsidRPr="000A4638" w:rsidRDefault="007118CB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118CB" w:rsidRPr="000A4638" w:rsidRDefault="007118CB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118CB" w:rsidRPr="000A4638" w:rsidRDefault="007118CB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118CB" w:rsidRPr="000A4638" w:rsidRDefault="007118CB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7118CB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0A4638">
              <w:rPr>
                <w:color w:val="000000" w:themeColor="text1"/>
                <w:sz w:val="24"/>
                <w:szCs w:val="24"/>
              </w:rPr>
              <w:t>Доведены все таблицы до сведения руководителей</w:t>
            </w: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 6 мес. 2021года- </w:t>
            </w:r>
            <w:r w:rsidR="000C19C2">
              <w:rPr>
                <w:color w:val="000000" w:themeColor="text1"/>
                <w:sz w:val="24"/>
                <w:szCs w:val="24"/>
              </w:rPr>
              <w:t>33</w:t>
            </w: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Default="000A4638" w:rsidP="0062349C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  <w:p w:rsidR="000A4638" w:rsidRPr="00A41F20" w:rsidRDefault="000A4638" w:rsidP="0062349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18CB" w:rsidRPr="00A41F20" w:rsidTr="0062349C">
        <w:tc>
          <w:tcPr>
            <w:tcW w:w="1134" w:type="dxa"/>
          </w:tcPr>
          <w:p w:rsidR="007118CB" w:rsidRPr="00A41F20" w:rsidRDefault="007118CB" w:rsidP="007118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62" w:type="dxa"/>
          </w:tcPr>
          <w:p w:rsidR="007118CB" w:rsidRPr="00F77582" w:rsidRDefault="007118CB" w:rsidP="007118CB">
            <w:pPr>
              <w:pStyle w:val="ConsPlusNormal"/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F77582">
              <w:rPr>
                <w:sz w:val="24"/>
                <w:szCs w:val="24"/>
              </w:rPr>
              <w:t xml:space="preserve">замещающих </w:t>
            </w:r>
            <w:r w:rsidRPr="00F77582">
              <w:rPr>
                <w:sz w:val="24"/>
                <w:szCs w:val="24"/>
                <w:lang w:eastAsia="ru-RU" w:bidi="ru-RU"/>
              </w:rPr>
              <w:t xml:space="preserve">муниципальные должности и должности муниципальной службы в </w:t>
            </w:r>
            <w:r w:rsidRPr="00F77582">
              <w:rPr>
                <w:bCs/>
                <w:sz w:val="24"/>
                <w:szCs w:val="24"/>
              </w:rPr>
              <w:t xml:space="preserve"> муниципальном образовании, </w:t>
            </w:r>
            <w:r w:rsidRPr="00F77582">
              <w:rPr>
                <w:sz w:val="24"/>
                <w:szCs w:val="24"/>
              </w:rPr>
              <w:t xml:space="preserve"> </w:t>
            </w:r>
            <w:r w:rsidRPr="00F77582">
              <w:rPr>
                <w:sz w:val="24"/>
                <w:szCs w:val="24"/>
                <w:lang w:eastAsia="ru-RU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253" w:type="dxa"/>
          </w:tcPr>
          <w:p w:rsidR="007118CB" w:rsidRPr="00A41F20" w:rsidRDefault="007118CB" w:rsidP="007118CB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ежегодно, до 20 января;</w:t>
            </w:r>
          </w:p>
          <w:p w:rsidR="007118CB" w:rsidRPr="00A41F20" w:rsidRDefault="007118CB" w:rsidP="007118CB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до 2 ноября 2020 года</w:t>
            </w:r>
          </w:p>
        </w:tc>
        <w:tc>
          <w:tcPr>
            <w:tcW w:w="2977" w:type="dxa"/>
          </w:tcPr>
          <w:p w:rsidR="007118CB" w:rsidRPr="00973379" w:rsidRDefault="007118CB" w:rsidP="007118CB">
            <w:pPr>
              <w:pStyle w:val="aa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733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Личные дела проанализированы, пополняются своевременно</w:t>
            </w:r>
          </w:p>
        </w:tc>
      </w:tr>
      <w:tr w:rsidR="007118CB" w:rsidRPr="00A41F20" w:rsidTr="0062349C">
        <w:tc>
          <w:tcPr>
            <w:tcW w:w="1134" w:type="dxa"/>
          </w:tcPr>
          <w:p w:rsidR="007118CB" w:rsidRPr="00A41F20" w:rsidRDefault="007118CB" w:rsidP="007118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62" w:type="dxa"/>
          </w:tcPr>
          <w:p w:rsidR="007118CB" w:rsidRPr="00F77582" w:rsidRDefault="007118CB" w:rsidP="007118CB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77582">
              <w:rPr>
                <w:sz w:val="24"/>
                <w:szCs w:val="24"/>
                <w:lang w:eastAsia="ru-RU"/>
              </w:rPr>
              <w:t xml:space="preserve">Повышение квалификации муниципальных служащих </w:t>
            </w:r>
            <w:r w:rsidRPr="00F77582">
              <w:rPr>
                <w:bCs/>
                <w:sz w:val="24"/>
                <w:szCs w:val="24"/>
              </w:rPr>
              <w:t xml:space="preserve">муниципального образования, </w:t>
            </w:r>
            <w:r w:rsidRPr="00F77582">
              <w:rPr>
                <w:sz w:val="24"/>
                <w:szCs w:val="24"/>
                <w:lang w:eastAsia="ru-RU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</w:tcPr>
          <w:p w:rsidR="007118CB" w:rsidRPr="00A41F20" w:rsidRDefault="007118CB" w:rsidP="007118CB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A41F20">
              <w:rPr>
                <w:sz w:val="24"/>
                <w:szCs w:val="24"/>
                <w:lang w:eastAsia="ru-RU"/>
              </w:rPr>
              <w:t>ежегодно, до 1 марта;</w:t>
            </w:r>
          </w:p>
          <w:p w:rsidR="007118CB" w:rsidRPr="00A41F20" w:rsidRDefault="007118CB" w:rsidP="007118CB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до 2 ноября 2020 года</w:t>
            </w:r>
          </w:p>
        </w:tc>
        <w:tc>
          <w:tcPr>
            <w:tcW w:w="2977" w:type="dxa"/>
          </w:tcPr>
          <w:p w:rsidR="007118CB" w:rsidRPr="009F3590" w:rsidRDefault="007118CB" w:rsidP="007118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2020г. обучен ответственный специалист</w:t>
            </w:r>
          </w:p>
        </w:tc>
      </w:tr>
      <w:tr w:rsidR="007118CB" w:rsidRPr="00A41F20" w:rsidTr="0062349C">
        <w:tc>
          <w:tcPr>
            <w:tcW w:w="1134" w:type="dxa"/>
          </w:tcPr>
          <w:p w:rsidR="007118CB" w:rsidRPr="00A41F20" w:rsidRDefault="007118CB" w:rsidP="007118C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62" w:type="dxa"/>
          </w:tcPr>
          <w:p w:rsidR="007118CB" w:rsidRPr="00F77582" w:rsidRDefault="007118CB" w:rsidP="007118CB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77582">
              <w:rPr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F77582">
              <w:rPr>
                <w:sz w:val="24"/>
                <w:szCs w:val="24"/>
              </w:rPr>
              <w:t xml:space="preserve">, включенных в Перечень должностей, </w:t>
            </w:r>
            <w:r w:rsidRPr="00F77582">
              <w:rPr>
                <w:sz w:val="24"/>
                <w:szCs w:val="24"/>
              </w:rPr>
              <w:lastRenderedPageBreak/>
              <w:t>замещение которых связано с коррупционными рисками</w:t>
            </w:r>
            <w:r w:rsidRPr="00F77582">
              <w:rPr>
                <w:sz w:val="24"/>
                <w:szCs w:val="24"/>
                <w:lang w:eastAsia="ru-RU"/>
              </w:rPr>
              <w:t xml:space="preserve">, утвержденный нормативным правовым актом </w:t>
            </w:r>
            <w:r w:rsidRPr="00F77582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F77582">
              <w:rPr>
                <w:sz w:val="24"/>
                <w:szCs w:val="24"/>
                <w:lang w:eastAsia="ru-RU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4253" w:type="dxa"/>
          </w:tcPr>
          <w:p w:rsidR="007118CB" w:rsidRPr="00A41F20" w:rsidRDefault="007118CB" w:rsidP="007118C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118CB" w:rsidRPr="009F3590" w:rsidRDefault="007118CB" w:rsidP="007118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2021г впервые поступивших на службу – 3</w:t>
            </w:r>
            <w:r w:rsidRPr="0097337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обучено 3</w:t>
            </w:r>
          </w:p>
        </w:tc>
      </w:tr>
      <w:tr w:rsidR="00F86571" w:rsidRPr="00A41F20" w:rsidTr="0062349C">
        <w:tc>
          <w:tcPr>
            <w:tcW w:w="1134" w:type="dxa"/>
          </w:tcPr>
          <w:p w:rsidR="00F86571" w:rsidRPr="00A41F20" w:rsidRDefault="00F86571" w:rsidP="00F865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162" w:type="dxa"/>
          </w:tcPr>
          <w:p w:rsidR="00F86571" w:rsidRPr="00F77582" w:rsidRDefault="00F86571" w:rsidP="00F86571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77582">
              <w:rPr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 в </w:t>
            </w:r>
            <w:r w:rsidRPr="00F77582">
              <w:rPr>
                <w:bCs/>
                <w:sz w:val="24"/>
                <w:szCs w:val="24"/>
              </w:rPr>
              <w:t xml:space="preserve">муниципальном образовании, </w:t>
            </w:r>
            <w:r w:rsidRPr="00F77582">
              <w:rPr>
                <w:sz w:val="24"/>
                <w:szCs w:val="24"/>
              </w:rPr>
              <w:t xml:space="preserve"> </w:t>
            </w:r>
            <w:r w:rsidRPr="00F77582">
              <w:rPr>
                <w:sz w:val="24"/>
                <w:szCs w:val="24"/>
                <w:lang w:eastAsia="ru-RU"/>
              </w:rPr>
              <w:t xml:space="preserve">отчета о выполнении Плана мероприятий </w:t>
            </w:r>
            <w:r w:rsidRPr="00F77582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F77582">
              <w:rPr>
                <w:sz w:val="24"/>
                <w:szCs w:val="24"/>
              </w:rPr>
              <w:t xml:space="preserve"> </w:t>
            </w:r>
            <w:r w:rsidRPr="00F77582">
              <w:rPr>
                <w:sz w:val="24"/>
                <w:szCs w:val="24"/>
                <w:lang w:eastAsia="ru-RU"/>
              </w:rPr>
              <w:t>по противодействию коррупции на 2018–2020 годы</w:t>
            </w:r>
          </w:p>
        </w:tc>
        <w:tc>
          <w:tcPr>
            <w:tcW w:w="4253" w:type="dxa"/>
          </w:tcPr>
          <w:p w:rsidR="00F86571" w:rsidRPr="00A41F20" w:rsidRDefault="00F86571" w:rsidP="00F865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86571" w:rsidRPr="00A41F20" w:rsidRDefault="00F86571" w:rsidP="00F86571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рассматривается</w:t>
            </w:r>
            <w:r w:rsidRPr="00A41F20">
              <w:rPr>
                <w:sz w:val="24"/>
                <w:szCs w:val="24"/>
              </w:rPr>
              <w:t xml:space="preserve"> в соответствии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с планом проведения заседаний </w:t>
            </w:r>
            <w:r w:rsidRPr="00A41F20">
              <w:rPr>
                <w:sz w:val="24"/>
                <w:szCs w:val="24"/>
                <w:lang w:eastAsia="ru-RU"/>
              </w:rPr>
              <w:t>Комиссии</w:t>
            </w:r>
            <w:r>
              <w:rPr>
                <w:sz w:val="24"/>
                <w:szCs w:val="24"/>
                <w:lang w:eastAsia="ru-RU"/>
              </w:rPr>
              <w:t xml:space="preserve"> по координации работы </w:t>
            </w:r>
            <w:r w:rsidRPr="00A41F20">
              <w:rPr>
                <w:sz w:val="24"/>
                <w:szCs w:val="24"/>
                <w:lang w:eastAsia="ru-RU"/>
              </w:rPr>
              <w:t>по</w:t>
            </w:r>
            <w:r w:rsidRPr="00A41F20">
              <w:rPr>
                <w:sz w:val="24"/>
                <w:szCs w:val="24"/>
              </w:rPr>
              <w:t xml:space="preserve"> противодействию коррупции </w:t>
            </w:r>
            <w:r>
              <w:rPr>
                <w:sz w:val="24"/>
                <w:szCs w:val="24"/>
              </w:rPr>
              <w:t xml:space="preserve"> </w:t>
            </w:r>
            <w:r w:rsidRPr="0039680E">
              <w:rPr>
                <w:sz w:val="24"/>
                <w:szCs w:val="24"/>
                <w:lang w:eastAsia="ru-RU"/>
              </w:rPr>
              <w:t xml:space="preserve">в </w:t>
            </w:r>
            <w:r w:rsidRPr="0039680E">
              <w:rPr>
                <w:bCs/>
                <w:sz w:val="24"/>
                <w:szCs w:val="24"/>
              </w:rPr>
              <w:t>муниципальном образовании</w:t>
            </w:r>
            <w:r>
              <w:rPr>
                <w:bCs/>
                <w:sz w:val="24"/>
                <w:szCs w:val="24"/>
              </w:rPr>
              <w:t xml:space="preserve"> в конце года</w:t>
            </w:r>
          </w:p>
        </w:tc>
      </w:tr>
      <w:tr w:rsidR="00F86571" w:rsidRPr="00A41F20" w:rsidTr="0062349C">
        <w:tc>
          <w:tcPr>
            <w:tcW w:w="1134" w:type="dxa"/>
          </w:tcPr>
          <w:p w:rsidR="00F86571" w:rsidRPr="00A41F20" w:rsidRDefault="00F86571" w:rsidP="00F8657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162" w:type="dxa"/>
          </w:tcPr>
          <w:p w:rsidR="00F86571" w:rsidRPr="00F77582" w:rsidRDefault="00F86571" w:rsidP="00F86571">
            <w:pPr>
              <w:pStyle w:val="ConsPlusNormal"/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      </w:r>
            <w:r w:rsidRPr="00F77582">
              <w:rPr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4253" w:type="dxa"/>
          </w:tcPr>
          <w:p w:rsidR="00F86571" w:rsidRPr="00A41F20" w:rsidRDefault="00F86571" w:rsidP="00F8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полугодие,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20 июля </w:t>
            </w:r>
            <w:r w:rsidRPr="00A41F20">
              <w:rPr>
                <w:sz w:val="24"/>
                <w:szCs w:val="24"/>
              </w:rPr>
              <w:t xml:space="preserve">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</w:t>
            </w:r>
            <w:r>
              <w:rPr>
                <w:sz w:val="24"/>
                <w:szCs w:val="24"/>
              </w:rPr>
              <w:t>20 января</w:t>
            </w:r>
            <w:r w:rsidRPr="00A41F20">
              <w:rPr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2977" w:type="dxa"/>
          </w:tcPr>
          <w:p w:rsidR="00F86571" w:rsidRPr="00F86571" w:rsidRDefault="00F86571" w:rsidP="00F86571">
            <w:pPr>
              <w:rPr>
                <w:color w:val="000000"/>
                <w:sz w:val="24"/>
                <w:szCs w:val="24"/>
              </w:rPr>
            </w:pPr>
            <w:r w:rsidRPr="00F86571">
              <w:rPr>
                <w:sz w:val="24"/>
                <w:szCs w:val="24"/>
              </w:rPr>
              <w:t xml:space="preserve">Департамент противодействия коррупции проинформирован в рамках федерального антикоррупционного мониторинга </w:t>
            </w:r>
            <w:proofErr w:type="gramStart"/>
            <w:r w:rsidRPr="00F86571">
              <w:rPr>
                <w:sz w:val="24"/>
                <w:szCs w:val="24"/>
              </w:rPr>
              <w:t xml:space="preserve">за </w:t>
            </w:r>
            <w:r w:rsidRPr="00F86571">
              <w:rPr>
                <w:color w:val="FF0000"/>
                <w:sz w:val="24"/>
                <w:szCs w:val="24"/>
              </w:rPr>
              <w:t xml:space="preserve"> </w:t>
            </w:r>
            <w:r w:rsidRPr="00F86571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F86571">
              <w:rPr>
                <w:color w:val="000000"/>
                <w:sz w:val="24"/>
                <w:szCs w:val="24"/>
              </w:rPr>
              <w:t xml:space="preserve"> квартал 2021г письмом от  30.04.2021 № 01-19/ 1132, за </w:t>
            </w:r>
            <w:r w:rsidRPr="00F8657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F86571">
              <w:rPr>
                <w:color w:val="000000"/>
                <w:sz w:val="24"/>
                <w:szCs w:val="24"/>
              </w:rPr>
              <w:t xml:space="preserve"> квартал 2021г письмом от 19.07.2021 г. № 01-19/1866</w:t>
            </w:r>
          </w:p>
          <w:p w:rsidR="00F86571" w:rsidRPr="00F86571" w:rsidRDefault="00F86571" w:rsidP="00F86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571">
              <w:rPr>
                <w:color w:val="000000"/>
                <w:sz w:val="24"/>
                <w:szCs w:val="24"/>
              </w:rPr>
              <w:t>Информация о выполнении планов мероприятий в сфере коррупции за 2020г. предоставлена письмом от 20.01.2021г. № 01-19/135</w:t>
            </w:r>
          </w:p>
        </w:tc>
      </w:tr>
      <w:tr w:rsidR="00425E2B" w:rsidRPr="00A41F20" w:rsidTr="0062349C">
        <w:tc>
          <w:tcPr>
            <w:tcW w:w="1134" w:type="dxa"/>
          </w:tcPr>
          <w:p w:rsidR="00425E2B" w:rsidRPr="00A41F20" w:rsidRDefault="00425E2B" w:rsidP="00425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162" w:type="dxa"/>
          </w:tcPr>
          <w:p w:rsidR="00425E2B" w:rsidRPr="00F77582" w:rsidRDefault="00425E2B" w:rsidP="00425E2B">
            <w:pPr>
              <w:pStyle w:val="ConsPlusNormal"/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F77582">
              <w:rPr>
                <w:bCs/>
                <w:sz w:val="24"/>
                <w:szCs w:val="24"/>
              </w:rPr>
              <w:lastRenderedPageBreak/>
              <w:t xml:space="preserve">муниципального образования, </w:t>
            </w:r>
            <w:r w:rsidRPr="00F77582">
              <w:rPr>
                <w:sz w:val="24"/>
                <w:szCs w:val="24"/>
              </w:rPr>
              <w:t xml:space="preserve">в сети «Интернет» отчета о результатах выполнения плана мероприятий по противодействию коррупции </w:t>
            </w:r>
            <w:r w:rsidRPr="00F77582">
              <w:rPr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4253" w:type="dxa"/>
          </w:tcPr>
          <w:p w:rsidR="00425E2B" w:rsidRPr="00A41F20" w:rsidRDefault="00425E2B" w:rsidP="00425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один раз в полугодие,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до 1 августа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lastRenderedPageBreak/>
              <w:t>и до 1 февраля года, следующего за отчетным</w:t>
            </w:r>
          </w:p>
        </w:tc>
        <w:tc>
          <w:tcPr>
            <w:tcW w:w="2977" w:type="dxa"/>
          </w:tcPr>
          <w:p w:rsidR="00425E2B" w:rsidRPr="00A41F20" w:rsidRDefault="00425E2B" w:rsidP="00425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Отчеты размещены</w:t>
            </w:r>
          </w:p>
        </w:tc>
      </w:tr>
      <w:tr w:rsidR="00425E2B" w:rsidRPr="00A41F20" w:rsidTr="0062349C">
        <w:tc>
          <w:tcPr>
            <w:tcW w:w="1134" w:type="dxa"/>
          </w:tcPr>
          <w:p w:rsidR="00425E2B" w:rsidRPr="00A41F20" w:rsidRDefault="00425E2B" w:rsidP="00425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162" w:type="dxa"/>
          </w:tcPr>
          <w:p w:rsidR="00425E2B" w:rsidRPr="00F77582" w:rsidRDefault="00425E2B" w:rsidP="00425E2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Мониторинг хода реализации мероприятий </w:t>
            </w:r>
            <w:r w:rsidRPr="00F77582">
              <w:rPr>
                <w:sz w:val="24"/>
                <w:szCs w:val="24"/>
              </w:rPr>
              <w:br/>
              <w:t xml:space="preserve">по противодействию коррупции (федеральный антикоррупционный мониторинг) в </w:t>
            </w:r>
            <w:r w:rsidRPr="00F77582">
              <w:rPr>
                <w:bCs/>
                <w:sz w:val="24"/>
                <w:szCs w:val="24"/>
              </w:rPr>
              <w:t>муниципальном образовании</w:t>
            </w:r>
            <w:r w:rsidRPr="00F77582">
              <w:rPr>
                <w:sz w:val="24"/>
                <w:szCs w:val="24"/>
              </w:rPr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253" w:type="dxa"/>
          </w:tcPr>
          <w:p w:rsidR="00425E2B" w:rsidRPr="001D0C93" w:rsidRDefault="00425E2B" w:rsidP="00425E2B">
            <w:pPr>
              <w:rPr>
                <w:sz w:val="24"/>
                <w:szCs w:val="24"/>
              </w:rPr>
            </w:pPr>
            <w:r w:rsidRPr="001D0C93">
              <w:rPr>
                <w:sz w:val="24"/>
                <w:szCs w:val="24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2977" w:type="dxa"/>
          </w:tcPr>
          <w:p w:rsidR="00425E2B" w:rsidRPr="00425E2B" w:rsidRDefault="00425E2B" w:rsidP="00425E2B">
            <w:pPr>
              <w:rPr>
                <w:sz w:val="24"/>
                <w:szCs w:val="24"/>
              </w:rPr>
            </w:pPr>
            <w:r w:rsidRPr="00425E2B">
              <w:rPr>
                <w:sz w:val="24"/>
                <w:szCs w:val="24"/>
              </w:rPr>
              <w:t xml:space="preserve">Информация о мероприятиях </w:t>
            </w:r>
            <w:proofErr w:type="gramStart"/>
            <w:r w:rsidRPr="00425E2B">
              <w:rPr>
                <w:sz w:val="24"/>
                <w:szCs w:val="24"/>
              </w:rPr>
              <w:t>федерального  антикоррупционного</w:t>
            </w:r>
            <w:proofErr w:type="gramEnd"/>
            <w:r w:rsidRPr="00425E2B">
              <w:rPr>
                <w:sz w:val="24"/>
                <w:szCs w:val="24"/>
              </w:rPr>
              <w:t xml:space="preserve"> мониторинга  направлена в  адрес Департамента письмами  от 13.10.2020г. № 01-19/2821, от  20.01.2021г. № 01-19/135, от 30.04.2021г. № 01-19/1132,  от 19.07.2021 г. № 01-19/1866, 15.10.21г. № 01-19/2728.</w:t>
            </w:r>
          </w:p>
          <w:p w:rsidR="00425E2B" w:rsidRPr="00425E2B" w:rsidRDefault="00425E2B" w:rsidP="00425E2B">
            <w:pPr>
              <w:rPr>
                <w:sz w:val="24"/>
                <w:szCs w:val="24"/>
              </w:rPr>
            </w:pPr>
          </w:p>
        </w:tc>
      </w:tr>
      <w:tr w:rsidR="00425E2B" w:rsidRPr="00A41F20" w:rsidTr="0062349C">
        <w:tc>
          <w:tcPr>
            <w:tcW w:w="1134" w:type="dxa"/>
          </w:tcPr>
          <w:p w:rsidR="00425E2B" w:rsidRPr="00A41F20" w:rsidRDefault="00425E2B" w:rsidP="00425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162" w:type="dxa"/>
          </w:tcPr>
          <w:p w:rsidR="00425E2B" w:rsidRPr="00F77582" w:rsidRDefault="00425E2B" w:rsidP="00425E2B">
            <w:pPr>
              <w:pStyle w:val="ConsPlusNormal"/>
              <w:rPr>
                <w:rFonts w:eastAsia="Times New Roman"/>
                <w:sz w:val="24"/>
                <w:szCs w:val="24"/>
                <w:lang w:eastAsia="ru-RU"/>
              </w:rPr>
            </w:pPr>
            <w:r w:rsidRPr="00F77582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 w:rsidRPr="00F7758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 эффективности противодействия коррупции </w:t>
            </w:r>
            <w:r w:rsidRPr="00F77582">
              <w:rPr>
                <w:rFonts w:eastAsia="Times New Roman"/>
                <w:sz w:val="24"/>
                <w:szCs w:val="24"/>
                <w:lang w:eastAsia="ru-RU"/>
              </w:rPr>
              <w:br/>
              <w:t>в Свердловской области:</w:t>
            </w:r>
          </w:p>
          <w:p w:rsidR="00425E2B" w:rsidRPr="00F77582" w:rsidRDefault="00425E2B" w:rsidP="00425E2B">
            <w:pPr>
              <w:pStyle w:val="ConsPlusNormal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5E2B" w:rsidRPr="00F77582" w:rsidRDefault="00425E2B" w:rsidP="00425E2B">
            <w:pPr>
              <w:rPr>
                <w:rFonts w:eastAsia="Times New Roman"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а) копии </w:t>
            </w:r>
            <w:r w:rsidRPr="00F77582">
              <w:rPr>
                <w:rFonts w:eastAsia="Times New Roman"/>
                <w:sz w:val="24"/>
                <w:szCs w:val="24"/>
              </w:rPr>
              <w:t xml:space="preserve">протоколов заседаний </w:t>
            </w:r>
            <w:r w:rsidRPr="00F77582">
              <w:rPr>
                <w:sz w:val="24"/>
                <w:szCs w:val="24"/>
              </w:rPr>
              <w:t xml:space="preserve">комиссии </w:t>
            </w:r>
            <w:r w:rsidRPr="00F77582">
              <w:rPr>
                <w:sz w:val="24"/>
                <w:szCs w:val="24"/>
              </w:rPr>
              <w:br/>
              <w:t xml:space="preserve">по координации работы по противодействию коррупции в </w:t>
            </w:r>
            <w:r w:rsidRPr="00F77582">
              <w:rPr>
                <w:bCs/>
                <w:sz w:val="24"/>
                <w:szCs w:val="24"/>
              </w:rPr>
              <w:t>муниципальном образовании</w:t>
            </w:r>
          </w:p>
          <w:p w:rsidR="00425E2B" w:rsidRPr="00F77582" w:rsidRDefault="00425E2B" w:rsidP="00425E2B">
            <w:pPr>
              <w:rPr>
                <w:rFonts w:eastAsia="Times New Roman"/>
                <w:sz w:val="24"/>
                <w:szCs w:val="24"/>
              </w:rPr>
            </w:pPr>
          </w:p>
          <w:p w:rsidR="00425E2B" w:rsidRPr="00F77582" w:rsidRDefault="00425E2B" w:rsidP="00425E2B">
            <w:pPr>
              <w:rPr>
                <w:rFonts w:eastAsia="Times New Roman"/>
                <w:sz w:val="24"/>
                <w:szCs w:val="24"/>
              </w:rPr>
            </w:pPr>
            <w:r w:rsidRPr="00F77582">
              <w:rPr>
                <w:rFonts w:eastAsia="Times New Roman"/>
                <w:sz w:val="24"/>
                <w:szCs w:val="24"/>
              </w:rPr>
              <w:t>б) </w:t>
            </w:r>
            <w:r w:rsidRPr="00F77582">
              <w:rPr>
                <w:sz w:val="24"/>
                <w:szCs w:val="24"/>
              </w:rPr>
              <w:t xml:space="preserve">копии </w:t>
            </w:r>
            <w:r w:rsidRPr="00F77582">
              <w:rPr>
                <w:rFonts w:eastAsia="Times New Roman"/>
                <w:sz w:val="24"/>
                <w:szCs w:val="24"/>
              </w:rPr>
              <w:t xml:space="preserve">протоколов заседаний комиссий </w:t>
            </w:r>
            <w:r w:rsidRPr="00F77582">
              <w:rPr>
                <w:rFonts w:eastAsia="Times New Roman"/>
                <w:sz w:val="24"/>
                <w:szCs w:val="24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службы в соответствующих органах </w:t>
            </w:r>
            <w:r w:rsidRPr="00F77582">
              <w:rPr>
                <w:rFonts w:eastAsia="Times New Roman"/>
                <w:sz w:val="24"/>
                <w:szCs w:val="24"/>
              </w:rPr>
              <w:lastRenderedPageBreak/>
              <w:t>местного самоуправления муниципального образования, и урегулированию конфликта интересов;</w:t>
            </w:r>
          </w:p>
          <w:p w:rsidR="00425E2B" w:rsidRPr="00F77582" w:rsidRDefault="00425E2B" w:rsidP="00425E2B">
            <w:pPr>
              <w:rPr>
                <w:rFonts w:eastAsia="Times New Roman"/>
                <w:sz w:val="24"/>
                <w:szCs w:val="24"/>
              </w:rPr>
            </w:pPr>
          </w:p>
          <w:p w:rsidR="00425E2B" w:rsidRPr="00F77582" w:rsidRDefault="00425E2B" w:rsidP="00425E2B">
            <w:pPr>
              <w:rPr>
                <w:rFonts w:eastAsia="Times New Roman"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>в) </w:t>
            </w:r>
            <w:r w:rsidRPr="00F77582">
              <w:rPr>
                <w:rFonts w:eastAsia="Times New Roman"/>
                <w:sz w:val="24"/>
                <w:szCs w:val="24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соответствующих органах местного самоуправления муниципального образования,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425E2B" w:rsidRPr="00F77582" w:rsidRDefault="00425E2B" w:rsidP="00425E2B">
            <w:pPr>
              <w:rPr>
                <w:rFonts w:eastAsia="Times New Roman"/>
                <w:sz w:val="24"/>
                <w:szCs w:val="24"/>
              </w:rPr>
            </w:pPr>
          </w:p>
          <w:p w:rsidR="00425E2B" w:rsidRPr="00F77582" w:rsidRDefault="00425E2B" w:rsidP="00425E2B">
            <w:pPr>
              <w:rPr>
                <w:sz w:val="24"/>
                <w:szCs w:val="24"/>
              </w:rPr>
            </w:pPr>
            <w:r w:rsidRPr="00F77582">
              <w:rPr>
                <w:rFonts w:eastAsia="Times New Roman"/>
                <w:sz w:val="24"/>
                <w:szCs w:val="24"/>
              </w:rPr>
              <w:t>г) реестр обращений по фактам коррупции, поступивших в органы местного самоуправления муниципального образования, нарастающим итогом по установленной форме</w:t>
            </w:r>
          </w:p>
        </w:tc>
        <w:tc>
          <w:tcPr>
            <w:tcW w:w="4253" w:type="dxa"/>
          </w:tcPr>
          <w:p w:rsidR="00425E2B" w:rsidRPr="001D0C93" w:rsidRDefault="00425E2B" w:rsidP="00425E2B">
            <w:pPr>
              <w:rPr>
                <w:sz w:val="24"/>
                <w:szCs w:val="24"/>
              </w:rPr>
            </w:pPr>
            <w:r w:rsidRPr="001D0C93">
              <w:rPr>
                <w:sz w:val="24"/>
                <w:szCs w:val="24"/>
              </w:rPr>
              <w:lastRenderedPageBreak/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  <w:tc>
          <w:tcPr>
            <w:tcW w:w="2977" w:type="dxa"/>
          </w:tcPr>
          <w:p w:rsidR="00425E2B" w:rsidRDefault="00425E2B" w:rsidP="0042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выявлено,</w:t>
            </w:r>
          </w:p>
          <w:p w:rsidR="00425E2B" w:rsidRPr="001D0C93" w:rsidRDefault="00425E2B" w:rsidP="0042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по фактам коррупции не поступали</w:t>
            </w:r>
          </w:p>
        </w:tc>
      </w:tr>
      <w:tr w:rsidR="00425E2B" w:rsidRPr="00A41F20" w:rsidTr="0062349C">
        <w:tc>
          <w:tcPr>
            <w:tcW w:w="1134" w:type="dxa"/>
          </w:tcPr>
          <w:p w:rsidR="00425E2B" w:rsidRPr="00A41F20" w:rsidRDefault="00425E2B" w:rsidP="00425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162" w:type="dxa"/>
          </w:tcPr>
          <w:p w:rsidR="00425E2B" w:rsidRPr="00F77582" w:rsidRDefault="00425E2B" w:rsidP="00425E2B">
            <w:pPr>
              <w:rPr>
                <w:rFonts w:eastAsia="Times New Roman"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органа местного самоуправления</w:t>
            </w:r>
            <w:r w:rsidRPr="00F77582">
              <w:rPr>
                <w:bCs/>
                <w:sz w:val="24"/>
                <w:szCs w:val="24"/>
              </w:rPr>
              <w:t xml:space="preserve"> муниципального образования, </w:t>
            </w:r>
            <w:r w:rsidRPr="00F77582">
              <w:rPr>
                <w:sz w:val="24"/>
                <w:szCs w:val="24"/>
              </w:rPr>
              <w:t xml:space="preserve"> в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253" w:type="dxa"/>
          </w:tcPr>
          <w:p w:rsidR="00425E2B" w:rsidRPr="00A41F20" w:rsidRDefault="00425E2B" w:rsidP="00425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полугодие,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 xml:space="preserve"> июня</w:t>
            </w:r>
            <w:r w:rsidRPr="00A41F20">
              <w:rPr>
                <w:sz w:val="24"/>
                <w:szCs w:val="24"/>
              </w:rPr>
              <w:t xml:space="preserve">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1 </w:t>
            </w:r>
            <w:r>
              <w:rPr>
                <w:sz w:val="24"/>
                <w:szCs w:val="24"/>
              </w:rPr>
              <w:t>декабря</w:t>
            </w:r>
            <w:r w:rsidRPr="00A41F20">
              <w:rPr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2977" w:type="dxa"/>
          </w:tcPr>
          <w:p w:rsidR="00425E2B" w:rsidRPr="00425E2B" w:rsidRDefault="00425E2B" w:rsidP="00425E2B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425E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Наполнение подразделов раздела «Противодействие коррупции» проанализировано, осуществляется в соответствии с Методическими рекомендациями по размещению и наполнению разделов, посвященных вопросам противодействия коррупции, официальных сайтов органов местного самоуправления (письмо Департамента противодействия коррупции и контроля </w:t>
            </w:r>
            <w:r w:rsidRPr="00425E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Свердловской области от 07.07.2020г. № 43-04-24/1530/К).</w:t>
            </w:r>
          </w:p>
          <w:p w:rsidR="00425E2B" w:rsidRPr="00425E2B" w:rsidRDefault="00425E2B" w:rsidP="00425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5E2B" w:rsidRPr="00A41F20" w:rsidTr="0062349C">
        <w:tc>
          <w:tcPr>
            <w:tcW w:w="1134" w:type="dxa"/>
          </w:tcPr>
          <w:p w:rsidR="00425E2B" w:rsidRPr="00A41F20" w:rsidRDefault="00425E2B" w:rsidP="00425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162" w:type="dxa"/>
          </w:tcPr>
          <w:p w:rsidR="00425E2B" w:rsidRPr="00F77582" w:rsidRDefault="00425E2B" w:rsidP="00425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425E2B" w:rsidRPr="00F77582" w:rsidRDefault="00425E2B" w:rsidP="00425E2B">
            <w:pPr>
              <w:rPr>
                <w:sz w:val="24"/>
                <w:szCs w:val="24"/>
              </w:rPr>
            </w:pPr>
          </w:p>
          <w:p w:rsidR="00425E2B" w:rsidRPr="00F77582" w:rsidRDefault="00425E2B" w:rsidP="00425E2B">
            <w:pPr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а) о деятельности </w:t>
            </w:r>
            <w:r w:rsidRPr="00F77582">
              <w:rPr>
                <w:rFonts w:eastAsia="Times New Roman"/>
                <w:sz w:val="24"/>
                <w:szCs w:val="24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F77582">
              <w:rPr>
                <w:rFonts w:eastAsia="Times New Roman"/>
                <w:sz w:val="24"/>
                <w:szCs w:val="24"/>
              </w:rPr>
              <w:br/>
              <w:t>в соответствующих органах местного самоуправления муниципального образования и урегулированию конфликта интересов</w:t>
            </w:r>
            <w:r w:rsidRPr="00F77582">
              <w:rPr>
                <w:sz w:val="24"/>
                <w:szCs w:val="24"/>
              </w:rPr>
              <w:t>;</w:t>
            </w:r>
          </w:p>
          <w:p w:rsidR="00425E2B" w:rsidRPr="00F77582" w:rsidRDefault="00425E2B" w:rsidP="00425E2B">
            <w:pPr>
              <w:rPr>
                <w:sz w:val="24"/>
                <w:szCs w:val="24"/>
              </w:rPr>
            </w:pPr>
          </w:p>
          <w:p w:rsidR="00425E2B" w:rsidRPr="00F77582" w:rsidRDefault="00425E2B" w:rsidP="00425E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б) об исполнении муниципальными служащими, замещающими должности </w:t>
            </w:r>
            <w:r w:rsidRPr="00F77582">
              <w:rPr>
                <w:rFonts w:eastAsia="Times New Roman"/>
                <w:sz w:val="24"/>
                <w:szCs w:val="24"/>
              </w:rPr>
              <w:t xml:space="preserve">в соответствующих органах местного самоуправления муниципального образования, </w:t>
            </w:r>
            <w:r w:rsidRPr="00F77582">
              <w:rPr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425E2B" w:rsidRPr="00F77582" w:rsidRDefault="00425E2B" w:rsidP="00425E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25E2B" w:rsidRPr="00F77582" w:rsidRDefault="00425E2B" w:rsidP="00425E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582">
              <w:rPr>
                <w:bCs/>
                <w:sz w:val="24"/>
                <w:szCs w:val="24"/>
              </w:rPr>
              <w:t>в) о д</w:t>
            </w:r>
            <w:r w:rsidRPr="00F77582">
              <w:rPr>
                <w:sz w:val="24"/>
                <w:szCs w:val="24"/>
              </w:rPr>
              <w:t xml:space="preserve">олжностных лицах </w:t>
            </w:r>
            <w:r w:rsidRPr="00F77582">
              <w:rPr>
                <w:rFonts w:eastAsia="Times New Roman"/>
                <w:sz w:val="24"/>
                <w:szCs w:val="24"/>
              </w:rPr>
              <w:t xml:space="preserve">органов местного самоуправления муниципального  образования, </w:t>
            </w:r>
            <w:r w:rsidRPr="00F77582">
              <w:rPr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253" w:type="dxa"/>
          </w:tcPr>
          <w:p w:rsidR="00425E2B" w:rsidRDefault="00425E2B" w:rsidP="00425E2B">
            <w:pPr>
              <w:rPr>
                <w:sz w:val="24"/>
                <w:szCs w:val="24"/>
                <w:highlight w:val="yellow"/>
              </w:rPr>
            </w:pPr>
          </w:p>
          <w:p w:rsidR="00425E2B" w:rsidRDefault="00425E2B" w:rsidP="00425E2B">
            <w:pPr>
              <w:rPr>
                <w:sz w:val="24"/>
                <w:szCs w:val="24"/>
                <w:highlight w:val="yellow"/>
              </w:rPr>
            </w:pPr>
          </w:p>
          <w:p w:rsidR="00425E2B" w:rsidRDefault="00425E2B" w:rsidP="00425E2B">
            <w:pPr>
              <w:rPr>
                <w:sz w:val="24"/>
                <w:szCs w:val="24"/>
                <w:highlight w:val="yellow"/>
              </w:rPr>
            </w:pPr>
          </w:p>
          <w:p w:rsidR="00425E2B" w:rsidRDefault="00425E2B" w:rsidP="00425E2B">
            <w:pPr>
              <w:rPr>
                <w:sz w:val="24"/>
                <w:szCs w:val="24"/>
                <w:highlight w:val="yellow"/>
              </w:rPr>
            </w:pPr>
          </w:p>
          <w:p w:rsidR="00425E2B" w:rsidRDefault="00425E2B" w:rsidP="00425E2B">
            <w:pPr>
              <w:rPr>
                <w:sz w:val="24"/>
                <w:szCs w:val="24"/>
                <w:highlight w:val="yellow"/>
              </w:rPr>
            </w:pPr>
          </w:p>
          <w:p w:rsidR="00425E2B" w:rsidRPr="00B064E3" w:rsidRDefault="00425E2B" w:rsidP="00425E2B">
            <w:pPr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ежеквартально, до 15 числа последнего месяца отчетного квартала</w:t>
            </w:r>
          </w:p>
          <w:p w:rsidR="00425E2B" w:rsidRPr="00B064E3" w:rsidRDefault="00425E2B" w:rsidP="00425E2B">
            <w:pPr>
              <w:rPr>
                <w:sz w:val="24"/>
                <w:szCs w:val="24"/>
              </w:rPr>
            </w:pPr>
          </w:p>
          <w:p w:rsidR="00425E2B" w:rsidRDefault="00425E2B" w:rsidP="00425E2B">
            <w:pPr>
              <w:rPr>
                <w:sz w:val="24"/>
                <w:szCs w:val="24"/>
                <w:highlight w:val="yellow"/>
              </w:rPr>
            </w:pPr>
          </w:p>
          <w:p w:rsidR="00425E2B" w:rsidRDefault="00425E2B" w:rsidP="00425E2B">
            <w:pPr>
              <w:rPr>
                <w:sz w:val="24"/>
                <w:szCs w:val="24"/>
                <w:highlight w:val="yellow"/>
              </w:rPr>
            </w:pPr>
          </w:p>
          <w:p w:rsidR="00425E2B" w:rsidRDefault="00425E2B" w:rsidP="00425E2B">
            <w:pPr>
              <w:rPr>
                <w:sz w:val="24"/>
                <w:szCs w:val="24"/>
                <w:highlight w:val="yellow"/>
              </w:rPr>
            </w:pPr>
          </w:p>
          <w:p w:rsidR="00425E2B" w:rsidRDefault="00425E2B" w:rsidP="00425E2B">
            <w:pPr>
              <w:rPr>
                <w:sz w:val="24"/>
                <w:szCs w:val="24"/>
                <w:highlight w:val="yellow"/>
              </w:rPr>
            </w:pPr>
          </w:p>
          <w:p w:rsidR="00425E2B" w:rsidRDefault="00425E2B" w:rsidP="0042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полугодие,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июня</w:t>
            </w:r>
            <w:r w:rsidRPr="00A41F20">
              <w:rPr>
                <w:sz w:val="24"/>
                <w:szCs w:val="24"/>
              </w:rPr>
              <w:t xml:space="preserve">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</w:t>
            </w:r>
            <w:r>
              <w:rPr>
                <w:sz w:val="24"/>
                <w:szCs w:val="24"/>
              </w:rPr>
              <w:t>30 декабря</w:t>
            </w:r>
            <w:r w:rsidRPr="00A41F20">
              <w:rPr>
                <w:sz w:val="24"/>
                <w:szCs w:val="24"/>
              </w:rPr>
              <w:t xml:space="preserve"> отчетного года</w:t>
            </w:r>
          </w:p>
          <w:p w:rsidR="00425E2B" w:rsidRDefault="00425E2B" w:rsidP="00425E2B">
            <w:pPr>
              <w:rPr>
                <w:sz w:val="24"/>
                <w:szCs w:val="24"/>
              </w:rPr>
            </w:pPr>
          </w:p>
          <w:p w:rsidR="00425E2B" w:rsidRDefault="00425E2B" w:rsidP="00425E2B">
            <w:pPr>
              <w:rPr>
                <w:sz w:val="24"/>
                <w:szCs w:val="24"/>
              </w:rPr>
            </w:pPr>
          </w:p>
          <w:p w:rsidR="00425E2B" w:rsidRPr="0009533F" w:rsidRDefault="00425E2B" w:rsidP="00425E2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один раз в полугодие,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июня</w:t>
            </w:r>
            <w:r w:rsidRPr="00A41F20">
              <w:rPr>
                <w:sz w:val="24"/>
                <w:szCs w:val="24"/>
              </w:rPr>
              <w:t xml:space="preserve">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</w:t>
            </w:r>
            <w:r>
              <w:rPr>
                <w:sz w:val="24"/>
                <w:szCs w:val="24"/>
              </w:rPr>
              <w:t>30 декабря</w:t>
            </w:r>
            <w:r w:rsidRPr="00A41F20">
              <w:rPr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2977" w:type="dxa"/>
          </w:tcPr>
          <w:p w:rsidR="00425E2B" w:rsidRPr="0009533F" w:rsidRDefault="00425E2B" w:rsidP="00425E2B">
            <w:pPr>
              <w:rPr>
                <w:sz w:val="24"/>
                <w:szCs w:val="24"/>
                <w:highlight w:val="yellow"/>
              </w:rPr>
            </w:pPr>
            <w:r w:rsidRPr="00425E2B">
              <w:rPr>
                <w:sz w:val="24"/>
                <w:szCs w:val="24"/>
              </w:rPr>
              <w:t xml:space="preserve">Информация введена </w:t>
            </w:r>
            <w:r>
              <w:rPr>
                <w:sz w:val="24"/>
                <w:szCs w:val="24"/>
              </w:rPr>
              <w:t>в АСУ в установленные сроки</w:t>
            </w:r>
          </w:p>
        </w:tc>
      </w:tr>
    </w:tbl>
    <w:p w:rsidR="00F77582" w:rsidRDefault="00F77582" w:rsidP="00C01393">
      <w:pPr>
        <w:jc w:val="right"/>
        <w:rPr>
          <w:sz w:val="24"/>
          <w:szCs w:val="24"/>
        </w:rPr>
      </w:pPr>
    </w:p>
    <w:p w:rsidR="00F77582" w:rsidRDefault="00F77582" w:rsidP="00C01393">
      <w:pPr>
        <w:jc w:val="right"/>
        <w:rPr>
          <w:sz w:val="24"/>
          <w:szCs w:val="24"/>
        </w:rPr>
      </w:pPr>
    </w:p>
    <w:p w:rsidR="00F77582" w:rsidRDefault="00F77582">
      <w:pPr>
        <w:spacing w:after="240" w:line="480" w:lineRule="auto"/>
        <w:ind w:firstLine="360"/>
        <w:rPr>
          <w:sz w:val="24"/>
          <w:szCs w:val="24"/>
        </w:rPr>
      </w:pPr>
    </w:p>
    <w:sectPr w:rsidR="00F77582" w:rsidSect="00B27A02">
      <w:pgSz w:w="16838" w:h="11906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2254F"/>
    <w:rsid w:val="00034173"/>
    <w:rsid w:val="00040DB5"/>
    <w:rsid w:val="00061E84"/>
    <w:rsid w:val="000621C8"/>
    <w:rsid w:val="000A4638"/>
    <w:rsid w:val="000C19C2"/>
    <w:rsid w:val="000D30D5"/>
    <w:rsid w:val="000F65EA"/>
    <w:rsid w:val="00136F46"/>
    <w:rsid w:val="00173BDA"/>
    <w:rsid w:val="00183EEF"/>
    <w:rsid w:val="00187601"/>
    <w:rsid w:val="001B5FC4"/>
    <w:rsid w:val="002304AB"/>
    <w:rsid w:val="002B2B38"/>
    <w:rsid w:val="002F268D"/>
    <w:rsid w:val="00303BEF"/>
    <w:rsid w:val="0034295B"/>
    <w:rsid w:val="00353944"/>
    <w:rsid w:val="0039680E"/>
    <w:rsid w:val="003C69F5"/>
    <w:rsid w:val="003F0DC4"/>
    <w:rsid w:val="00410A90"/>
    <w:rsid w:val="0041579A"/>
    <w:rsid w:val="00425E2B"/>
    <w:rsid w:val="0043200A"/>
    <w:rsid w:val="004557EE"/>
    <w:rsid w:val="00462C50"/>
    <w:rsid w:val="00480873"/>
    <w:rsid w:val="004B6BE6"/>
    <w:rsid w:val="00504B5D"/>
    <w:rsid w:val="005320AE"/>
    <w:rsid w:val="00540A11"/>
    <w:rsid w:val="005424B1"/>
    <w:rsid w:val="005956CC"/>
    <w:rsid w:val="005E1E4A"/>
    <w:rsid w:val="005F0DB9"/>
    <w:rsid w:val="00606322"/>
    <w:rsid w:val="0062349C"/>
    <w:rsid w:val="00633799"/>
    <w:rsid w:val="00633DE5"/>
    <w:rsid w:val="006C2293"/>
    <w:rsid w:val="006F137A"/>
    <w:rsid w:val="007118CB"/>
    <w:rsid w:val="007271A9"/>
    <w:rsid w:val="0073348E"/>
    <w:rsid w:val="00743B19"/>
    <w:rsid w:val="0076286F"/>
    <w:rsid w:val="00782E9A"/>
    <w:rsid w:val="007C6E01"/>
    <w:rsid w:val="007D61A4"/>
    <w:rsid w:val="008822B9"/>
    <w:rsid w:val="00885FDB"/>
    <w:rsid w:val="008A52DD"/>
    <w:rsid w:val="008B1073"/>
    <w:rsid w:val="008B1954"/>
    <w:rsid w:val="008B7532"/>
    <w:rsid w:val="008E1CB8"/>
    <w:rsid w:val="00911DFA"/>
    <w:rsid w:val="00932838"/>
    <w:rsid w:val="00954954"/>
    <w:rsid w:val="00957690"/>
    <w:rsid w:val="00974171"/>
    <w:rsid w:val="00983C27"/>
    <w:rsid w:val="00985091"/>
    <w:rsid w:val="009B25DC"/>
    <w:rsid w:val="00A34641"/>
    <w:rsid w:val="00A357C7"/>
    <w:rsid w:val="00A52A8E"/>
    <w:rsid w:val="00A94D36"/>
    <w:rsid w:val="00AA1FC4"/>
    <w:rsid w:val="00AB3D87"/>
    <w:rsid w:val="00AC7605"/>
    <w:rsid w:val="00B03D11"/>
    <w:rsid w:val="00B25BE3"/>
    <w:rsid w:val="00B27A02"/>
    <w:rsid w:val="00B37CA2"/>
    <w:rsid w:val="00B86785"/>
    <w:rsid w:val="00BB2EB9"/>
    <w:rsid w:val="00BB3D08"/>
    <w:rsid w:val="00BB47F3"/>
    <w:rsid w:val="00BB6EAB"/>
    <w:rsid w:val="00C001DE"/>
    <w:rsid w:val="00C01393"/>
    <w:rsid w:val="00C049D9"/>
    <w:rsid w:val="00C40721"/>
    <w:rsid w:val="00C73EE6"/>
    <w:rsid w:val="00C7560B"/>
    <w:rsid w:val="00C95B55"/>
    <w:rsid w:val="00CA63B9"/>
    <w:rsid w:val="00CB466D"/>
    <w:rsid w:val="00D346E0"/>
    <w:rsid w:val="00D47348"/>
    <w:rsid w:val="00D6084B"/>
    <w:rsid w:val="00D81219"/>
    <w:rsid w:val="00DA2888"/>
    <w:rsid w:val="00DB6C9C"/>
    <w:rsid w:val="00E05DC2"/>
    <w:rsid w:val="00E23692"/>
    <w:rsid w:val="00E3333D"/>
    <w:rsid w:val="00E734DC"/>
    <w:rsid w:val="00EA6165"/>
    <w:rsid w:val="00EB7DB3"/>
    <w:rsid w:val="00EE1885"/>
    <w:rsid w:val="00F71732"/>
    <w:rsid w:val="00F77582"/>
    <w:rsid w:val="00F8130A"/>
    <w:rsid w:val="00F86571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129D"/>
  <w15:docId w15:val="{DCD0208B-0FCA-4B97-AD58-FAB80198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/protivodeystvie_korruptsii/obratnaya_svyaz_dlya_soobscheniy_o_faktah_korruptsi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mr.ru/protivodeystvie_korrupts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6FA5E-F68E-40D0-80A6-12337C35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4</cp:revision>
  <cp:lastPrinted>2021-02-11T04:20:00Z</cp:lastPrinted>
  <dcterms:created xsi:type="dcterms:W3CDTF">2021-11-02T04:36:00Z</dcterms:created>
  <dcterms:modified xsi:type="dcterms:W3CDTF">2021-11-02T09:18:00Z</dcterms:modified>
</cp:coreProperties>
</file>