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112FE9" w14:textId="77777777" w:rsidR="00AF292D" w:rsidRDefault="00CE6EFB" w:rsidP="00CE6EF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плановой выездной проверки </w:t>
      </w:r>
    </w:p>
    <w:p w14:paraId="45E1B6C7" w14:textId="297B837F" w:rsidR="00CE6EFB" w:rsidRDefault="00CE6EFB" w:rsidP="00CE6EF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соблюдения требований законодательства Российской Федерации и иных нормативных правовых актов о контрактной системе в сфере </w:t>
      </w:r>
      <w:r w:rsidR="00AF292D">
        <w:rPr>
          <w:rFonts w:ascii="Times New Roman" w:hAnsi="Times New Roman" w:cs="Times New Roman"/>
          <w:sz w:val="28"/>
          <w:szCs w:val="28"/>
        </w:rPr>
        <w:t xml:space="preserve">закупок </w:t>
      </w:r>
      <w:r>
        <w:rPr>
          <w:rFonts w:ascii="Times New Roman" w:hAnsi="Times New Roman" w:cs="Times New Roman"/>
          <w:sz w:val="28"/>
          <w:szCs w:val="28"/>
        </w:rPr>
        <w:t>товаров, работ, услуг для обеспечения государственных и муниципальных нужд в отношении отдельных закупок для обеспечения муниципальных нужд МКДОУ Байкаловский детский сад № 4 «Богатырь».</w:t>
      </w:r>
    </w:p>
    <w:p w14:paraId="7A762922" w14:textId="77777777" w:rsidR="00CE6EFB" w:rsidRDefault="00CE6EFB" w:rsidP="00CE6EF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4EDD5B50" w14:textId="57518D93" w:rsidR="001831DB" w:rsidRDefault="001831DB" w:rsidP="001831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основании приказа </w:t>
      </w:r>
      <w:r w:rsidR="00D47692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инансового управления Администрации  Байкаловск</w:t>
      </w:r>
      <w:r w:rsidR="00D47692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D47692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47692">
        <w:rPr>
          <w:rFonts w:ascii="Times New Roman" w:hAnsi="Times New Roman" w:cs="Times New Roman"/>
          <w:sz w:val="28"/>
          <w:szCs w:val="28"/>
        </w:rPr>
        <w:t>а Свердловской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410D">
        <w:rPr>
          <w:rFonts w:ascii="Times New Roman" w:hAnsi="Times New Roman" w:cs="Times New Roman"/>
          <w:sz w:val="28"/>
          <w:szCs w:val="28"/>
        </w:rPr>
        <w:t xml:space="preserve">(далее – </w:t>
      </w:r>
      <w:proofErr w:type="spellStart"/>
      <w:r w:rsidR="0038410D">
        <w:rPr>
          <w:rFonts w:ascii="Times New Roman" w:hAnsi="Times New Roman" w:cs="Times New Roman"/>
          <w:sz w:val="28"/>
          <w:szCs w:val="28"/>
        </w:rPr>
        <w:t>Финуправление</w:t>
      </w:r>
      <w:proofErr w:type="spellEnd"/>
      <w:r w:rsidR="0038410D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«О назначении плановой </w:t>
      </w:r>
      <w:r w:rsidR="00133029">
        <w:rPr>
          <w:rFonts w:ascii="Times New Roman" w:hAnsi="Times New Roman" w:cs="Times New Roman"/>
          <w:sz w:val="28"/>
          <w:szCs w:val="28"/>
        </w:rPr>
        <w:t xml:space="preserve">выездной </w:t>
      </w:r>
      <w:r>
        <w:rPr>
          <w:rFonts w:ascii="Times New Roman" w:hAnsi="Times New Roman" w:cs="Times New Roman"/>
          <w:sz w:val="28"/>
          <w:szCs w:val="28"/>
        </w:rPr>
        <w:t xml:space="preserve">проверки» от </w:t>
      </w:r>
      <w:r w:rsidR="00133029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.0</w:t>
      </w:r>
      <w:r w:rsidR="0013302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13302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13302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начальником отдела финансового контроля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Цельевой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Н.Ю. проведена </w:t>
      </w:r>
      <w:bookmarkStart w:id="0" w:name="_Hlk65158279"/>
      <w:r>
        <w:rPr>
          <w:rFonts w:ascii="Times New Roman" w:hAnsi="Times New Roman" w:cs="Times New Roman"/>
          <w:sz w:val="28"/>
          <w:szCs w:val="28"/>
        </w:rPr>
        <w:t xml:space="preserve">плановая </w:t>
      </w:r>
      <w:r w:rsidR="00133029">
        <w:rPr>
          <w:rFonts w:ascii="Times New Roman" w:hAnsi="Times New Roman" w:cs="Times New Roman"/>
          <w:sz w:val="28"/>
          <w:szCs w:val="28"/>
        </w:rPr>
        <w:t>выездная</w:t>
      </w:r>
      <w:r>
        <w:rPr>
          <w:rFonts w:ascii="Times New Roman" w:hAnsi="Times New Roman" w:cs="Times New Roman"/>
          <w:sz w:val="28"/>
          <w:szCs w:val="28"/>
        </w:rPr>
        <w:t xml:space="preserve"> проверка соблюдения требований законодательства Российской Федерации </w:t>
      </w:r>
      <w:r w:rsidR="005B060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иных нормативных правовых актов о контрактной системе в сфере </w:t>
      </w:r>
      <w:r w:rsidR="00AF292D">
        <w:rPr>
          <w:rFonts w:ascii="Times New Roman" w:hAnsi="Times New Roman" w:cs="Times New Roman"/>
          <w:sz w:val="28"/>
          <w:szCs w:val="28"/>
        </w:rPr>
        <w:t xml:space="preserve">закупок </w:t>
      </w:r>
      <w:r>
        <w:rPr>
          <w:rFonts w:ascii="Times New Roman" w:hAnsi="Times New Roman" w:cs="Times New Roman"/>
          <w:sz w:val="28"/>
          <w:szCs w:val="28"/>
        </w:rPr>
        <w:t xml:space="preserve">товаров, работ, услуг для обеспечения </w:t>
      </w:r>
      <w:r w:rsidR="00133029">
        <w:rPr>
          <w:rFonts w:ascii="Times New Roman" w:hAnsi="Times New Roman" w:cs="Times New Roman"/>
          <w:sz w:val="28"/>
          <w:szCs w:val="28"/>
        </w:rPr>
        <w:t xml:space="preserve">государственных 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нужд </w:t>
      </w:r>
      <w:r w:rsidR="00133029">
        <w:rPr>
          <w:rFonts w:ascii="Times New Roman" w:hAnsi="Times New Roman" w:cs="Times New Roman"/>
          <w:sz w:val="28"/>
          <w:szCs w:val="28"/>
        </w:rPr>
        <w:t xml:space="preserve">в отношении отдельных закупок для обеспечения муниципальных нужд </w:t>
      </w:r>
      <w:r>
        <w:rPr>
          <w:rFonts w:ascii="Times New Roman" w:hAnsi="Times New Roman" w:cs="Times New Roman"/>
          <w:sz w:val="28"/>
          <w:szCs w:val="28"/>
        </w:rPr>
        <w:t>МК</w:t>
      </w:r>
      <w:r w:rsidR="00133029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ОУ </w:t>
      </w:r>
      <w:r w:rsidR="00C50190">
        <w:rPr>
          <w:rFonts w:ascii="Times New Roman" w:hAnsi="Times New Roman" w:cs="Times New Roman"/>
          <w:sz w:val="28"/>
          <w:szCs w:val="28"/>
        </w:rPr>
        <w:t>Байкаловский детский сад № 4 «Богатырь»</w:t>
      </w:r>
      <w:bookmarkEnd w:id="0"/>
      <w:r w:rsidR="00C50190">
        <w:rPr>
          <w:rFonts w:ascii="Times New Roman" w:hAnsi="Times New Roman" w:cs="Times New Roman"/>
          <w:sz w:val="28"/>
          <w:szCs w:val="28"/>
        </w:rPr>
        <w:t>.</w:t>
      </w:r>
    </w:p>
    <w:p w14:paraId="5E3DE8F9" w14:textId="07975DF4" w:rsidR="001831DB" w:rsidRDefault="001831DB" w:rsidP="001831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Начало проверки </w:t>
      </w:r>
      <w:r w:rsidR="00C50190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0190">
        <w:rPr>
          <w:rFonts w:ascii="Times New Roman" w:hAnsi="Times New Roman" w:cs="Times New Roman"/>
          <w:sz w:val="28"/>
          <w:szCs w:val="28"/>
        </w:rPr>
        <w:t>января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C5019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года, окончание проверки </w:t>
      </w:r>
      <w:r w:rsidRPr="006A589B">
        <w:rPr>
          <w:rFonts w:ascii="Times New Roman" w:hAnsi="Times New Roman" w:cs="Times New Roman"/>
          <w:sz w:val="28"/>
          <w:szCs w:val="28"/>
        </w:rPr>
        <w:t>2</w:t>
      </w:r>
      <w:r w:rsidR="00C50190">
        <w:rPr>
          <w:rFonts w:ascii="Times New Roman" w:hAnsi="Times New Roman" w:cs="Times New Roman"/>
          <w:sz w:val="28"/>
          <w:szCs w:val="28"/>
        </w:rPr>
        <w:t>6</w:t>
      </w:r>
      <w:r w:rsidRPr="006A589B">
        <w:rPr>
          <w:rFonts w:ascii="Times New Roman" w:hAnsi="Times New Roman" w:cs="Times New Roman"/>
          <w:sz w:val="28"/>
          <w:szCs w:val="28"/>
        </w:rPr>
        <w:t xml:space="preserve"> </w:t>
      </w:r>
      <w:r w:rsidR="00C50190"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38410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C50190">
        <w:rPr>
          <w:rFonts w:ascii="Times New Roman" w:hAnsi="Times New Roman" w:cs="Times New Roman"/>
          <w:sz w:val="28"/>
          <w:szCs w:val="28"/>
        </w:rPr>
        <w:t>. Период приостановления проверки</w:t>
      </w:r>
      <w:r w:rsidR="0038410D">
        <w:rPr>
          <w:rFonts w:ascii="Times New Roman" w:hAnsi="Times New Roman" w:cs="Times New Roman"/>
          <w:sz w:val="28"/>
          <w:szCs w:val="28"/>
        </w:rPr>
        <w:t>:</w:t>
      </w:r>
      <w:r w:rsidR="00C50190">
        <w:rPr>
          <w:rFonts w:ascii="Times New Roman" w:hAnsi="Times New Roman" w:cs="Times New Roman"/>
          <w:sz w:val="28"/>
          <w:szCs w:val="28"/>
        </w:rPr>
        <w:t xml:space="preserve"> с 25 января </w:t>
      </w:r>
      <w:r w:rsidR="0038410D">
        <w:rPr>
          <w:rFonts w:ascii="Times New Roman" w:hAnsi="Times New Roman" w:cs="Times New Roman"/>
          <w:sz w:val="28"/>
          <w:szCs w:val="28"/>
        </w:rPr>
        <w:t xml:space="preserve">2021 года (приказ </w:t>
      </w:r>
      <w:proofErr w:type="spellStart"/>
      <w:r w:rsidR="0038410D">
        <w:rPr>
          <w:rFonts w:ascii="Times New Roman" w:hAnsi="Times New Roman" w:cs="Times New Roman"/>
          <w:sz w:val="28"/>
          <w:szCs w:val="28"/>
        </w:rPr>
        <w:t>Финуправления</w:t>
      </w:r>
      <w:proofErr w:type="spellEnd"/>
      <w:r w:rsidR="0038410D">
        <w:rPr>
          <w:rFonts w:ascii="Times New Roman" w:hAnsi="Times New Roman" w:cs="Times New Roman"/>
          <w:sz w:val="28"/>
          <w:szCs w:val="28"/>
        </w:rPr>
        <w:t xml:space="preserve"> от 25.01.2021 № 16) </w:t>
      </w:r>
      <w:r w:rsidR="00C50190">
        <w:rPr>
          <w:rFonts w:ascii="Times New Roman" w:hAnsi="Times New Roman" w:cs="Times New Roman"/>
          <w:sz w:val="28"/>
          <w:szCs w:val="28"/>
        </w:rPr>
        <w:t xml:space="preserve">по 08 </w:t>
      </w:r>
      <w:r w:rsidR="0038410D">
        <w:rPr>
          <w:rFonts w:ascii="Times New Roman" w:hAnsi="Times New Roman" w:cs="Times New Roman"/>
          <w:sz w:val="28"/>
          <w:szCs w:val="28"/>
        </w:rPr>
        <w:t xml:space="preserve">февраля 2021 года (приказ </w:t>
      </w:r>
      <w:proofErr w:type="spellStart"/>
      <w:r w:rsidR="0038410D">
        <w:rPr>
          <w:rFonts w:ascii="Times New Roman" w:hAnsi="Times New Roman" w:cs="Times New Roman"/>
          <w:sz w:val="28"/>
          <w:szCs w:val="28"/>
        </w:rPr>
        <w:t>Финуправления</w:t>
      </w:r>
      <w:proofErr w:type="spellEnd"/>
      <w:r w:rsidR="0038410D">
        <w:rPr>
          <w:rFonts w:ascii="Times New Roman" w:hAnsi="Times New Roman" w:cs="Times New Roman"/>
          <w:sz w:val="28"/>
          <w:szCs w:val="28"/>
        </w:rPr>
        <w:t xml:space="preserve"> от 05.02.2021 № 22).</w:t>
      </w:r>
    </w:p>
    <w:p w14:paraId="24DEC86F" w14:textId="22B29EA7" w:rsidR="001831DB" w:rsidRDefault="001831DB" w:rsidP="001831D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Проверяемый период 20</w:t>
      </w:r>
      <w:r w:rsidR="0038410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14:paraId="2AB3739B" w14:textId="5D0F13AC" w:rsidR="001831DB" w:rsidRDefault="001831DB" w:rsidP="001831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Краткая информация об объекте контрольного мероприятия</w:t>
      </w:r>
    </w:p>
    <w:p w14:paraId="288F5D13" w14:textId="6D84F577" w:rsidR="001526E3" w:rsidRPr="00322E17" w:rsidRDefault="001526E3" w:rsidP="001526E3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17E8">
        <w:rPr>
          <w:rFonts w:ascii="Times New Roman" w:eastAsia="Times New Roman" w:hAnsi="Times New Roman"/>
          <w:sz w:val="28"/>
          <w:szCs w:val="28"/>
          <w:lang w:eastAsia="ru-RU"/>
        </w:rPr>
        <w:t xml:space="preserve">Наименование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объекта</w:t>
      </w:r>
      <w:r w:rsidRPr="00A017E8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контроля: М</w:t>
      </w:r>
      <w:r w:rsidRPr="00A017E8">
        <w:rPr>
          <w:rFonts w:ascii="Times New Roman" w:hAnsi="Times New Roman"/>
          <w:sz w:val="28"/>
          <w:szCs w:val="28"/>
        </w:rPr>
        <w:t>униципальное каз</w:t>
      </w:r>
      <w:r w:rsidR="0038410D">
        <w:rPr>
          <w:rFonts w:ascii="Times New Roman" w:hAnsi="Times New Roman"/>
          <w:sz w:val="28"/>
          <w:szCs w:val="28"/>
        </w:rPr>
        <w:t>е</w:t>
      </w:r>
      <w:r w:rsidRPr="00A017E8">
        <w:rPr>
          <w:rFonts w:ascii="Times New Roman" w:hAnsi="Times New Roman"/>
          <w:sz w:val="28"/>
          <w:szCs w:val="28"/>
        </w:rPr>
        <w:t>нное</w:t>
      </w:r>
      <w:r w:rsidR="0038410D">
        <w:rPr>
          <w:rFonts w:ascii="Times New Roman" w:hAnsi="Times New Roman"/>
          <w:sz w:val="28"/>
          <w:szCs w:val="28"/>
        </w:rPr>
        <w:t xml:space="preserve"> дошкольное образовательное учреждение Байкаловский детский сад № 4 «Богатырь» общеразвивающего вида с приоритетным осуществлением деятельности по художественно – эстетическому направлению развития детей (далее – учреждение)</w:t>
      </w:r>
      <w:r w:rsidRPr="00322E17">
        <w:rPr>
          <w:rFonts w:ascii="Times New Roman" w:hAnsi="Times New Roman"/>
          <w:sz w:val="28"/>
          <w:szCs w:val="28"/>
        </w:rPr>
        <w:t>.</w:t>
      </w:r>
    </w:p>
    <w:p w14:paraId="1EF27D3E" w14:textId="543F0A45" w:rsidR="001526E3" w:rsidRDefault="001526E3" w:rsidP="001526E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492C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Устав </w:t>
      </w:r>
      <w:r w:rsidRPr="000508C2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приказом Управления образования </w:t>
      </w:r>
      <w:r w:rsidRPr="000508C2">
        <w:rPr>
          <w:rFonts w:ascii="Times New Roman" w:eastAsia="Times New Roman" w:hAnsi="Times New Roman"/>
          <w:sz w:val="28"/>
          <w:szCs w:val="28"/>
          <w:lang w:eastAsia="ru-RU"/>
        </w:rPr>
        <w:t>Байкаловск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0508C2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0508C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508C2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9B5D45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38410D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0508C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38410D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 w:rsidR="00CC663B">
        <w:rPr>
          <w:rFonts w:ascii="Times New Roman" w:eastAsia="Times New Roman" w:hAnsi="Times New Roman"/>
          <w:sz w:val="28"/>
          <w:szCs w:val="28"/>
          <w:lang w:eastAsia="ru-RU"/>
        </w:rPr>
        <w:t>18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CC663B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9B5D45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0508C2">
        <w:rPr>
          <w:rFonts w:ascii="Times New Roman" w:eastAsia="Times New Roman" w:hAnsi="Times New Roman"/>
          <w:sz w:val="28"/>
          <w:szCs w:val="28"/>
          <w:lang w:eastAsia="ru-RU"/>
        </w:rPr>
        <w:t xml:space="preserve">, зарегистрирован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инспекции ФНС России по Верх-Исетскому району г.</w:t>
      </w:r>
      <w:r w:rsidR="00F106D4" w:rsidRPr="00F106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Екатеринбурга, в единый государственный реестр юридических лиц внесена запись от </w:t>
      </w:r>
      <w:r w:rsidR="00CC663B">
        <w:rPr>
          <w:rFonts w:ascii="Times New Roman" w:eastAsia="Times New Roman" w:hAnsi="Times New Roman"/>
          <w:sz w:val="28"/>
          <w:szCs w:val="28"/>
          <w:lang w:eastAsia="ru-RU"/>
        </w:rPr>
        <w:t>07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CC663B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 w:rsidR="00CC663B">
        <w:rPr>
          <w:rFonts w:ascii="Times New Roman" w:eastAsia="Times New Roman" w:hAnsi="Times New Roman"/>
          <w:sz w:val="28"/>
          <w:szCs w:val="28"/>
          <w:lang w:eastAsia="ru-RU"/>
        </w:rPr>
        <w:t>18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ГРН 2</w:t>
      </w:r>
      <w:r w:rsidR="00CC663B">
        <w:rPr>
          <w:rFonts w:ascii="Times New Roman" w:eastAsia="Times New Roman" w:hAnsi="Times New Roman"/>
          <w:sz w:val="28"/>
          <w:szCs w:val="28"/>
          <w:lang w:eastAsia="ru-RU"/>
        </w:rPr>
        <w:t>186658963335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67C868C3" w14:textId="3FD456A7" w:rsidR="00A82620" w:rsidRDefault="003F2150" w:rsidP="001526E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Предметом деятельности учреждения является образовательная деятельность по обеспечению воспитания, обучения и развития, а </w:t>
      </w:r>
      <w:r w:rsidR="00E95958">
        <w:rPr>
          <w:rFonts w:ascii="Times New Roman" w:eastAsia="Times New Roman" w:hAnsi="Times New Roman"/>
          <w:sz w:val="28"/>
          <w:szCs w:val="28"/>
          <w:lang w:eastAsia="ru-RU"/>
        </w:rPr>
        <w:t>также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присмотра и ухода детей в возрасте от 2 месяцев до прекращения образовательных отношений, при наличии соответствующих условий.</w:t>
      </w:r>
      <w:r w:rsidR="00A82620">
        <w:rPr>
          <w:rFonts w:ascii="Times New Roman" w:eastAsia="Times New Roman" w:hAnsi="Times New Roman"/>
          <w:sz w:val="28"/>
          <w:szCs w:val="28"/>
          <w:lang w:eastAsia="ru-RU"/>
        </w:rPr>
        <w:t xml:space="preserve"> (Лицензия на осуществление образовательной деятельности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18</w:t>
      </w:r>
      <w:r w:rsidR="00A8262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A82620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A82620">
        <w:rPr>
          <w:rFonts w:ascii="Times New Roman" w:eastAsia="Times New Roman" w:hAnsi="Times New Roman"/>
          <w:sz w:val="28"/>
          <w:szCs w:val="28"/>
          <w:lang w:eastAsia="ru-RU"/>
        </w:rPr>
        <w:t xml:space="preserve"> №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4021</w:t>
      </w:r>
      <w:r w:rsidR="00A82620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14:paraId="57BB771C" w14:textId="6790A916" w:rsidR="001526E3" w:rsidRPr="00923F81" w:rsidRDefault="001526E3" w:rsidP="001526E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3F81">
        <w:rPr>
          <w:rFonts w:ascii="Times New Roman" w:eastAsia="Times New Roman" w:hAnsi="Times New Roman"/>
          <w:sz w:val="28"/>
          <w:szCs w:val="28"/>
          <w:lang w:eastAsia="ru-RU"/>
        </w:rPr>
        <w:t>ИНН/КПП 6638002</w:t>
      </w:r>
      <w:r w:rsidR="00E95958">
        <w:rPr>
          <w:rFonts w:ascii="Times New Roman" w:eastAsia="Times New Roman" w:hAnsi="Times New Roman"/>
          <w:sz w:val="28"/>
          <w:szCs w:val="28"/>
          <w:lang w:eastAsia="ru-RU"/>
        </w:rPr>
        <w:t>391</w:t>
      </w:r>
      <w:r w:rsidRPr="00923F81">
        <w:rPr>
          <w:rFonts w:ascii="Times New Roman" w:eastAsia="Times New Roman" w:hAnsi="Times New Roman"/>
          <w:sz w:val="28"/>
          <w:szCs w:val="28"/>
          <w:lang w:eastAsia="ru-RU"/>
        </w:rPr>
        <w:t>/66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7601001</w:t>
      </w:r>
      <w:r w:rsidRPr="00923F8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4DD540DE" w14:textId="03ED94A7" w:rsidR="001526E3" w:rsidRPr="00B4427A" w:rsidRDefault="001526E3" w:rsidP="001526E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0A2E">
        <w:rPr>
          <w:rFonts w:ascii="Times New Roman" w:eastAsia="Times New Roman" w:hAnsi="Times New Roman"/>
          <w:sz w:val="28"/>
          <w:szCs w:val="28"/>
          <w:lang w:eastAsia="ru-RU"/>
        </w:rPr>
        <w:t>ОГРН: 10266008</w:t>
      </w:r>
      <w:r w:rsidR="00E95958">
        <w:rPr>
          <w:rFonts w:ascii="Times New Roman" w:eastAsia="Times New Roman" w:hAnsi="Times New Roman"/>
          <w:sz w:val="28"/>
          <w:szCs w:val="28"/>
          <w:lang w:eastAsia="ru-RU"/>
        </w:rPr>
        <w:t>79480</w:t>
      </w:r>
      <w:r w:rsidRPr="00B30A2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09265A5F" w14:textId="0C93BDD1" w:rsidR="001526E3" w:rsidRDefault="001526E3" w:rsidP="001526E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427A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Адрес </w:t>
      </w:r>
      <w:r w:rsidRPr="00B4427A">
        <w:rPr>
          <w:rFonts w:ascii="Times New Roman" w:eastAsia="Times New Roman" w:hAnsi="Times New Roman"/>
          <w:sz w:val="28"/>
          <w:szCs w:val="28"/>
          <w:lang w:eastAsia="ru-RU"/>
        </w:rPr>
        <w:t>юридический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E95958">
        <w:rPr>
          <w:rFonts w:ascii="Times New Roman" w:eastAsia="Times New Roman" w:hAnsi="Times New Roman"/>
          <w:sz w:val="28"/>
          <w:szCs w:val="28"/>
          <w:lang w:eastAsia="ru-RU"/>
        </w:rPr>
        <w:t>фактический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B4427A">
        <w:rPr>
          <w:rFonts w:ascii="Times New Roman" w:eastAsia="Times New Roman" w:hAnsi="Times New Roman"/>
          <w:sz w:val="28"/>
          <w:szCs w:val="28"/>
          <w:lang w:eastAsia="ru-RU"/>
        </w:rPr>
        <w:t>: 6238</w:t>
      </w:r>
      <w:r w:rsidR="00E95958">
        <w:rPr>
          <w:rFonts w:ascii="Times New Roman" w:eastAsia="Times New Roman" w:hAnsi="Times New Roman"/>
          <w:sz w:val="28"/>
          <w:szCs w:val="28"/>
          <w:lang w:eastAsia="ru-RU"/>
        </w:rPr>
        <w:t>70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B4427A">
        <w:rPr>
          <w:rFonts w:ascii="Times New Roman" w:eastAsia="Times New Roman" w:hAnsi="Times New Roman"/>
          <w:sz w:val="28"/>
          <w:szCs w:val="28"/>
          <w:lang w:eastAsia="ru-RU"/>
        </w:rPr>
        <w:t xml:space="preserve"> Свердловская область, Байкаловский район, </w:t>
      </w:r>
      <w:r w:rsidR="00E95958">
        <w:rPr>
          <w:rFonts w:ascii="Times New Roman" w:eastAsia="Times New Roman" w:hAnsi="Times New Roman"/>
          <w:sz w:val="28"/>
          <w:szCs w:val="28"/>
          <w:lang w:eastAsia="ru-RU"/>
        </w:rPr>
        <w:t>с.</w:t>
      </w:r>
      <w:r w:rsidR="00F106D4" w:rsidRPr="00F106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95958">
        <w:rPr>
          <w:rFonts w:ascii="Times New Roman" w:eastAsia="Times New Roman" w:hAnsi="Times New Roman"/>
          <w:sz w:val="28"/>
          <w:szCs w:val="28"/>
          <w:lang w:eastAsia="ru-RU"/>
        </w:rPr>
        <w:t>Байкалово, ул.</w:t>
      </w:r>
      <w:r w:rsidR="00F106D4" w:rsidRPr="00F106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95958">
        <w:rPr>
          <w:rFonts w:ascii="Times New Roman" w:eastAsia="Times New Roman" w:hAnsi="Times New Roman"/>
          <w:sz w:val="28"/>
          <w:szCs w:val="28"/>
          <w:lang w:eastAsia="ru-RU"/>
        </w:rPr>
        <w:t>Набережная, 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1F659A32" w14:textId="0FE37D2D" w:rsidR="001526E3" w:rsidRPr="00B4427A" w:rsidRDefault="001526E3" w:rsidP="001526E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Учредителем и собственником имущества</w:t>
      </w:r>
      <w:r w:rsidR="00E95958">
        <w:rPr>
          <w:rFonts w:ascii="Times New Roman" w:eastAsia="Times New Roman" w:hAnsi="Times New Roman"/>
          <w:sz w:val="28"/>
          <w:szCs w:val="28"/>
          <w:lang w:eastAsia="ru-RU"/>
        </w:rPr>
        <w:t>, закрепленн</w:t>
      </w:r>
      <w:r w:rsidR="0086214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E95958">
        <w:rPr>
          <w:rFonts w:ascii="Times New Roman" w:eastAsia="Times New Roman" w:hAnsi="Times New Roman"/>
          <w:sz w:val="28"/>
          <w:szCs w:val="28"/>
          <w:lang w:eastAsia="ru-RU"/>
        </w:rPr>
        <w:t>го за учреждением на праве оперативного управления,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является Байкаловский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муниципальный район</w:t>
      </w:r>
      <w:r w:rsidR="00E95958">
        <w:rPr>
          <w:rFonts w:ascii="Times New Roman" w:eastAsia="Times New Roman" w:hAnsi="Times New Roman"/>
          <w:sz w:val="28"/>
          <w:szCs w:val="28"/>
          <w:lang w:eastAsia="ru-RU"/>
        </w:rPr>
        <w:t xml:space="preserve"> Свердловской области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Функции и полномочия Учредителя осуществляет Управление образования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Байкаловскаго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района.</w:t>
      </w:r>
    </w:p>
    <w:p w14:paraId="17D94609" w14:textId="41D822D8" w:rsidR="001526E3" w:rsidRDefault="001526E3" w:rsidP="001526E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427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62142">
        <w:rPr>
          <w:rFonts w:ascii="Times New Roman" w:eastAsia="Times New Roman" w:hAnsi="Times New Roman"/>
          <w:sz w:val="28"/>
          <w:szCs w:val="28"/>
          <w:lang w:eastAsia="ru-RU"/>
        </w:rPr>
        <w:t>Заведующей учреждения</w:t>
      </w:r>
      <w:r w:rsidRPr="0034658F">
        <w:rPr>
          <w:rFonts w:ascii="Times New Roman" w:eastAsia="Times New Roman" w:hAnsi="Times New Roman"/>
          <w:sz w:val="28"/>
          <w:szCs w:val="28"/>
          <w:lang w:eastAsia="ru-RU"/>
        </w:rPr>
        <w:t>, с</w:t>
      </w:r>
      <w:r w:rsidRPr="0093115C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правом первой подписи платежных и иных документов при совершении операций по лицевому счету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93115C">
        <w:rPr>
          <w:rFonts w:ascii="Times New Roman" w:eastAsia="Times New Roman" w:hAnsi="Times New Roman"/>
          <w:sz w:val="28"/>
          <w:szCs w:val="28"/>
          <w:lang w:eastAsia="ru-RU"/>
        </w:rPr>
        <w:t>явля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ется</w:t>
      </w:r>
      <w:r w:rsidRPr="0093115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862142">
        <w:rPr>
          <w:rFonts w:ascii="Times New Roman" w:eastAsia="Times New Roman" w:hAnsi="Times New Roman"/>
          <w:sz w:val="28"/>
          <w:szCs w:val="28"/>
          <w:lang w:eastAsia="ru-RU"/>
        </w:rPr>
        <w:t>Намятова</w:t>
      </w:r>
      <w:proofErr w:type="spellEnd"/>
      <w:r w:rsidR="00862142">
        <w:rPr>
          <w:rFonts w:ascii="Times New Roman" w:eastAsia="Times New Roman" w:hAnsi="Times New Roman"/>
          <w:sz w:val="28"/>
          <w:szCs w:val="28"/>
          <w:lang w:eastAsia="ru-RU"/>
        </w:rPr>
        <w:t xml:space="preserve"> Светлана Викторовна</w:t>
      </w:r>
      <w:r w:rsidRPr="0093115C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Приказ Управления образования Байкаловского муниципального района </w:t>
      </w:r>
      <w:r w:rsidR="00B122B0">
        <w:rPr>
          <w:rFonts w:ascii="Times New Roman" w:eastAsia="Times New Roman" w:hAnsi="Times New Roman"/>
          <w:sz w:val="28"/>
          <w:szCs w:val="28"/>
          <w:lang w:eastAsia="ru-RU"/>
        </w:rPr>
        <w:t>от 20.09.2001 № 4-к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34658F">
        <w:rPr>
          <w:rFonts w:ascii="Times New Roman" w:eastAsia="Times New Roman" w:hAnsi="Times New Roman"/>
          <w:sz w:val="28"/>
          <w:szCs w:val="28"/>
          <w:lang w:eastAsia="ru-RU"/>
        </w:rPr>
        <w:t xml:space="preserve">карточка образцов подписей от </w:t>
      </w:r>
      <w:r w:rsidR="00B122B0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Pr="0034658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B122B0">
        <w:rPr>
          <w:rFonts w:ascii="Times New Roman" w:eastAsia="Times New Roman" w:hAnsi="Times New Roman"/>
          <w:sz w:val="28"/>
          <w:szCs w:val="28"/>
          <w:lang w:eastAsia="ru-RU"/>
        </w:rPr>
        <w:t>01</w:t>
      </w:r>
      <w:r w:rsidRPr="0034658F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B122B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34658F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14:paraId="056080E5" w14:textId="6767F2AA" w:rsidR="001526E3" w:rsidRDefault="001526E3" w:rsidP="001526E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122B0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онтрактн</w:t>
      </w:r>
      <w:r w:rsidR="00B122B0">
        <w:rPr>
          <w:rFonts w:ascii="Times New Roman" w:eastAsia="Times New Roman" w:hAnsi="Times New Roman"/>
          <w:sz w:val="28"/>
          <w:szCs w:val="28"/>
          <w:lang w:eastAsia="ru-RU"/>
        </w:rPr>
        <w:t>ым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управляющ</w:t>
      </w:r>
      <w:r w:rsidR="00B122B0">
        <w:rPr>
          <w:rFonts w:ascii="Times New Roman" w:eastAsia="Times New Roman" w:hAnsi="Times New Roman"/>
          <w:sz w:val="28"/>
          <w:szCs w:val="28"/>
          <w:lang w:eastAsia="ru-RU"/>
        </w:rPr>
        <w:t>им</w:t>
      </w:r>
      <w:r w:rsidR="005A79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122B0"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назначена заведующая </w:t>
      </w:r>
      <w:proofErr w:type="spellStart"/>
      <w:r w:rsidR="00B122B0">
        <w:rPr>
          <w:rFonts w:ascii="Times New Roman" w:eastAsia="Times New Roman" w:hAnsi="Times New Roman"/>
          <w:sz w:val="28"/>
          <w:szCs w:val="28"/>
          <w:lang w:eastAsia="ru-RU"/>
        </w:rPr>
        <w:t>Намятова</w:t>
      </w:r>
      <w:proofErr w:type="spellEnd"/>
      <w:r w:rsidR="00B122B0">
        <w:rPr>
          <w:rFonts w:ascii="Times New Roman" w:eastAsia="Times New Roman" w:hAnsi="Times New Roman"/>
          <w:sz w:val="28"/>
          <w:szCs w:val="28"/>
          <w:lang w:eastAsia="ru-RU"/>
        </w:rPr>
        <w:t xml:space="preserve"> С.В.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(Приказ МК</w:t>
      </w:r>
      <w:r w:rsidR="00B122B0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ОУ </w:t>
      </w:r>
      <w:r w:rsidR="00B122B0">
        <w:rPr>
          <w:rFonts w:ascii="Times New Roman" w:eastAsia="Times New Roman" w:hAnsi="Times New Roman"/>
          <w:sz w:val="28"/>
          <w:szCs w:val="28"/>
          <w:lang w:eastAsia="ru-RU"/>
        </w:rPr>
        <w:t>Байкаловский детский сад № 4 «Богатырь»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«О назначении контрактного управляющего» от </w:t>
      </w:r>
      <w:r w:rsidR="00B122B0">
        <w:rPr>
          <w:rFonts w:ascii="Times New Roman" w:eastAsia="Times New Roman" w:hAnsi="Times New Roman"/>
          <w:sz w:val="28"/>
          <w:szCs w:val="28"/>
          <w:lang w:eastAsia="ru-RU"/>
        </w:rPr>
        <w:t>31.03.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EB1B85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B122B0">
        <w:rPr>
          <w:rFonts w:ascii="Times New Roman" w:eastAsia="Times New Roman" w:hAnsi="Times New Roman"/>
          <w:sz w:val="28"/>
          <w:szCs w:val="28"/>
          <w:lang w:eastAsia="ru-RU"/>
        </w:rPr>
        <w:t>55-од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), </w:t>
      </w:r>
      <w:r w:rsidRPr="00521635">
        <w:rPr>
          <w:rFonts w:ascii="Times New Roman" w:eastAsia="Times New Roman" w:hAnsi="Times New Roman"/>
          <w:sz w:val="28"/>
          <w:szCs w:val="28"/>
          <w:lang w:eastAsia="ru-RU"/>
        </w:rPr>
        <w:t xml:space="preserve">с правом подписи документов, относящихся к закупочной деятельности учреждения </w:t>
      </w:r>
      <w:r w:rsidRPr="00537D48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816599">
        <w:rPr>
          <w:rFonts w:ascii="Times New Roman" w:eastAsia="Times New Roman" w:hAnsi="Times New Roman"/>
          <w:sz w:val="28"/>
          <w:szCs w:val="28"/>
          <w:lang w:eastAsia="ru-RU"/>
        </w:rPr>
        <w:t>период действия квалифицированного сертификата</w:t>
      </w:r>
      <w:r w:rsidR="001273DE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816599">
        <w:rPr>
          <w:rFonts w:ascii="Times New Roman" w:eastAsia="Times New Roman" w:hAnsi="Times New Roman"/>
          <w:sz w:val="28"/>
          <w:szCs w:val="28"/>
          <w:lang w:eastAsia="ru-RU"/>
        </w:rPr>
        <w:t xml:space="preserve"> с </w:t>
      </w:r>
      <w:r w:rsidR="002F1C6A">
        <w:rPr>
          <w:rFonts w:ascii="Times New Roman" w:eastAsia="Times New Roman" w:hAnsi="Times New Roman"/>
          <w:sz w:val="28"/>
          <w:szCs w:val="28"/>
          <w:lang w:eastAsia="ru-RU"/>
        </w:rPr>
        <w:t>18.10.2019 по 18.01.2021</w:t>
      </w:r>
      <w:r w:rsidRPr="00816599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14:paraId="623D7874" w14:textId="182603A1" w:rsidR="001526E3" w:rsidRDefault="001526E3" w:rsidP="001526E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3115C">
        <w:rPr>
          <w:rFonts w:ascii="Times New Roman" w:eastAsia="Times New Roman" w:hAnsi="Times New Roman"/>
          <w:sz w:val="28"/>
          <w:szCs w:val="28"/>
          <w:lang w:eastAsia="ru-RU"/>
        </w:rPr>
        <w:t xml:space="preserve">Бухгалтерский учет в проверяемом периоде и по настоящее время исполняет главный бухгалтер </w:t>
      </w:r>
      <w:r w:rsidR="002F1C6A">
        <w:rPr>
          <w:rFonts w:ascii="Times New Roman" w:eastAsia="Times New Roman" w:hAnsi="Times New Roman"/>
          <w:sz w:val="28"/>
          <w:szCs w:val="28"/>
          <w:lang w:eastAsia="ru-RU"/>
        </w:rPr>
        <w:t>Зырянова Вера Евгеньевна</w:t>
      </w:r>
      <w:r w:rsidRPr="0093115C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(Приказ 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2F1C6A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93115C">
        <w:rPr>
          <w:rFonts w:ascii="Times New Roman" w:eastAsia="Times New Roman" w:hAnsi="Times New Roman"/>
          <w:sz w:val="28"/>
          <w:szCs w:val="28"/>
          <w:lang w:eastAsia="ru-RU"/>
        </w:rPr>
        <w:t xml:space="preserve">ОУ </w:t>
      </w:r>
      <w:r w:rsidR="002F1C6A">
        <w:rPr>
          <w:rFonts w:ascii="Times New Roman" w:eastAsia="Times New Roman" w:hAnsi="Times New Roman"/>
          <w:sz w:val="28"/>
          <w:szCs w:val="28"/>
          <w:lang w:eastAsia="ru-RU"/>
        </w:rPr>
        <w:t>Байкаловский детский сад № 4 «Богатырь»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3115C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2F1C6A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Pr="0093115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B1B85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2F1C6A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93115C"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 w:rsidR="002F1C6A">
        <w:rPr>
          <w:rFonts w:ascii="Times New Roman" w:eastAsia="Times New Roman" w:hAnsi="Times New Roman"/>
          <w:sz w:val="28"/>
          <w:szCs w:val="28"/>
          <w:lang w:eastAsia="ru-RU"/>
        </w:rPr>
        <w:t>06</w:t>
      </w:r>
      <w:r w:rsidRPr="0093115C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EB1B85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93115C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6B42DADF" w14:textId="78BEA7C7" w:rsidR="001526E3" w:rsidRDefault="001526E3" w:rsidP="001526E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01BBE">
        <w:rPr>
          <w:rFonts w:ascii="Times New Roman" w:eastAsia="Times New Roman" w:hAnsi="Times New Roman"/>
          <w:sz w:val="28"/>
          <w:szCs w:val="28"/>
          <w:lang w:eastAsia="ru-RU"/>
        </w:rPr>
        <w:t>Положение о приёмочной комиссии и проведении экспертизы</w:t>
      </w:r>
      <w:r w:rsidR="00801BBE" w:rsidRPr="00801BBE">
        <w:rPr>
          <w:rFonts w:ascii="Times New Roman" w:eastAsia="Times New Roman" w:hAnsi="Times New Roman"/>
          <w:sz w:val="28"/>
          <w:szCs w:val="28"/>
          <w:lang w:eastAsia="ru-RU"/>
        </w:rPr>
        <w:t xml:space="preserve">, утверждено приказом </w:t>
      </w:r>
      <w:r w:rsidR="002F1C6A">
        <w:rPr>
          <w:rFonts w:ascii="Times New Roman" w:eastAsia="Times New Roman" w:hAnsi="Times New Roman"/>
          <w:sz w:val="28"/>
          <w:szCs w:val="28"/>
          <w:lang w:eastAsia="ru-RU"/>
        </w:rPr>
        <w:t xml:space="preserve">заведующей МКДОУ Байкаловский детский сад № 4 «Богатырь» </w:t>
      </w:r>
      <w:r w:rsidR="00801BBE" w:rsidRPr="00801BBE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2F1C6A">
        <w:rPr>
          <w:rFonts w:ascii="Times New Roman" w:eastAsia="Times New Roman" w:hAnsi="Times New Roman"/>
          <w:sz w:val="28"/>
          <w:szCs w:val="28"/>
          <w:lang w:eastAsia="ru-RU"/>
        </w:rPr>
        <w:t>31</w:t>
      </w:r>
      <w:r w:rsidR="00801BBE" w:rsidRPr="00801BBE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2F1C6A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801BBE" w:rsidRPr="00801BBE">
        <w:rPr>
          <w:rFonts w:ascii="Times New Roman" w:eastAsia="Times New Roman" w:hAnsi="Times New Roman"/>
          <w:sz w:val="28"/>
          <w:szCs w:val="28"/>
          <w:lang w:eastAsia="ru-RU"/>
        </w:rPr>
        <w:t xml:space="preserve">.2018 № </w:t>
      </w:r>
      <w:r w:rsidR="002F1C6A">
        <w:rPr>
          <w:rFonts w:ascii="Times New Roman" w:eastAsia="Times New Roman" w:hAnsi="Times New Roman"/>
          <w:sz w:val="28"/>
          <w:szCs w:val="28"/>
          <w:lang w:eastAsia="ru-RU"/>
        </w:rPr>
        <w:t>56-од п</w:t>
      </w:r>
      <w:r w:rsidR="00190D98" w:rsidRPr="00801BB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F1C6A">
        <w:rPr>
          <w:rFonts w:ascii="Times New Roman" w:eastAsia="Times New Roman" w:hAnsi="Times New Roman"/>
          <w:sz w:val="28"/>
          <w:szCs w:val="28"/>
          <w:lang w:eastAsia="ru-RU"/>
        </w:rPr>
        <w:t>2.</w:t>
      </w:r>
    </w:p>
    <w:p w14:paraId="21133C0A" w14:textId="71EB6F2B" w:rsidR="00045323" w:rsidRPr="007957B4" w:rsidRDefault="00045323" w:rsidP="000453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57B4">
        <w:rPr>
          <w:rFonts w:ascii="Times New Roman" w:eastAsia="Times New Roman" w:hAnsi="Times New Roman"/>
          <w:sz w:val="28"/>
          <w:szCs w:val="28"/>
          <w:lang w:eastAsia="ru-RU"/>
        </w:rPr>
        <w:t>В 20</w:t>
      </w:r>
      <w:r w:rsidR="00C615B8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7957B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учреждением на официальном сайте Единой информационной системы в сфере закупок  (</w:t>
      </w:r>
      <w:hyperlink r:id="rId7" w:history="1">
        <w:proofErr w:type="spellStart"/>
        <w:r w:rsidRPr="007957B4">
          <w:rPr>
            <w:rFonts w:ascii="Times New Roman" w:eastAsia="Times New Roman" w:hAnsi="Times New Roman"/>
            <w:sz w:val="28"/>
            <w:szCs w:val="28"/>
            <w:u w:val="single"/>
            <w:lang w:val="en-US" w:eastAsia="ru-RU"/>
          </w:rPr>
          <w:t>zakupki</w:t>
        </w:r>
        <w:proofErr w:type="spellEnd"/>
        <w:r w:rsidRPr="007957B4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.</w:t>
        </w:r>
        <w:r w:rsidRPr="007957B4">
          <w:rPr>
            <w:rFonts w:ascii="Times New Roman" w:eastAsia="Times New Roman" w:hAnsi="Times New Roman"/>
            <w:sz w:val="28"/>
            <w:szCs w:val="28"/>
            <w:u w:val="single"/>
            <w:lang w:val="en-US" w:eastAsia="ru-RU"/>
          </w:rPr>
          <w:t>gov</w:t>
        </w:r>
        <w:r w:rsidRPr="007957B4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.</w:t>
        </w:r>
        <w:proofErr w:type="spellStart"/>
        <w:r w:rsidRPr="007957B4">
          <w:rPr>
            <w:rFonts w:ascii="Times New Roman" w:eastAsia="Times New Roman" w:hAnsi="Times New Roman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7957B4">
        <w:rPr>
          <w:rFonts w:ascii="Times New Roman" w:eastAsia="Times New Roman" w:hAnsi="Times New Roman"/>
          <w:sz w:val="28"/>
          <w:szCs w:val="28"/>
          <w:lang w:eastAsia="ru-RU"/>
        </w:rPr>
        <w:t xml:space="preserve">) размещены </w:t>
      </w:r>
      <w:r w:rsidR="002F1C6A" w:rsidRPr="00F64C93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7957B4">
        <w:rPr>
          <w:rFonts w:ascii="Times New Roman" w:eastAsia="Times New Roman" w:hAnsi="Times New Roman"/>
          <w:sz w:val="28"/>
          <w:szCs w:val="28"/>
          <w:lang w:eastAsia="ru-RU"/>
        </w:rPr>
        <w:t xml:space="preserve"> версий (изменений) плана-графика </w:t>
      </w:r>
      <w:r w:rsidR="00C615B8">
        <w:rPr>
          <w:rFonts w:ascii="Times New Roman" w:eastAsia="Times New Roman" w:hAnsi="Times New Roman"/>
          <w:sz w:val="28"/>
          <w:szCs w:val="28"/>
          <w:lang w:eastAsia="ru-RU"/>
        </w:rPr>
        <w:t>закупок товаров, работ, услуг на 2020 финансовый год и на плановый период 2021 и 2022 годов.</w:t>
      </w:r>
      <w:r w:rsidRPr="007957B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615B8">
        <w:rPr>
          <w:rFonts w:ascii="Times New Roman" w:eastAsia="Times New Roman" w:hAnsi="Times New Roman"/>
          <w:sz w:val="28"/>
          <w:szCs w:val="28"/>
          <w:lang w:eastAsia="ru-RU"/>
        </w:rPr>
        <w:t>Объем финансового обеспечения закупок составил 4 600,158 тыс.руб.</w:t>
      </w:r>
    </w:p>
    <w:p w14:paraId="79F3021A" w14:textId="65DE5AD8" w:rsidR="00045323" w:rsidRPr="007957B4" w:rsidRDefault="00045323" w:rsidP="000453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57B4">
        <w:rPr>
          <w:rFonts w:ascii="Times New Roman" w:eastAsia="Times New Roman" w:hAnsi="Times New Roman"/>
          <w:sz w:val="28"/>
          <w:szCs w:val="28"/>
          <w:lang w:eastAsia="ru-RU"/>
        </w:rPr>
        <w:t xml:space="preserve">Всего в проверяемом периоде учреждением заключено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801BBE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7957B4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муниципальных контрактов</w:t>
      </w:r>
      <w:r w:rsidR="00C615B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663FFC16" w14:textId="7AA4A1AB" w:rsidR="00CF08D6" w:rsidRDefault="00CF08D6" w:rsidP="001526E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39B6CD7" w14:textId="7293BCAB" w:rsidR="001526E3" w:rsidRDefault="001526E3" w:rsidP="004906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контрольного мероприятия:</w:t>
      </w:r>
    </w:p>
    <w:p w14:paraId="258E59DC" w14:textId="40A3C02A" w:rsidR="00DF606A" w:rsidRPr="00DF606A" w:rsidRDefault="00DF606A" w:rsidP="00DF606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511">
        <w:rPr>
          <w:rFonts w:ascii="Times New Roman" w:hAnsi="Times New Roman" w:cs="Times New Roman"/>
          <w:sz w:val="28"/>
          <w:szCs w:val="28"/>
        </w:rPr>
        <w:t>В ходе проведения плановой</w:t>
      </w:r>
      <w:r w:rsidR="00D8247B" w:rsidRPr="00834511">
        <w:rPr>
          <w:rFonts w:ascii="Times New Roman" w:hAnsi="Times New Roman" w:cs="Times New Roman"/>
          <w:sz w:val="28"/>
          <w:szCs w:val="28"/>
        </w:rPr>
        <w:t xml:space="preserve"> </w:t>
      </w:r>
      <w:r w:rsidR="00834511" w:rsidRPr="00834511">
        <w:rPr>
          <w:rFonts w:ascii="Times New Roman" w:hAnsi="Times New Roman" w:cs="Times New Roman"/>
          <w:sz w:val="28"/>
          <w:szCs w:val="28"/>
        </w:rPr>
        <w:t xml:space="preserve">выездной проверки соблюдения требований законодательства Российской Федерации и иных нормативных правовых актов о контрактной системе в сфере </w:t>
      </w:r>
      <w:r w:rsidR="00AF292D">
        <w:rPr>
          <w:rFonts w:ascii="Times New Roman" w:hAnsi="Times New Roman" w:cs="Times New Roman"/>
          <w:sz w:val="28"/>
          <w:szCs w:val="28"/>
        </w:rPr>
        <w:t xml:space="preserve">закупок </w:t>
      </w:r>
      <w:r w:rsidR="00834511" w:rsidRPr="00834511">
        <w:rPr>
          <w:rFonts w:ascii="Times New Roman" w:hAnsi="Times New Roman" w:cs="Times New Roman"/>
          <w:sz w:val="28"/>
          <w:szCs w:val="28"/>
        </w:rPr>
        <w:t>товаров, работ, услуг для обеспечения государственных и муниципальных нужд в отношении отдельных закупок для обеспечения муниципальных нужд МКДОУ Байкаловский детский сад № 4 «Богатырь»</w:t>
      </w:r>
      <w:r w:rsidRPr="00834511">
        <w:rPr>
          <w:rFonts w:ascii="Times New Roman" w:hAnsi="Times New Roman" w:cs="Times New Roman"/>
          <w:sz w:val="28"/>
          <w:szCs w:val="28"/>
        </w:rPr>
        <w:t>:</w:t>
      </w:r>
    </w:p>
    <w:p w14:paraId="611A0C29" w14:textId="0EE4E05C" w:rsidR="00DF606A" w:rsidRPr="00DF606A" w:rsidRDefault="00DF606A" w:rsidP="00DF606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06A">
        <w:rPr>
          <w:rFonts w:ascii="Times New Roman" w:hAnsi="Times New Roman" w:cs="Times New Roman"/>
          <w:sz w:val="28"/>
          <w:szCs w:val="28"/>
        </w:rPr>
        <w:t>1.</w:t>
      </w:r>
      <w:r w:rsidRPr="00DF606A">
        <w:rPr>
          <w:rFonts w:ascii="Times New Roman" w:hAnsi="Times New Roman" w:cs="Times New Roman"/>
          <w:sz w:val="28"/>
          <w:szCs w:val="28"/>
        </w:rPr>
        <w:tab/>
        <w:t>Выявлены следующие недостатки при осуществлении закупок:</w:t>
      </w:r>
    </w:p>
    <w:p w14:paraId="2B6D2CC9" w14:textId="2B93A515" w:rsidR="005F59A3" w:rsidRPr="007957B4" w:rsidRDefault="00DF606A" w:rsidP="005F59A3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F606A">
        <w:rPr>
          <w:rFonts w:ascii="Times New Roman" w:hAnsi="Times New Roman"/>
          <w:sz w:val="28"/>
          <w:szCs w:val="28"/>
        </w:rPr>
        <w:t>1.1</w:t>
      </w:r>
      <w:r w:rsidRPr="00DF606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в проверяемом периоде </w:t>
      </w:r>
      <w:r w:rsidRPr="00DF606A">
        <w:rPr>
          <w:rFonts w:ascii="Times New Roman" w:hAnsi="Times New Roman"/>
          <w:sz w:val="28"/>
          <w:szCs w:val="28"/>
        </w:rPr>
        <w:t>закупки</w:t>
      </w:r>
      <w:r w:rsidR="00565B34">
        <w:rPr>
          <w:rFonts w:ascii="Times New Roman" w:hAnsi="Times New Roman"/>
          <w:sz w:val="28"/>
          <w:szCs w:val="28"/>
        </w:rPr>
        <w:t xml:space="preserve"> </w:t>
      </w:r>
      <w:r w:rsidR="0069429E">
        <w:rPr>
          <w:rFonts w:ascii="Times New Roman" w:hAnsi="Times New Roman"/>
          <w:sz w:val="28"/>
          <w:szCs w:val="28"/>
        </w:rPr>
        <w:t>преимущественно</w:t>
      </w:r>
      <w:r w:rsidRPr="00DF606A">
        <w:rPr>
          <w:rFonts w:ascii="Times New Roman" w:hAnsi="Times New Roman"/>
          <w:sz w:val="28"/>
          <w:szCs w:val="28"/>
        </w:rPr>
        <w:t xml:space="preserve"> осуществлялись у единственного поставщика (подрядчика, исполнителя) в соответствии с частью 1 статьи 93 Закона о контрактной системе,</w:t>
      </w:r>
      <w:r w:rsidR="005F59A3">
        <w:rPr>
          <w:rFonts w:ascii="Times New Roman" w:hAnsi="Times New Roman"/>
          <w:sz w:val="28"/>
          <w:szCs w:val="28"/>
        </w:rPr>
        <w:t xml:space="preserve"> что</w:t>
      </w:r>
      <w:r w:rsidRPr="00DF606A">
        <w:rPr>
          <w:rFonts w:ascii="Times New Roman" w:hAnsi="Times New Roman"/>
          <w:sz w:val="28"/>
          <w:szCs w:val="28"/>
        </w:rPr>
        <w:t xml:space="preserve"> </w:t>
      </w:r>
      <w:r w:rsidR="005F59A3" w:rsidRPr="007957B4">
        <w:rPr>
          <w:rFonts w:ascii="Times New Roman" w:hAnsi="Times New Roman"/>
          <w:sz w:val="28"/>
          <w:szCs w:val="28"/>
        </w:rPr>
        <w:t xml:space="preserve">привело к нарушению принципа эффективности использования бюджетных средств, установленного статьей 34 Бюджетного кодекса Российской Федерации, </w:t>
      </w:r>
      <w:r w:rsidR="005F59A3">
        <w:rPr>
          <w:rFonts w:ascii="Times New Roman" w:hAnsi="Times New Roman"/>
          <w:sz w:val="28"/>
          <w:szCs w:val="28"/>
        </w:rPr>
        <w:t>в части</w:t>
      </w:r>
      <w:r w:rsidR="005F59A3" w:rsidRPr="007957B4">
        <w:rPr>
          <w:rFonts w:ascii="Times New Roman" w:hAnsi="Times New Roman"/>
          <w:sz w:val="28"/>
          <w:szCs w:val="28"/>
        </w:rPr>
        <w:t xml:space="preserve"> необоснованно</w:t>
      </w:r>
      <w:r w:rsidR="005F59A3">
        <w:rPr>
          <w:rFonts w:ascii="Times New Roman" w:hAnsi="Times New Roman"/>
          <w:sz w:val="28"/>
          <w:szCs w:val="28"/>
        </w:rPr>
        <w:t>го</w:t>
      </w:r>
      <w:r w:rsidR="005F59A3" w:rsidRPr="007957B4">
        <w:rPr>
          <w:rFonts w:ascii="Times New Roman" w:hAnsi="Times New Roman"/>
          <w:sz w:val="28"/>
          <w:szCs w:val="28"/>
        </w:rPr>
        <w:t xml:space="preserve"> ограничени</w:t>
      </w:r>
      <w:r w:rsidR="005F59A3">
        <w:rPr>
          <w:rFonts w:ascii="Times New Roman" w:hAnsi="Times New Roman"/>
          <w:sz w:val="28"/>
          <w:szCs w:val="28"/>
        </w:rPr>
        <w:t>я</w:t>
      </w:r>
      <w:r w:rsidR="005F59A3" w:rsidRPr="007957B4">
        <w:rPr>
          <w:rFonts w:ascii="Times New Roman" w:hAnsi="Times New Roman"/>
          <w:sz w:val="28"/>
          <w:szCs w:val="28"/>
        </w:rPr>
        <w:t xml:space="preserve"> числа участников закупок, а так же принципа добросовестной ценовой конкуренции, открытости и прозрачности закупок</w:t>
      </w:r>
      <w:r w:rsidR="005F59A3" w:rsidRPr="007957B4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14:paraId="60190F55" w14:textId="30B9CDA7" w:rsidR="00DF606A" w:rsidRDefault="00DF606A" w:rsidP="00DF606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06A">
        <w:rPr>
          <w:rFonts w:ascii="Times New Roman" w:hAnsi="Times New Roman" w:cs="Times New Roman"/>
          <w:sz w:val="28"/>
          <w:szCs w:val="28"/>
        </w:rPr>
        <w:t>2.</w:t>
      </w:r>
      <w:r w:rsidRPr="00DF606A">
        <w:rPr>
          <w:rFonts w:ascii="Times New Roman" w:hAnsi="Times New Roman" w:cs="Times New Roman"/>
          <w:sz w:val="28"/>
          <w:szCs w:val="28"/>
        </w:rPr>
        <w:tab/>
        <w:t>Выявлены нарушения требований, установленных:</w:t>
      </w:r>
    </w:p>
    <w:p w14:paraId="34FD7FF7" w14:textId="45CEDA61" w:rsidR="0069429E" w:rsidRDefault="00FC00E2" w:rsidP="006942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2.1 </w:t>
      </w:r>
      <w:r w:rsidR="0069429E">
        <w:rPr>
          <w:rFonts w:ascii="Times New Roman" w:hAnsi="Times New Roman"/>
          <w:sz w:val="28"/>
          <w:szCs w:val="28"/>
        </w:rPr>
        <w:t xml:space="preserve">пунктом 3 статьи 7 Закона о контрактной системе - информация об исполнении договора, размещенная в реестре контрактов, является не достоверной. </w:t>
      </w:r>
      <w:r w:rsidR="00E1790A">
        <w:rPr>
          <w:rFonts w:ascii="Times New Roman" w:hAnsi="Times New Roman"/>
          <w:sz w:val="28"/>
          <w:szCs w:val="28"/>
        </w:rPr>
        <w:t>Допущено искусственное дробление контракта.</w:t>
      </w:r>
    </w:p>
    <w:p w14:paraId="4AED55C3" w14:textId="72FDE6A8" w:rsidR="0013334A" w:rsidRDefault="00E1790A" w:rsidP="0013334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 </w:t>
      </w:r>
      <w:r w:rsidRPr="00E1790A">
        <w:rPr>
          <w:rFonts w:ascii="Times New Roman" w:hAnsi="Times New Roman"/>
          <w:sz w:val="28"/>
          <w:szCs w:val="28"/>
        </w:rPr>
        <w:t>част</w:t>
      </w:r>
      <w:r>
        <w:rPr>
          <w:rFonts w:ascii="Times New Roman" w:hAnsi="Times New Roman"/>
          <w:sz w:val="28"/>
          <w:szCs w:val="28"/>
        </w:rPr>
        <w:t>ью</w:t>
      </w:r>
      <w:r w:rsidRPr="00E1790A">
        <w:rPr>
          <w:rFonts w:ascii="Times New Roman" w:hAnsi="Times New Roman"/>
          <w:sz w:val="28"/>
          <w:szCs w:val="28"/>
        </w:rPr>
        <w:t xml:space="preserve"> 1 статьи 34 Закона о контрактной системе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D8247B">
        <w:rPr>
          <w:rFonts w:ascii="Times New Roman" w:hAnsi="Times New Roman"/>
          <w:sz w:val="28"/>
          <w:szCs w:val="28"/>
        </w:rPr>
        <w:t>информация, указанная в локальном сметном расчете, акте</w:t>
      </w:r>
      <w:r w:rsidR="0013334A">
        <w:rPr>
          <w:rFonts w:ascii="Times New Roman" w:hAnsi="Times New Roman"/>
          <w:sz w:val="28"/>
          <w:szCs w:val="28"/>
        </w:rPr>
        <w:t xml:space="preserve"> </w:t>
      </w:r>
      <w:r w:rsidR="00D8247B">
        <w:rPr>
          <w:rFonts w:ascii="Times New Roman" w:hAnsi="Times New Roman"/>
          <w:sz w:val="28"/>
          <w:szCs w:val="28"/>
        </w:rPr>
        <w:t xml:space="preserve">о приемке </w:t>
      </w:r>
      <w:r w:rsidR="0013334A">
        <w:rPr>
          <w:rFonts w:ascii="Times New Roman" w:hAnsi="Times New Roman"/>
          <w:sz w:val="28"/>
          <w:szCs w:val="28"/>
        </w:rPr>
        <w:t>выполненных работ не соответству</w:t>
      </w:r>
      <w:r w:rsidR="00D8247B">
        <w:rPr>
          <w:rFonts w:ascii="Times New Roman" w:hAnsi="Times New Roman"/>
          <w:sz w:val="28"/>
          <w:szCs w:val="28"/>
        </w:rPr>
        <w:t>е</w:t>
      </w:r>
      <w:r w:rsidR="0013334A">
        <w:rPr>
          <w:rFonts w:ascii="Times New Roman" w:hAnsi="Times New Roman"/>
          <w:sz w:val="28"/>
          <w:szCs w:val="28"/>
        </w:rPr>
        <w:t xml:space="preserve">т условиям </w:t>
      </w:r>
      <w:r w:rsidR="0013334A" w:rsidRPr="000424C0">
        <w:rPr>
          <w:rFonts w:ascii="Times New Roman" w:hAnsi="Times New Roman" w:cs="Times New Roman"/>
          <w:sz w:val="28"/>
          <w:szCs w:val="28"/>
        </w:rPr>
        <w:t>предусмотренны</w:t>
      </w:r>
      <w:r w:rsidR="0013334A">
        <w:rPr>
          <w:rFonts w:ascii="Times New Roman" w:hAnsi="Times New Roman" w:cs="Times New Roman"/>
          <w:sz w:val="28"/>
          <w:szCs w:val="28"/>
        </w:rPr>
        <w:t>м</w:t>
      </w:r>
      <w:r w:rsidR="0013334A" w:rsidRPr="000424C0">
        <w:rPr>
          <w:rFonts w:ascii="Times New Roman" w:hAnsi="Times New Roman" w:cs="Times New Roman"/>
          <w:sz w:val="28"/>
          <w:szCs w:val="28"/>
        </w:rPr>
        <w:t xml:space="preserve"> извещением об осуществлении закупки </w:t>
      </w:r>
      <w:r w:rsidR="0013334A">
        <w:rPr>
          <w:rFonts w:ascii="Times New Roman" w:hAnsi="Times New Roman" w:cs="Times New Roman"/>
          <w:sz w:val="28"/>
          <w:szCs w:val="28"/>
        </w:rPr>
        <w:t xml:space="preserve">и </w:t>
      </w:r>
      <w:r w:rsidR="0013334A" w:rsidRPr="000424C0">
        <w:rPr>
          <w:rFonts w:ascii="Times New Roman" w:hAnsi="Times New Roman" w:cs="Times New Roman"/>
          <w:sz w:val="28"/>
          <w:szCs w:val="28"/>
        </w:rPr>
        <w:t>окончательным предложением участника закупки, с которым заключ</w:t>
      </w:r>
      <w:r w:rsidR="0013334A">
        <w:rPr>
          <w:rFonts w:ascii="Times New Roman" w:hAnsi="Times New Roman" w:cs="Times New Roman"/>
          <w:sz w:val="28"/>
          <w:szCs w:val="28"/>
        </w:rPr>
        <w:t>ен</w:t>
      </w:r>
      <w:r w:rsidR="0013334A" w:rsidRPr="000424C0">
        <w:rPr>
          <w:rFonts w:ascii="Times New Roman" w:hAnsi="Times New Roman" w:cs="Times New Roman"/>
          <w:sz w:val="28"/>
          <w:szCs w:val="28"/>
        </w:rPr>
        <w:t xml:space="preserve"> контракт</w:t>
      </w:r>
      <w:r w:rsidR="0013334A">
        <w:rPr>
          <w:rFonts w:ascii="Times New Roman" w:hAnsi="Times New Roman" w:cs="Times New Roman"/>
          <w:sz w:val="28"/>
          <w:szCs w:val="28"/>
        </w:rPr>
        <w:t>.</w:t>
      </w:r>
    </w:p>
    <w:p w14:paraId="070966AB" w14:textId="2A68F403" w:rsidR="00B72285" w:rsidRDefault="00B72285" w:rsidP="00B722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 пунктом </w:t>
      </w:r>
      <w:r w:rsidRPr="000809A5">
        <w:rPr>
          <w:rFonts w:ascii="Times New Roman" w:eastAsiaTheme="minorHAnsi" w:hAnsi="Times New Roman"/>
          <w:sz w:val="28"/>
          <w:szCs w:val="28"/>
        </w:rPr>
        <w:t>3 статьи 103 Закона о контрактной системе</w:t>
      </w:r>
      <w:r>
        <w:rPr>
          <w:rFonts w:ascii="Times New Roman" w:eastAsiaTheme="minorHAnsi" w:hAnsi="Times New Roman"/>
          <w:sz w:val="28"/>
          <w:szCs w:val="28"/>
        </w:rPr>
        <w:t xml:space="preserve"> - учреждением не направлялась информация в реестр контрактов о договоре, заключенном с гарантирующим поставщиком.</w:t>
      </w:r>
      <w:r w:rsidRPr="000809A5">
        <w:rPr>
          <w:rFonts w:ascii="Times New Roman" w:eastAsiaTheme="minorHAnsi" w:hAnsi="Times New Roman"/>
          <w:sz w:val="28"/>
          <w:szCs w:val="28"/>
        </w:rPr>
        <w:t xml:space="preserve"> </w:t>
      </w:r>
    </w:p>
    <w:p w14:paraId="1F4FE241" w14:textId="6EADDAA4" w:rsidR="0069429E" w:rsidRDefault="00E1790A" w:rsidP="00565B3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7228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пунктами 7, 8, 14, 15 Федерального стандарта № 257, пунктом 23 Инструкции № 157н – учреждением не принят к учету объект основных средств (результат выполненных работ по муниципальному контракту)</w:t>
      </w:r>
      <w:r w:rsidR="00BE65F3">
        <w:rPr>
          <w:rFonts w:ascii="Times New Roman" w:hAnsi="Times New Roman" w:cs="Times New Roman"/>
          <w:sz w:val="28"/>
          <w:szCs w:val="28"/>
        </w:rPr>
        <w:t>, что привело к</w:t>
      </w:r>
      <w:r w:rsidR="0069429E">
        <w:rPr>
          <w:rFonts w:ascii="Times New Roman" w:hAnsi="Times New Roman" w:cs="Times New Roman"/>
          <w:sz w:val="28"/>
          <w:szCs w:val="28"/>
        </w:rPr>
        <w:t xml:space="preserve"> искажени</w:t>
      </w:r>
      <w:r w:rsidR="00BE65F3">
        <w:rPr>
          <w:rFonts w:ascii="Times New Roman" w:hAnsi="Times New Roman" w:cs="Times New Roman"/>
          <w:sz w:val="28"/>
          <w:szCs w:val="28"/>
        </w:rPr>
        <w:t>ю</w:t>
      </w:r>
      <w:r w:rsidR="0069429E">
        <w:rPr>
          <w:rFonts w:ascii="Times New Roman" w:hAnsi="Times New Roman" w:cs="Times New Roman"/>
          <w:sz w:val="28"/>
          <w:szCs w:val="28"/>
        </w:rPr>
        <w:t xml:space="preserve"> </w:t>
      </w:r>
      <w:r w:rsidR="001D237E">
        <w:rPr>
          <w:rFonts w:ascii="Times New Roman" w:hAnsi="Times New Roman" w:cs="Times New Roman"/>
          <w:sz w:val="28"/>
          <w:szCs w:val="28"/>
        </w:rPr>
        <w:t xml:space="preserve">показателей </w:t>
      </w:r>
      <w:r w:rsidR="0069429E">
        <w:rPr>
          <w:rFonts w:ascii="Times New Roman" w:hAnsi="Times New Roman" w:cs="Times New Roman"/>
          <w:sz w:val="28"/>
          <w:szCs w:val="28"/>
        </w:rPr>
        <w:t xml:space="preserve">бюджетной отчетности за 2020 год, </w:t>
      </w:r>
      <w:r w:rsidR="00BE65F3">
        <w:rPr>
          <w:rFonts w:ascii="Times New Roman" w:hAnsi="Times New Roman" w:cs="Times New Roman"/>
          <w:sz w:val="28"/>
          <w:szCs w:val="28"/>
        </w:rPr>
        <w:t>а именно</w:t>
      </w:r>
      <w:r w:rsidR="0069429E">
        <w:rPr>
          <w:rFonts w:ascii="Times New Roman" w:hAnsi="Times New Roman" w:cs="Times New Roman"/>
          <w:sz w:val="28"/>
          <w:szCs w:val="28"/>
        </w:rPr>
        <w:t xml:space="preserve"> к искажению информации об активах учреждения на сумму 698 529,88 руб. или </w:t>
      </w:r>
      <w:r w:rsidR="00D8247B">
        <w:rPr>
          <w:rFonts w:ascii="Times New Roman" w:hAnsi="Times New Roman" w:cs="Times New Roman"/>
          <w:sz w:val="28"/>
          <w:szCs w:val="28"/>
        </w:rPr>
        <w:t>5,</w:t>
      </w:r>
      <w:r w:rsidR="0069429E">
        <w:rPr>
          <w:rFonts w:ascii="Times New Roman" w:hAnsi="Times New Roman" w:cs="Times New Roman"/>
          <w:sz w:val="28"/>
          <w:szCs w:val="28"/>
        </w:rPr>
        <w:t>6 %.</w:t>
      </w:r>
    </w:p>
    <w:p w14:paraId="609688CF" w14:textId="5C5AB062" w:rsidR="00DF3787" w:rsidRDefault="00DF3787" w:rsidP="001526E3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14:paraId="1E2D8DC0" w14:textId="54A3B2AD" w:rsidR="00BE65F3" w:rsidRDefault="00BE65F3" w:rsidP="001526E3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14:paraId="45C7F636" w14:textId="184E4C07" w:rsidR="001235C2" w:rsidRPr="001235C2" w:rsidRDefault="001235C2" w:rsidP="001235C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35C2">
        <w:rPr>
          <w:rFonts w:ascii="Times New Roman" w:hAnsi="Times New Roman" w:cs="Times New Roman"/>
          <w:sz w:val="28"/>
          <w:szCs w:val="28"/>
        </w:rPr>
        <w:t>Объекту контроля выдано обязательное для исполнения представление</w:t>
      </w:r>
      <w:r>
        <w:rPr>
          <w:rFonts w:ascii="Times New Roman" w:hAnsi="Times New Roman" w:cs="Times New Roman"/>
          <w:sz w:val="28"/>
          <w:szCs w:val="28"/>
        </w:rPr>
        <w:t xml:space="preserve"> финансового управления Администрации Байкаловского муниципального района свердловской области.</w:t>
      </w:r>
      <w:r w:rsidRPr="001235C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0A6BF8" w14:textId="34E14689" w:rsidR="00BE65F3" w:rsidRDefault="001235C2" w:rsidP="001235C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35C2">
        <w:rPr>
          <w:rFonts w:ascii="Times New Roman" w:hAnsi="Times New Roman" w:cs="Times New Roman"/>
          <w:sz w:val="28"/>
          <w:szCs w:val="28"/>
        </w:rPr>
        <w:t xml:space="preserve">Копии Акта проверки направлены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235C2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235C2">
        <w:rPr>
          <w:rFonts w:ascii="Times New Roman" w:hAnsi="Times New Roman" w:cs="Times New Roman"/>
          <w:sz w:val="28"/>
          <w:szCs w:val="28"/>
        </w:rPr>
        <w:t xml:space="preserve"> Байкаловск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235C2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235C2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235C2">
        <w:rPr>
          <w:rFonts w:ascii="Times New Roman" w:hAnsi="Times New Roman" w:cs="Times New Roman"/>
          <w:sz w:val="28"/>
          <w:szCs w:val="28"/>
        </w:rPr>
        <w:t xml:space="preserve"> и в Прокуратуру Байкаловского района.</w:t>
      </w:r>
    </w:p>
    <w:p w14:paraId="441FCBC2" w14:textId="77777777" w:rsidR="00C47B8C" w:rsidRDefault="00C47B8C" w:rsidP="000809A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Theme="minorHAnsi" w:hAnsi="Times New Roman"/>
          <w:b/>
          <w:bCs/>
          <w:sz w:val="28"/>
          <w:szCs w:val="28"/>
        </w:rPr>
      </w:pPr>
    </w:p>
    <w:p w14:paraId="1DA12F0E" w14:textId="77777777" w:rsidR="00C47B8C" w:rsidRDefault="00C47B8C" w:rsidP="000809A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Theme="minorHAnsi" w:hAnsi="Times New Roman"/>
          <w:b/>
          <w:bCs/>
          <w:sz w:val="28"/>
          <w:szCs w:val="28"/>
        </w:rPr>
      </w:pPr>
    </w:p>
    <w:p w14:paraId="13999F63" w14:textId="77777777" w:rsidR="003B021A" w:rsidRDefault="003B021A" w:rsidP="000809A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Theme="minorHAnsi" w:hAnsi="Times New Roman"/>
          <w:b/>
          <w:bCs/>
          <w:sz w:val="28"/>
          <w:szCs w:val="28"/>
        </w:rPr>
      </w:pPr>
    </w:p>
    <w:p w14:paraId="7B1909D6" w14:textId="77777777" w:rsidR="003B021A" w:rsidRDefault="003B021A" w:rsidP="000809A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Theme="minorHAnsi" w:hAnsi="Times New Roman"/>
          <w:b/>
          <w:bCs/>
          <w:sz w:val="28"/>
          <w:szCs w:val="28"/>
        </w:rPr>
      </w:pPr>
    </w:p>
    <w:p w14:paraId="0623BF7D" w14:textId="77777777" w:rsidR="003B021A" w:rsidRDefault="003B021A" w:rsidP="000809A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Theme="minorHAnsi" w:hAnsi="Times New Roman"/>
          <w:b/>
          <w:bCs/>
          <w:sz w:val="28"/>
          <w:szCs w:val="28"/>
        </w:rPr>
      </w:pPr>
    </w:p>
    <w:p w14:paraId="596047D9" w14:textId="77777777" w:rsidR="003B021A" w:rsidRDefault="003B021A" w:rsidP="000809A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Theme="minorHAnsi" w:hAnsi="Times New Roman"/>
          <w:b/>
          <w:bCs/>
          <w:sz w:val="28"/>
          <w:szCs w:val="28"/>
        </w:rPr>
      </w:pPr>
    </w:p>
    <w:p w14:paraId="7272C7D1" w14:textId="77777777" w:rsidR="003B021A" w:rsidRDefault="003B021A" w:rsidP="000809A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Theme="minorHAnsi" w:hAnsi="Times New Roman"/>
          <w:b/>
          <w:bCs/>
          <w:sz w:val="28"/>
          <w:szCs w:val="28"/>
        </w:rPr>
      </w:pPr>
    </w:p>
    <w:p w14:paraId="5BF1B90E" w14:textId="635523A7" w:rsidR="00731775" w:rsidRDefault="00731775" w:rsidP="000809A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Theme="minorHAnsi" w:hAnsi="Times New Roman"/>
          <w:b/>
          <w:bCs/>
          <w:sz w:val="28"/>
          <w:szCs w:val="28"/>
        </w:rPr>
      </w:pPr>
    </w:p>
    <w:p w14:paraId="5445A824" w14:textId="082ACA33" w:rsidR="00731775" w:rsidRDefault="00731775" w:rsidP="000809A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Theme="minorHAnsi" w:hAnsi="Times New Roman"/>
          <w:b/>
          <w:bCs/>
          <w:sz w:val="28"/>
          <w:szCs w:val="28"/>
        </w:rPr>
      </w:pPr>
    </w:p>
    <w:sectPr w:rsidR="00731775" w:rsidSect="002613AE"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868B17" w14:textId="77777777" w:rsidR="00FD14B4" w:rsidRDefault="00FD14B4" w:rsidP="00972F22">
      <w:pPr>
        <w:spacing w:after="0" w:line="240" w:lineRule="auto"/>
      </w:pPr>
      <w:r>
        <w:separator/>
      </w:r>
    </w:p>
  </w:endnote>
  <w:endnote w:type="continuationSeparator" w:id="0">
    <w:p w14:paraId="7BD5D088" w14:textId="77777777" w:rsidR="00FD14B4" w:rsidRDefault="00FD14B4" w:rsidP="00972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64165256"/>
      <w:docPartObj>
        <w:docPartGallery w:val="Page Numbers (Bottom of Page)"/>
        <w:docPartUnique/>
      </w:docPartObj>
    </w:sdtPr>
    <w:sdtEndPr/>
    <w:sdtContent>
      <w:p w14:paraId="0ECFA8E3" w14:textId="341B3E91" w:rsidR="00972F22" w:rsidRDefault="00972F2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982895F" w14:textId="77777777" w:rsidR="00972F22" w:rsidRDefault="00972F2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0928C5" w14:textId="77777777" w:rsidR="00FD14B4" w:rsidRDefault="00FD14B4" w:rsidP="00972F22">
      <w:pPr>
        <w:spacing w:after="0" w:line="240" w:lineRule="auto"/>
      </w:pPr>
      <w:r>
        <w:separator/>
      </w:r>
    </w:p>
  </w:footnote>
  <w:footnote w:type="continuationSeparator" w:id="0">
    <w:p w14:paraId="4804B109" w14:textId="77777777" w:rsidR="00FD14B4" w:rsidRDefault="00FD14B4" w:rsidP="00972F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A6428F"/>
    <w:multiLevelType w:val="hybridMultilevel"/>
    <w:tmpl w:val="9CCAA028"/>
    <w:lvl w:ilvl="0" w:tplc="5450E1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60B40C6"/>
    <w:multiLevelType w:val="multilevel"/>
    <w:tmpl w:val="436015E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5B5339BB"/>
    <w:multiLevelType w:val="hybridMultilevel"/>
    <w:tmpl w:val="7E086FCE"/>
    <w:lvl w:ilvl="0" w:tplc="D4A8CC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125"/>
    <w:rsid w:val="00013362"/>
    <w:rsid w:val="00024D19"/>
    <w:rsid w:val="00034A69"/>
    <w:rsid w:val="000424C0"/>
    <w:rsid w:val="000436BA"/>
    <w:rsid w:val="00045323"/>
    <w:rsid w:val="00055374"/>
    <w:rsid w:val="0007118E"/>
    <w:rsid w:val="000809A5"/>
    <w:rsid w:val="00080AFE"/>
    <w:rsid w:val="0008548E"/>
    <w:rsid w:val="0009112A"/>
    <w:rsid w:val="000919BD"/>
    <w:rsid w:val="0009432C"/>
    <w:rsid w:val="000C5736"/>
    <w:rsid w:val="000D1B82"/>
    <w:rsid w:val="00105775"/>
    <w:rsid w:val="00113DBC"/>
    <w:rsid w:val="001235C2"/>
    <w:rsid w:val="001273DE"/>
    <w:rsid w:val="00133029"/>
    <w:rsid w:val="0013334A"/>
    <w:rsid w:val="00135F84"/>
    <w:rsid w:val="00142A11"/>
    <w:rsid w:val="00143FEA"/>
    <w:rsid w:val="001526E3"/>
    <w:rsid w:val="001608E1"/>
    <w:rsid w:val="001831DB"/>
    <w:rsid w:val="00187346"/>
    <w:rsid w:val="00190D98"/>
    <w:rsid w:val="00197C91"/>
    <w:rsid w:val="001A46F7"/>
    <w:rsid w:val="001A5159"/>
    <w:rsid w:val="001A5332"/>
    <w:rsid w:val="001B059E"/>
    <w:rsid w:val="001D237E"/>
    <w:rsid w:val="001D3B9F"/>
    <w:rsid w:val="001E3FCF"/>
    <w:rsid w:val="001F6BC7"/>
    <w:rsid w:val="0020011C"/>
    <w:rsid w:val="002457E5"/>
    <w:rsid w:val="0025166C"/>
    <w:rsid w:val="00256DC1"/>
    <w:rsid w:val="002613AE"/>
    <w:rsid w:val="00297C29"/>
    <w:rsid w:val="002A6CF3"/>
    <w:rsid w:val="002D0405"/>
    <w:rsid w:val="002D29C5"/>
    <w:rsid w:val="002E1666"/>
    <w:rsid w:val="002E6B47"/>
    <w:rsid w:val="002F1C6A"/>
    <w:rsid w:val="002F460D"/>
    <w:rsid w:val="0030453D"/>
    <w:rsid w:val="0031312D"/>
    <w:rsid w:val="003131CD"/>
    <w:rsid w:val="00347443"/>
    <w:rsid w:val="003627DA"/>
    <w:rsid w:val="00366AAB"/>
    <w:rsid w:val="0038410D"/>
    <w:rsid w:val="00385D80"/>
    <w:rsid w:val="003B01C2"/>
    <w:rsid w:val="003B021A"/>
    <w:rsid w:val="003F2150"/>
    <w:rsid w:val="00400C1F"/>
    <w:rsid w:val="00415B6B"/>
    <w:rsid w:val="00424584"/>
    <w:rsid w:val="004663D2"/>
    <w:rsid w:val="00472481"/>
    <w:rsid w:val="00486A75"/>
    <w:rsid w:val="004906C0"/>
    <w:rsid w:val="004D1034"/>
    <w:rsid w:val="005040CC"/>
    <w:rsid w:val="0051010F"/>
    <w:rsid w:val="00521EDF"/>
    <w:rsid w:val="005279B6"/>
    <w:rsid w:val="00531D3B"/>
    <w:rsid w:val="00533DA1"/>
    <w:rsid w:val="00541284"/>
    <w:rsid w:val="00546FD9"/>
    <w:rsid w:val="00551CF8"/>
    <w:rsid w:val="00565B34"/>
    <w:rsid w:val="005666C3"/>
    <w:rsid w:val="005753F4"/>
    <w:rsid w:val="00595C84"/>
    <w:rsid w:val="005A799A"/>
    <w:rsid w:val="005B060B"/>
    <w:rsid w:val="005B0C93"/>
    <w:rsid w:val="005B2A5E"/>
    <w:rsid w:val="005B655B"/>
    <w:rsid w:val="005F33A3"/>
    <w:rsid w:val="005F59A3"/>
    <w:rsid w:val="006021DD"/>
    <w:rsid w:val="0061580E"/>
    <w:rsid w:val="00633748"/>
    <w:rsid w:val="00656F76"/>
    <w:rsid w:val="00663999"/>
    <w:rsid w:val="00682071"/>
    <w:rsid w:val="0069429E"/>
    <w:rsid w:val="00697079"/>
    <w:rsid w:val="006A36B1"/>
    <w:rsid w:val="006A4115"/>
    <w:rsid w:val="006A589B"/>
    <w:rsid w:val="006B60A6"/>
    <w:rsid w:val="00731108"/>
    <w:rsid w:val="00731775"/>
    <w:rsid w:val="00743550"/>
    <w:rsid w:val="007606C0"/>
    <w:rsid w:val="007616AE"/>
    <w:rsid w:val="00761E47"/>
    <w:rsid w:val="00772F61"/>
    <w:rsid w:val="00787779"/>
    <w:rsid w:val="007957B4"/>
    <w:rsid w:val="007A122C"/>
    <w:rsid w:val="007A4327"/>
    <w:rsid w:val="007A5C31"/>
    <w:rsid w:val="007B1595"/>
    <w:rsid w:val="007B519D"/>
    <w:rsid w:val="007C3EA1"/>
    <w:rsid w:val="007E578E"/>
    <w:rsid w:val="00801BBE"/>
    <w:rsid w:val="00834511"/>
    <w:rsid w:val="00842F87"/>
    <w:rsid w:val="0085189C"/>
    <w:rsid w:val="008562EA"/>
    <w:rsid w:val="00862142"/>
    <w:rsid w:val="0089069D"/>
    <w:rsid w:val="00895657"/>
    <w:rsid w:val="008A2AF7"/>
    <w:rsid w:val="008B5978"/>
    <w:rsid w:val="008C66ED"/>
    <w:rsid w:val="008D2CF4"/>
    <w:rsid w:val="008E49AE"/>
    <w:rsid w:val="008E7D2C"/>
    <w:rsid w:val="00922ACE"/>
    <w:rsid w:val="00937CF6"/>
    <w:rsid w:val="00942BA9"/>
    <w:rsid w:val="009450D5"/>
    <w:rsid w:val="0095300C"/>
    <w:rsid w:val="0095471C"/>
    <w:rsid w:val="00957842"/>
    <w:rsid w:val="009578E1"/>
    <w:rsid w:val="009724B2"/>
    <w:rsid w:val="00972F22"/>
    <w:rsid w:val="009812B8"/>
    <w:rsid w:val="009A4245"/>
    <w:rsid w:val="009B5D45"/>
    <w:rsid w:val="009C1CDB"/>
    <w:rsid w:val="009C5226"/>
    <w:rsid w:val="009D3E4C"/>
    <w:rsid w:val="009D40BA"/>
    <w:rsid w:val="009D45D2"/>
    <w:rsid w:val="009F2FAB"/>
    <w:rsid w:val="00A343F1"/>
    <w:rsid w:val="00A41E25"/>
    <w:rsid w:val="00A473A4"/>
    <w:rsid w:val="00A50412"/>
    <w:rsid w:val="00A528C0"/>
    <w:rsid w:val="00A63512"/>
    <w:rsid w:val="00A64E98"/>
    <w:rsid w:val="00A65096"/>
    <w:rsid w:val="00A76361"/>
    <w:rsid w:val="00A817CC"/>
    <w:rsid w:val="00A82620"/>
    <w:rsid w:val="00AB0399"/>
    <w:rsid w:val="00AB1927"/>
    <w:rsid w:val="00AB6DBA"/>
    <w:rsid w:val="00AC150E"/>
    <w:rsid w:val="00AF292D"/>
    <w:rsid w:val="00AF4A0C"/>
    <w:rsid w:val="00AF4A4A"/>
    <w:rsid w:val="00B0687E"/>
    <w:rsid w:val="00B122B0"/>
    <w:rsid w:val="00B15B26"/>
    <w:rsid w:val="00B33CE2"/>
    <w:rsid w:val="00B53DB4"/>
    <w:rsid w:val="00B565CA"/>
    <w:rsid w:val="00B72285"/>
    <w:rsid w:val="00B95368"/>
    <w:rsid w:val="00BC2125"/>
    <w:rsid w:val="00BC54FD"/>
    <w:rsid w:val="00BD18FA"/>
    <w:rsid w:val="00BE65F3"/>
    <w:rsid w:val="00BF0C13"/>
    <w:rsid w:val="00C019C9"/>
    <w:rsid w:val="00C04C24"/>
    <w:rsid w:val="00C04E0E"/>
    <w:rsid w:val="00C27E9D"/>
    <w:rsid w:val="00C3128E"/>
    <w:rsid w:val="00C325CC"/>
    <w:rsid w:val="00C47B8C"/>
    <w:rsid w:val="00C50190"/>
    <w:rsid w:val="00C50A5E"/>
    <w:rsid w:val="00C615B8"/>
    <w:rsid w:val="00C703ED"/>
    <w:rsid w:val="00C733AE"/>
    <w:rsid w:val="00C7603B"/>
    <w:rsid w:val="00CA34D0"/>
    <w:rsid w:val="00CA4D13"/>
    <w:rsid w:val="00CB3000"/>
    <w:rsid w:val="00CB44D9"/>
    <w:rsid w:val="00CC1603"/>
    <w:rsid w:val="00CC509E"/>
    <w:rsid w:val="00CC663B"/>
    <w:rsid w:val="00CD4E8B"/>
    <w:rsid w:val="00CD7315"/>
    <w:rsid w:val="00CE6EFB"/>
    <w:rsid w:val="00CF08D6"/>
    <w:rsid w:val="00D0485F"/>
    <w:rsid w:val="00D0655E"/>
    <w:rsid w:val="00D15C41"/>
    <w:rsid w:val="00D205D2"/>
    <w:rsid w:val="00D47692"/>
    <w:rsid w:val="00D57585"/>
    <w:rsid w:val="00D643D5"/>
    <w:rsid w:val="00D6593A"/>
    <w:rsid w:val="00D76EE6"/>
    <w:rsid w:val="00D8247B"/>
    <w:rsid w:val="00D8521E"/>
    <w:rsid w:val="00DA2E12"/>
    <w:rsid w:val="00DA451C"/>
    <w:rsid w:val="00DD6795"/>
    <w:rsid w:val="00DE281B"/>
    <w:rsid w:val="00DF3787"/>
    <w:rsid w:val="00DF4146"/>
    <w:rsid w:val="00DF606A"/>
    <w:rsid w:val="00E03AFB"/>
    <w:rsid w:val="00E12436"/>
    <w:rsid w:val="00E1790A"/>
    <w:rsid w:val="00E32C26"/>
    <w:rsid w:val="00E33581"/>
    <w:rsid w:val="00E5500E"/>
    <w:rsid w:val="00E5796F"/>
    <w:rsid w:val="00E61219"/>
    <w:rsid w:val="00E642DA"/>
    <w:rsid w:val="00E64E41"/>
    <w:rsid w:val="00E71883"/>
    <w:rsid w:val="00E80C7C"/>
    <w:rsid w:val="00E95958"/>
    <w:rsid w:val="00EB1B85"/>
    <w:rsid w:val="00EB51D1"/>
    <w:rsid w:val="00EC0FD3"/>
    <w:rsid w:val="00EC5907"/>
    <w:rsid w:val="00ED1B41"/>
    <w:rsid w:val="00F0301B"/>
    <w:rsid w:val="00F106D4"/>
    <w:rsid w:val="00F1406E"/>
    <w:rsid w:val="00F310C4"/>
    <w:rsid w:val="00F431A8"/>
    <w:rsid w:val="00F64C93"/>
    <w:rsid w:val="00F70188"/>
    <w:rsid w:val="00F95954"/>
    <w:rsid w:val="00FC00E2"/>
    <w:rsid w:val="00FD02AF"/>
    <w:rsid w:val="00FD14B4"/>
    <w:rsid w:val="00FE44B3"/>
    <w:rsid w:val="00FF2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966C2"/>
  <w15:chartTrackingRefBased/>
  <w15:docId w15:val="{2483F431-22D1-4C9A-A1A7-00D2D2C34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26E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31DB"/>
    <w:pPr>
      <w:spacing w:after="0" w:line="240" w:lineRule="auto"/>
    </w:pPr>
  </w:style>
  <w:style w:type="table" w:styleId="a4">
    <w:name w:val="Table Grid"/>
    <w:basedOn w:val="a1"/>
    <w:uiPriority w:val="39"/>
    <w:rsid w:val="00152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4532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972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72F22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972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72F22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3131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1312D"/>
    <w:rPr>
      <w:rFonts w:ascii="Segoe UI" w:eastAsia="Calibri" w:hAnsi="Segoe UI" w:cs="Segoe UI"/>
      <w:sz w:val="18"/>
      <w:szCs w:val="18"/>
    </w:rPr>
  </w:style>
  <w:style w:type="paragraph" w:customStyle="1" w:styleId="ConsPlusNonformat">
    <w:name w:val="ConsPlusNonformat"/>
    <w:rsid w:val="00595C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D8521E"/>
    <w:rPr>
      <w:color w:val="0000FF"/>
      <w:u w:val="single"/>
    </w:rPr>
  </w:style>
  <w:style w:type="paragraph" w:customStyle="1" w:styleId="ConsPlusNormal">
    <w:name w:val="ConsPlusNormal"/>
    <w:rsid w:val="008518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zakupk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2283</TotalTime>
  <Pages>1</Pages>
  <Words>948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018</dc:creator>
  <cp:keywords/>
  <dc:description/>
  <cp:lastModifiedBy>018</cp:lastModifiedBy>
  <cp:revision>103</cp:revision>
  <cp:lastPrinted>2021-02-26T05:28:00Z</cp:lastPrinted>
  <dcterms:created xsi:type="dcterms:W3CDTF">2020-07-14T03:40:00Z</dcterms:created>
  <dcterms:modified xsi:type="dcterms:W3CDTF">2021-03-25T06:44:00Z</dcterms:modified>
</cp:coreProperties>
</file>