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0955" w14:textId="13070011" w:rsidR="00F77C27" w:rsidRDefault="0012021C" w:rsidP="006462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4627C">
        <w:rPr>
          <w:rFonts w:ascii="Times New Roman" w:hAnsi="Times New Roman" w:cs="Times New Roman"/>
          <w:sz w:val="28"/>
          <w:szCs w:val="28"/>
        </w:rPr>
        <w:t xml:space="preserve">результатах плановой выездной проверки </w:t>
      </w:r>
    </w:p>
    <w:p w14:paraId="4E23F4E0" w14:textId="27DC0880" w:rsidR="0064627C" w:rsidRDefault="0064627C" w:rsidP="006462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152239"/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14:paraId="2447323E" w14:textId="3CF7BCBB" w:rsidR="00505E12" w:rsidRDefault="00505E12" w:rsidP="006462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966966" w14:textId="484635A6" w:rsidR="00505E12" w:rsidRDefault="00357032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</w:t>
      </w:r>
      <w:r w:rsidR="00505E12">
        <w:rPr>
          <w:rFonts w:ascii="Times New Roman" w:hAnsi="Times New Roman" w:cs="Times New Roman"/>
          <w:sz w:val="28"/>
          <w:szCs w:val="28"/>
        </w:rPr>
        <w:t xml:space="preserve">плановая выездная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МКОУ </w:t>
      </w:r>
      <w:proofErr w:type="spellStart"/>
      <w:r w:rsidR="00505E12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="00505E1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14:paraId="42564592" w14:textId="17C4DCFB" w:rsidR="00505E12" w:rsidRDefault="00505E12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проверки: 12</w:t>
      </w:r>
      <w:r w:rsidR="00090218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2021, окончание проверки: 31</w:t>
      </w:r>
      <w:r w:rsidR="00090218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2021.</w:t>
      </w:r>
    </w:p>
    <w:p w14:paraId="02B7D1E0" w14:textId="157F2704" w:rsidR="00505E12" w:rsidRDefault="00505E12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12021C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период: 2020 год.</w:t>
      </w:r>
    </w:p>
    <w:p w14:paraId="54089DFB" w14:textId="0EE62EF9" w:rsidR="00505E12" w:rsidRDefault="0012021C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выявлены </w:t>
      </w:r>
      <w:r w:rsidR="00357032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Российской Федерации и иных нормативных правовых актов 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021C">
        <w:rPr>
          <w:rFonts w:ascii="Times New Roman" w:hAnsi="Times New Roman" w:cs="Times New Roman"/>
          <w:sz w:val="28"/>
          <w:szCs w:val="28"/>
        </w:rPr>
        <w:t>цена контракта снижена более чем на десять процентов; срок исполнения контракта продлен на срок, превышающий срок исполнения контракта, предусмотренный при его заключении. Изменение срока исполнения контракта осуществлялось в отсутствие обеспечения исполнения контракта на новый срок; допущены ошибки при расчете пени, что привело к занижению суммы пени; информация о договоре энергоснабжения, заключенном с гарантирующим поставщиком электрической энергии, в реестр контрактов не направлялась; при проведении капитального ремонта спортивного зала, Учреждением неправомерно приняты и оплачены подрядной организации завышенные объемы работ; данные о неустойке (штрафе, пени)</w:t>
      </w:r>
      <w:r w:rsidR="00090218">
        <w:rPr>
          <w:rFonts w:ascii="Times New Roman" w:hAnsi="Times New Roman" w:cs="Times New Roman"/>
          <w:sz w:val="28"/>
          <w:szCs w:val="28"/>
        </w:rPr>
        <w:t xml:space="preserve"> </w:t>
      </w:r>
      <w:r w:rsidRPr="0012021C">
        <w:rPr>
          <w:rFonts w:ascii="Times New Roman" w:hAnsi="Times New Roman" w:cs="Times New Roman"/>
          <w:sz w:val="28"/>
          <w:szCs w:val="28"/>
        </w:rPr>
        <w:t>в бухгалтерском учете Учреждения не отражены. Допущено искажение информация о стоимости выполненных работ в регистре бухгалтерского учета; не велся журнал посещения объекта.</w:t>
      </w:r>
    </w:p>
    <w:p w14:paraId="5D16AED9" w14:textId="2D92F25D" w:rsidR="00357032" w:rsidRDefault="0012021C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Исполняющему обязанности директора МКОУ </w:t>
      </w:r>
      <w:proofErr w:type="spellStart"/>
      <w:r>
        <w:rPr>
          <w:rFonts w:ascii="Times New Roman" w:hAnsi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выдано </w:t>
      </w:r>
      <w:r w:rsidRPr="0012021C">
        <w:rPr>
          <w:rFonts w:ascii="Times New Roman" w:hAnsi="Times New Roman"/>
          <w:sz w:val="28"/>
          <w:szCs w:val="28"/>
        </w:rPr>
        <w:t xml:space="preserve">обязательное для исполнения </w:t>
      </w:r>
      <w:r w:rsidRPr="008420B0">
        <w:rPr>
          <w:rFonts w:ascii="Times New Roman" w:hAnsi="Times New Roman"/>
          <w:sz w:val="28"/>
          <w:szCs w:val="28"/>
        </w:rPr>
        <w:t>представление об устранении выявленных нарушений и о принятии мер по устранению причин и условий нарушений</w:t>
      </w:r>
      <w:r w:rsidR="00357032">
        <w:rPr>
          <w:rFonts w:ascii="Times New Roman" w:hAnsi="Times New Roman" w:cs="Times New Roman"/>
          <w:sz w:val="28"/>
          <w:szCs w:val="28"/>
        </w:rPr>
        <w:t>.</w:t>
      </w:r>
    </w:p>
    <w:p w14:paraId="7B23A99F" w14:textId="55ED12B9" w:rsidR="00357032" w:rsidRDefault="00357032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202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проверки направлены Главе Байкаловского муниципального района</w:t>
      </w:r>
      <w:r w:rsidR="0009021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Прокуратуру Байкаловского района.</w:t>
      </w:r>
    </w:p>
    <w:p w14:paraId="3AADDC93" w14:textId="77777777" w:rsidR="0012021C" w:rsidRDefault="0012021C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5A5C0" w14:textId="77777777" w:rsidR="0012021C" w:rsidRDefault="0012021C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13A93DB" w14:textId="77777777" w:rsidR="0012021C" w:rsidRDefault="0012021C" w:rsidP="00505E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E99"/>
    <w:multiLevelType w:val="hybridMultilevel"/>
    <w:tmpl w:val="D6CAAB34"/>
    <w:lvl w:ilvl="0" w:tplc="C832A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C"/>
    <w:rsid w:val="00090218"/>
    <w:rsid w:val="0012021C"/>
    <w:rsid w:val="002B6C76"/>
    <w:rsid w:val="00357032"/>
    <w:rsid w:val="00505E12"/>
    <w:rsid w:val="0064627C"/>
    <w:rsid w:val="00657627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0E43"/>
  <w15:chartTrackingRefBased/>
  <w15:docId w15:val="{1AFE393C-8B5B-48FC-BBE7-094B6C9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7</cp:revision>
  <dcterms:created xsi:type="dcterms:W3CDTF">2021-05-28T09:17:00Z</dcterms:created>
  <dcterms:modified xsi:type="dcterms:W3CDTF">2021-06-24T09:48:00Z</dcterms:modified>
</cp:coreProperties>
</file>