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2" w:rsidRDefault="00934FB2" w:rsidP="00934FB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34FB2">
        <w:rPr>
          <w:rFonts w:ascii="Times New Roman" w:hAnsi="Times New Roman" w:cs="Times New Roman"/>
          <w:b/>
          <w:sz w:val="36"/>
          <w:szCs w:val="36"/>
          <w:lang w:eastAsia="ru-RU"/>
        </w:rPr>
        <w:t>Нормативные акты по Декларации по плате за НВОС</w:t>
      </w:r>
    </w:p>
    <w:p w:rsidR="00934FB2" w:rsidRPr="00934FB2" w:rsidRDefault="00934FB2" w:rsidP="00934FB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Приказом Минприроды РФ от 09.01.2017 г. N 3 утверждены:</w:t>
      </w:r>
    </w:p>
    <w:p w:rsidR="00934FB2" w:rsidRPr="00934FB2" w:rsidRDefault="00934FB2" w:rsidP="00934F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- Порядок представления декларации о плате за негативное воздействие на окружающую среду (далее - Порядок);</w:t>
      </w:r>
    </w:p>
    <w:p w:rsidR="00934FB2" w:rsidRPr="00934FB2" w:rsidRDefault="00934FB2" w:rsidP="00934F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- Форма декларации о плате за негативное воздействие на окружающую среду.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Порядок устанавливает правила представления декларации о плате за негативное воздействие на окружающую среду (далее - Декларация).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Декларация предоставляется в территориальные органы Федеральной службы по надзору в сфере природопользования.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 xml:space="preserve">Декларация представляется лицами, обязанными вносить плату в срок не позднее 10-ого марта, следующего </w:t>
      </w:r>
      <w:proofErr w:type="gramStart"/>
      <w:r w:rsidRPr="00934FB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34FB2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Согласно правилам, Декларация предоставляется в форме электронного документа, подписанного электронной подписью, посредством информационно-телекоммуникационной сети «Интернет» (далее - сеть «Интернет»). Также, Порядком определены случаи предоставления декларации о плате на бумажном носителе (лично, через уполномоченного представителя, либо в виде почтового отправления с описью вложения и уведомлением о вручении):</w:t>
      </w:r>
    </w:p>
    <w:p w:rsidR="00934FB2" w:rsidRPr="00934FB2" w:rsidRDefault="00934FB2" w:rsidP="00934F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- При годовом размере платы за предыдущий отчетный период равном или менее 25 тысяч рублей. В этом случае также в обязательном порядке предоставляется копия декларации о плате на электронном носителе.</w:t>
      </w:r>
    </w:p>
    <w:p w:rsidR="00934FB2" w:rsidRPr="00934FB2" w:rsidRDefault="00934FB2" w:rsidP="00934F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- В случае отсутствия у лица, обязанного вносить плату, технической возможности подключения к сети «Интернет», декларация о плате за 2016 год может представляться на бумажном носителе в случае отсутствия у лица, обязанного вносить плату, электронной подписи.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Для нескольких объектов, оказывающих негативное воздействие на окружающую среду, но располагающихся в пределах территории одного субъекта Российской Федерации, предоставляется одна декларация о плате. В случае расположения указанных объектов на территориях нескольких субъектов Российской Федерации, по каждому субъекту предоставляется отдельная декларация о плате.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 xml:space="preserve">Датой представления декларации о плате в форме электронного документа считается дата ее регистрации в </w:t>
      </w:r>
      <w:proofErr w:type="spellStart"/>
      <w:r w:rsidRPr="00934FB2">
        <w:rPr>
          <w:rFonts w:ascii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Pr="00934FB2">
        <w:rPr>
          <w:rFonts w:ascii="Times New Roman" w:hAnsi="Times New Roman" w:cs="Times New Roman"/>
          <w:sz w:val="28"/>
          <w:szCs w:val="28"/>
          <w:lang w:eastAsia="ru-RU"/>
        </w:rPr>
        <w:t>. При представлении на бумажном носителе датой представления считается:</w:t>
      </w:r>
    </w:p>
    <w:p w:rsidR="00934FB2" w:rsidRPr="00934FB2" w:rsidRDefault="00934FB2" w:rsidP="00934F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- Отметка территориального органа Росприроднадзора о получении декларации с указанием даты, проставляемой на бумажном носителе (при предоставлении лично, либо через уполномоченного представителя);</w:t>
      </w:r>
    </w:p>
    <w:p w:rsidR="00934FB2" w:rsidRPr="00934FB2" w:rsidRDefault="00934FB2" w:rsidP="00934F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- Дата почтового отправления (при предоставлении по почте).</w:t>
      </w:r>
    </w:p>
    <w:p w:rsidR="00934FB2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Приказ содержит форму платы, а также примечания с пояснениями по ее заполнению.</w:t>
      </w:r>
    </w:p>
    <w:p w:rsidR="003B0B5C" w:rsidRPr="00934FB2" w:rsidRDefault="00934FB2" w:rsidP="00934F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FB2">
        <w:rPr>
          <w:rFonts w:ascii="Times New Roman" w:hAnsi="Times New Roman" w:cs="Times New Roman"/>
          <w:sz w:val="28"/>
          <w:szCs w:val="28"/>
          <w:lang w:eastAsia="ru-RU"/>
        </w:rPr>
        <w:t>Дата вступления в силу: документ не опубликован</w:t>
      </w:r>
      <w:bookmarkStart w:id="0" w:name="_GoBack"/>
      <w:bookmarkEnd w:id="0"/>
    </w:p>
    <w:sectPr w:rsidR="003B0B5C" w:rsidRPr="00934FB2" w:rsidSect="00934FB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4E"/>
    <w:rsid w:val="003B0B5C"/>
    <w:rsid w:val="0081784E"/>
    <w:rsid w:val="009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cp:lastPrinted>2017-02-27T03:31:00Z</cp:lastPrinted>
  <dcterms:created xsi:type="dcterms:W3CDTF">2017-02-27T03:29:00Z</dcterms:created>
  <dcterms:modified xsi:type="dcterms:W3CDTF">2017-02-27T03:31:00Z</dcterms:modified>
</cp:coreProperties>
</file>